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E30" w:rsidRDefault="00154E30" w:rsidP="0070465D">
      <w:pPr>
        <w:spacing w:line="320" w:lineRule="exact"/>
        <w:rPr>
          <w:rFonts w:asciiTheme="majorEastAsia" w:eastAsiaTheme="majorEastAsia" w:hAnsiTheme="majorEastAsia"/>
          <w:szCs w:val="24"/>
        </w:rPr>
      </w:pPr>
    </w:p>
    <w:p w:rsidR="009D28F4" w:rsidRDefault="00D8235C" w:rsidP="0070465D">
      <w:pPr>
        <w:spacing w:line="320" w:lineRule="exact"/>
        <w:jc w:val="center"/>
        <w:rPr>
          <w:rFonts w:asciiTheme="majorEastAsia" w:eastAsiaTheme="majorEastAsia" w:hAnsiTheme="majorEastAsia"/>
          <w:szCs w:val="24"/>
        </w:rPr>
      </w:pPr>
      <w:r w:rsidRPr="00D8235C">
        <w:rPr>
          <w:rFonts w:asciiTheme="majorEastAsia" w:eastAsiaTheme="majorEastAsia" w:hAnsiTheme="majorEastAsia" w:hint="eastAsia"/>
          <w:szCs w:val="24"/>
        </w:rPr>
        <w:t>バリアフリーフェスタかながわについて</w:t>
      </w:r>
    </w:p>
    <w:p w:rsidR="00D93B6E" w:rsidRPr="00D93B6E" w:rsidRDefault="00D93B6E" w:rsidP="0070465D">
      <w:pPr>
        <w:spacing w:line="320" w:lineRule="exact"/>
        <w:jc w:val="center"/>
        <w:rPr>
          <w:rFonts w:asciiTheme="majorEastAsia" w:eastAsiaTheme="majorEastAsia" w:hAnsiTheme="majorEastAsia"/>
          <w:szCs w:val="24"/>
        </w:rPr>
      </w:pPr>
      <w:r>
        <w:rPr>
          <w:rFonts w:asciiTheme="majorEastAsia" w:eastAsiaTheme="majorEastAsia" w:hAnsiTheme="majorEastAsia" w:hint="eastAsia"/>
          <w:szCs w:val="24"/>
        </w:rPr>
        <w:t>（概要・前回総括の振返り・令和４年度方向性）</w:t>
      </w:r>
    </w:p>
    <w:p w:rsidR="00D8235C" w:rsidRPr="00FA5E96" w:rsidRDefault="00D8235C" w:rsidP="0070465D">
      <w:pPr>
        <w:spacing w:line="320" w:lineRule="exact"/>
        <w:jc w:val="center"/>
        <w:rPr>
          <w:rFonts w:asciiTheme="majorEastAsia" w:eastAsiaTheme="majorEastAsia" w:hAnsiTheme="majorEastAsia"/>
          <w:szCs w:val="24"/>
        </w:rPr>
      </w:pPr>
    </w:p>
    <w:p w:rsidR="00D8235C" w:rsidRPr="00881E93" w:rsidRDefault="00D8235C" w:rsidP="0070465D">
      <w:pPr>
        <w:spacing w:line="320" w:lineRule="exact"/>
        <w:jc w:val="left"/>
        <w:rPr>
          <w:rFonts w:asciiTheme="majorEastAsia" w:eastAsiaTheme="majorEastAsia" w:hAnsiTheme="majorEastAsia"/>
          <w:szCs w:val="24"/>
        </w:rPr>
      </w:pPr>
      <w:r w:rsidRPr="00987F44">
        <w:rPr>
          <w:rFonts w:asciiTheme="majorEastAsia" w:eastAsiaTheme="majorEastAsia" w:hAnsiTheme="majorEastAsia" w:hint="eastAsia"/>
          <w:szCs w:val="24"/>
          <w:highlight w:val="yellow"/>
        </w:rPr>
        <w:t xml:space="preserve">1　</w:t>
      </w:r>
      <w:r w:rsidR="00987F44">
        <w:rPr>
          <w:rFonts w:asciiTheme="majorEastAsia" w:eastAsiaTheme="majorEastAsia" w:hAnsiTheme="majorEastAsia" w:hint="eastAsia"/>
          <w:szCs w:val="24"/>
          <w:highlight w:val="yellow"/>
        </w:rPr>
        <w:t>フェスタの概要</w:t>
      </w:r>
      <w:r w:rsidR="006B5B55">
        <w:rPr>
          <w:rFonts w:asciiTheme="majorEastAsia" w:eastAsiaTheme="majorEastAsia" w:hAnsiTheme="majorEastAsia" w:hint="eastAsia"/>
          <w:szCs w:val="24"/>
          <w:highlight w:val="yellow"/>
        </w:rPr>
        <w:t>・目的</w:t>
      </w:r>
    </w:p>
    <w:p w:rsidR="00D51A53" w:rsidRPr="00881E93" w:rsidRDefault="00D51A53" w:rsidP="0070465D">
      <w:pPr>
        <w:autoSpaceDE w:val="0"/>
        <w:autoSpaceDN w:val="0"/>
        <w:spacing w:line="320" w:lineRule="exact"/>
        <w:ind w:leftChars="52" w:left="119" w:firstLineChars="100" w:firstLine="229"/>
        <w:rPr>
          <w:szCs w:val="24"/>
        </w:rPr>
      </w:pPr>
      <w:r w:rsidRPr="00881E93">
        <w:rPr>
          <w:rFonts w:hint="eastAsia"/>
          <w:szCs w:val="24"/>
        </w:rPr>
        <w:t>神奈川県バリアフ</w:t>
      </w:r>
      <w:r w:rsidR="00881E93">
        <w:rPr>
          <w:rFonts w:hint="eastAsia"/>
          <w:szCs w:val="24"/>
        </w:rPr>
        <w:t>リー街づくり推進県民会議</w:t>
      </w:r>
      <w:r w:rsidR="00881E93" w:rsidRPr="00860066">
        <w:rPr>
          <w:rFonts w:hint="eastAsia"/>
          <w:szCs w:val="24"/>
        </w:rPr>
        <w:t>（以下「県民会議」という。）</w:t>
      </w:r>
      <w:r w:rsidR="00881E93">
        <w:rPr>
          <w:rFonts w:hint="eastAsia"/>
          <w:szCs w:val="24"/>
        </w:rPr>
        <w:t>では、</w:t>
      </w:r>
      <w:r w:rsidRPr="00881E93">
        <w:rPr>
          <w:rFonts w:hint="eastAsia"/>
          <w:szCs w:val="24"/>
        </w:rPr>
        <w:t>障がい者、高齢者、妊産婦、乳幼児連れの方などが安心して生活し、自らの意思で自由に移動し、社会に参加できる街づくりを進めている。</w:t>
      </w:r>
    </w:p>
    <w:p w:rsidR="00FA5E96" w:rsidRPr="00881E93" w:rsidRDefault="00D51A53" w:rsidP="0070465D">
      <w:pPr>
        <w:autoSpaceDE w:val="0"/>
        <w:autoSpaceDN w:val="0"/>
        <w:spacing w:line="320" w:lineRule="exact"/>
        <w:ind w:leftChars="52" w:left="119"/>
        <w:rPr>
          <w:szCs w:val="24"/>
        </w:rPr>
      </w:pPr>
      <w:r w:rsidRPr="00881E93">
        <w:rPr>
          <w:rFonts w:hint="eastAsia"/>
          <w:szCs w:val="24"/>
        </w:rPr>
        <w:t xml:space="preserve">　その一環として、県内の障がい者等の関係団体や事業者・ＮＰＯ団体、県民からの公募委員、行政の協働により、「バリアフリーフェスタかながわ」</w:t>
      </w:r>
      <w:r w:rsidRPr="00860066">
        <w:rPr>
          <w:rFonts w:hint="eastAsia"/>
          <w:szCs w:val="24"/>
        </w:rPr>
        <w:t>（以下「フェスタ」という。）</w:t>
      </w:r>
      <w:r w:rsidRPr="00881E93">
        <w:rPr>
          <w:rFonts w:hint="eastAsia"/>
          <w:szCs w:val="24"/>
        </w:rPr>
        <w:t>を</w:t>
      </w:r>
      <w:r w:rsidR="00FA5E96">
        <w:rPr>
          <w:rFonts w:hint="eastAsia"/>
          <w:szCs w:val="24"/>
        </w:rPr>
        <w:t>年１回、開催している</w:t>
      </w:r>
      <w:r w:rsidRPr="00881E93">
        <w:rPr>
          <w:rFonts w:hint="eastAsia"/>
          <w:szCs w:val="24"/>
        </w:rPr>
        <w:t>。</w:t>
      </w:r>
    </w:p>
    <w:p w:rsidR="00D51A53" w:rsidRPr="00881E93" w:rsidRDefault="00FA5E96" w:rsidP="0070465D">
      <w:pPr>
        <w:autoSpaceDE w:val="0"/>
        <w:autoSpaceDN w:val="0"/>
        <w:spacing w:line="320" w:lineRule="exact"/>
        <w:ind w:leftChars="52" w:left="119"/>
        <w:rPr>
          <w:szCs w:val="24"/>
        </w:rPr>
      </w:pPr>
      <w:r>
        <w:rPr>
          <w:rFonts w:hint="eastAsia"/>
          <w:szCs w:val="24"/>
        </w:rPr>
        <w:t xml:space="preserve">　１～４回目は相模原市内の商業施設（ヨーカドー）</w:t>
      </w:r>
      <w:r w:rsidR="004D4A66">
        <w:rPr>
          <w:rFonts w:hint="eastAsia"/>
          <w:szCs w:val="24"/>
        </w:rPr>
        <w:t>、</w:t>
      </w:r>
      <w:r>
        <w:rPr>
          <w:rFonts w:hint="eastAsia"/>
          <w:szCs w:val="24"/>
        </w:rPr>
        <w:t>５回目は横浜市内の大学構内</w:t>
      </w:r>
      <w:r w:rsidR="00D51A53" w:rsidRPr="00881E93">
        <w:rPr>
          <w:rFonts w:hint="eastAsia"/>
          <w:szCs w:val="24"/>
        </w:rPr>
        <w:t>施設</w:t>
      </w:r>
      <w:r>
        <w:rPr>
          <w:rFonts w:hint="eastAsia"/>
          <w:szCs w:val="24"/>
        </w:rPr>
        <w:t>（慶応義塾大学</w:t>
      </w:r>
      <w:r w:rsidR="00D93B6E">
        <w:rPr>
          <w:rFonts w:hint="eastAsia"/>
          <w:szCs w:val="24"/>
        </w:rPr>
        <w:t>内</w:t>
      </w:r>
      <w:r>
        <w:rPr>
          <w:rFonts w:hint="eastAsia"/>
          <w:szCs w:val="24"/>
        </w:rPr>
        <w:t>）で開催し、直近の</w:t>
      </w:r>
      <w:r w:rsidR="00D51A53" w:rsidRPr="00881E93">
        <w:rPr>
          <w:rFonts w:hint="eastAsia"/>
          <w:szCs w:val="24"/>
        </w:rPr>
        <w:t>６</w:t>
      </w:r>
      <w:r>
        <w:rPr>
          <w:rFonts w:hint="eastAsia"/>
          <w:szCs w:val="24"/>
        </w:rPr>
        <w:t>～</w:t>
      </w:r>
      <w:r w:rsidR="00983CEF">
        <w:rPr>
          <w:rFonts w:hint="eastAsia"/>
          <w:szCs w:val="24"/>
        </w:rPr>
        <w:t>７</w:t>
      </w:r>
      <w:r w:rsidR="00D51A53" w:rsidRPr="00881E93">
        <w:rPr>
          <w:rFonts w:hint="eastAsia"/>
          <w:szCs w:val="24"/>
        </w:rPr>
        <w:t>回目は横浜市内の商業施設</w:t>
      </w:r>
      <w:r>
        <w:rPr>
          <w:rFonts w:hint="eastAsia"/>
          <w:szCs w:val="24"/>
        </w:rPr>
        <w:t>（そごう）</w:t>
      </w:r>
      <w:r w:rsidR="00D51A53" w:rsidRPr="00881E93">
        <w:rPr>
          <w:rFonts w:hint="eastAsia"/>
          <w:szCs w:val="24"/>
        </w:rPr>
        <w:t>で</w:t>
      </w:r>
      <w:r w:rsidR="00732A25">
        <w:rPr>
          <w:rFonts w:hint="eastAsia"/>
          <w:szCs w:val="24"/>
        </w:rPr>
        <w:t>介護フェアと同時に</w:t>
      </w:r>
      <w:r w:rsidR="00D51A53" w:rsidRPr="00881E93">
        <w:rPr>
          <w:rFonts w:hint="eastAsia"/>
          <w:szCs w:val="24"/>
        </w:rPr>
        <w:t>開催した。</w:t>
      </w:r>
    </w:p>
    <w:p w:rsidR="00D51A53" w:rsidRPr="00881E93" w:rsidRDefault="00D51A53" w:rsidP="0070465D">
      <w:pPr>
        <w:autoSpaceDE w:val="0"/>
        <w:autoSpaceDN w:val="0"/>
        <w:spacing w:line="320" w:lineRule="exact"/>
        <w:ind w:leftChars="52" w:left="119"/>
        <w:rPr>
          <w:szCs w:val="24"/>
        </w:rPr>
      </w:pPr>
      <w:r w:rsidRPr="00881E93">
        <w:rPr>
          <w:rFonts w:hint="eastAsia"/>
          <w:szCs w:val="24"/>
        </w:rPr>
        <w:t xml:space="preserve">　このフェスタは、県民会議</w:t>
      </w:r>
      <w:r w:rsidR="00FA5E96">
        <w:rPr>
          <w:rFonts w:hint="eastAsia"/>
          <w:szCs w:val="24"/>
        </w:rPr>
        <w:t>内に設置された実行委員会が企画・立案したもので、その目的は、</w:t>
      </w:r>
      <w:r w:rsidRPr="00881E93">
        <w:rPr>
          <w:rFonts w:hint="eastAsia"/>
          <w:szCs w:val="24"/>
        </w:rPr>
        <w:t>県民会議が取りまとめた提案書を広</w:t>
      </w:r>
      <w:r w:rsidR="00FA5E96">
        <w:rPr>
          <w:rFonts w:hint="eastAsia"/>
          <w:szCs w:val="24"/>
        </w:rPr>
        <w:t>く県民に周知するとともに、バリアフリーの街を体感していただき</w:t>
      </w:r>
      <w:r w:rsidRPr="00881E93">
        <w:rPr>
          <w:rFonts w:hint="eastAsia"/>
          <w:szCs w:val="24"/>
        </w:rPr>
        <w:t>、バリアフリーの街づくりに対する理解を深めていただくことにある。</w:t>
      </w:r>
    </w:p>
    <w:p w:rsidR="00102D50" w:rsidRPr="00A54A89" w:rsidRDefault="00102D50" w:rsidP="00A54A89">
      <w:pPr>
        <w:autoSpaceDE w:val="0"/>
        <w:autoSpaceDN w:val="0"/>
        <w:spacing w:beforeLines="25" w:before="72" w:line="320" w:lineRule="exact"/>
        <w:rPr>
          <w:rFonts w:ascii="ＭＳ ゴシック" w:eastAsia="ＭＳ ゴシック" w:hAnsi="ＭＳ ゴシック"/>
          <w:szCs w:val="21"/>
        </w:rPr>
      </w:pPr>
    </w:p>
    <w:p w:rsidR="00D51A53" w:rsidRPr="00F436D6" w:rsidRDefault="00102D50" w:rsidP="00D51A53">
      <w:pPr>
        <w:autoSpaceDE w:val="0"/>
        <w:autoSpaceDN w:val="0"/>
        <w:spacing w:beforeLines="25" w:before="72" w:line="320" w:lineRule="exact"/>
        <w:ind w:leftChars="100" w:left="458" w:hangingChars="100" w:hanging="229"/>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67343</wp:posOffset>
                </wp:positionV>
                <wp:extent cx="6477000" cy="2522220"/>
                <wp:effectExtent l="0" t="0" r="19050" b="1143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522220"/>
                        </a:xfrm>
                        <a:prstGeom prst="roundRect">
                          <a:avLst>
                            <a:gd name="adj" fmla="val 463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2CD812" id="角丸四角形 2" o:spid="_x0000_s1026" style="position:absolute;left:0;text-align:left;margin-left:0;margin-top:5.3pt;width:510pt;height:198.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30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" filled="f" strokeweight=".5pt">
                <v:textbox inset="5.85pt,.7pt,5.85pt,.7pt"/>
                <w10:wrap anchorx="margin"/>
              </v:roundrect>
            </w:pict>
          </mc:Fallback>
        </mc:AlternateContent>
      </w:r>
      <w:r w:rsidR="00D51A53" w:rsidRPr="00F436D6">
        <w:rPr>
          <w:rFonts w:ascii="ＭＳ ゴシック" w:eastAsia="ＭＳ ゴシック" w:hAnsi="ＭＳ ゴシック" w:hint="eastAsia"/>
          <w:szCs w:val="21"/>
        </w:rPr>
        <w:t>〔企画・立案に当たっての考え方〕</w:t>
      </w:r>
    </w:p>
    <w:p w:rsidR="00D51A53" w:rsidRPr="00E80E0A" w:rsidRDefault="00D51A53" w:rsidP="00D51A53">
      <w:pPr>
        <w:spacing w:line="280" w:lineRule="exact"/>
        <w:ind w:leftChars="100" w:left="458" w:hangingChars="100" w:hanging="229"/>
        <w:rPr>
          <w:rFonts w:hAnsi="ＭＳ 明朝"/>
          <w:szCs w:val="21"/>
        </w:rPr>
      </w:pPr>
      <w:r w:rsidRPr="00E80E0A">
        <w:rPr>
          <w:rFonts w:hAnsi="ＭＳ 明朝" w:hint="eastAsia"/>
          <w:szCs w:val="21"/>
        </w:rPr>
        <w:t>・　県民会議の理念に基づき、県民・事業者・行政が協働で実施する。</w:t>
      </w:r>
    </w:p>
    <w:p w:rsidR="00D51A53" w:rsidRPr="00E80E0A" w:rsidRDefault="00D51A53" w:rsidP="00D51A53">
      <w:pPr>
        <w:spacing w:line="280" w:lineRule="exact"/>
        <w:ind w:leftChars="100" w:left="458" w:hangingChars="100" w:hanging="229"/>
        <w:rPr>
          <w:rFonts w:hAnsi="ＭＳ 明朝"/>
          <w:kern w:val="0"/>
          <w:szCs w:val="21"/>
        </w:rPr>
      </w:pPr>
      <w:r w:rsidRPr="00E80E0A">
        <w:rPr>
          <w:rFonts w:hAnsi="ＭＳ 明朝" w:hint="eastAsia"/>
          <w:kern w:val="0"/>
          <w:szCs w:val="21"/>
        </w:rPr>
        <w:t>・　継続的にフェスタが開催できるよう、持続的かつ安定的な開催形態を意識して準備を進める。</w:t>
      </w:r>
    </w:p>
    <w:p w:rsidR="00881E93" w:rsidRDefault="00D51A53" w:rsidP="00D51A53">
      <w:pPr>
        <w:spacing w:line="280" w:lineRule="exact"/>
        <w:ind w:leftChars="100" w:left="458" w:hangingChars="100" w:hanging="229"/>
        <w:rPr>
          <w:rFonts w:hAnsi="ＭＳ 明朝"/>
          <w:szCs w:val="21"/>
        </w:rPr>
      </w:pPr>
      <w:r w:rsidRPr="00E80E0A">
        <w:rPr>
          <w:rFonts w:hAnsi="ＭＳ 明朝" w:hint="eastAsia"/>
          <w:szCs w:val="21"/>
        </w:rPr>
        <w:t>・　県民から広く</w:t>
      </w:r>
      <w:r w:rsidR="00E01B4D">
        <w:rPr>
          <w:rFonts w:hAnsi="ＭＳ 明朝" w:hint="eastAsia"/>
          <w:szCs w:val="21"/>
        </w:rPr>
        <w:t>意見を募るよう、開催会場は誰もが自由に参加できるような場を</w:t>
      </w:r>
      <w:r w:rsidR="00881E93">
        <w:rPr>
          <w:rFonts w:hAnsi="ＭＳ 明朝" w:hint="eastAsia"/>
          <w:szCs w:val="21"/>
        </w:rPr>
        <w:t>設ける。</w:t>
      </w:r>
    </w:p>
    <w:p w:rsidR="00D51A53" w:rsidRPr="00E80E0A" w:rsidRDefault="00D51A53" w:rsidP="00D51A53">
      <w:pPr>
        <w:spacing w:line="280" w:lineRule="exact"/>
        <w:ind w:leftChars="100" w:left="458" w:hangingChars="100" w:hanging="229"/>
        <w:rPr>
          <w:rFonts w:hAnsi="ＭＳ 明朝"/>
          <w:szCs w:val="21"/>
        </w:rPr>
      </w:pPr>
      <w:r w:rsidRPr="00E80E0A">
        <w:rPr>
          <w:rFonts w:hAnsi="ＭＳ 明朝" w:hint="eastAsia"/>
          <w:szCs w:val="21"/>
        </w:rPr>
        <w:t>・　当事者団体・事業者団体からの参加を積極的に促す。</w:t>
      </w:r>
    </w:p>
    <w:p w:rsidR="00D51A53" w:rsidRPr="00E80E0A" w:rsidRDefault="00D51A53" w:rsidP="00D51A53">
      <w:pPr>
        <w:spacing w:line="280" w:lineRule="exact"/>
        <w:ind w:leftChars="100" w:left="458" w:hangingChars="100" w:hanging="229"/>
        <w:rPr>
          <w:rFonts w:hAnsi="ＭＳ 明朝"/>
          <w:szCs w:val="21"/>
        </w:rPr>
      </w:pPr>
      <w:r w:rsidRPr="00E80E0A">
        <w:rPr>
          <w:rFonts w:hAnsi="ＭＳ 明朝" w:hint="eastAsia"/>
          <w:szCs w:val="21"/>
        </w:rPr>
        <w:t>・　県民から多くの意見をもらえる形式とする。</w:t>
      </w:r>
    </w:p>
    <w:p w:rsidR="005D5EB1" w:rsidRPr="00E80E0A" w:rsidRDefault="00D51A53" w:rsidP="005D5EB1">
      <w:pPr>
        <w:spacing w:line="280" w:lineRule="exact"/>
        <w:ind w:leftChars="100" w:left="458" w:hangingChars="100" w:hanging="229"/>
        <w:rPr>
          <w:rFonts w:hAnsi="ＭＳ 明朝"/>
          <w:kern w:val="0"/>
          <w:szCs w:val="21"/>
        </w:rPr>
      </w:pPr>
      <w:r w:rsidRPr="00E80E0A">
        <w:rPr>
          <w:rFonts w:hAnsi="ＭＳ 明朝" w:hint="eastAsia"/>
          <w:szCs w:val="21"/>
        </w:rPr>
        <w:t xml:space="preserve">・　</w:t>
      </w:r>
      <w:r w:rsidRPr="005D5EB1">
        <w:rPr>
          <w:rFonts w:hAnsi="ＭＳ 明朝" w:hint="eastAsia"/>
          <w:kern w:val="0"/>
          <w:szCs w:val="21"/>
        </w:rPr>
        <w:t>来場者が気軽・身近に感じられる参加型・体験型の内容を中心としつつ、来場者が「大変だね」「かわいそう」では終わらない、バリアフリーの必要性、支えあいの心を自然と身につけるものとする。</w:t>
      </w:r>
    </w:p>
    <w:p w:rsidR="005D5EB1" w:rsidRPr="00D93B6E" w:rsidRDefault="00D51A53" w:rsidP="00D93B6E">
      <w:pPr>
        <w:spacing w:line="280" w:lineRule="exact"/>
        <w:ind w:leftChars="100" w:left="458" w:hangingChars="100" w:hanging="229"/>
        <w:rPr>
          <w:rFonts w:hAnsi="ＭＳ 明朝"/>
          <w:kern w:val="0"/>
          <w:sz w:val="21"/>
        </w:rPr>
      </w:pPr>
      <w:r w:rsidRPr="00E80E0A">
        <w:rPr>
          <w:rFonts w:hAnsi="ＭＳ 明朝" w:hint="eastAsia"/>
          <w:kern w:val="0"/>
          <w:szCs w:val="21"/>
        </w:rPr>
        <w:t>・　ユニバーサルデザインの考え方を踏まえ、来場者の誰もが安全・安心に参加できるように配慮したイベントとする</w:t>
      </w:r>
      <w:r w:rsidRPr="00E80E0A">
        <w:rPr>
          <w:rFonts w:hAnsi="ＭＳ 明朝" w:hint="eastAsia"/>
          <w:kern w:val="0"/>
        </w:rPr>
        <w:t>。</w:t>
      </w:r>
    </w:p>
    <w:p w:rsidR="00D51A53" w:rsidRPr="00E01B4D" w:rsidRDefault="00D51A53" w:rsidP="00D51A53">
      <w:pPr>
        <w:spacing w:line="280" w:lineRule="exact"/>
        <w:ind w:leftChars="100" w:left="458" w:hangingChars="100" w:hanging="229"/>
        <w:rPr>
          <w:rFonts w:hAnsi="ＭＳ 明朝"/>
          <w:szCs w:val="21"/>
        </w:rPr>
      </w:pPr>
      <w:r w:rsidRPr="00E01B4D">
        <w:rPr>
          <w:rFonts w:hAnsi="ＭＳ 明朝" w:hint="eastAsia"/>
          <w:kern w:val="0"/>
          <w:szCs w:val="21"/>
        </w:rPr>
        <w:t>・　フェスタ全体で統一的なテーマを設定して、各団体のコーナー運営に取り入れる。</w:t>
      </w:r>
    </w:p>
    <w:p w:rsidR="00AE1FE7" w:rsidRPr="001C2816" w:rsidRDefault="00AE1FE7" w:rsidP="0070465D">
      <w:pPr>
        <w:spacing w:line="320" w:lineRule="exact"/>
        <w:jc w:val="left"/>
        <w:rPr>
          <w:rFonts w:asciiTheme="minorEastAsia" w:hAnsiTheme="minorEastAsia"/>
          <w:color w:val="FF0000"/>
          <w:szCs w:val="24"/>
        </w:rPr>
      </w:pPr>
    </w:p>
    <w:p w:rsidR="008B1812" w:rsidRDefault="008B1812" w:rsidP="0070465D">
      <w:pPr>
        <w:autoSpaceDE w:val="0"/>
        <w:autoSpaceDN w:val="0"/>
        <w:spacing w:line="320" w:lineRule="exact"/>
        <w:rPr>
          <w:rFonts w:asciiTheme="majorEastAsia" w:eastAsiaTheme="majorEastAsia" w:hAnsiTheme="majorEastAsia"/>
          <w:szCs w:val="24"/>
        </w:rPr>
      </w:pPr>
      <w:r w:rsidRPr="00987F44">
        <w:rPr>
          <w:rFonts w:asciiTheme="majorEastAsia" w:eastAsiaTheme="majorEastAsia" w:hAnsiTheme="majorEastAsia" w:hint="eastAsia"/>
          <w:szCs w:val="24"/>
          <w:highlight w:val="yellow"/>
        </w:rPr>
        <w:t>２</w:t>
      </w:r>
      <w:r w:rsidR="00987F44">
        <w:rPr>
          <w:rFonts w:asciiTheme="majorEastAsia" w:eastAsiaTheme="majorEastAsia" w:hAnsiTheme="majorEastAsia" w:hint="eastAsia"/>
          <w:szCs w:val="24"/>
          <w:highlight w:val="yellow"/>
        </w:rPr>
        <w:t>－１</w:t>
      </w:r>
      <w:r w:rsidRPr="00987F44">
        <w:rPr>
          <w:rFonts w:asciiTheme="majorEastAsia" w:eastAsiaTheme="majorEastAsia" w:hAnsiTheme="majorEastAsia" w:hint="eastAsia"/>
          <w:szCs w:val="24"/>
          <w:highlight w:val="yellow"/>
        </w:rPr>
        <w:t xml:space="preserve">　前回フェスタ</w:t>
      </w:r>
      <w:r w:rsidR="00FA5E96" w:rsidRPr="00987F44">
        <w:rPr>
          <w:rFonts w:asciiTheme="majorEastAsia" w:eastAsiaTheme="majorEastAsia" w:hAnsiTheme="majorEastAsia" w:hint="eastAsia"/>
          <w:szCs w:val="24"/>
          <w:highlight w:val="yellow"/>
        </w:rPr>
        <w:t>概要と</w:t>
      </w:r>
      <w:r w:rsidR="006A2F19">
        <w:rPr>
          <w:rFonts w:asciiTheme="majorEastAsia" w:eastAsiaTheme="majorEastAsia" w:hAnsiTheme="majorEastAsia" w:hint="eastAsia"/>
          <w:szCs w:val="24"/>
          <w:highlight w:val="yellow"/>
        </w:rPr>
        <w:t>総括の振返り（詳細は参考資料１</w:t>
      </w:r>
      <w:r w:rsidRPr="00987F44">
        <w:rPr>
          <w:rFonts w:asciiTheme="majorEastAsia" w:eastAsiaTheme="majorEastAsia" w:hAnsiTheme="majorEastAsia" w:hint="eastAsia"/>
          <w:szCs w:val="24"/>
          <w:highlight w:val="yellow"/>
        </w:rPr>
        <w:t>参照）</w:t>
      </w:r>
    </w:p>
    <w:p w:rsidR="00FA5E96" w:rsidRPr="00913454" w:rsidRDefault="008B1812" w:rsidP="00913454">
      <w:pPr>
        <w:pStyle w:val="ab"/>
        <w:numPr>
          <w:ilvl w:val="0"/>
          <w:numId w:val="3"/>
        </w:numPr>
        <w:autoSpaceDE w:val="0"/>
        <w:autoSpaceDN w:val="0"/>
        <w:spacing w:line="320" w:lineRule="exact"/>
        <w:ind w:leftChars="0"/>
        <w:rPr>
          <w:rFonts w:asciiTheme="minorEastAsia" w:hAnsiTheme="minorEastAsia" w:cs="ＭＳ ゴシック"/>
          <w:szCs w:val="24"/>
        </w:rPr>
      </w:pPr>
      <w:r w:rsidRPr="00913454">
        <w:rPr>
          <w:rFonts w:asciiTheme="minorEastAsia" w:hAnsiTheme="minorEastAsia" w:cs="ＭＳ ゴシック" w:hint="eastAsia"/>
          <w:szCs w:val="24"/>
        </w:rPr>
        <w:t>日時：</w:t>
      </w:r>
      <w:r w:rsidRPr="00913454">
        <w:rPr>
          <w:rFonts w:asciiTheme="minorEastAsia" w:hAnsiTheme="minorEastAsia" w:hint="eastAsia"/>
          <w:szCs w:val="24"/>
        </w:rPr>
        <w:t>令和元年</w:t>
      </w:r>
      <w:r w:rsidRPr="00913454">
        <w:rPr>
          <w:rFonts w:asciiTheme="minorEastAsia" w:hAnsiTheme="minorEastAsia"/>
          <w:szCs w:val="24"/>
        </w:rPr>
        <w:t>1</w:t>
      </w:r>
      <w:r w:rsidRPr="00913454">
        <w:rPr>
          <w:rFonts w:asciiTheme="minorEastAsia" w:hAnsiTheme="minorEastAsia" w:hint="eastAsia"/>
          <w:szCs w:val="24"/>
        </w:rPr>
        <w:t xml:space="preserve">1月２日（土）　</w:t>
      </w:r>
      <w:r w:rsidRPr="00913454">
        <w:rPr>
          <w:rFonts w:asciiTheme="minorEastAsia" w:hAnsiTheme="minorEastAsia"/>
          <w:szCs w:val="24"/>
        </w:rPr>
        <w:t>1</w:t>
      </w:r>
      <w:r w:rsidRPr="00913454">
        <w:rPr>
          <w:rFonts w:asciiTheme="minorEastAsia" w:hAnsiTheme="minorEastAsia" w:hint="eastAsia"/>
          <w:szCs w:val="24"/>
        </w:rPr>
        <w:t>1：3</w:t>
      </w:r>
      <w:r w:rsidRPr="00913454">
        <w:rPr>
          <w:rFonts w:asciiTheme="minorEastAsia" w:hAnsiTheme="minorEastAsia"/>
          <w:szCs w:val="24"/>
        </w:rPr>
        <w:t>0</w:t>
      </w:r>
      <w:r w:rsidRPr="00913454">
        <w:rPr>
          <w:rFonts w:asciiTheme="minorEastAsia" w:hAnsiTheme="minorEastAsia" w:hint="eastAsia"/>
          <w:szCs w:val="24"/>
        </w:rPr>
        <w:t>～</w:t>
      </w:r>
      <w:r w:rsidRPr="00913454">
        <w:rPr>
          <w:rFonts w:asciiTheme="minorEastAsia" w:hAnsiTheme="minorEastAsia"/>
          <w:szCs w:val="24"/>
        </w:rPr>
        <w:t>1</w:t>
      </w:r>
      <w:r w:rsidRPr="00913454">
        <w:rPr>
          <w:rFonts w:asciiTheme="minorEastAsia" w:hAnsiTheme="minorEastAsia" w:hint="eastAsia"/>
          <w:szCs w:val="24"/>
        </w:rPr>
        <w:t>7：0</w:t>
      </w:r>
      <w:r w:rsidRPr="00913454">
        <w:rPr>
          <w:rFonts w:asciiTheme="minorEastAsia" w:hAnsiTheme="minorEastAsia"/>
          <w:szCs w:val="24"/>
        </w:rPr>
        <w:t>0</w:t>
      </w:r>
    </w:p>
    <w:p w:rsidR="00D93B6E" w:rsidRPr="00D93B6E" w:rsidRDefault="008B1812" w:rsidP="0070465D">
      <w:pPr>
        <w:pStyle w:val="ab"/>
        <w:numPr>
          <w:ilvl w:val="0"/>
          <w:numId w:val="3"/>
        </w:numPr>
        <w:autoSpaceDE w:val="0"/>
        <w:autoSpaceDN w:val="0"/>
        <w:spacing w:line="320" w:lineRule="exact"/>
        <w:ind w:leftChars="0"/>
        <w:rPr>
          <w:rFonts w:asciiTheme="minorEastAsia" w:hAnsiTheme="minorEastAsia" w:cs="ＭＳ ゴシック"/>
          <w:szCs w:val="24"/>
        </w:rPr>
      </w:pPr>
      <w:r w:rsidRPr="00D93B6E">
        <w:rPr>
          <w:rFonts w:asciiTheme="minorEastAsia" w:hAnsiTheme="minorEastAsia" w:cs="ＭＳ ゴシック" w:hint="eastAsia"/>
          <w:szCs w:val="24"/>
        </w:rPr>
        <w:t>会場：</w:t>
      </w:r>
      <w:r w:rsidRPr="00D93B6E">
        <w:rPr>
          <w:rFonts w:asciiTheme="minorEastAsia" w:hAnsiTheme="minorEastAsia" w:hint="eastAsia"/>
          <w:szCs w:val="24"/>
        </w:rPr>
        <w:t>横浜新都市ビル(そごう横浜</w:t>
      </w:r>
      <w:r w:rsidR="00D93B6E" w:rsidRPr="00D93B6E">
        <w:rPr>
          <w:rFonts w:asciiTheme="minorEastAsia" w:hAnsiTheme="minorEastAsia" w:hint="eastAsia"/>
          <w:szCs w:val="24"/>
        </w:rPr>
        <w:t>店</w:t>
      </w:r>
      <w:r w:rsidRPr="00D93B6E">
        <w:rPr>
          <w:rFonts w:asciiTheme="minorEastAsia" w:hAnsiTheme="minorEastAsia"/>
          <w:szCs w:val="24"/>
        </w:rPr>
        <w:t>)</w:t>
      </w:r>
      <w:r w:rsidR="00D93B6E" w:rsidRPr="00D93B6E">
        <w:rPr>
          <w:rFonts w:asciiTheme="minorEastAsia" w:hAnsiTheme="minorEastAsia" w:hint="eastAsia"/>
          <w:szCs w:val="24"/>
        </w:rPr>
        <w:t xml:space="preserve">９階センタープラザ等　</w:t>
      </w:r>
    </w:p>
    <w:p w:rsidR="00646C73" w:rsidRPr="00D93B6E" w:rsidRDefault="00646C73" w:rsidP="0070465D">
      <w:pPr>
        <w:pStyle w:val="ab"/>
        <w:numPr>
          <w:ilvl w:val="0"/>
          <w:numId w:val="3"/>
        </w:numPr>
        <w:autoSpaceDE w:val="0"/>
        <w:autoSpaceDN w:val="0"/>
        <w:spacing w:line="320" w:lineRule="exact"/>
        <w:ind w:leftChars="0"/>
        <w:rPr>
          <w:rFonts w:asciiTheme="minorEastAsia" w:hAnsiTheme="minorEastAsia" w:cs="ＭＳ ゴシック"/>
          <w:szCs w:val="24"/>
        </w:rPr>
      </w:pPr>
      <w:r w:rsidRPr="00D93B6E">
        <w:rPr>
          <w:rFonts w:asciiTheme="minorEastAsia" w:hAnsiTheme="minorEastAsia" w:cs="ＭＳ ゴシック" w:hint="eastAsia"/>
          <w:szCs w:val="24"/>
        </w:rPr>
        <w:t>主催：神奈川県バリアフリー街づくり推進県民会議</w:t>
      </w:r>
    </w:p>
    <w:p w:rsidR="008B1812" w:rsidRPr="00646C73" w:rsidRDefault="00646C73" w:rsidP="0070465D">
      <w:pPr>
        <w:pStyle w:val="ab"/>
        <w:numPr>
          <w:ilvl w:val="0"/>
          <w:numId w:val="3"/>
        </w:numPr>
        <w:autoSpaceDE w:val="0"/>
        <w:autoSpaceDN w:val="0"/>
        <w:spacing w:line="320" w:lineRule="exact"/>
        <w:ind w:leftChars="0"/>
        <w:rPr>
          <w:rFonts w:asciiTheme="minorEastAsia" w:hAnsiTheme="minorEastAsia" w:cs="ＭＳ ゴシック"/>
          <w:szCs w:val="24"/>
        </w:rPr>
      </w:pPr>
      <w:r>
        <w:rPr>
          <w:rFonts w:asciiTheme="minorEastAsia" w:hAnsiTheme="minorEastAsia" w:cs="ＭＳ ゴシック" w:hint="eastAsia"/>
          <w:szCs w:val="24"/>
        </w:rPr>
        <w:t>内容</w:t>
      </w:r>
    </w:p>
    <w:p w:rsidR="008B1812" w:rsidRDefault="008B1812" w:rsidP="0070465D">
      <w:pPr>
        <w:widowControl/>
        <w:spacing w:line="320" w:lineRule="exact"/>
        <w:ind w:leftChars="100" w:left="229" w:firstLineChars="100" w:firstLine="229"/>
        <w:rPr>
          <w:rFonts w:asciiTheme="minorEastAsia" w:hAnsiTheme="minorEastAsia" w:cs="ＭＳ ゴシック"/>
          <w:szCs w:val="24"/>
        </w:rPr>
      </w:pPr>
      <w:r>
        <w:rPr>
          <w:rFonts w:asciiTheme="minorEastAsia" w:hAnsiTheme="minorEastAsia" w:cs="ＭＳ ゴシック" w:hint="eastAsia"/>
          <w:szCs w:val="24"/>
        </w:rPr>
        <w:t xml:space="preserve">ア　</w:t>
      </w:r>
      <w:r w:rsidR="00FA5E96">
        <w:rPr>
          <w:rFonts w:asciiTheme="minorEastAsia" w:hAnsiTheme="minorEastAsia" w:cs="ＭＳ ゴシック" w:hint="eastAsia"/>
          <w:szCs w:val="24"/>
        </w:rPr>
        <w:t>テーマ「やってみよう！あんなことやこんなこと～ともに生きる社会</w:t>
      </w:r>
      <w:r w:rsidRPr="008B1812">
        <w:rPr>
          <w:rFonts w:asciiTheme="minorEastAsia" w:hAnsiTheme="minorEastAsia" w:cs="ＭＳ ゴシック" w:hint="eastAsia"/>
          <w:szCs w:val="24"/>
        </w:rPr>
        <w:t>に向けて～」</w:t>
      </w:r>
    </w:p>
    <w:p w:rsidR="00FA5E96" w:rsidRDefault="00FA5E96" w:rsidP="0070465D">
      <w:pPr>
        <w:widowControl/>
        <w:spacing w:line="320" w:lineRule="exact"/>
        <w:rPr>
          <w:rFonts w:asciiTheme="minorEastAsia" w:hAnsiTheme="minorEastAsia" w:cs="ＭＳ ゴシック"/>
          <w:szCs w:val="24"/>
        </w:rPr>
      </w:pPr>
      <w:r>
        <w:rPr>
          <w:rFonts w:asciiTheme="minorEastAsia" w:hAnsiTheme="minorEastAsia" w:cs="ＭＳ ゴシック" w:hint="eastAsia"/>
          <w:szCs w:val="24"/>
        </w:rPr>
        <w:t xml:space="preserve">　　イ　</w:t>
      </w:r>
      <w:r w:rsidRPr="00B720BA">
        <w:rPr>
          <w:rFonts w:asciiTheme="minorEastAsia" w:hAnsiTheme="minorEastAsia" w:cs="ＭＳ ゴシック" w:hint="eastAsia"/>
          <w:szCs w:val="24"/>
          <w:u w:val="single"/>
        </w:rPr>
        <w:t>県民会議</w:t>
      </w:r>
      <w:r w:rsidR="00D93B6E" w:rsidRPr="00B720BA">
        <w:rPr>
          <w:rFonts w:asciiTheme="minorEastAsia" w:hAnsiTheme="minorEastAsia" w:cs="ＭＳ ゴシック" w:hint="eastAsia"/>
          <w:szCs w:val="24"/>
          <w:u w:val="single"/>
        </w:rPr>
        <w:t>構成団体</w:t>
      </w:r>
      <w:r w:rsidRPr="00B720BA">
        <w:rPr>
          <w:rFonts w:asciiTheme="minorEastAsia" w:hAnsiTheme="minorEastAsia" w:cs="ＭＳ ゴシック" w:hint="eastAsia"/>
          <w:szCs w:val="24"/>
          <w:u w:val="single"/>
        </w:rPr>
        <w:t>を含む20</w:t>
      </w:r>
      <w:r w:rsidR="00D93B6E" w:rsidRPr="00B720BA">
        <w:rPr>
          <w:rFonts w:asciiTheme="minorEastAsia" w:hAnsiTheme="minorEastAsia" w:cs="ＭＳ ゴシック" w:hint="eastAsia"/>
          <w:szCs w:val="24"/>
          <w:u w:val="single"/>
        </w:rPr>
        <w:t>団体が</w:t>
      </w:r>
      <w:r w:rsidRPr="00B720BA">
        <w:rPr>
          <w:rFonts w:asciiTheme="minorEastAsia" w:hAnsiTheme="minorEastAsia" w:cs="ＭＳ ゴシック" w:hint="eastAsia"/>
          <w:szCs w:val="24"/>
          <w:u w:val="single"/>
        </w:rPr>
        <w:t>16</w:t>
      </w:r>
      <w:r w:rsidR="00D93B6E" w:rsidRPr="00B720BA">
        <w:rPr>
          <w:rFonts w:asciiTheme="minorEastAsia" w:hAnsiTheme="minorEastAsia" w:cs="ＭＳ ゴシック" w:hint="eastAsia"/>
          <w:szCs w:val="24"/>
          <w:u w:val="single"/>
        </w:rPr>
        <w:t>コーナーを企画し、</w:t>
      </w:r>
      <w:r w:rsidRPr="00B720BA">
        <w:rPr>
          <w:rFonts w:asciiTheme="minorEastAsia" w:hAnsiTheme="minorEastAsia" w:cs="ＭＳ ゴシック" w:hint="eastAsia"/>
          <w:szCs w:val="24"/>
          <w:u w:val="single"/>
        </w:rPr>
        <w:t>運営</w:t>
      </w:r>
    </w:p>
    <w:p w:rsidR="00FA5E96" w:rsidRDefault="00FA5E96" w:rsidP="0070465D">
      <w:pPr>
        <w:widowControl/>
        <w:spacing w:line="320" w:lineRule="exact"/>
        <w:rPr>
          <w:rFonts w:asciiTheme="minorEastAsia" w:hAnsiTheme="minorEastAsia" w:cs="ＭＳ ゴシック"/>
          <w:szCs w:val="24"/>
        </w:rPr>
      </w:pPr>
      <w:r>
        <w:rPr>
          <w:rFonts w:asciiTheme="minorEastAsia" w:hAnsiTheme="minorEastAsia" w:cs="ＭＳ ゴシック" w:hint="eastAsia"/>
          <w:szCs w:val="24"/>
        </w:rPr>
        <w:t xml:space="preserve">　　ウ　</w:t>
      </w:r>
      <w:r w:rsidRPr="00B720BA">
        <w:rPr>
          <w:rFonts w:asciiTheme="minorEastAsia" w:hAnsiTheme="minorEastAsia" w:cs="ＭＳ ゴシック" w:hint="eastAsia"/>
          <w:szCs w:val="24"/>
          <w:u w:val="single"/>
        </w:rPr>
        <w:t>スタンプを集めると景品がもらえるスタンプラリーを実施</w:t>
      </w:r>
      <w:r w:rsidR="00646C73">
        <w:rPr>
          <w:rFonts w:asciiTheme="minorEastAsia" w:hAnsiTheme="minorEastAsia" w:cs="ＭＳ ゴシック" w:hint="eastAsia"/>
          <w:szCs w:val="24"/>
        </w:rPr>
        <w:t>（コーナー３か所以上</w:t>
      </w:r>
      <w:r w:rsidR="00D93B6E">
        <w:rPr>
          <w:rFonts w:asciiTheme="minorEastAsia" w:hAnsiTheme="minorEastAsia" w:cs="ＭＳ ゴシック" w:hint="eastAsia"/>
          <w:szCs w:val="24"/>
        </w:rPr>
        <w:t>条件</w:t>
      </w:r>
      <w:r w:rsidR="00646C73">
        <w:rPr>
          <w:rFonts w:asciiTheme="minorEastAsia" w:hAnsiTheme="minorEastAsia" w:cs="ＭＳ ゴシック" w:hint="eastAsia"/>
          <w:szCs w:val="24"/>
        </w:rPr>
        <w:t>）</w:t>
      </w:r>
    </w:p>
    <w:p w:rsidR="00D93B6E" w:rsidRDefault="00FA5E96" w:rsidP="0070465D">
      <w:pPr>
        <w:widowControl/>
        <w:spacing w:line="320" w:lineRule="exact"/>
        <w:rPr>
          <w:rFonts w:asciiTheme="minorEastAsia" w:hAnsiTheme="minorEastAsia" w:cs="ＭＳ ゴシック"/>
          <w:szCs w:val="24"/>
        </w:rPr>
      </w:pPr>
      <w:r>
        <w:rPr>
          <w:rFonts w:asciiTheme="minorEastAsia" w:hAnsiTheme="minorEastAsia" w:cs="ＭＳ ゴシック" w:hint="eastAsia"/>
          <w:szCs w:val="24"/>
        </w:rPr>
        <w:t xml:space="preserve">　　</w:t>
      </w:r>
      <w:r w:rsidR="00D93B6E">
        <w:rPr>
          <w:rFonts w:asciiTheme="minorEastAsia" w:hAnsiTheme="minorEastAsia" w:cs="ＭＳ ゴシック" w:hint="eastAsia"/>
          <w:szCs w:val="24"/>
        </w:rPr>
        <w:t xml:space="preserve">エ　</w:t>
      </w:r>
      <w:r w:rsidR="00D93B6E" w:rsidRPr="00B720BA">
        <w:rPr>
          <w:rFonts w:asciiTheme="minorEastAsia" w:hAnsiTheme="minorEastAsia" w:cs="ＭＳ ゴシック" w:hint="eastAsia"/>
          <w:szCs w:val="24"/>
          <w:u w:val="single"/>
        </w:rPr>
        <w:t>上記に加え</w:t>
      </w:r>
      <w:r w:rsidR="00646C73" w:rsidRPr="00B720BA">
        <w:rPr>
          <w:rFonts w:asciiTheme="minorEastAsia" w:hAnsiTheme="minorEastAsia" w:cs="ＭＳ ゴシック" w:hint="eastAsia"/>
          <w:szCs w:val="24"/>
          <w:u w:val="single"/>
        </w:rPr>
        <w:t>アンケートへの回答を景品交換の達成条件とする</w:t>
      </w:r>
    </w:p>
    <w:p w:rsidR="00646C73" w:rsidRDefault="00646C73" w:rsidP="0070465D">
      <w:pPr>
        <w:widowControl/>
        <w:spacing w:line="320" w:lineRule="exact"/>
        <w:ind w:left="688" w:hangingChars="300" w:hanging="688"/>
        <w:rPr>
          <w:rFonts w:asciiTheme="minorEastAsia" w:hAnsiTheme="minorEastAsia" w:cs="ＭＳ ゴシック"/>
          <w:szCs w:val="24"/>
        </w:rPr>
      </w:pPr>
      <w:r>
        <w:rPr>
          <w:rFonts w:asciiTheme="minorEastAsia" w:hAnsiTheme="minorEastAsia" w:cs="ＭＳ ゴシック" w:hint="eastAsia"/>
          <w:szCs w:val="24"/>
        </w:rPr>
        <w:t xml:space="preserve">　　オ　</w:t>
      </w:r>
      <w:r w:rsidR="00D93B6E">
        <w:rPr>
          <w:rFonts w:asciiTheme="minorEastAsia" w:hAnsiTheme="minorEastAsia" w:cs="ＭＳ ゴシック" w:hint="eastAsia"/>
          <w:szCs w:val="24"/>
        </w:rPr>
        <w:t>同日、県主催の</w:t>
      </w:r>
      <w:r>
        <w:rPr>
          <w:rFonts w:asciiTheme="minorEastAsia" w:hAnsiTheme="minorEastAsia" w:cs="ＭＳ ゴシック" w:hint="eastAsia"/>
          <w:szCs w:val="24"/>
        </w:rPr>
        <w:t>介護フェア</w:t>
      </w:r>
      <w:r w:rsidR="00D93B6E">
        <w:rPr>
          <w:rFonts w:asciiTheme="minorEastAsia" w:hAnsiTheme="minorEastAsia" w:cs="ＭＳ ゴシック" w:hint="eastAsia"/>
          <w:szCs w:val="24"/>
        </w:rPr>
        <w:t>ｉｎ</w:t>
      </w:r>
      <w:r>
        <w:rPr>
          <w:rFonts w:asciiTheme="minorEastAsia" w:hAnsiTheme="minorEastAsia" w:cs="ＭＳ ゴシック" w:hint="eastAsia"/>
          <w:szCs w:val="24"/>
        </w:rPr>
        <w:t>かながわ</w:t>
      </w:r>
      <w:r w:rsidR="00D93B6E">
        <w:rPr>
          <w:rFonts w:asciiTheme="minorEastAsia" w:hAnsiTheme="minorEastAsia" w:cs="ＭＳ ゴシック" w:hint="eastAsia"/>
          <w:szCs w:val="24"/>
        </w:rPr>
        <w:t>が開催され、スタンプラリーコーナー等、相互乗り入れを図った</w:t>
      </w:r>
      <w:r>
        <w:rPr>
          <w:rFonts w:asciiTheme="minorEastAsia" w:hAnsiTheme="minorEastAsia" w:cs="ＭＳ ゴシック" w:hint="eastAsia"/>
          <w:szCs w:val="24"/>
        </w:rPr>
        <w:t>。</w:t>
      </w:r>
    </w:p>
    <w:p w:rsidR="00646C73" w:rsidRDefault="00646C73" w:rsidP="0070465D">
      <w:pPr>
        <w:pStyle w:val="ab"/>
        <w:widowControl/>
        <w:numPr>
          <w:ilvl w:val="0"/>
          <w:numId w:val="3"/>
        </w:numPr>
        <w:spacing w:line="320" w:lineRule="exact"/>
        <w:ind w:leftChars="0"/>
        <w:rPr>
          <w:rFonts w:asciiTheme="minorEastAsia" w:hAnsiTheme="minorEastAsia" w:cs="ＭＳ ゴシック"/>
          <w:szCs w:val="24"/>
        </w:rPr>
      </w:pPr>
      <w:r w:rsidRPr="00646C73">
        <w:rPr>
          <w:rFonts w:asciiTheme="minorEastAsia" w:hAnsiTheme="minorEastAsia" w:cs="ＭＳ ゴシック" w:hint="eastAsia"/>
          <w:szCs w:val="24"/>
        </w:rPr>
        <w:lastRenderedPageBreak/>
        <w:t>参加者数</w:t>
      </w:r>
      <w:r>
        <w:rPr>
          <w:rFonts w:asciiTheme="minorEastAsia" w:hAnsiTheme="minorEastAsia" w:cs="ＭＳ ゴシック" w:hint="eastAsia"/>
          <w:szCs w:val="24"/>
        </w:rPr>
        <w:t>：コーナー 延1</w:t>
      </w:r>
      <w:r>
        <w:rPr>
          <w:rFonts w:asciiTheme="minorEastAsia" w:hAnsiTheme="minorEastAsia" w:cs="ＭＳ ゴシック"/>
          <w:szCs w:val="24"/>
        </w:rPr>
        <w:t>,</w:t>
      </w:r>
      <w:r>
        <w:rPr>
          <w:rFonts w:asciiTheme="minorEastAsia" w:hAnsiTheme="minorEastAsia" w:cs="ＭＳ ゴシック" w:hint="eastAsia"/>
          <w:szCs w:val="24"/>
        </w:rPr>
        <w:t>449名、スタンプラリー達成262名</w:t>
      </w:r>
    </w:p>
    <w:p w:rsidR="00646C73" w:rsidRPr="00646C73" w:rsidRDefault="00646C73" w:rsidP="0070465D">
      <w:pPr>
        <w:widowControl/>
        <w:spacing w:line="320" w:lineRule="exact"/>
        <w:rPr>
          <w:rFonts w:asciiTheme="minorEastAsia" w:hAnsiTheme="minorEastAsia" w:cs="ＭＳ ゴシック"/>
          <w:szCs w:val="24"/>
        </w:rPr>
      </w:pPr>
    </w:p>
    <w:p w:rsidR="00646C73" w:rsidRPr="00470980" w:rsidRDefault="00987F44" w:rsidP="0070465D">
      <w:pPr>
        <w:widowControl/>
        <w:spacing w:line="320" w:lineRule="exact"/>
        <w:rPr>
          <w:rFonts w:asciiTheme="majorEastAsia" w:eastAsiaTheme="majorEastAsia" w:hAnsiTheme="majorEastAsia" w:cs="ＭＳ ゴシック"/>
          <w:szCs w:val="24"/>
        </w:rPr>
      </w:pPr>
      <w:r w:rsidRPr="00470980">
        <w:rPr>
          <w:rFonts w:asciiTheme="majorEastAsia" w:eastAsiaTheme="majorEastAsia" w:hAnsiTheme="majorEastAsia" w:cs="ＭＳ ゴシック" w:hint="eastAsia"/>
          <w:szCs w:val="24"/>
          <w:highlight w:val="yellow"/>
        </w:rPr>
        <w:t>２－２</w:t>
      </w:r>
      <w:r w:rsidR="00646C73" w:rsidRPr="00470980">
        <w:rPr>
          <w:rFonts w:asciiTheme="majorEastAsia" w:eastAsiaTheme="majorEastAsia" w:hAnsiTheme="majorEastAsia" w:cs="ＭＳ ゴシック" w:hint="eastAsia"/>
          <w:szCs w:val="24"/>
          <w:highlight w:val="yellow"/>
        </w:rPr>
        <w:t xml:space="preserve">　</w:t>
      </w:r>
      <w:r w:rsidR="00B06818">
        <w:rPr>
          <w:rFonts w:asciiTheme="majorEastAsia" w:eastAsiaTheme="majorEastAsia" w:hAnsiTheme="majorEastAsia" w:cs="ＭＳ ゴシック" w:hint="eastAsia"/>
          <w:szCs w:val="24"/>
          <w:highlight w:val="yellow"/>
        </w:rPr>
        <w:t>前回</w:t>
      </w:r>
      <w:r w:rsidR="00646C73" w:rsidRPr="00470980">
        <w:rPr>
          <w:rFonts w:asciiTheme="majorEastAsia" w:eastAsiaTheme="majorEastAsia" w:hAnsiTheme="majorEastAsia" w:cs="ＭＳ ゴシック" w:hint="eastAsia"/>
          <w:szCs w:val="24"/>
          <w:highlight w:val="yellow"/>
        </w:rPr>
        <w:t>アンケート結果</w:t>
      </w:r>
    </w:p>
    <w:p w:rsidR="00402C83" w:rsidRPr="006A2F19" w:rsidRDefault="00402C83" w:rsidP="00402C83">
      <w:pPr>
        <w:widowControl/>
        <w:spacing w:line="320" w:lineRule="exact"/>
        <w:rPr>
          <w:rFonts w:asciiTheme="majorEastAsia" w:eastAsiaTheme="majorEastAsia" w:hAnsiTheme="majorEastAsia" w:cs="ＭＳ ゴシック"/>
          <w:szCs w:val="24"/>
        </w:rPr>
      </w:pPr>
      <w:r>
        <w:rPr>
          <w:rFonts w:asciiTheme="majorEastAsia" w:eastAsiaTheme="majorEastAsia" w:hAnsiTheme="majorEastAsia" w:cs="ＭＳ ゴシック" w:hint="eastAsia"/>
          <w:szCs w:val="24"/>
        </w:rPr>
        <w:t>（１）</w:t>
      </w:r>
      <w:r w:rsidR="00646C73" w:rsidRPr="00402C83">
        <w:rPr>
          <w:rFonts w:asciiTheme="majorEastAsia" w:eastAsiaTheme="majorEastAsia" w:hAnsiTheme="majorEastAsia" w:cs="ＭＳ ゴシック" w:hint="eastAsia"/>
          <w:szCs w:val="24"/>
        </w:rPr>
        <w:t>来場者向け</w:t>
      </w:r>
      <w:r w:rsidR="00C818DA" w:rsidRPr="00402C83">
        <w:rPr>
          <w:rFonts w:asciiTheme="majorEastAsia" w:eastAsiaTheme="majorEastAsia" w:hAnsiTheme="majorEastAsia" w:cs="ＭＳ ゴシック" w:hint="eastAsia"/>
          <w:szCs w:val="24"/>
        </w:rPr>
        <w:t>アンケート</w:t>
      </w:r>
      <w:r w:rsidR="00D93B6E" w:rsidRPr="00402C83">
        <w:rPr>
          <w:rFonts w:asciiTheme="majorEastAsia" w:eastAsiaTheme="majorEastAsia" w:hAnsiTheme="majorEastAsia" w:cs="ＭＳ ゴシック" w:hint="eastAsia"/>
          <w:szCs w:val="24"/>
        </w:rPr>
        <w:t>（n=290</w:t>
      </w:r>
      <w:r w:rsidR="00D93B6E" w:rsidRPr="00402C83">
        <w:rPr>
          <w:rFonts w:asciiTheme="majorEastAsia" w:eastAsiaTheme="majorEastAsia" w:hAnsiTheme="majorEastAsia" w:cs="ＭＳ ゴシック"/>
          <w:szCs w:val="24"/>
        </w:rPr>
        <w:t>）</w:t>
      </w:r>
      <w:r w:rsidR="006A2F19" w:rsidRPr="006A2F19">
        <w:rPr>
          <w:rFonts w:asciiTheme="majorEastAsia" w:eastAsiaTheme="majorEastAsia" w:hAnsiTheme="majorEastAsia" w:cs="ＭＳ ゴシック" w:hint="eastAsia"/>
          <w:szCs w:val="24"/>
        </w:rPr>
        <w:t>（詳細は参考資料</w:t>
      </w:r>
      <w:r w:rsidR="006A2F19">
        <w:rPr>
          <w:rFonts w:asciiTheme="majorEastAsia" w:eastAsiaTheme="majorEastAsia" w:hAnsiTheme="majorEastAsia" w:cs="ＭＳ ゴシック" w:hint="eastAsia"/>
          <w:szCs w:val="24"/>
        </w:rPr>
        <w:t>２</w:t>
      </w:r>
      <w:r w:rsidR="006A2F19" w:rsidRPr="006A2F19">
        <w:rPr>
          <w:rFonts w:asciiTheme="majorEastAsia" w:eastAsiaTheme="majorEastAsia" w:hAnsiTheme="majorEastAsia" w:cs="ＭＳ ゴシック" w:hint="eastAsia"/>
          <w:szCs w:val="24"/>
        </w:rPr>
        <w:t>参照）</w:t>
      </w:r>
    </w:p>
    <w:p w:rsidR="006F320B" w:rsidRPr="00740948" w:rsidRDefault="00740948" w:rsidP="00740948">
      <w:pPr>
        <w:widowControl/>
        <w:spacing w:line="320" w:lineRule="exact"/>
        <w:ind w:firstLineChars="200" w:firstLine="459"/>
        <w:rPr>
          <w:rFonts w:asciiTheme="minorEastAsia" w:hAnsiTheme="minorEastAsia" w:cs="ＭＳ ゴシック"/>
          <w:szCs w:val="24"/>
        </w:rPr>
      </w:pPr>
      <w:r>
        <w:rPr>
          <w:rFonts w:asciiTheme="minorEastAsia" w:hAnsiTheme="minorEastAsia" w:cs="ＭＳ ゴシック" w:hint="eastAsia"/>
          <w:szCs w:val="24"/>
        </w:rPr>
        <w:t xml:space="preserve">ア　</w:t>
      </w:r>
      <w:r w:rsidR="00646C73" w:rsidRPr="00740948">
        <w:rPr>
          <w:rFonts w:asciiTheme="minorEastAsia" w:hAnsiTheme="minorEastAsia" w:cs="ＭＳ ゴシック" w:hint="eastAsia"/>
          <w:szCs w:val="24"/>
        </w:rPr>
        <w:t>来場者は</w:t>
      </w:r>
      <w:r w:rsidR="00AE33DC" w:rsidRPr="00740948">
        <w:rPr>
          <w:rFonts w:asciiTheme="minorEastAsia" w:hAnsiTheme="minorEastAsia" w:cs="ＭＳ ゴシック" w:hint="eastAsia"/>
          <w:szCs w:val="24"/>
        </w:rPr>
        <w:t>50代が25.2%、70代が21%、40代が19.4%と</w:t>
      </w:r>
      <w:r w:rsidR="00AE2620">
        <w:rPr>
          <w:rFonts w:asciiTheme="minorEastAsia" w:hAnsiTheme="minorEastAsia" w:cs="ＭＳ ゴシック" w:hint="eastAsia"/>
          <w:szCs w:val="24"/>
        </w:rPr>
        <w:t>中高年層が多くなった。</w:t>
      </w:r>
    </w:p>
    <w:p w:rsidR="00C818DA" w:rsidRPr="00740948" w:rsidRDefault="00740948" w:rsidP="00740948">
      <w:pPr>
        <w:widowControl/>
        <w:spacing w:line="320" w:lineRule="exact"/>
        <w:ind w:firstLineChars="200" w:firstLine="459"/>
        <w:rPr>
          <w:rFonts w:asciiTheme="minorEastAsia" w:hAnsiTheme="minorEastAsia" w:cs="ＭＳ ゴシック"/>
          <w:szCs w:val="24"/>
        </w:rPr>
      </w:pPr>
      <w:r>
        <w:rPr>
          <w:rFonts w:asciiTheme="minorEastAsia" w:hAnsiTheme="minorEastAsia" w:cs="ＭＳ ゴシック" w:hint="eastAsia"/>
          <w:szCs w:val="24"/>
        </w:rPr>
        <w:t xml:space="preserve">イ　</w:t>
      </w:r>
      <w:r w:rsidR="00AE33DC" w:rsidRPr="00740948">
        <w:rPr>
          <w:rFonts w:asciiTheme="minorEastAsia" w:hAnsiTheme="minorEastAsia" w:cs="ＭＳ ゴシック" w:hint="eastAsia"/>
          <w:szCs w:val="24"/>
        </w:rPr>
        <w:t>職種は、主婦が</w:t>
      </w:r>
      <w:r w:rsidR="00AE33DC" w:rsidRPr="00740948">
        <w:rPr>
          <w:rFonts w:asciiTheme="minorEastAsia" w:hAnsiTheme="minorEastAsia" w:cs="ＭＳ ゴシック"/>
          <w:szCs w:val="24"/>
        </w:rPr>
        <w:t>25.9</w:t>
      </w:r>
      <w:r w:rsidR="00AE33DC" w:rsidRPr="00740948">
        <w:rPr>
          <w:rFonts w:asciiTheme="minorEastAsia" w:hAnsiTheme="minorEastAsia" w:cs="ＭＳ ゴシック" w:hint="eastAsia"/>
          <w:szCs w:val="24"/>
        </w:rPr>
        <w:t>%、会社員19.3%、介護分野16.9%の順となった。</w:t>
      </w:r>
    </w:p>
    <w:p w:rsidR="00476CD8" w:rsidRPr="00740948" w:rsidRDefault="00740948" w:rsidP="00740948">
      <w:pPr>
        <w:widowControl/>
        <w:spacing w:line="320" w:lineRule="exact"/>
        <w:ind w:leftChars="200" w:left="688" w:hangingChars="100" w:hanging="229"/>
        <w:rPr>
          <w:rFonts w:asciiTheme="minorEastAsia" w:hAnsiTheme="minorEastAsia" w:cs="ＭＳ ゴシック"/>
          <w:szCs w:val="24"/>
        </w:rPr>
      </w:pPr>
      <w:r>
        <w:rPr>
          <w:rFonts w:asciiTheme="minorEastAsia" w:hAnsiTheme="minorEastAsia" w:cs="ＭＳ ゴシック" w:hint="eastAsia"/>
          <w:szCs w:val="24"/>
        </w:rPr>
        <w:t xml:space="preserve">ウ　</w:t>
      </w:r>
      <w:r w:rsidR="00476CD8" w:rsidRPr="00740948">
        <w:rPr>
          <w:rFonts w:asciiTheme="minorEastAsia" w:hAnsiTheme="minorEastAsia" w:cs="ＭＳ ゴシック" w:hint="eastAsia"/>
          <w:szCs w:val="24"/>
        </w:rPr>
        <w:t>イベントを知ったきっかけは、新聞が19.3</w:t>
      </w:r>
      <w:r w:rsidR="00476CD8" w:rsidRPr="00740948">
        <w:rPr>
          <w:rFonts w:asciiTheme="minorEastAsia" w:hAnsiTheme="minorEastAsia" w:cs="ＭＳ ゴシック"/>
          <w:szCs w:val="24"/>
        </w:rPr>
        <w:t>%</w:t>
      </w:r>
      <w:r w:rsidR="00476CD8" w:rsidRPr="00740948">
        <w:rPr>
          <w:rFonts w:asciiTheme="minorEastAsia" w:hAnsiTheme="minorEastAsia" w:cs="ＭＳ ゴシック" w:hint="eastAsia"/>
          <w:szCs w:val="24"/>
        </w:rPr>
        <w:t>、知人・友人等17.9%、その他17.9%</w:t>
      </w:r>
      <w:r w:rsidR="00C818DA" w:rsidRPr="00740948">
        <w:rPr>
          <w:rFonts w:asciiTheme="minorEastAsia" w:hAnsiTheme="minorEastAsia" w:cs="ＭＳ ゴシック" w:hint="eastAsia"/>
          <w:szCs w:val="24"/>
        </w:rPr>
        <w:t>の順であり、</w:t>
      </w:r>
      <w:r w:rsidR="00C818DA" w:rsidRPr="00AE2620">
        <w:rPr>
          <w:rFonts w:asciiTheme="minorEastAsia" w:hAnsiTheme="minorEastAsia" w:cs="ＭＳ ゴシック" w:hint="eastAsia"/>
          <w:szCs w:val="24"/>
        </w:rPr>
        <w:t>従来に引続き「新聞」が最も多く、その他では、「県のたより」等の広報誌の記載が複数あった。</w:t>
      </w:r>
    </w:p>
    <w:p w:rsidR="00476CD8" w:rsidRDefault="00740948" w:rsidP="00740948">
      <w:pPr>
        <w:widowControl/>
        <w:spacing w:line="320" w:lineRule="exact"/>
        <w:ind w:firstLineChars="200" w:firstLine="459"/>
        <w:rPr>
          <w:rFonts w:asciiTheme="minorEastAsia" w:hAnsiTheme="minorEastAsia" w:cs="ＭＳ ゴシック"/>
          <w:szCs w:val="24"/>
        </w:rPr>
      </w:pPr>
      <w:r>
        <w:rPr>
          <w:rFonts w:asciiTheme="minorEastAsia" w:hAnsiTheme="minorEastAsia" w:cs="ＭＳ ゴシック" w:hint="eastAsia"/>
          <w:szCs w:val="24"/>
        </w:rPr>
        <w:t xml:space="preserve">エ　</w:t>
      </w:r>
      <w:r w:rsidR="00C818DA" w:rsidRPr="00740948">
        <w:rPr>
          <w:rFonts w:asciiTheme="minorEastAsia" w:hAnsiTheme="minorEastAsia" w:cs="ＭＳ ゴシック" w:hint="eastAsia"/>
          <w:szCs w:val="24"/>
        </w:rPr>
        <w:t>「</w:t>
      </w:r>
      <w:r w:rsidR="00476CD8" w:rsidRPr="00740948">
        <w:rPr>
          <w:rFonts w:asciiTheme="minorEastAsia" w:hAnsiTheme="minorEastAsia" w:cs="ＭＳ ゴシック" w:hint="eastAsia"/>
          <w:szCs w:val="24"/>
        </w:rPr>
        <w:t>また参加してみたいか</w:t>
      </w:r>
      <w:r w:rsidR="00C818DA" w:rsidRPr="00740948">
        <w:rPr>
          <w:rFonts w:asciiTheme="minorEastAsia" w:hAnsiTheme="minorEastAsia" w:cs="ＭＳ ゴシック" w:hint="eastAsia"/>
          <w:szCs w:val="24"/>
        </w:rPr>
        <w:t>」という問</w:t>
      </w:r>
      <w:r w:rsidR="00476CD8" w:rsidRPr="00740948">
        <w:rPr>
          <w:rFonts w:asciiTheme="minorEastAsia" w:hAnsiTheme="minorEastAsia" w:cs="ＭＳ ゴシック" w:hint="eastAsia"/>
          <w:szCs w:val="24"/>
        </w:rPr>
        <w:t>は、</w:t>
      </w:r>
      <w:r w:rsidR="00C818DA" w:rsidRPr="00740948">
        <w:rPr>
          <w:rFonts w:asciiTheme="minorEastAsia" w:hAnsiTheme="minorEastAsia" w:cs="ＭＳ ゴシック" w:hint="eastAsia"/>
          <w:szCs w:val="24"/>
        </w:rPr>
        <w:t>「</w:t>
      </w:r>
      <w:r w:rsidR="00476CD8" w:rsidRPr="00740948">
        <w:rPr>
          <w:rFonts w:asciiTheme="minorEastAsia" w:hAnsiTheme="minorEastAsia" w:cs="ＭＳ ゴシック" w:hint="eastAsia"/>
          <w:szCs w:val="24"/>
        </w:rPr>
        <w:t>そう思う</w:t>
      </w:r>
      <w:r w:rsidR="00C818DA" w:rsidRPr="00740948">
        <w:rPr>
          <w:rFonts w:asciiTheme="minorEastAsia" w:hAnsiTheme="minorEastAsia" w:cs="ＭＳ ゴシック" w:hint="eastAsia"/>
          <w:szCs w:val="24"/>
        </w:rPr>
        <w:t>」と「</w:t>
      </w:r>
      <w:r w:rsidR="00476CD8" w:rsidRPr="00740948">
        <w:rPr>
          <w:rFonts w:asciiTheme="minorEastAsia" w:hAnsiTheme="minorEastAsia" w:cs="ＭＳ ゴシック" w:hint="eastAsia"/>
          <w:szCs w:val="24"/>
        </w:rPr>
        <w:t>やや思う</w:t>
      </w:r>
      <w:r w:rsidR="00C818DA" w:rsidRPr="00740948">
        <w:rPr>
          <w:rFonts w:asciiTheme="minorEastAsia" w:hAnsiTheme="minorEastAsia" w:cs="ＭＳ ゴシック" w:hint="eastAsia"/>
          <w:szCs w:val="24"/>
        </w:rPr>
        <w:t>」で</w:t>
      </w:r>
      <w:r w:rsidR="00476CD8" w:rsidRPr="00740948">
        <w:rPr>
          <w:rFonts w:asciiTheme="minorEastAsia" w:hAnsiTheme="minorEastAsia" w:cs="ＭＳ ゴシック" w:hint="eastAsia"/>
          <w:szCs w:val="24"/>
        </w:rPr>
        <w:t>合計90.4%</w:t>
      </w:r>
    </w:p>
    <w:p w:rsidR="00476CD8" w:rsidRDefault="00740948" w:rsidP="00740948">
      <w:pPr>
        <w:widowControl/>
        <w:spacing w:line="320" w:lineRule="exact"/>
        <w:ind w:leftChars="200" w:left="688" w:hangingChars="100" w:hanging="229"/>
        <w:rPr>
          <w:rFonts w:asciiTheme="minorEastAsia" w:hAnsiTheme="minorEastAsia" w:cs="ＭＳ ゴシック"/>
          <w:szCs w:val="24"/>
        </w:rPr>
      </w:pPr>
      <w:r>
        <w:rPr>
          <w:rFonts w:asciiTheme="minorEastAsia" w:hAnsiTheme="minorEastAsia" w:cs="ＭＳ ゴシック" w:hint="eastAsia"/>
          <w:szCs w:val="24"/>
        </w:rPr>
        <w:t xml:space="preserve">オ　</w:t>
      </w:r>
      <w:r w:rsidR="00C818DA" w:rsidRPr="00740948">
        <w:rPr>
          <w:rFonts w:asciiTheme="minorEastAsia" w:hAnsiTheme="minorEastAsia" w:cs="ＭＳ ゴシック" w:hint="eastAsia"/>
          <w:szCs w:val="24"/>
        </w:rPr>
        <w:t>「</w:t>
      </w:r>
      <w:r w:rsidR="00476CD8" w:rsidRPr="00740948">
        <w:rPr>
          <w:rFonts w:asciiTheme="minorEastAsia" w:hAnsiTheme="minorEastAsia" w:cs="ＭＳ ゴシック" w:hint="eastAsia"/>
          <w:szCs w:val="24"/>
        </w:rPr>
        <w:t>バリアフリーの取組への興味関心は高まったか</w:t>
      </w:r>
      <w:r w:rsidR="00C818DA" w:rsidRPr="00740948">
        <w:rPr>
          <w:rFonts w:asciiTheme="minorEastAsia" w:hAnsiTheme="minorEastAsia" w:cs="ＭＳ ゴシック" w:hint="eastAsia"/>
          <w:szCs w:val="24"/>
        </w:rPr>
        <w:t>」という問</w:t>
      </w:r>
      <w:r w:rsidR="00476CD8" w:rsidRPr="00740948">
        <w:rPr>
          <w:rFonts w:asciiTheme="minorEastAsia" w:hAnsiTheme="minorEastAsia" w:cs="ＭＳ ゴシック" w:hint="eastAsia"/>
          <w:szCs w:val="24"/>
        </w:rPr>
        <w:t>は、</w:t>
      </w:r>
      <w:r w:rsidR="00C818DA" w:rsidRPr="00740948">
        <w:rPr>
          <w:rFonts w:asciiTheme="minorEastAsia" w:hAnsiTheme="minorEastAsia" w:cs="ＭＳ ゴシック" w:hint="eastAsia"/>
          <w:szCs w:val="24"/>
        </w:rPr>
        <w:t>「</w:t>
      </w:r>
      <w:r w:rsidR="00476CD8" w:rsidRPr="00740948">
        <w:rPr>
          <w:rFonts w:asciiTheme="minorEastAsia" w:hAnsiTheme="minorEastAsia" w:cs="ＭＳ ゴシック" w:hint="eastAsia"/>
          <w:szCs w:val="24"/>
        </w:rPr>
        <w:t>高まった</w:t>
      </w:r>
      <w:r w:rsidR="00C818DA" w:rsidRPr="00740948">
        <w:rPr>
          <w:rFonts w:asciiTheme="minorEastAsia" w:hAnsiTheme="minorEastAsia" w:cs="ＭＳ ゴシック" w:hint="eastAsia"/>
          <w:szCs w:val="24"/>
        </w:rPr>
        <w:t>」と「</w:t>
      </w:r>
      <w:r w:rsidR="00476CD8" w:rsidRPr="00740948">
        <w:rPr>
          <w:rFonts w:asciiTheme="minorEastAsia" w:hAnsiTheme="minorEastAsia" w:cs="ＭＳ ゴシック" w:hint="eastAsia"/>
          <w:szCs w:val="24"/>
        </w:rPr>
        <w:t>やや高まった</w:t>
      </w:r>
      <w:r w:rsidR="00C818DA" w:rsidRPr="00740948">
        <w:rPr>
          <w:rFonts w:asciiTheme="minorEastAsia" w:hAnsiTheme="minorEastAsia" w:cs="ＭＳ ゴシック" w:hint="eastAsia"/>
          <w:szCs w:val="24"/>
        </w:rPr>
        <w:t>」で</w:t>
      </w:r>
      <w:r w:rsidR="00476CD8" w:rsidRPr="00740948">
        <w:rPr>
          <w:rFonts w:asciiTheme="minorEastAsia" w:hAnsiTheme="minorEastAsia" w:cs="ＭＳ ゴシック" w:hint="eastAsia"/>
          <w:szCs w:val="24"/>
        </w:rPr>
        <w:t>合計75.2%</w:t>
      </w:r>
    </w:p>
    <w:p w:rsidR="00476CD8" w:rsidRPr="00C165B2" w:rsidRDefault="00C165B2" w:rsidP="00C165B2">
      <w:pPr>
        <w:widowControl/>
        <w:spacing w:line="320" w:lineRule="exact"/>
        <w:ind w:leftChars="200" w:left="688" w:hangingChars="100" w:hanging="229"/>
        <w:rPr>
          <w:rFonts w:asciiTheme="minorEastAsia" w:hAnsiTheme="minorEastAsia" w:cs="ＭＳ ゴシック"/>
          <w:szCs w:val="24"/>
        </w:rPr>
      </w:pPr>
      <w:r>
        <w:rPr>
          <w:rFonts w:asciiTheme="minorEastAsia" w:hAnsiTheme="minorEastAsia" w:cs="ＭＳ ゴシック" w:hint="eastAsia"/>
          <w:szCs w:val="24"/>
        </w:rPr>
        <w:t>カ　「</w:t>
      </w:r>
      <w:r w:rsidR="00476CD8" w:rsidRPr="00C165B2">
        <w:rPr>
          <w:rFonts w:asciiTheme="minorEastAsia" w:hAnsiTheme="minorEastAsia" w:cs="ＭＳ ゴシック" w:hint="eastAsia"/>
          <w:szCs w:val="24"/>
        </w:rPr>
        <w:t>自由な意見</w:t>
      </w:r>
      <w:r>
        <w:rPr>
          <w:rFonts w:asciiTheme="minorEastAsia" w:hAnsiTheme="minorEastAsia" w:cs="ＭＳ ゴシック" w:hint="eastAsia"/>
          <w:szCs w:val="24"/>
        </w:rPr>
        <w:t>」</w:t>
      </w:r>
      <w:r w:rsidR="00476CD8" w:rsidRPr="00C165B2">
        <w:rPr>
          <w:rFonts w:asciiTheme="minorEastAsia" w:hAnsiTheme="minorEastAsia" w:cs="ＭＳ ゴシック" w:hint="eastAsia"/>
          <w:szCs w:val="24"/>
        </w:rPr>
        <w:t>では、</w:t>
      </w:r>
      <w:r w:rsidR="00476CD8" w:rsidRPr="00B720BA">
        <w:rPr>
          <w:rFonts w:asciiTheme="minorEastAsia" w:hAnsiTheme="minorEastAsia" w:cs="ＭＳ ゴシック" w:hint="eastAsia"/>
          <w:szCs w:val="24"/>
          <w:u w:val="single"/>
        </w:rPr>
        <w:t>「知らないことばかりだったので、また参加したい（20代）」</w:t>
      </w:r>
      <w:r w:rsidR="00476CD8" w:rsidRPr="00C165B2">
        <w:rPr>
          <w:rFonts w:asciiTheme="minorEastAsia" w:hAnsiTheme="minorEastAsia" w:cs="ＭＳ ゴシック" w:hint="eastAsia"/>
          <w:szCs w:val="24"/>
        </w:rPr>
        <w:t>、</w:t>
      </w:r>
      <w:r w:rsidR="00476CD8" w:rsidRPr="00B720BA">
        <w:rPr>
          <w:rFonts w:asciiTheme="minorEastAsia" w:hAnsiTheme="minorEastAsia" w:cs="ＭＳ ゴシック" w:hint="eastAsia"/>
          <w:szCs w:val="24"/>
          <w:u w:val="single"/>
        </w:rPr>
        <w:t>「実際の</w:t>
      </w:r>
      <w:r w:rsidR="00987914" w:rsidRPr="00B720BA">
        <w:rPr>
          <w:rFonts w:asciiTheme="minorEastAsia" w:hAnsiTheme="minorEastAsia" w:cs="ＭＳ ゴシック" w:hint="eastAsia"/>
          <w:szCs w:val="24"/>
          <w:u w:val="single"/>
        </w:rPr>
        <w:t>当事者との</w:t>
      </w:r>
      <w:r w:rsidR="00476CD8" w:rsidRPr="00B720BA">
        <w:rPr>
          <w:rFonts w:asciiTheme="minorEastAsia" w:hAnsiTheme="minorEastAsia" w:cs="ＭＳ ゴシック" w:hint="eastAsia"/>
          <w:szCs w:val="24"/>
          <w:u w:val="single"/>
        </w:rPr>
        <w:t>交流やふれあいがあることで、理解が深まった（30代）」</w:t>
      </w:r>
      <w:r w:rsidR="00D95283" w:rsidRPr="00B720BA">
        <w:rPr>
          <w:rFonts w:asciiTheme="minorEastAsia" w:hAnsiTheme="minorEastAsia" w:cs="ＭＳ ゴシック" w:hint="eastAsia"/>
          <w:szCs w:val="24"/>
          <w:u w:val="single"/>
        </w:rPr>
        <w:t>「目の不自由な人を案内してみたり、実際に体験でき</w:t>
      </w:r>
      <w:r w:rsidR="00C818DA" w:rsidRPr="00B720BA">
        <w:rPr>
          <w:rFonts w:asciiTheme="minorEastAsia" w:hAnsiTheme="minorEastAsia" w:cs="ＭＳ ゴシック" w:hint="eastAsia"/>
          <w:szCs w:val="24"/>
          <w:u w:val="single"/>
        </w:rPr>
        <w:t>、</w:t>
      </w:r>
      <w:r w:rsidR="00D95283" w:rsidRPr="00B720BA">
        <w:rPr>
          <w:rFonts w:asciiTheme="minorEastAsia" w:hAnsiTheme="minorEastAsia" w:cs="ＭＳ ゴシック" w:hint="eastAsia"/>
          <w:szCs w:val="24"/>
          <w:u w:val="single"/>
        </w:rPr>
        <w:t>役立ちそう（40代）」</w:t>
      </w:r>
      <w:r w:rsidR="00C818DA" w:rsidRPr="00B720BA">
        <w:rPr>
          <w:rFonts w:asciiTheme="minorEastAsia" w:hAnsiTheme="minorEastAsia" w:cs="ＭＳ ゴシック" w:hint="eastAsia"/>
          <w:szCs w:val="24"/>
          <w:u w:val="single"/>
        </w:rPr>
        <w:t>等</w:t>
      </w:r>
      <w:r w:rsidR="00AE2620">
        <w:rPr>
          <w:rFonts w:asciiTheme="minorEastAsia" w:hAnsiTheme="minorEastAsia" w:cs="ＭＳ ゴシック" w:hint="eastAsia"/>
          <w:szCs w:val="24"/>
        </w:rPr>
        <w:t>の意見が寄せられ、とくに当事者等との</w:t>
      </w:r>
      <w:r w:rsidR="00D95283" w:rsidRPr="00C165B2">
        <w:rPr>
          <w:rFonts w:asciiTheme="minorEastAsia" w:hAnsiTheme="minorEastAsia" w:cs="ＭＳ ゴシック" w:hint="eastAsia"/>
          <w:szCs w:val="24"/>
        </w:rPr>
        <w:t>体験</w:t>
      </w:r>
      <w:r w:rsidR="00AE2620">
        <w:rPr>
          <w:rFonts w:asciiTheme="minorEastAsia" w:hAnsiTheme="minorEastAsia" w:cs="ＭＳ ゴシック" w:hint="eastAsia"/>
          <w:szCs w:val="24"/>
        </w:rPr>
        <w:t>型コーナー等へ</w:t>
      </w:r>
      <w:r w:rsidR="00D95283" w:rsidRPr="00C165B2">
        <w:rPr>
          <w:rFonts w:asciiTheme="minorEastAsia" w:hAnsiTheme="minorEastAsia" w:cs="ＭＳ ゴシック" w:hint="eastAsia"/>
          <w:szCs w:val="24"/>
        </w:rPr>
        <w:t>好意的な意見が多く寄せられている。</w:t>
      </w:r>
    </w:p>
    <w:p w:rsidR="00646C73" w:rsidRPr="00C818DA" w:rsidRDefault="00646C73" w:rsidP="0070465D">
      <w:pPr>
        <w:widowControl/>
        <w:spacing w:line="320" w:lineRule="exact"/>
        <w:rPr>
          <w:rFonts w:asciiTheme="minorEastAsia" w:hAnsiTheme="minorEastAsia" w:cs="ＭＳ ゴシック"/>
          <w:szCs w:val="24"/>
        </w:rPr>
      </w:pPr>
    </w:p>
    <w:p w:rsidR="00913454" w:rsidRPr="00402C83" w:rsidRDefault="00646C73" w:rsidP="00402C83">
      <w:pPr>
        <w:pStyle w:val="ab"/>
        <w:widowControl/>
        <w:numPr>
          <w:ilvl w:val="0"/>
          <w:numId w:val="8"/>
        </w:numPr>
        <w:spacing w:line="320" w:lineRule="exact"/>
        <w:ind w:leftChars="0"/>
        <w:rPr>
          <w:rFonts w:asciiTheme="majorEastAsia" w:eastAsiaTheme="majorEastAsia" w:hAnsiTheme="majorEastAsia" w:cs="ＭＳ ゴシック"/>
          <w:szCs w:val="24"/>
        </w:rPr>
      </w:pPr>
      <w:r w:rsidRPr="00402C83">
        <w:rPr>
          <w:rFonts w:asciiTheme="majorEastAsia" w:eastAsiaTheme="majorEastAsia" w:hAnsiTheme="majorEastAsia" w:cs="ＭＳ ゴシック" w:hint="eastAsia"/>
          <w:szCs w:val="24"/>
        </w:rPr>
        <w:t>実行委員会向け</w:t>
      </w:r>
      <w:r w:rsidR="00C818DA" w:rsidRPr="00402C83">
        <w:rPr>
          <w:rFonts w:asciiTheme="majorEastAsia" w:eastAsiaTheme="majorEastAsia" w:hAnsiTheme="majorEastAsia" w:cs="ＭＳ ゴシック" w:hint="eastAsia"/>
          <w:szCs w:val="24"/>
        </w:rPr>
        <w:t>アンケート</w:t>
      </w:r>
      <w:r w:rsidR="006A2F19" w:rsidRPr="006A2F19">
        <w:rPr>
          <w:rFonts w:asciiTheme="majorEastAsia" w:eastAsiaTheme="majorEastAsia" w:hAnsiTheme="majorEastAsia" w:cs="ＭＳ ゴシック" w:hint="eastAsia"/>
          <w:szCs w:val="24"/>
        </w:rPr>
        <w:t>（詳細は参考資料</w:t>
      </w:r>
      <w:r w:rsidR="006A2F19">
        <w:rPr>
          <w:rFonts w:asciiTheme="majorEastAsia" w:eastAsiaTheme="majorEastAsia" w:hAnsiTheme="majorEastAsia" w:cs="ＭＳ ゴシック" w:hint="eastAsia"/>
          <w:szCs w:val="24"/>
        </w:rPr>
        <w:t>３</w:t>
      </w:r>
      <w:r w:rsidR="006A2F19" w:rsidRPr="006A2F19">
        <w:rPr>
          <w:rFonts w:asciiTheme="majorEastAsia" w:eastAsiaTheme="majorEastAsia" w:hAnsiTheme="majorEastAsia" w:cs="ＭＳ ゴシック" w:hint="eastAsia"/>
          <w:szCs w:val="24"/>
        </w:rPr>
        <w:t>参照）</w:t>
      </w:r>
    </w:p>
    <w:p w:rsidR="00913454" w:rsidRPr="00C165B2" w:rsidRDefault="00C818DA" w:rsidP="00470980">
      <w:pPr>
        <w:pStyle w:val="ab"/>
        <w:widowControl/>
        <w:spacing w:line="320" w:lineRule="exact"/>
        <w:ind w:leftChars="0" w:left="480" w:firstLineChars="200" w:firstLine="459"/>
        <w:rPr>
          <w:rFonts w:asciiTheme="minorEastAsia" w:hAnsiTheme="minorEastAsia" w:cs="ＭＳ ゴシック"/>
          <w:szCs w:val="24"/>
        </w:rPr>
      </w:pPr>
      <w:r w:rsidRPr="00913454">
        <w:rPr>
          <w:rFonts w:asciiTheme="minorEastAsia" w:hAnsiTheme="minorEastAsia" w:cs="ＭＳ ゴシック" w:hint="eastAsia"/>
          <w:szCs w:val="24"/>
        </w:rPr>
        <w:t>主な意見の分類分けによる課題抽出では、</w:t>
      </w:r>
      <w:r w:rsidR="00C165B2">
        <w:rPr>
          <w:rFonts w:asciiTheme="minorEastAsia" w:hAnsiTheme="minorEastAsia" w:cs="ＭＳ ゴシック" w:hint="eastAsia"/>
          <w:szCs w:val="24"/>
        </w:rPr>
        <w:t>次のような意見が</w:t>
      </w:r>
      <w:r w:rsidRPr="00913454">
        <w:rPr>
          <w:rFonts w:asciiTheme="minorEastAsia" w:hAnsiTheme="minorEastAsia" w:cs="ＭＳ ゴシック" w:hint="eastAsia"/>
          <w:szCs w:val="24"/>
        </w:rPr>
        <w:t>挙げら</w:t>
      </w:r>
      <w:r w:rsidR="00C165B2">
        <w:rPr>
          <w:rFonts w:asciiTheme="minorEastAsia" w:hAnsiTheme="minorEastAsia" w:cs="ＭＳ ゴシック" w:hint="eastAsia"/>
          <w:szCs w:val="24"/>
        </w:rPr>
        <w:t>れた（抜粋）</w:t>
      </w:r>
    </w:p>
    <w:p w:rsidR="00646C73" w:rsidRPr="00913454" w:rsidRDefault="00913454" w:rsidP="00913454">
      <w:pPr>
        <w:widowControl/>
        <w:spacing w:line="320" w:lineRule="exact"/>
        <w:ind w:firstLineChars="200" w:firstLine="459"/>
        <w:rPr>
          <w:rFonts w:asciiTheme="minorEastAsia" w:hAnsiTheme="minorEastAsia" w:cs="ＭＳ ゴシック"/>
          <w:szCs w:val="24"/>
        </w:rPr>
      </w:pPr>
      <w:r>
        <w:rPr>
          <w:rFonts w:asciiTheme="minorEastAsia" w:hAnsiTheme="minorEastAsia" w:cs="ＭＳ ゴシック" w:hint="eastAsia"/>
          <w:szCs w:val="24"/>
        </w:rPr>
        <w:t xml:space="preserve">ア　</w:t>
      </w:r>
      <w:r w:rsidR="00646C73" w:rsidRPr="00913454">
        <w:rPr>
          <w:rFonts w:asciiTheme="minorEastAsia" w:hAnsiTheme="minorEastAsia" w:cs="ＭＳ ゴシック" w:hint="eastAsia"/>
          <w:szCs w:val="24"/>
        </w:rPr>
        <w:t>目的、考え方</w:t>
      </w:r>
    </w:p>
    <w:p w:rsidR="00C165B2" w:rsidRDefault="00C165B2" w:rsidP="00AE2620">
      <w:pPr>
        <w:pStyle w:val="ab"/>
        <w:widowControl/>
        <w:numPr>
          <w:ilvl w:val="0"/>
          <w:numId w:val="14"/>
        </w:numPr>
        <w:spacing w:line="320" w:lineRule="exact"/>
        <w:ind w:leftChars="0"/>
        <w:rPr>
          <w:rFonts w:asciiTheme="minorEastAsia" w:hAnsiTheme="minorEastAsia" w:cs="ＭＳ ゴシック"/>
          <w:szCs w:val="24"/>
        </w:rPr>
      </w:pPr>
      <w:r>
        <w:rPr>
          <w:rFonts w:asciiTheme="minorEastAsia" w:hAnsiTheme="minorEastAsia" w:cs="ＭＳ ゴシック" w:hint="eastAsia"/>
          <w:szCs w:val="24"/>
        </w:rPr>
        <w:t>次回も</w:t>
      </w:r>
      <w:r w:rsidR="00646C73">
        <w:rPr>
          <w:rFonts w:asciiTheme="minorEastAsia" w:hAnsiTheme="minorEastAsia" w:cs="ＭＳ ゴシック" w:hint="eastAsia"/>
          <w:szCs w:val="24"/>
        </w:rPr>
        <w:t>広報を強化し、多くの人に参加してほしい。</w:t>
      </w:r>
      <w:r>
        <w:rPr>
          <w:rFonts w:asciiTheme="minorEastAsia" w:hAnsiTheme="minorEastAsia" w:cs="ＭＳ ゴシック" w:hint="eastAsia"/>
          <w:szCs w:val="24"/>
        </w:rPr>
        <w:t xml:space="preserve">　</w:t>
      </w:r>
    </w:p>
    <w:p w:rsidR="00C165B2" w:rsidRDefault="00646C73" w:rsidP="00AE2620">
      <w:pPr>
        <w:pStyle w:val="ab"/>
        <w:widowControl/>
        <w:numPr>
          <w:ilvl w:val="0"/>
          <w:numId w:val="14"/>
        </w:numPr>
        <w:spacing w:line="320" w:lineRule="exact"/>
        <w:ind w:leftChars="0"/>
        <w:rPr>
          <w:rFonts w:asciiTheme="minorEastAsia" w:hAnsiTheme="minorEastAsia" w:cs="ＭＳ ゴシック"/>
          <w:szCs w:val="24"/>
        </w:rPr>
      </w:pPr>
      <w:r w:rsidRPr="00B95223">
        <w:rPr>
          <w:rFonts w:asciiTheme="minorEastAsia" w:hAnsiTheme="minorEastAsia" w:cs="ＭＳ ゴシック" w:hint="eastAsia"/>
          <w:szCs w:val="24"/>
        </w:rPr>
        <w:t>デパートという場所柄、内容に興味は</w:t>
      </w:r>
      <w:r w:rsidR="00B95223">
        <w:rPr>
          <w:rFonts w:asciiTheme="minorEastAsia" w:hAnsiTheme="minorEastAsia" w:cs="ＭＳ ゴシック" w:hint="eastAsia"/>
          <w:szCs w:val="24"/>
        </w:rPr>
        <w:t>ないが</w:t>
      </w:r>
      <w:r w:rsidR="00C165B2">
        <w:rPr>
          <w:rFonts w:asciiTheme="minorEastAsia" w:hAnsiTheme="minorEastAsia" w:cs="ＭＳ ゴシック" w:hint="eastAsia"/>
          <w:szCs w:val="24"/>
        </w:rPr>
        <w:t>景品目当の</w:t>
      </w:r>
      <w:r w:rsidRPr="00B95223">
        <w:rPr>
          <w:rFonts w:asciiTheme="minorEastAsia" w:hAnsiTheme="minorEastAsia" w:cs="ＭＳ ゴシック" w:hint="eastAsia"/>
          <w:szCs w:val="24"/>
        </w:rPr>
        <w:t>人等、いろいろな</w:t>
      </w:r>
      <w:r w:rsidR="00B95223">
        <w:rPr>
          <w:rFonts w:asciiTheme="minorEastAsia" w:hAnsiTheme="minorEastAsia" w:cs="ＭＳ ゴシック" w:hint="eastAsia"/>
          <w:szCs w:val="24"/>
        </w:rPr>
        <w:t>方</w:t>
      </w:r>
      <w:r w:rsidR="00C165B2">
        <w:rPr>
          <w:rFonts w:asciiTheme="minorEastAsia" w:hAnsiTheme="minorEastAsia" w:cs="ＭＳ ゴシック" w:hint="eastAsia"/>
          <w:szCs w:val="24"/>
        </w:rPr>
        <w:t>が来場し、それはそれで良い</w:t>
      </w:r>
      <w:r w:rsidR="002D74C5">
        <w:rPr>
          <w:rFonts w:asciiTheme="minorEastAsia" w:hAnsiTheme="minorEastAsia" w:cs="ＭＳ ゴシック" w:hint="eastAsia"/>
          <w:szCs w:val="24"/>
        </w:rPr>
        <w:t>。</w:t>
      </w:r>
    </w:p>
    <w:p w:rsidR="00646C73" w:rsidRPr="00B95223" w:rsidRDefault="00C165B2" w:rsidP="00AE2620">
      <w:pPr>
        <w:pStyle w:val="ab"/>
        <w:widowControl/>
        <w:numPr>
          <w:ilvl w:val="0"/>
          <w:numId w:val="14"/>
        </w:numPr>
        <w:spacing w:line="320" w:lineRule="exact"/>
        <w:ind w:leftChars="0"/>
        <w:rPr>
          <w:rFonts w:asciiTheme="minorEastAsia" w:hAnsiTheme="minorEastAsia" w:cs="ＭＳ ゴシック"/>
          <w:szCs w:val="24"/>
        </w:rPr>
      </w:pPr>
      <w:r>
        <w:rPr>
          <w:rFonts w:asciiTheme="minorEastAsia" w:hAnsiTheme="minorEastAsia" w:cs="ＭＳ ゴシック" w:hint="eastAsia"/>
          <w:szCs w:val="24"/>
        </w:rPr>
        <w:t>視覚障がい者への誘導体験、手話講習会等、実際に体験するコーナーが良かった</w:t>
      </w:r>
      <w:r w:rsidR="00C04CB1">
        <w:rPr>
          <w:rFonts w:asciiTheme="minorEastAsia" w:hAnsiTheme="minorEastAsia" w:cs="ＭＳ ゴシック" w:hint="eastAsia"/>
          <w:szCs w:val="24"/>
        </w:rPr>
        <w:t>。</w:t>
      </w:r>
    </w:p>
    <w:p w:rsidR="00C165B2" w:rsidRDefault="00C165B2" w:rsidP="00C165B2">
      <w:pPr>
        <w:pStyle w:val="ab"/>
        <w:widowControl/>
        <w:spacing w:line="320" w:lineRule="exact"/>
        <w:ind w:leftChars="0" w:left="480"/>
        <w:rPr>
          <w:rFonts w:asciiTheme="minorEastAsia" w:hAnsiTheme="minorEastAsia" w:cs="ＭＳ ゴシック"/>
          <w:szCs w:val="24"/>
        </w:rPr>
      </w:pPr>
      <w:r>
        <w:rPr>
          <w:rFonts w:asciiTheme="minorEastAsia" w:hAnsiTheme="minorEastAsia" w:cs="ＭＳ ゴシック" w:hint="eastAsia"/>
          <w:szCs w:val="24"/>
        </w:rPr>
        <w:t xml:space="preserve">イ　</w:t>
      </w:r>
      <w:r w:rsidR="00646C73">
        <w:rPr>
          <w:rFonts w:asciiTheme="minorEastAsia" w:hAnsiTheme="minorEastAsia" w:cs="ＭＳ ゴシック" w:hint="eastAsia"/>
          <w:szCs w:val="24"/>
        </w:rPr>
        <w:t>開催場所</w:t>
      </w:r>
    </w:p>
    <w:p w:rsidR="00C165B2" w:rsidRDefault="00AE2620" w:rsidP="00AE2620">
      <w:pPr>
        <w:pStyle w:val="ab"/>
        <w:widowControl/>
        <w:numPr>
          <w:ilvl w:val="0"/>
          <w:numId w:val="14"/>
        </w:numPr>
        <w:spacing w:line="320" w:lineRule="exact"/>
        <w:ind w:leftChars="0"/>
        <w:rPr>
          <w:rFonts w:asciiTheme="minorEastAsia" w:hAnsiTheme="minorEastAsia" w:cs="ＭＳ ゴシック"/>
          <w:szCs w:val="24"/>
        </w:rPr>
      </w:pPr>
      <w:r>
        <w:rPr>
          <w:rFonts w:asciiTheme="minorEastAsia" w:hAnsiTheme="minorEastAsia" w:cs="ＭＳ ゴシック" w:hint="eastAsia"/>
          <w:szCs w:val="24"/>
        </w:rPr>
        <w:t>買物や食事の</w:t>
      </w:r>
      <w:r w:rsidR="00C165B2">
        <w:rPr>
          <w:rFonts w:asciiTheme="minorEastAsia" w:hAnsiTheme="minorEastAsia" w:cs="ＭＳ ゴシック" w:hint="eastAsia"/>
          <w:szCs w:val="24"/>
        </w:rPr>
        <w:t>人が参加しており良かった。次回もそごう９階で実施してほしい。</w:t>
      </w:r>
    </w:p>
    <w:p w:rsidR="00C165B2" w:rsidRDefault="00AE2620" w:rsidP="00AE2620">
      <w:pPr>
        <w:pStyle w:val="ab"/>
        <w:widowControl/>
        <w:numPr>
          <w:ilvl w:val="0"/>
          <w:numId w:val="14"/>
        </w:numPr>
        <w:spacing w:line="320" w:lineRule="exact"/>
        <w:ind w:leftChars="0"/>
        <w:rPr>
          <w:rFonts w:asciiTheme="minorEastAsia" w:hAnsiTheme="minorEastAsia" w:cs="ＭＳ ゴシック"/>
          <w:szCs w:val="24"/>
        </w:rPr>
      </w:pPr>
      <w:r>
        <w:rPr>
          <w:rFonts w:asciiTheme="minorEastAsia" w:hAnsiTheme="minorEastAsia" w:cs="ＭＳ ゴシック" w:hint="eastAsia"/>
          <w:szCs w:val="24"/>
        </w:rPr>
        <w:t>建物</w:t>
      </w:r>
      <w:r w:rsidR="00C165B2">
        <w:rPr>
          <w:rFonts w:asciiTheme="minorEastAsia" w:hAnsiTheme="minorEastAsia" w:cs="ＭＳ ゴシック" w:hint="eastAsia"/>
          <w:szCs w:val="24"/>
        </w:rPr>
        <w:t>は駅から近いが</w:t>
      </w:r>
      <w:r>
        <w:rPr>
          <w:rFonts w:asciiTheme="minorEastAsia" w:hAnsiTheme="minorEastAsia" w:cs="ＭＳ ゴシック" w:hint="eastAsia"/>
          <w:szCs w:val="24"/>
        </w:rPr>
        <w:t>９階のため</w:t>
      </w:r>
      <w:r w:rsidR="00C165B2" w:rsidRPr="00C165B2">
        <w:rPr>
          <w:rFonts w:asciiTheme="minorEastAsia" w:hAnsiTheme="minorEastAsia" w:cs="ＭＳ ゴシック" w:hint="eastAsia"/>
          <w:szCs w:val="24"/>
        </w:rPr>
        <w:t>、通りがかった人の参加は少ないように感じた。</w:t>
      </w:r>
    </w:p>
    <w:p w:rsidR="00C165B2" w:rsidRPr="00C165B2" w:rsidRDefault="00C165B2" w:rsidP="00AE2620">
      <w:pPr>
        <w:pStyle w:val="ab"/>
        <w:widowControl/>
        <w:numPr>
          <w:ilvl w:val="0"/>
          <w:numId w:val="14"/>
        </w:numPr>
        <w:spacing w:line="320" w:lineRule="exact"/>
        <w:ind w:leftChars="0"/>
        <w:rPr>
          <w:rFonts w:asciiTheme="minorEastAsia" w:hAnsiTheme="minorEastAsia" w:cs="ＭＳ ゴシック"/>
          <w:szCs w:val="24"/>
        </w:rPr>
      </w:pPr>
      <w:r>
        <w:rPr>
          <w:rFonts w:asciiTheme="minorEastAsia" w:hAnsiTheme="minorEastAsia" w:cs="ＭＳ ゴシック" w:hint="eastAsia"/>
          <w:szCs w:val="24"/>
        </w:rPr>
        <w:t>開催場所や時期を定めることで広く周知され、出展団体もやりやすいと感じる。</w:t>
      </w:r>
    </w:p>
    <w:p w:rsidR="00C165B2" w:rsidRDefault="00C165B2" w:rsidP="00C165B2">
      <w:pPr>
        <w:widowControl/>
        <w:spacing w:line="320" w:lineRule="exact"/>
        <w:rPr>
          <w:rFonts w:asciiTheme="minorEastAsia" w:hAnsiTheme="minorEastAsia" w:cs="ＭＳ ゴシック"/>
          <w:szCs w:val="24"/>
        </w:rPr>
      </w:pPr>
      <w:r>
        <w:rPr>
          <w:rFonts w:asciiTheme="minorEastAsia" w:hAnsiTheme="minorEastAsia" w:cs="ＭＳ ゴシック" w:hint="eastAsia"/>
          <w:szCs w:val="24"/>
        </w:rPr>
        <w:t xml:space="preserve">　　ウ　</w:t>
      </w:r>
      <w:r w:rsidR="00B95223" w:rsidRPr="00C165B2">
        <w:rPr>
          <w:rFonts w:asciiTheme="minorEastAsia" w:hAnsiTheme="minorEastAsia" w:cs="ＭＳ ゴシック" w:hint="eastAsia"/>
          <w:szCs w:val="24"/>
        </w:rPr>
        <w:t>集客・周知</w:t>
      </w:r>
    </w:p>
    <w:p w:rsidR="00C165B2" w:rsidRPr="00AE2620" w:rsidRDefault="00C165B2" w:rsidP="00AE2620">
      <w:pPr>
        <w:pStyle w:val="ab"/>
        <w:widowControl/>
        <w:numPr>
          <w:ilvl w:val="0"/>
          <w:numId w:val="14"/>
        </w:numPr>
        <w:spacing w:line="320" w:lineRule="exact"/>
        <w:ind w:leftChars="0"/>
        <w:rPr>
          <w:rFonts w:asciiTheme="minorEastAsia" w:hAnsiTheme="minorEastAsia" w:cs="ＭＳ ゴシック"/>
          <w:szCs w:val="24"/>
        </w:rPr>
      </w:pPr>
      <w:r w:rsidRPr="00AE2620">
        <w:rPr>
          <w:rFonts w:asciiTheme="minorEastAsia" w:hAnsiTheme="minorEastAsia" w:cs="ＭＳ ゴシック" w:hint="eastAsia"/>
          <w:szCs w:val="24"/>
        </w:rPr>
        <w:t>関係団体とも連携しより周知を強化したい。　・さらに周知工夫が必要</w:t>
      </w:r>
    </w:p>
    <w:p w:rsidR="00B95223" w:rsidRDefault="00C165B2" w:rsidP="00470980">
      <w:pPr>
        <w:widowControl/>
        <w:spacing w:line="320" w:lineRule="exact"/>
        <w:rPr>
          <w:rFonts w:asciiTheme="minorEastAsia" w:hAnsiTheme="minorEastAsia" w:cs="ＭＳ ゴシック"/>
          <w:szCs w:val="24"/>
        </w:rPr>
      </w:pPr>
      <w:r>
        <w:rPr>
          <w:rFonts w:asciiTheme="minorEastAsia" w:hAnsiTheme="minorEastAsia" w:cs="ＭＳ ゴシック" w:hint="eastAsia"/>
          <w:szCs w:val="24"/>
        </w:rPr>
        <w:t xml:space="preserve">　　エ　</w:t>
      </w:r>
      <w:r w:rsidR="00470980">
        <w:rPr>
          <w:rFonts w:asciiTheme="minorEastAsia" w:hAnsiTheme="minorEastAsia" w:cs="ＭＳ ゴシック" w:hint="eastAsia"/>
          <w:szCs w:val="24"/>
        </w:rPr>
        <w:t>運営体制</w:t>
      </w:r>
    </w:p>
    <w:p w:rsidR="00C165B2" w:rsidRPr="00AE2620" w:rsidRDefault="00C165B2" w:rsidP="00AE2620">
      <w:pPr>
        <w:pStyle w:val="ab"/>
        <w:widowControl/>
        <w:numPr>
          <w:ilvl w:val="0"/>
          <w:numId w:val="14"/>
        </w:numPr>
        <w:spacing w:line="320" w:lineRule="exact"/>
        <w:ind w:leftChars="0"/>
        <w:rPr>
          <w:rFonts w:asciiTheme="minorEastAsia" w:hAnsiTheme="minorEastAsia" w:cs="ＭＳ ゴシック"/>
          <w:szCs w:val="24"/>
        </w:rPr>
      </w:pPr>
      <w:r w:rsidRPr="00AE2620">
        <w:rPr>
          <w:rFonts w:asciiTheme="minorEastAsia" w:hAnsiTheme="minorEastAsia" w:cs="ＭＳ ゴシック" w:hint="eastAsia"/>
          <w:szCs w:val="24"/>
        </w:rPr>
        <w:t>フェスタ内で連携（ファンケルとアデランスの連携企画、他コーナー内の協力）が</w:t>
      </w:r>
    </w:p>
    <w:p w:rsidR="00B95223" w:rsidRDefault="00C165B2" w:rsidP="00C165B2">
      <w:pPr>
        <w:widowControl/>
        <w:spacing w:line="320" w:lineRule="exact"/>
        <w:ind w:firstLineChars="500" w:firstLine="1147"/>
        <w:rPr>
          <w:rFonts w:asciiTheme="minorEastAsia" w:hAnsiTheme="minorEastAsia" w:cs="ＭＳ ゴシック"/>
          <w:szCs w:val="24"/>
        </w:rPr>
      </w:pPr>
      <w:r>
        <w:rPr>
          <w:rFonts w:asciiTheme="minorEastAsia" w:hAnsiTheme="minorEastAsia" w:cs="ＭＳ ゴシック" w:hint="eastAsia"/>
          <w:szCs w:val="24"/>
        </w:rPr>
        <w:t>取れて良かった</w:t>
      </w:r>
      <w:r w:rsidR="002D74C5">
        <w:rPr>
          <w:rFonts w:asciiTheme="minorEastAsia" w:hAnsiTheme="minorEastAsia" w:cs="ＭＳ ゴシック" w:hint="eastAsia"/>
          <w:szCs w:val="24"/>
        </w:rPr>
        <w:t>。</w:t>
      </w:r>
    </w:p>
    <w:p w:rsidR="00B95223" w:rsidRPr="00AE2620" w:rsidRDefault="00C165B2" w:rsidP="00AE2620">
      <w:pPr>
        <w:pStyle w:val="ab"/>
        <w:widowControl/>
        <w:numPr>
          <w:ilvl w:val="0"/>
          <w:numId w:val="14"/>
        </w:numPr>
        <w:spacing w:line="320" w:lineRule="exact"/>
        <w:ind w:leftChars="0"/>
        <w:rPr>
          <w:rFonts w:asciiTheme="minorEastAsia" w:hAnsiTheme="minorEastAsia" w:cs="ＭＳ ゴシック"/>
          <w:szCs w:val="24"/>
        </w:rPr>
      </w:pPr>
      <w:r w:rsidRPr="00AE2620">
        <w:rPr>
          <w:rFonts w:asciiTheme="minorEastAsia" w:hAnsiTheme="minorEastAsia" w:cs="ＭＳ ゴシック" w:hint="eastAsia"/>
          <w:szCs w:val="24"/>
        </w:rPr>
        <w:t>一部のコーナーは狭い一方、アンケートコーナーが広い等の状況があった</w:t>
      </w:r>
      <w:r w:rsidR="002D74C5">
        <w:rPr>
          <w:rFonts w:asciiTheme="minorEastAsia" w:hAnsiTheme="minorEastAsia" w:cs="ＭＳ ゴシック" w:hint="eastAsia"/>
          <w:szCs w:val="24"/>
        </w:rPr>
        <w:t>。</w:t>
      </w:r>
    </w:p>
    <w:p w:rsidR="00C04CB1" w:rsidRPr="00AE2620" w:rsidRDefault="00C165B2" w:rsidP="00AE2620">
      <w:pPr>
        <w:pStyle w:val="ab"/>
        <w:widowControl/>
        <w:numPr>
          <w:ilvl w:val="0"/>
          <w:numId w:val="14"/>
        </w:numPr>
        <w:spacing w:line="320" w:lineRule="exact"/>
        <w:ind w:leftChars="0"/>
        <w:rPr>
          <w:rFonts w:asciiTheme="minorEastAsia" w:hAnsiTheme="minorEastAsia" w:cs="ＭＳ ゴシック"/>
          <w:szCs w:val="24"/>
        </w:rPr>
      </w:pPr>
      <w:r w:rsidRPr="00AE2620">
        <w:rPr>
          <w:rFonts w:asciiTheme="minorEastAsia" w:hAnsiTheme="minorEastAsia" w:cs="ＭＳ ゴシック" w:hint="eastAsia"/>
          <w:szCs w:val="24"/>
        </w:rPr>
        <w:t>ピンクシャツを着用し、フェスタの一体感が出て良かった。</w:t>
      </w:r>
    </w:p>
    <w:p w:rsidR="00C04CB1" w:rsidRDefault="00C04CB1" w:rsidP="00C04CB1">
      <w:pPr>
        <w:widowControl/>
        <w:spacing w:line="320" w:lineRule="exact"/>
        <w:ind w:firstLineChars="200" w:firstLine="459"/>
        <w:rPr>
          <w:rFonts w:asciiTheme="minorEastAsia" w:hAnsiTheme="minorEastAsia" w:cs="ＭＳ ゴシック"/>
          <w:szCs w:val="24"/>
        </w:rPr>
      </w:pPr>
      <w:r>
        <w:rPr>
          <w:rFonts w:asciiTheme="minorEastAsia" w:hAnsiTheme="minorEastAsia" w:cs="ＭＳ ゴシック" w:hint="eastAsia"/>
          <w:szCs w:val="24"/>
        </w:rPr>
        <w:t xml:space="preserve">オ　</w:t>
      </w:r>
      <w:r w:rsidR="00B95223" w:rsidRPr="00C165B2">
        <w:rPr>
          <w:rFonts w:asciiTheme="minorEastAsia" w:hAnsiTheme="minorEastAsia" w:cs="ＭＳ ゴシック" w:hint="eastAsia"/>
          <w:szCs w:val="24"/>
        </w:rPr>
        <w:t>同時開催</w:t>
      </w:r>
    </w:p>
    <w:p w:rsidR="00470980" w:rsidRPr="00AE2620" w:rsidRDefault="00C04CB1" w:rsidP="00AE2620">
      <w:pPr>
        <w:pStyle w:val="ab"/>
        <w:widowControl/>
        <w:numPr>
          <w:ilvl w:val="0"/>
          <w:numId w:val="14"/>
        </w:numPr>
        <w:spacing w:line="320" w:lineRule="exact"/>
        <w:ind w:leftChars="0"/>
        <w:rPr>
          <w:rFonts w:asciiTheme="minorEastAsia" w:hAnsiTheme="minorEastAsia" w:cs="ＭＳ ゴシック"/>
          <w:szCs w:val="24"/>
        </w:rPr>
      </w:pPr>
      <w:r w:rsidRPr="00AE2620">
        <w:rPr>
          <w:rFonts w:asciiTheme="minorEastAsia" w:hAnsiTheme="minorEastAsia" w:cs="ＭＳ ゴシック" w:hint="eastAsia"/>
          <w:szCs w:val="24"/>
        </w:rPr>
        <w:t>同時開催によって集客力が得られた</w:t>
      </w:r>
      <w:r w:rsidR="00470980" w:rsidRPr="00AE2620">
        <w:rPr>
          <w:rFonts w:asciiTheme="minorEastAsia" w:hAnsiTheme="minorEastAsia" w:cs="ＭＳ ゴシック" w:hint="eastAsia"/>
          <w:szCs w:val="24"/>
        </w:rPr>
        <w:t>。</w:t>
      </w:r>
    </w:p>
    <w:p w:rsidR="00C04CB1" w:rsidRPr="00AE2620" w:rsidRDefault="00470980" w:rsidP="00AE2620">
      <w:pPr>
        <w:pStyle w:val="ab"/>
        <w:widowControl/>
        <w:numPr>
          <w:ilvl w:val="0"/>
          <w:numId w:val="14"/>
        </w:numPr>
        <w:spacing w:line="320" w:lineRule="exact"/>
        <w:ind w:leftChars="0"/>
        <w:rPr>
          <w:rFonts w:asciiTheme="minorEastAsia" w:hAnsiTheme="minorEastAsia" w:cs="ＭＳ ゴシック"/>
          <w:szCs w:val="24"/>
        </w:rPr>
      </w:pPr>
      <w:r w:rsidRPr="00AE2620">
        <w:rPr>
          <w:rFonts w:asciiTheme="minorEastAsia" w:hAnsiTheme="minorEastAsia" w:cs="ＭＳ ゴシック" w:hint="eastAsia"/>
          <w:szCs w:val="24"/>
        </w:rPr>
        <w:t>同時開催によりお客様も流れてきて、また新聞広告・中づり広告を出せて、周知の際も多くの人の目に触れられるので良かった。</w:t>
      </w:r>
    </w:p>
    <w:p w:rsidR="00C04CB1" w:rsidRPr="00AE2620" w:rsidRDefault="00B95223" w:rsidP="00AE2620">
      <w:pPr>
        <w:pStyle w:val="ab"/>
        <w:widowControl/>
        <w:numPr>
          <w:ilvl w:val="0"/>
          <w:numId w:val="14"/>
        </w:numPr>
        <w:spacing w:line="320" w:lineRule="exact"/>
        <w:ind w:leftChars="0"/>
        <w:rPr>
          <w:rFonts w:asciiTheme="minorEastAsia" w:hAnsiTheme="minorEastAsia" w:cs="ＭＳ ゴシック"/>
          <w:szCs w:val="24"/>
        </w:rPr>
      </w:pPr>
      <w:r w:rsidRPr="00AE2620">
        <w:rPr>
          <w:rFonts w:asciiTheme="minorEastAsia" w:hAnsiTheme="minorEastAsia" w:cs="ＭＳ ゴシック" w:hint="eastAsia"/>
          <w:szCs w:val="24"/>
        </w:rPr>
        <w:t>スタン</w:t>
      </w:r>
      <w:r w:rsidR="00C04CB1" w:rsidRPr="00AE2620">
        <w:rPr>
          <w:rFonts w:asciiTheme="minorEastAsia" w:hAnsiTheme="minorEastAsia" w:cs="ＭＳ ゴシック" w:hint="eastAsia"/>
          <w:szCs w:val="24"/>
        </w:rPr>
        <w:t>プラリーを通じて、双方のイベントに参加する人が複数見受けられた</w:t>
      </w:r>
      <w:r w:rsidR="002D74C5">
        <w:rPr>
          <w:rFonts w:asciiTheme="minorEastAsia" w:hAnsiTheme="minorEastAsia" w:cs="ＭＳ ゴシック" w:hint="eastAsia"/>
          <w:szCs w:val="24"/>
        </w:rPr>
        <w:t>。</w:t>
      </w:r>
    </w:p>
    <w:p w:rsidR="00470980" w:rsidRPr="00AE2620" w:rsidRDefault="00470980" w:rsidP="00AE2620">
      <w:pPr>
        <w:pStyle w:val="ab"/>
        <w:widowControl/>
        <w:numPr>
          <w:ilvl w:val="0"/>
          <w:numId w:val="14"/>
        </w:numPr>
        <w:spacing w:line="320" w:lineRule="exact"/>
        <w:ind w:leftChars="0"/>
        <w:rPr>
          <w:rFonts w:asciiTheme="minorEastAsia" w:hAnsiTheme="minorEastAsia" w:cs="ＭＳ ゴシック"/>
          <w:szCs w:val="24"/>
        </w:rPr>
      </w:pPr>
      <w:r w:rsidRPr="00AE2620">
        <w:rPr>
          <w:rFonts w:asciiTheme="minorEastAsia" w:hAnsiTheme="minorEastAsia" w:cs="ＭＳ ゴシック" w:hint="eastAsia"/>
          <w:szCs w:val="24"/>
        </w:rPr>
        <w:t>学生や子どもが集まるイベントと同時開催としてはどうか。</w:t>
      </w:r>
    </w:p>
    <w:p w:rsidR="00470980" w:rsidRPr="00AE2620" w:rsidRDefault="00470980" w:rsidP="00AE2620">
      <w:pPr>
        <w:pStyle w:val="ab"/>
        <w:widowControl/>
        <w:numPr>
          <w:ilvl w:val="0"/>
          <w:numId w:val="14"/>
        </w:numPr>
        <w:spacing w:line="320" w:lineRule="exact"/>
        <w:ind w:leftChars="0"/>
        <w:rPr>
          <w:rFonts w:asciiTheme="minorEastAsia" w:hAnsiTheme="minorEastAsia" w:cs="ＭＳ ゴシック"/>
          <w:szCs w:val="24"/>
        </w:rPr>
      </w:pPr>
      <w:r w:rsidRPr="00AE2620">
        <w:rPr>
          <w:rFonts w:asciiTheme="minorEastAsia" w:hAnsiTheme="minorEastAsia" w:cs="ＭＳ ゴシック" w:hint="eastAsia"/>
          <w:szCs w:val="24"/>
        </w:rPr>
        <w:t>イベント内容の共有など、さらなる連携が必要と感じた。</w:t>
      </w:r>
    </w:p>
    <w:p w:rsidR="00B95223" w:rsidRPr="00AE2620" w:rsidRDefault="00B95223" w:rsidP="0070465D">
      <w:pPr>
        <w:widowControl/>
        <w:spacing w:line="320" w:lineRule="exact"/>
        <w:rPr>
          <w:rFonts w:asciiTheme="minorEastAsia" w:hAnsiTheme="minorEastAsia" w:cs="ＭＳ ゴシック"/>
          <w:szCs w:val="24"/>
        </w:rPr>
      </w:pPr>
    </w:p>
    <w:p w:rsidR="00B95223" w:rsidRPr="00470980" w:rsidRDefault="00987F44" w:rsidP="0070465D">
      <w:pPr>
        <w:widowControl/>
        <w:spacing w:line="320" w:lineRule="exact"/>
        <w:rPr>
          <w:rFonts w:asciiTheme="majorEastAsia" w:eastAsiaTheme="majorEastAsia" w:hAnsiTheme="majorEastAsia" w:cs="ＭＳ ゴシック"/>
          <w:szCs w:val="24"/>
        </w:rPr>
      </w:pPr>
      <w:r w:rsidRPr="00470980">
        <w:rPr>
          <w:rFonts w:asciiTheme="majorEastAsia" w:eastAsiaTheme="majorEastAsia" w:hAnsiTheme="majorEastAsia" w:cs="ＭＳ ゴシック" w:hint="eastAsia"/>
          <w:szCs w:val="24"/>
        </w:rPr>
        <w:t xml:space="preserve">　</w:t>
      </w:r>
      <w:r w:rsidRPr="00470980">
        <w:rPr>
          <w:rFonts w:asciiTheme="majorEastAsia" w:eastAsiaTheme="majorEastAsia" w:hAnsiTheme="majorEastAsia" w:cs="ＭＳ ゴシック" w:hint="eastAsia"/>
          <w:szCs w:val="24"/>
          <w:highlight w:val="yellow"/>
        </w:rPr>
        <w:t>３</w:t>
      </w:r>
      <w:r w:rsidR="00B95223" w:rsidRPr="00470980">
        <w:rPr>
          <w:rFonts w:asciiTheme="majorEastAsia" w:eastAsiaTheme="majorEastAsia" w:hAnsiTheme="majorEastAsia" w:cs="ＭＳ ゴシック" w:hint="eastAsia"/>
          <w:szCs w:val="24"/>
          <w:highlight w:val="yellow"/>
        </w:rPr>
        <w:t xml:space="preserve">　</w:t>
      </w:r>
      <w:r w:rsidR="00C71685">
        <w:rPr>
          <w:rFonts w:asciiTheme="majorEastAsia" w:eastAsiaTheme="majorEastAsia" w:hAnsiTheme="majorEastAsia" w:cs="ＭＳ ゴシック" w:hint="eastAsia"/>
          <w:szCs w:val="24"/>
          <w:highlight w:val="yellow"/>
        </w:rPr>
        <w:t>対応策</w:t>
      </w:r>
      <w:r w:rsidR="00470980">
        <w:rPr>
          <w:rFonts w:asciiTheme="majorEastAsia" w:eastAsiaTheme="majorEastAsia" w:hAnsiTheme="majorEastAsia" w:cs="ＭＳ ゴシック" w:hint="eastAsia"/>
          <w:szCs w:val="24"/>
          <w:highlight w:val="yellow"/>
        </w:rPr>
        <w:t>（詳細は参考資料</w:t>
      </w:r>
      <w:r w:rsidR="00A74762">
        <w:rPr>
          <w:rFonts w:asciiTheme="majorEastAsia" w:eastAsiaTheme="majorEastAsia" w:hAnsiTheme="majorEastAsia" w:cs="ＭＳ ゴシック" w:hint="eastAsia"/>
          <w:szCs w:val="24"/>
          <w:highlight w:val="yellow"/>
        </w:rPr>
        <w:t>１</w:t>
      </w:r>
      <w:r w:rsidR="00470980">
        <w:rPr>
          <w:rFonts w:asciiTheme="majorEastAsia" w:eastAsiaTheme="majorEastAsia" w:hAnsiTheme="majorEastAsia" w:cs="ＭＳ ゴシック" w:hint="eastAsia"/>
          <w:szCs w:val="24"/>
          <w:highlight w:val="yellow"/>
        </w:rPr>
        <w:t>参照）</w:t>
      </w:r>
    </w:p>
    <w:p w:rsidR="00474A5C" w:rsidRPr="00B720BA" w:rsidRDefault="00B95223" w:rsidP="00402C83">
      <w:pPr>
        <w:pStyle w:val="ab"/>
        <w:widowControl/>
        <w:numPr>
          <w:ilvl w:val="0"/>
          <w:numId w:val="10"/>
        </w:numPr>
        <w:spacing w:line="320" w:lineRule="exact"/>
        <w:ind w:leftChars="0"/>
        <w:rPr>
          <w:rFonts w:asciiTheme="majorEastAsia" w:eastAsiaTheme="majorEastAsia" w:hAnsiTheme="majorEastAsia" w:cs="ＭＳ ゴシック"/>
          <w:szCs w:val="24"/>
        </w:rPr>
      </w:pPr>
      <w:r w:rsidRPr="00B720BA">
        <w:rPr>
          <w:rFonts w:asciiTheme="majorEastAsia" w:eastAsiaTheme="majorEastAsia" w:hAnsiTheme="majorEastAsia" w:cs="ＭＳ ゴシック" w:hint="eastAsia"/>
          <w:szCs w:val="24"/>
        </w:rPr>
        <w:t>目的・考え方</w:t>
      </w:r>
    </w:p>
    <w:p w:rsidR="00474A5C" w:rsidRPr="00402C83" w:rsidRDefault="00474A5C" w:rsidP="00402C83">
      <w:pPr>
        <w:widowControl/>
        <w:spacing w:line="320" w:lineRule="exact"/>
        <w:ind w:leftChars="300" w:left="688" w:firstLineChars="100" w:firstLine="229"/>
        <w:rPr>
          <w:rFonts w:asciiTheme="minorEastAsia" w:hAnsiTheme="minorEastAsia" w:cs="ＭＳ ゴシック"/>
          <w:szCs w:val="24"/>
        </w:rPr>
      </w:pPr>
      <w:r w:rsidRPr="00402C83">
        <w:rPr>
          <w:rFonts w:asciiTheme="minorEastAsia" w:hAnsiTheme="minorEastAsia" w:cs="ＭＳ ゴシック" w:hint="eastAsia"/>
          <w:szCs w:val="24"/>
        </w:rPr>
        <w:t>商業施設等で</w:t>
      </w:r>
      <w:r w:rsidR="000D5B0F" w:rsidRPr="00402C83">
        <w:rPr>
          <w:rFonts w:asciiTheme="minorEastAsia" w:hAnsiTheme="minorEastAsia" w:cs="ＭＳ ゴシック" w:hint="eastAsia"/>
          <w:szCs w:val="24"/>
        </w:rPr>
        <w:t>の</w:t>
      </w:r>
      <w:r w:rsidRPr="00402C83">
        <w:rPr>
          <w:rFonts w:asciiTheme="minorEastAsia" w:hAnsiTheme="minorEastAsia" w:cs="ＭＳ ゴシック" w:hint="eastAsia"/>
          <w:szCs w:val="24"/>
        </w:rPr>
        <w:t>開催</w:t>
      </w:r>
      <w:r w:rsidR="000D5B0F" w:rsidRPr="00402C83">
        <w:rPr>
          <w:rFonts w:asciiTheme="minorEastAsia" w:hAnsiTheme="minorEastAsia" w:cs="ＭＳ ゴシック" w:hint="eastAsia"/>
          <w:szCs w:val="24"/>
        </w:rPr>
        <w:t>やＳＮＳの活用等を行い、</w:t>
      </w:r>
      <w:r w:rsidRPr="00240428">
        <w:rPr>
          <w:rFonts w:asciiTheme="minorEastAsia" w:hAnsiTheme="minorEastAsia" w:cs="ＭＳ ゴシック" w:hint="eastAsia"/>
          <w:szCs w:val="24"/>
          <w:u w:val="single"/>
        </w:rPr>
        <w:t>普段、</w:t>
      </w:r>
      <w:r w:rsidR="000D5B0F" w:rsidRPr="00240428">
        <w:rPr>
          <w:rFonts w:asciiTheme="minorEastAsia" w:hAnsiTheme="minorEastAsia" w:cs="ＭＳ ゴシック" w:hint="eastAsia"/>
          <w:szCs w:val="24"/>
          <w:u w:val="single"/>
        </w:rPr>
        <w:t>バリアフリーになじみの薄い方にも参加してもらえるよう、さらに周知</w:t>
      </w:r>
      <w:r w:rsidR="00B95223" w:rsidRPr="00240428">
        <w:rPr>
          <w:rFonts w:asciiTheme="minorEastAsia" w:hAnsiTheme="minorEastAsia" w:cs="ＭＳ ゴシック" w:hint="eastAsia"/>
          <w:szCs w:val="24"/>
          <w:u w:val="single"/>
        </w:rPr>
        <w:t>を</w:t>
      </w:r>
      <w:r w:rsidR="000D5B0F" w:rsidRPr="00240428">
        <w:rPr>
          <w:rFonts w:asciiTheme="minorEastAsia" w:hAnsiTheme="minorEastAsia" w:cs="ＭＳ ゴシック" w:hint="eastAsia"/>
          <w:szCs w:val="24"/>
          <w:u w:val="single"/>
        </w:rPr>
        <w:t>強化する</w:t>
      </w:r>
      <w:r w:rsidR="000D5B0F" w:rsidRPr="00402C83">
        <w:rPr>
          <w:rFonts w:asciiTheme="minorEastAsia" w:hAnsiTheme="minorEastAsia" w:cs="ＭＳ ゴシック" w:hint="eastAsia"/>
          <w:szCs w:val="24"/>
        </w:rPr>
        <w:t>。</w:t>
      </w:r>
    </w:p>
    <w:p w:rsidR="00402C83" w:rsidRPr="00AE2620" w:rsidRDefault="000D5B0F" w:rsidP="00402C83">
      <w:pPr>
        <w:widowControl/>
        <w:spacing w:line="320" w:lineRule="exact"/>
        <w:ind w:firstLineChars="400" w:firstLine="918"/>
        <w:rPr>
          <w:rFonts w:asciiTheme="minorEastAsia" w:hAnsiTheme="minorEastAsia"/>
          <w:szCs w:val="24"/>
        </w:rPr>
      </w:pPr>
      <w:r w:rsidRPr="00AE2620">
        <w:rPr>
          <w:rFonts w:asciiTheme="minorEastAsia" w:hAnsiTheme="minorEastAsia" w:hint="eastAsia"/>
          <w:szCs w:val="24"/>
        </w:rPr>
        <w:t>また、主催している県民会議の活動内容の周知についてもあわせて強化を図る。</w:t>
      </w:r>
    </w:p>
    <w:p w:rsidR="00402C83" w:rsidRPr="00AE2620" w:rsidRDefault="00474A5C" w:rsidP="00402C83">
      <w:pPr>
        <w:pStyle w:val="ab"/>
        <w:widowControl/>
        <w:numPr>
          <w:ilvl w:val="0"/>
          <w:numId w:val="10"/>
        </w:numPr>
        <w:spacing w:line="320" w:lineRule="exact"/>
        <w:ind w:leftChars="0"/>
        <w:rPr>
          <w:rFonts w:asciiTheme="majorEastAsia" w:eastAsiaTheme="majorEastAsia" w:hAnsiTheme="majorEastAsia" w:cs="ＭＳ ゴシック"/>
          <w:szCs w:val="24"/>
        </w:rPr>
      </w:pPr>
      <w:r w:rsidRPr="00AE2620">
        <w:rPr>
          <w:rFonts w:asciiTheme="majorEastAsia" w:eastAsiaTheme="majorEastAsia" w:hAnsiTheme="majorEastAsia" w:cs="ＭＳ ゴシック" w:hint="eastAsia"/>
          <w:szCs w:val="24"/>
        </w:rPr>
        <w:t>開催日時・場所</w:t>
      </w:r>
    </w:p>
    <w:p w:rsidR="00A54A89" w:rsidRPr="00AE2620" w:rsidRDefault="00240428" w:rsidP="00402C83">
      <w:pPr>
        <w:widowControl/>
        <w:spacing w:line="320" w:lineRule="exact"/>
        <w:ind w:leftChars="300" w:left="688" w:firstLineChars="100" w:firstLine="229"/>
        <w:rPr>
          <w:rFonts w:asciiTheme="minorEastAsia" w:hAnsiTheme="minorEastAsia" w:cs="ＭＳ ゴシック"/>
          <w:szCs w:val="24"/>
        </w:rPr>
      </w:pPr>
      <w:r w:rsidRPr="00AE2620">
        <w:rPr>
          <w:rFonts w:asciiTheme="minorEastAsia" w:hAnsiTheme="minorEastAsia" w:cs="ＭＳ ゴシック" w:hint="eastAsia"/>
          <w:szCs w:val="24"/>
          <w:u w:val="single"/>
        </w:rPr>
        <w:t>開催場所について、</w:t>
      </w:r>
      <w:r w:rsidR="000D5B0F" w:rsidRPr="00AE2620">
        <w:rPr>
          <w:rFonts w:asciiTheme="minorEastAsia" w:hAnsiTheme="minorEastAsia" w:cs="ＭＳ ゴシック" w:hint="eastAsia"/>
          <w:szCs w:val="24"/>
          <w:u w:val="single"/>
        </w:rPr>
        <w:t>バリアフリーに関心が薄い人の集客</w:t>
      </w:r>
      <w:r w:rsidRPr="00AE2620">
        <w:rPr>
          <w:rFonts w:asciiTheme="minorEastAsia" w:hAnsiTheme="minorEastAsia" w:cs="ＭＳ ゴシック" w:hint="eastAsia"/>
          <w:szCs w:val="24"/>
          <w:u w:val="single"/>
        </w:rPr>
        <w:t>が可能な点</w:t>
      </w:r>
      <w:r w:rsidR="000D5B0F" w:rsidRPr="00AE2620">
        <w:rPr>
          <w:rFonts w:asciiTheme="minorEastAsia" w:hAnsiTheme="minorEastAsia" w:cs="ＭＳ ゴシック" w:hint="eastAsia"/>
          <w:szCs w:val="24"/>
          <w:u w:val="single"/>
        </w:rPr>
        <w:t>や、同時開催イベントもあり、立地が良いことから集客力について、好意的なご意見が多く</w:t>
      </w:r>
      <w:r w:rsidR="000D5B0F" w:rsidRPr="00AE2620">
        <w:rPr>
          <w:rFonts w:asciiTheme="minorEastAsia" w:hAnsiTheme="minorEastAsia" w:cs="ＭＳ ゴシック" w:hint="eastAsia"/>
          <w:szCs w:val="24"/>
        </w:rPr>
        <w:t>、開催場所や日時を定めることで、広く周知され、出展団体においても出展の要領がつかみやすいとの意見があった。そのため、</w:t>
      </w:r>
      <w:r w:rsidR="000D5B0F" w:rsidRPr="00AE2620">
        <w:rPr>
          <w:rFonts w:asciiTheme="minorEastAsia" w:hAnsiTheme="minorEastAsia" w:cs="ＭＳ ゴシック" w:hint="eastAsia"/>
          <w:szCs w:val="24"/>
          <w:u w:val="single"/>
        </w:rPr>
        <w:t>横浜新都市ビル（そごう横浜店）9階（令和元年度開催場所）を引き続き来年度の会場とし、令和元年度に実施した際の反省点を生かした開催としたい。</w:t>
      </w:r>
    </w:p>
    <w:p w:rsidR="00AE33DC" w:rsidRPr="00AE2620" w:rsidRDefault="00B95223" w:rsidP="00402C83">
      <w:pPr>
        <w:pStyle w:val="ab"/>
        <w:widowControl/>
        <w:numPr>
          <w:ilvl w:val="0"/>
          <w:numId w:val="10"/>
        </w:numPr>
        <w:spacing w:line="320" w:lineRule="exact"/>
        <w:ind w:leftChars="0"/>
        <w:rPr>
          <w:rFonts w:asciiTheme="majorEastAsia" w:eastAsiaTheme="majorEastAsia" w:hAnsiTheme="majorEastAsia" w:cs="ＭＳ ゴシック"/>
          <w:szCs w:val="24"/>
        </w:rPr>
      </w:pPr>
      <w:r w:rsidRPr="00AE2620">
        <w:rPr>
          <w:rFonts w:asciiTheme="majorEastAsia" w:eastAsiaTheme="majorEastAsia" w:hAnsiTheme="majorEastAsia" w:cs="ＭＳ ゴシック" w:hint="eastAsia"/>
          <w:szCs w:val="24"/>
        </w:rPr>
        <w:t>集客・周知の工夫について</w:t>
      </w:r>
    </w:p>
    <w:p w:rsidR="000D5B0F" w:rsidRPr="00AE2620" w:rsidRDefault="000D5B0F" w:rsidP="00402C83">
      <w:pPr>
        <w:autoSpaceDE w:val="0"/>
        <w:autoSpaceDN w:val="0"/>
        <w:spacing w:line="320" w:lineRule="exact"/>
        <w:ind w:leftChars="300" w:left="688" w:firstLineChars="100" w:firstLine="229"/>
        <w:rPr>
          <w:rFonts w:asciiTheme="minorEastAsia" w:hAnsiTheme="minorEastAsia"/>
          <w:szCs w:val="24"/>
          <w:u w:val="single"/>
        </w:rPr>
      </w:pPr>
      <w:r w:rsidRPr="00AE2620">
        <w:rPr>
          <w:rFonts w:asciiTheme="minorEastAsia" w:hAnsiTheme="minorEastAsia" w:hint="eastAsia"/>
          <w:szCs w:val="24"/>
        </w:rPr>
        <w:t>スタンプラリーの達成条件となる最低限のコーナーしか回っていない人が多くいたとのご意見があり、抽選回数を増やす等のさらなるメリットを作る等により、</w:t>
      </w:r>
      <w:r w:rsidRPr="00AE2620">
        <w:rPr>
          <w:rFonts w:asciiTheme="minorEastAsia" w:hAnsiTheme="minorEastAsia" w:hint="eastAsia"/>
          <w:szCs w:val="24"/>
          <w:u w:val="single"/>
        </w:rPr>
        <w:t>来場者に多くのコーナーを周遊してもらえるように努める。</w:t>
      </w:r>
    </w:p>
    <w:p w:rsidR="00474A5C" w:rsidRPr="00AE2620" w:rsidRDefault="000D5B0F" w:rsidP="00402C83">
      <w:pPr>
        <w:autoSpaceDE w:val="0"/>
        <w:autoSpaceDN w:val="0"/>
        <w:spacing w:line="320" w:lineRule="exact"/>
        <w:ind w:leftChars="300" w:left="688" w:firstLineChars="100" w:firstLine="229"/>
        <w:rPr>
          <w:rFonts w:asciiTheme="minorEastAsia" w:hAnsiTheme="minorEastAsia"/>
          <w:szCs w:val="24"/>
        </w:rPr>
      </w:pPr>
      <w:r w:rsidRPr="00AE2620">
        <w:rPr>
          <w:rFonts w:asciiTheme="minorEastAsia" w:hAnsiTheme="minorEastAsia" w:hint="eastAsia"/>
          <w:szCs w:val="24"/>
        </w:rPr>
        <w:t>また、「家族、友人、知人」がきっかけとなり、参加された方が増えていたため、県民会議構成団体をはじめとしたフェスタ関係団体間においても連携を取る等して、周知を強化する。</w:t>
      </w:r>
    </w:p>
    <w:p w:rsidR="00B95223" w:rsidRPr="00B720BA" w:rsidRDefault="00B95223" w:rsidP="00402C83">
      <w:pPr>
        <w:pStyle w:val="ab"/>
        <w:widowControl/>
        <w:numPr>
          <w:ilvl w:val="0"/>
          <w:numId w:val="10"/>
        </w:numPr>
        <w:spacing w:line="320" w:lineRule="exact"/>
        <w:ind w:leftChars="0"/>
        <w:rPr>
          <w:rFonts w:asciiTheme="majorEastAsia" w:eastAsiaTheme="majorEastAsia" w:hAnsiTheme="majorEastAsia" w:cs="ＭＳ ゴシック"/>
          <w:szCs w:val="24"/>
        </w:rPr>
      </w:pPr>
      <w:r w:rsidRPr="00B720BA">
        <w:rPr>
          <w:rFonts w:asciiTheme="majorEastAsia" w:eastAsiaTheme="majorEastAsia" w:hAnsiTheme="majorEastAsia" w:cs="ＭＳ ゴシック" w:hint="eastAsia"/>
          <w:szCs w:val="24"/>
        </w:rPr>
        <w:t>事前準備について</w:t>
      </w:r>
    </w:p>
    <w:p w:rsidR="00474A5C" w:rsidRPr="00240428" w:rsidRDefault="00474A5C" w:rsidP="00402C83">
      <w:pPr>
        <w:widowControl/>
        <w:spacing w:line="320" w:lineRule="exact"/>
        <w:ind w:leftChars="300" w:left="688" w:firstLineChars="100" w:firstLine="229"/>
        <w:rPr>
          <w:rFonts w:asciiTheme="minorEastAsia" w:hAnsiTheme="minorEastAsia" w:cs="ＭＳ ゴシック"/>
          <w:szCs w:val="24"/>
          <w:u w:val="single"/>
        </w:rPr>
      </w:pPr>
      <w:r w:rsidRPr="00402C83">
        <w:rPr>
          <w:rFonts w:asciiTheme="minorEastAsia" w:hAnsiTheme="minorEastAsia" w:cs="ＭＳ ゴシック" w:hint="eastAsia"/>
          <w:szCs w:val="24"/>
        </w:rPr>
        <w:t>同時開催イベントとの情報共有や連携について意見があった。フェスタ実行委員会での検討段階から、同時開催イベントの担当にも参加してもらう等して、</w:t>
      </w:r>
      <w:r w:rsidRPr="00240428">
        <w:rPr>
          <w:rFonts w:asciiTheme="minorEastAsia" w:hAnsiTheme="minorEastAsia" w:cs="ＭＳ ゴシック" w:hint="eastAsia"/>
          <w:szCs w:val="24"/>
          <w:u w:val="single"/>
        </w:rPr>
        <w:t>情報共有を進め、より良い連携</w:t>
      </w:r>
      <w:r w:rsidR="00854C9C" w:rsidRPr="00240428">
        <w:rPr>
          <w:rFonts w:asciiTheme="minorEastAsia" w:hAnsiTheme="minorEastAsia" w:cs="ＭＳ ゴシック" w:hint="eastAsia"/>
          <w:szCs w:val="24"/>
          <w:u w:val="single"/>
        </w:rPr>
        <w:t>方法</w:t>
      </w:r>
      <w:r w:rsidRPr="00240428">
        <w:rPr>
          <w:rFonts w:asciiTheme="minorEastAsia" w:hAnsiTheme="minorEastAsia" w:cs="ＭＳ ゴシック" w:hint="eastAsia"/>
          <w:szCs w:val="24"/>
          <w:u w:val="single"/>
        </w:rPr>
        <w:t>を検討する。</w:t>
      </w:r>
    </w:p>
    <w:p w:rsidR="004B331B" w:rsidRPr="00B720BA" w:rsidRDefault="00474A5C" w:rsidP="00402C83">
      <w:pPr>
        <w:pStyle w:val="ab"/>
        <w:widowControl/>
        <w:numPr>
          <w:ilvl w:val="0"/>
          <w:numId w:val="10"/>
        </w:numPr>
        <w:spacing w:line="320" w:lineRule="exact"/>
        <w:ind w:leftChars="0"/>
        <w:rPr>
          <w:rFonts w:asciiTheme="majorEastAsia" w:eastAsiaTheme="majorEastAsia" w:hAnsiTheme="majorEastAsia" w:cs="ＭＳ ゴシック"/>
          <w:szCs w:val="24"/>
        </w:rPr>
      </w:pPr>
      <w:r w:rsidRPr="00B720BA">
        <w:rPr>
          <w:rFonts w:asciiTheme="majorEastAsia" w:eastAsiaTheme="majorEastAsia" w:hAnsiTheme="majorEastAsia" w:cs="ＭＳ ゴシック" w:hint="eastAsia"/>
          <w:szCs w:val="24"/>
        </w:rPr>
        <w:t>運営体制について</w:t>
      </w:r>
    </w:p>
    <w:p w:rsidR="00402C83" w:rsidRDefault="004B331B" w:rsidP="00402C83">
      <w:pPr>
        <w:widowControl/>
        <w:spacing w:line="320" w:lineRule="exact"/>
        <w:ind w:firstLineChars="400" w:firstLine="918"/>
        <w:rPr>
          <w:rFonts w:asciiTheme="minorEastAsia" w:hAnsiTheme="minorEastAsia" w:cs="ＭＳ ゴシック"/>
          <w:szCs w:val="24"/>
        </w:rPr>
      </w:pPr>
      <w:r w:rsidRPr="00402C83">
        <w:rPr>
          <w:rFonts w:asciiTheme="minorEastAsia" w:hAnsiTheme="minorEastAsia" w:cs="ＭＳ ゴシック" w:hint="eastAsia"/>
          <w:szCs w:val="24"/>
        </w:rPr>
        <w:t>準備は引き続き、</w:t>
      </w:r>
      <w:r w:rsidRPr="00240428">
        <w:rPr>
          <w:rFonts w:asciiTheme="minorEastAsia" w:hAnsiTheme="minorEastAsia" w:cs="ＭＳ ゴシック" w:hint="eastAsia"/>
          <w:szCs w:val="24"/>
          <w:u w:val="single"/>
        </w:rPr>
        <w:t>県民会議構成団体等による実行委員会で準備を進める。</w:t>
      </w:r>
    </w:p>
    <w:p w:rsidR="004B331B" w:rsidRPr="00402C83" w:rsidRDefault="004B331B" w:rsidP="00402C83">
      <w:pPr>
        <w:widowControl/>
        <w:spacing w:line="320" w:lineRule="exact"/>
        <w:ind w:leftChars="300" w:left="688" w:firstLineChars="100" w:firstLine="229"/>
        <w:rPr>
          <w:rFonts w:asciiTheme="minorEastAsia" w:hAnsiTheme="minorEastAsia" w:cs="ＭＳ ゴシック"/>
          <w:szCs w:val="24"/>
        </w:rPr>
      </w:pPr>
      <w:r w:rsidRPr="00402C83">
        <w:rPr>
          <w:rFonts w:asciiTheme="minorEastAsia" w:hAnsiTheme="minorEastAsia" w:cs="ＭＳ ゴシック" w:hint="eastAsia"/>
          <w:szCs w:val="24"/>
        </w:rPr>
        <w:t>当日の運営に関し、同時開催イベントにて基</w:t>
      </w:r>
      <w:r w:rsidR="00854C9C" w:rsidRPr="00402C83">
        <w:rPr>
          <w:rFonts w:asciiTheme="minorEastAsia" w:hAnsiTheme="minorEastAsia" w:cs="ＭＳ ゴシック" w:hint="eastAsia"/>
          <w:szCs w:val="24"/>
        </w:rPr>
        <w:t>調講演等のメインステージが行われている間の集客の工夫について</w:t>
      </w:r>
      <w:r w:rsidRPr="00402C83">
        <w:rPr>
          <w:rFonts w:asciiTheme="minorEastAsia" w:hAnsiTheme="minorEastAsia" w:cs="ＭＳ ゴシック" w:hint="eastAsia"/>
          <w:szCs w:val="24"/>
        </w:rPr>
        <w:t>検討する。</w:t>
      </w:r>
    </w:p>
    <w:p w:rsidR="004B331B" w:rsidRPr="00B720BA" w:rsidRDefault="004B331B" w:rsidP="00402C83">
      <w:pPr>
        <w:pStyle w:val="ab"/>
        <w:widowControl/>
        <w:numPr>
          <w:ilvl w:val="0"/>
          <w:numId w:val="10"/>
        </w:numPr>
        <w:spacing w:line="320" w:lineRule="exact"/>
        <w:ind w:leftChars="0"/>
        <w:rPr>
          <w:rFonts w:asciiTheme="majorEastAsia" w:eastAsiaTheme="majorEastAsia" w:hAnsiTheme="majorEastAsia" w:cs="ＭＳ ゴシック"/>
          <w:szCs w:val="24"/>
        </w:rPr>
      </w:pPr>
      <w:r w:rsidRPr="00B720BA">
        <w:rPr>
          <w:rFonts w:asciiTheme="majorEastAsia" w:eastAsiaTheme="majorEastAsia" w:hAnsiTheme="majorEastAsia" w:cs="ＭＳ ゴシック" w:hint="eastAsia"/>
          <w:szCs w:val="24"/>
        </w:rPr>
        <w:t>同時開催について</w:t>
      </w:r>
    </w:p>
    <w:p w:rsidR="00854C9C" w:rsidRPr="00402C83" w:rsidRDefault="00854C9C" w:rsidP="00402C83">
      <w:pPr>
        <w:widowControl/>
        <w:spacing w:line="320" w:lineRule="exact"/>
        <w:ind w:leftChars="300" w:left="688" w:firstLineChars="100" w:firstLine="229"/>
        <w:rPr>
          <w:rFonts w:asciiTheme="minorEastAsia" w:hAnsiTheme="minorEastAsia" w:cs="ＭＳ ゴシック"/>
          <w:szCs w:val="24"/>
        </w:rPr>
      </w:pPr>
      <w:r w:rsidRPr="00240428">
        <w:rPr>
          <w:rFonts w:asciiTheme="minorEastAsia" w:hAnsiTheme="minorEastAsia" w:cs="ＭＳ ゴシック" w:hint="eastAsia"/>
          <w:szCs w:val="24"/>
          <w:u w:val="single"/>
        </w:rPr>
        <w:t>当日の集客や事前広報の強化が可能となっていること等から、好意的な意見が多くあった</w:t>
      </w:r>
      <w:r w:rsidR="00402C83" w:rsidRPr="00240428">
        <w:rPr>
          <w:rFonts w:asciiTheme="minorEastAsia" w:hAnsiTheme="minorEastAsia" w:cs="ＭＳ ゴシック" w:hint="eastAsia"/>
          <w:szCs w:val="24"/>
          <w:u w:val="single"/>
        </w:rPr>
        <w:t>。</w:t>
      </w:r>
      <w:r w:rsidRPr="00240428">
        <w:rPr>
          <w:rFonts w:asciiTheme="minorEastAsia" w:hAnsiTheme="minorEastAsia" w:cs="ＭＳ ゴシック" w:hint="eastAsia"/>
          <w:szCs w:val="24"/>
          <w:u w:val="single"/>
        </w:rPr>
        <w:t>同時開催</w:t>
      </w:r>
      <w:r w:rsidR="00C3641B" w:rsidRPr="00240428">
        <w:rPr>
          <w:rFonts w:asciiTheme="minorEastAsia" w:hAnsiTheme="minorEastAsia" w:cs="ＭＳ ゴシック" w:hint="eastAsia"/>
          <w:szCs w:val="24"/>
          <w:u w:val="single"/>
        </w:rPr>
        <w:t>は</w:t>
      </w:r>
      <w:r w:rsidRPr="00240428">
        <w:rPr>
          <w:rFonts w:asciiTheme="minorEastAsia" w:hAnsiTheme="minorEastAsia" w:cs="ＭＳ ゴシック" w:hint="eastAsia"/>
          <w:szCs w:val="24"/>
          <w:u w:val="single"/>
        </w:rPr>
        <w:t>継続し、イベント内容の共有やさらなる連携を検討する</w:t>
      </w:r>
      <w:r w:rsidRPr="00402C83">
        <w:rPr>
          <w:rFonts w:asciiTheme="minorEastAsia" w:hAnsiTheme="minorEastAsia" w:cs="ＭＳ ゴシック" w:hint="eastAsia"/>
          <w:szCs w:val="24"/>
        </w:rPr>
        <w:t>。</w:t>
      </w:r>
    </w:p>
    <w:p w:rsidR="00402C83" w:rsidRPr="00B720BA" w:rsidRDefault="00854C9C" w:rsidP="00402C83">
      <w:pPr>
        <w:pStyle w:val="ab"/>
        <w:widowControl/>
        <w:numPr>
          <w:ilvl w:val="0"/>
          <w:numId w:val="10"/>
        </w:numPr>
        <w:spacing w:line="320" w:lineRule="exact"/>
        <w:ind w:leftChars="0"/>
        <w:rPr>
          <w:rFonts w:asciiTheme="majorEastAsia" w:eastAsiaTheme="majorEastAsia" w:hAnsiTheme="majorEastAsia" w:cs="ＭＳ ゴシック"/>
          <w:szCs w:val="24"/>
        </w:rPr>
      </w:pPr>
      <w:r w:rsidRPr="00B720BA">
        <w:rPr>
          <w:rFonts w:asciiTheme="majorEastAsia" w:eastAsiaTheme="majorEastAsia" w:hAnsiTheme="majorEastAsia" w:cs="ＭＳ ゴシック" w:hint="eastAsia"/>
          <w:szCs w:val="24"/>
        </w:rPr>
        <w:t>良かった点や工夫</w:t>
      </w:r>
    </w:p>
    <w:p w:rsidR="000D5B0F" w:rsidRPr="00AE2620" w:rsidRDefault="000D5B0F" w:rsidP="00402C83">
      <w:pPr>
        <w:widowControl/>
        <w:spacing w:line="320" w:lineRule="exact"/>
        <w:ind w:leftChars="300" w:left="688" w:firstLineChars="100" w:firstLine="229"/>
        <w:rPr>
          <w:rFonts w:asciiTheme="minorEastAsia" w:hAnsiTheme="minorEastAsia" w:cs="ＭＳ ゴシック"/>
          <w:szCs w:val="24"/>
        </w:rPr>
      </w:pPr>
      <w:r w:rsidRPr="00AE2620">
        <w:rPr>
          <w:rFonts w:hint="eastAsia"/>
          <w:szCs w:val="24"/>
        </w:rPr>
        <w:t>良かった企画や工夫として、体験型の企画が多く挙がった。来場</w:t>
      </w:r>
      <w:r w:rsidR="00B720BA" w:rsidRPr="00AE2620">
        <w:rPr>
          <w:rFonts w:hint="eastAsia"/>
          <w:szCs w:val="24"/>
        </w:rPr>
        <w:t>者からのアンケートにおいても、体験に関する感想が多くあり、</w:t>
      </w:r>
      <w:r w:rsidRPr="00AE2620">
        <w:rPr>
          <w:rFonts w:hint="eastAsia"/>
          <w:szCs w:val="24"/>
        </w:rPr>
        <w:t>体験型のコーナー参加を通じ、バリアフリーの街づくりへ</w:t>
      </w:r>
      <w:r w:rsidR="00B720BA" w:rsidRPr="00AE2620">
        <w:rPr>
          <w:rFonts w:hint="eastAsia"/>
          <w:szCs w:val="24"/>
        </w:rPr>
        <w:t>の理解を深めて頂き、自らが行える対応</w:t>
      </w:r>
      <w:r w:rsidR="00402C83" w:rsidRPr="00AE2620">
        <w:rPr>
          <w:rFonts w:hint="eastAsia"/>
          <w:szCs w:val="24"/>
        </w:rPr>
        <w:t>について身につけてもらえるよ</w:t>
      </w:r>
      <w:r w:rsidRPr="00AE2620">
        <w:rPr>
          <w:rFonts w:hint="eastAsia"/>
          <w:szCs w:val="24"/>
        </w:rPr>
        <w:t>う引き続き努める。</w:t>
      </w:r>
    </w:p>
    <w:p w:rsidR="00240428" w:rsidRPr="00AE2620" w:rsidRDefault="00240428" w:rsidP="00402C83">
      <w:pPr>
        <w:widowControl/>
        <w:spacing w:line="320" w:lineRule="exact"/>
        <w:rPr>
          <w:rFonts w:asciiTheme="minorEastAsia" w:hAnsiTheme="minorEastAsia" w:cs="ＭＳ ゴシック"/>
          <w:szCs w:val="24"/>
        </w:rPr>
      </w:pPr>
    </w:p>
    <w:p w:rsidR="00240428" w:rsidRDefault="00B95223" w:rsidP="00240428">
      <w:pPr>
        <w:widowControl/>
        <w:spacing w:line="320" w:lineRule="exact"/>
        <w:rPr>
          <w:rFonts w:asciiTheme="majorEastAsia" w:eastAsiaTheme="majorEastAsia" w:hAnsiTheme="majorEastAsia" w:cs="ＭＳ ゴシック"/>
          <w:szCs w:val="24"/>
        </w:rPr>
      </w:pPr>
      <w:r w:rsidRPr="00C71685">
        <w:rPr>
          <w:rFonts w:asciiTheme="majorEastAsia" w:eastAsiaTheme="majorEastAsia" w:hAnsiTheme="majorEastAsia" w:cs="ＭＳ ゴシック" w:hint="eastAsia"/>
          <w:szCs w:val="24"/>
          <w:highlight w:val="yellow"/>
        </w:rPr>
        <w:t xml:space="preserve">４　</w:t>
      </w:r>
      <w:r w:rsidR="00621B75" w:rsidRPr="00C71685">
        <w:rPr>
          <w:rFonts w:asciiTheme="majorEastAsia" w:eastAsiaTheme="majorEastAsia" w:hAnsiTheme="majorEastAsia" w:hint="eastAsia"/>
          <w:szCs w:val="24"/>
          <w:highlight w:val="yellow"/>
        </w:rPr>
        <w:t>令和４年度の方向性</w:t>
      </w:r>
    </w:p>
    <w:p w:rsidR="0099301B" w:rsidRPr="0099301B" w:rsidRDefault="0099301B" w:rsidP="0099301B">
      <w:pPr>
        <w:pStyle w:val="ab"/>
        <w:numPr>
          <w:ilvl w:val="0"/>
          <w:numId w:val="13"/>
        </w:numPr>
        <w:autoSpaceDE w:val="0"/>
        <w:autoSpaceDN w:val="0"/>
        <w:spacing w:line="320" w:lineRule="exact"/>
        <w:ind w:leftChars="0"/>
        <w:rPr>
          <w:rFonts w:ascii="ＭＳ ゴシック" w:eastAsia="ＭＳ ゴシック" w:hAnsi="ＭＳ ゴシック"/>
          <w:szCs w:val="24"/>
        </w:rPr>
      </w:pPr>
      <w:r w:rsidRPr="0099301B">
        <w:rPr>
          <w:rFonts w:ascii="ＭＳ ゴシック" w:eastAsia="ＭＳ ゴシック" w:hAnsi="ＭＳ ゴシック" w:hint="eastAsia"/>
          <w:szCs w:val="24"/>
        </w:rPr>
        <w:t>企画・立案にあたっての考え方</w:t>
      </w:r>
    </w:p>
    <w:p w:rsidR="0099301B" w:rsidRDefault="0099301B" w:rsidP="0099301B">
      <w:pPr>
        <w:autoSpaceDE w:val="0"/>
        <w:autoSpaceDN w:val="0"/>
        <w:spacing w:line="320" w:lineRule="exact"/>
        <w:ind w:leftChars="200" w:left="459" w:firstLineChars="100" w:firstLine="229"/>
        <w:rPr>
          <w:rFonts w:asciiTheme="minorEastAsia" w:hAnsiTheme="minorEastAsia"/>
          <w:szCs w:val="24"/>
        </w:rPr>
      </w:pPr>
      <w:r w:rsidRPr="0099301B">
        <w:rPr>
          <w:rFonts w:asciiTheme="minorEastAsia" w:hAnsiTheme="minorEastAsia" w:hint="eastAsia"/>
          <w:szCs w:val="24"/>
        </w:rPr>
        <w:t>１ページ記載のこれまでの考え方を基本としつつ、何が障害を作り出しているのか、自分達に実際にできることは何か、など気づきを与えられるような工夫を各コーナーや事務局コーナーなどで行えるよう、意識して工夫を図る。</w:t>
      </w:r>
    </w:p>
    <w:p w:rsidR="0099301B" w:rsidRDefault="0099301B" w:rsidP="0099301B">
      <w:pPr>
        <w:autoSpaceDE w:val="0"/>
        <w:autoSpaceDN w:val="0"/>
        <w:spacing w:line="320" w:lineRule="exact"/>
        <w:rPr>
          <w:rFonts w:asciiTheme="minorEastAsia" w:hAnsiTheme="minorEastAsia"/>
          <w:szCs w:val="24"/>
        </w:rPr>
      </w:pPr>
    </w:p>
    <w:p w:rsidR="0099301B" w:rsidRPr="001648EC" w:rsidRDefault="0099301B" w:rsidP="0099301B">
      <w:pPr>
        <w:pStyle w:val="ab"/>
        <w:numPr>
          <w:ilvl w:val="0"/>
          <w:numId w:val="13"/>
        </w:numPr>
        <w:autoSpaceDE w:val="0"/>
        <w:autoSpaceDN w:val="0"/>
        <w:spacing w:line="320" w:lineRule="exact"/>
        <w:ind w:leftChars="0"/>
        <w:rPr>
          <w:rFonts w:asciiTheme="majorEastAsia" w:eastAsiaTheme="majorEastAsia" w:hAnsiTheme="majorEastAsia"/>
          <w:szCs w:val="24"/>
        </w:rPr>
      </w:pPr>
      <w:r w:rsidRPr="001648EC">
        <w:rPr>
          <w:rFonts w:asciiTheme="majorEastAsia" w:eastAsiaTheme="majorEastAsia" w:hAnsiTheme="majorEastAsia" w:hint="eastAsia"/>
          <w:szCs w:val="24"/>
        </w:rPr>
        <w:t>実施・運営について</w:t>
      </w:r>
    </w:p>
    <w:p w:rsidR="00747E82" w:rsidRDefault="0099301B" w:rsidP="0099301B">
      <w:pPr>
        <w:widowControl/>
        <w:spacing w:line="320" w:lineRule="exact"/>
        <w:ind w:leftChars="200" w:left="459" w:firstLineChars="100" w:firstLine="229"/>
        <w:rPr>
          <w:rFonts w:asciiTheme="minorEastAsia" w:hAnsiTheme="minorEastAsia"/>
          <w:szCs w:val="24"/>
        </w:rPr>
      </w:pPr>
      <w:r w:rsidRPr="0099301B">
        <w:rPr>
          <w:rFonts w:asciiTheme="minorEastAsia" w:hAnsiTheme="minorEastAsia" w:hint="eastAsia"/>
          <w:szCs w:val="24"/>
        </w:rPr>
        <w:t>「３　対応策」に記載の</w:t>
      </w:r>
      <w:r>
        <w:rPr>
          <w:rFonts w:asciiTheme="minorEastAsia" w:hAnsiTheme="minorEastAsia" w:hint="eastAsia"/>
          <w:szCs w:val="24"/>
        </w:rPr>
        <w:t>方向で実施すること</w:t>
      </w:r>
      <w:r w:rsidR="00747E82">
        <w:rPr>
          <w:rFonts w:asciiTheme="minorEastAsia" w:hAnsiTheme="minorEastAsia" w:hint="eastAsia"/>
          <w:szCs w:val="24"/>
        </w:rPr>
        <w:t>とする。</w:t>
      </w:r>
    </w:p>
    <w:p w:rsidR="0099301B" w:rsidRDefault="0099301B" w:rsidP="0099301B">
      <w:pPr>
        <w:widowControl/>
        <w:spacing w:line="320" w:lineRule="exact"/>
        <w:ind w:leftChars="200" w:left="459" w:firstLineChars="100" w:firstLine="229"/>
        <w:rPr>
          <w:rFonts w:asciiTheme="minorEastAsia" w:hAnsiTheme="minorEastAsia"/>
          <w:szCs w:val="24"/>
        </w:rPr>
      </w:pPr>
      <w:r w:rsidRPr="0099301B">
        <w:rPr>
          <w:rFonts w:asciiTheme="minorEastAsia" w:hAnsiTheme="minorEastAsia" w:hint="eastAsia"/>
          <w:szCs w:val="24"/>
        </w:rPr>
        <w:t>また、その後の新型コロナウイルス感染症の拡大を踏まえて、消毒や、</w:t>
      </w:r>
      <w:r>
        <w:rPr>
          <w:rFonts w:asciiTheme="minorEastAsia" w:hAnsiTheme="minorEastAsia" w:hint="eastAsia"/>
          <w:szCs w:val="24"/>
        </w:rPr>
        <w:t>密にならない</w:t>
      </w:r>
      <w:r w:rsidRPr="0099301B">
        <w:rPr>
          <w:rFonts w:asciiTheme="minorEastAsia" w:hAnsiTheme="minorEastAsia" w:hint="eastAsia"/>
          <w:szCs w:val="24"/>
        </w:rPr>
        <w:t>コーナ</w:t>
      </w:r>
      <w:r w:rsidR="00747E82">
        <w:rPr>
          <w:rFonts w:asciiTheme="minorEastAsia" w:hAnsiTheme="minorEastAsia" w:hint="eastAsia"/>
          <w:szCs w:val="24"/>
        </w:rPr>
        <w:t>ー人員数など、感染症防止対策をしっかり行った上で安全に実施するとともに、</w:t>
      </w:r>
      <w:r w:rsidR="00482EAA">
        <w:rPr>
          <w:rFonts w:asciiTheme="minorEastAsia" w:hAnsiTheme="minorEastAsia" w:hint="eastAsia"/>
          <w:szCs w:val="24"/>
        </w:rPr>
        <w:t>オンラインによる対応の方法等も併せて検討する。</w:t>
      </w:r>
    </w:p>
    <w:p w:rsidR="0099301B" w:rsidRPr="00482EAA" w:rsidRDefault="0099301B" w:rsidP="0099301B">
      <w:pPr>
        <w:widowControl/>
        <w:spacing w:line="320" w:lineRule="exact"/>
        <w:rPr>
          <w:rFonts w:asciiTheme="minorEastAsia" w:hAnsiTheme="minorEastAsia"/>
          <w:szCs w:val="24"/>
        </w:rPr>
      </w:pPr>
    </w:p>
    <w:p w:rsidR="00747E82" w:rsidRDefault="00747E82" w:rsidP="00482EAA">
      <w:pPr>
        <w:pStyle w:val="ab"/>
        <w:widowControl/>
        <w:numPr>
          <w:ilvl w:val="0"/>
          <w:numId w:val="13"/>
        </w:numPr>
        <w:spacing w:line="320" w:lineRule="exact"/>
        <w:ind w:leftChars="0"/>
        <w:rPr>
          <w:rFonts w:asciiTheme="majorEastAsia" w:eastAsiaTheme="majorEastAsia" w:hAnsiTheme="majorEastAsia"/>
          <w:szCs w:val="24"/>
        </w:rPr>
      </w:pPr>
      <w:r w:rsidRPr="001648EC">
        <w:rPr>
          <w:rFonts w:asciiTheme="majorEastAsia" w:eastAsiaTheme="majorEastAsia" w:hAnsiTheme="majorEastAsia" w:hint="eastAsia"/>
          <w:szCs w:val="24"/>
        </w:rPr>
        <w:t>コロナ禍での普及活動との整理について</w:t>
      </w:r>
    </w:p>
    <w:p w:rsidR="00AE2620" w:rsidRDefault="00AE2620" w:rsidP="00AE2620">
      <w:pPr>
        <w:widowControl/>
        <w:spacing w:line="320" w:lineRule="exact"/>
        <w:ind w:leftChars="200" w:left="459" w:firstLineChars="100" w:firstLine="229"/>
        <w:rPr>
          <w:rFonts w:asciiTheme="minorEastAsia" w:hAnsiTheme="minorEastAsia"/>
          <w:szCs w:val="24"/>
        </w:rPr>
      </w:pPr>
      <w:r w:rsidRPr="00AE2620">
        <w:rPr>
          <w:rFonts w:asciiTheme="minorEastAsia" w:hAnsiTheme="minorEastAsia" w:hint="eastAsia"/>
          <w:szCs w:val="24"/>
        </w:rPr>
        <w:t>前回第20回県民会議において、フェスタは、新型コロナウイルス感染症の影響で２年中止となったことを踏まえ、コロナ禍で普及を着実に進めるため、市町村等のイベントへの小ブース出展等、分散化・小規模化の検討をお示ししたところ（前回資料２、４）</w:t>
      </w:r>
    </w:p>
    <w:p w:rsidR="00AE2620" w:rsidRDefault="00AE2620" w:rsidP="00AE2620">
      <w:pPr>
        <w:widowControl/>
        <w:spacing w:line="320" w:lineRule="exact"/>
        <w:ind w:leftChars="200" w:left="459" w:firstLineChars="100" w:firstLine="229"/>
        <w:rPr>
          <w:rFonts w:asciiTheme="minorEastAsia" w:hAnsiTheme="minorEastAsia"/>
          <w:szCs w:val="24"/>
        </w:rPr>
      </w:pPr>
      <w:r w:rsidRPr="00AE2620">
        <w:rPr>
          <w:rFonts w:asciiTheme="minorEastAsia" w:hAnsiTheme="minorEastAsia" w:hint="eastAsia"/>
          <w:szCs w:val="24"/>
        </w:rPr>
        <w:t>しかし、県内市町村への事前アンケート結果では、協力可能な市町村が非常に少ない現状であった。（イベント参加可能：逗子市、ブース出展可能：山北町他１町）このため、分散化開催した場合の効果は限定的になると思われる。</w:t>
      </w:r>
    </w:p>
    <w:p w:rsidR="00AE2620" w:rsidRDefault="00AE2620" w:rsidP="00AE2620">
      <w:pPr>
        <w:widowControl/>
        <w:spacing w:line="320" w:lineRule="exact"/>
        <w:ind w:leftChars="200" w:left="459" w:firstLineChars="100" w:firstLine="229"/>
        <w:rPr>
          <w:rFonts w:asciiTheme="minorEastAsia" w:hAnsiTheme="minorEastAsia"/>
          <w:szCs w:val="24"/>
        </w:rPr>
      </w:pPr>
      <w:r w:rsidRPr="00AE2620">
        <w:rPr>
          <w:rFonts w:asciiTheme="minorEastAsia" w:hAnsiTheme="minorEastAsia" w:hint="eastAsia"/>
          <w:szCs w:val="24"/>
        </w:rPr>
        <w:t>また、今後のイベント改善にあたっても、実施～課題抽出～改善と順を追った対応としていく必要があること等も鑑みて、改めて検討した結果、令和４年度については、従来の実施方法を取り、前回フェスタ開催時の課題を踏まえて改善を加えつつ、また新型コロナウイルス感染症対策を加えて開催することとしたい。</w:t>
      </w:r>
    </w:p>
    <w:p w:rsidR="00AE2620" w:rsidRDefault="00AE2620" w:rsidP="00AE2620">
      <w:pPr>
        <w:widowControl/>
        <w:spacing w:line="320" w:lineRule="exact"/>
        <w:ind w:leftChars="200" w:left="459" w:firstLineChars="100" w:firstLine="229"/>
        <w:rPr>
          <w:rFonts w:asciiTheme="minorEastAsia" w:hAnsiTheme="minorEastAsia"/>
          <w:szCs w:val="24"/>
        </w:rPr>
      </w:pPr>
      <w:r w:rsidRPr="00AE2620">
        <w:rPr>
          <w:rFonts w:asciiTheme="minorEastAsia" w:hAnsiTheme="minorEastAsia" w:hint="eastAsia"/>
          <w:szCs w:val="24"/>
        </w:rPr>
        <w:t>そのうえで、令和５年度以降の開催方法については今後の検討事項とすることとする。</w:t>
      </w:r>
    </w:p>
    <w:p w:rsidR="00AE2620" w:rsidRPr="00AE2620" w:rsidRDefault="00AE2620" w:rsidP="00AE2620">
      <w:pPr>
        <w:widowControl/>
        <w:spacing w:line="320" w:lineRule="exact"/>
        <w:ind w:leftChars="200" w:left="459" w:firstLineChars="100" w:firstLine="229"/>
        <w:rPr>
          <w:rFonts w:asciiTheme="minorEastAsia" w:hAnsiTheme="minorEastAsia"/>
          <w:szCs w:val="24"/>
        </w:rPr>
      </w:pPr>
    </w:p>
    <w:p w:rsidR="00D8235C" w:rsidRPr="00AE2620" w:rsidRDefault="00AE2620" w:rsidP="00AE2620">
      <w:pPr>
        <w:pStyle w:val="ab"/>
        <w:widowControl/>
        <w:numPr>
          <w:ilvl w:val="0"/>
          <w:numId w:val="13"/>
        </w:numPr>
        <w:spacing w:line="320" w:lineRule="exact"/>
        <w:ind w:leftChars="0"/>
        <w:rPr>
          <w:rFonts w:asciiTheme="majorEastAsia" w:eastAsiaTheme="majorEastAsia" w:hAnsiTheme="majorEastAsia"/>
          <w:szCs w:val="24"/>
        </w:rPr>
      </w:pPr>
      <w:r>
        <w:rPr>
          <w:rFonts w:asciiTheme="majorEastAsia" w:eastAsiaTheme="majorEastAsia" w:hAnsiTheme="majorEastAsia" w:hint="eastAsia"/>
          <w:szCs w:val="24"/>
        </w:rPr>
        <w:t>令和４年度の開催について（案）</w:t>
      </w:r>
    </w:p>
    <w:p w:rsidR="00D8235C" w:rsidRPr="00881E93" w:rsidRDefault="00AE2620" w:rsidP="0070465D">
      <w:pPr>
        <w:autoSpaceDE w:val="0"/>
        <w:autoSpaceDN w:val="0"/>
        <w:spacing w:line="320" w:lineRule="exact"/>
        <w:ind w:leftChars="200" w:left="459"/>
        <w:rPr>
          <w:rFonts w:asciiTheme="minorEastAsia" w:hAnsiTheme="minorEastAsia" w:cs="ＭＳ ゴシック"/>
          <w:szCs w:val="24"/>
        </w:rPr>
      </w:pPr>
      <w:r>
        <w:rPr>
          <w:rFonts w:asciiTheme="minorEastAsia" w:hAnsiTheme="minorEastAsia" w:cs="ＭＳ ゴシック" w:hint="eastAsia"/>
          <w:szCs w:val="24"/>
        </w:rPr>
        <w:t>ア</w:t>
      </w:r>
      <w:r w:rsidR="008D28BC">
        <w:rPr>
          <w:rFonts w:asciiTheme="minorEastAsia" w:hAnsiTheme="minorEastAsia" w:cs="ＭＳ ゴシック" w:hint="eastAsia"/>
          <w:szCs w:val="24"/>
        </w:rPr>
        <w:t xml:space="preserve">　</w:t>
      </w:r>
      <w:r w:rsidR="00D8235C" w:rsidRPr="00881E93">
        <w:rPr>
          <w:rFonts w:asciiTheme="minorEastAsia" w:hAnsiTheme="minorEastAsia" w:cs="ＭＳ ゴシック" w:hint="eastAsia"/>
          <w:szCs w:val="24"/>
        </w:rPr>
        <w:t>日時</w:t>
      </w:r>
    </w:p>
    <w:p w:rsidR="00D8235C" w:rsidRPr="00881E93" w:rsidRDefault="000573A8" w:rsidP="0070465D">
      <w:pPr>
        <w:autoSpaceDE w:val="0"/>
        <w:autoSpaceDN w:val="0"/>
        <w:spacing w:line="320" w:lineRule="exact"/>
        <w:ind w:firstLineChars="400" w:firstLine="918"/>
        <w:rPr>
          <w:rFonts w:asciiTheme="minorEastAsia" w:hAnsiTheme="minorEastAsia"/>
          <w:szCs w:val="24"/>
        </w:rPr>
      </w:pPr>
      <w:r>
        <w:rPr>
          <w:rFonts w:asciiTheme="minorEastAsia" w:hAnsiTheme="minorEastAsia" w:hint="eastAsia"/>
          <w:szCs w:val="24"/>
        </w:rPr>
        <w:t>令和４</w:t>
      </w:r>
      <w:r w:rsidR="00D8235C" w:rsidRPr="00881E93">
        <w:rPr>
          <w:rFonts w:asciiTheme="minorEastAsia" w:hAnsiTheme="minorEastAsia" w:hint="eastAsia"/>
          <w:szCs w:val="24"/>
        </w:rPr>
        <w:t>年</w:t>
      </w:r>
      <w:r w:rsidR="00D8235C" w:rsidRPr="00881E93">
        <w:rPr>
          <w:rFonts w:asciiTheme="minorEastAsia" w:hAnsiTheme="minorEastAsia"/>
          <w:szCs w:val="24"/>
        </w:rPr>
        <w:t>1</w:t>
      </w:r>
      <w:r w:rsidR="00D8235C" w:rsidRPr="00881E93">
        <w:rPr>
          <w:rFonts w:asciiTheme="minorEastAsia" w:hAnsiTheme="minorEastAsia" w:hint="eastAsia"/>
          <w:szCs w:val="24"/>
        </w:rPr>
        <w:t>1</w:t>
      </w:r>
      <w:r>
        <w:rPr>
          <w:rFonts w:asciiTheme="minorEastAsia" w:hAnsiTheme="minorEastAsia" w:hint="eastAsia"/>
          <w:szCs w:val="24"/>
        </w:rPr>
        <w:t>月５</w:t>
      </w:r>
      <w:r w:rsidR="00D8235C" w:rsidRPr="00881E93">
        <w:rPr>
          <w:rFonts w:asciiTheme="minorEastAsia" w:hAnsiTheme="minorEastAsia" w:hint="eastAsia"/>
          <w:szCs w:val="24"/>
        </w:rPr>
        <w:t xml:space="preserve">日（土）　</w:t>
      </w:r>
      <w:r w:rsidR="00D8235C" w:rsidRPr="00AC15D8">
        <w:rPr>
          <w:rFonts w:asciiTheme="minorEastAsia" w:hAnsiTheme="minorEastAsia"/>
          <w:szCs w:val="24"/>
        </w:rPr>
        <w:t>1</w:t>
      </w:r>
      <w:r w:rsidR="00D8235C" w:rsidRPr="00AC15D8">
        <w:rPr>
          <w:rFonts w:asciiTheme="minorEastAsia" w:hAnsiTheme="minorEastAsia" w:hint="eastAsia"/>
          <w:szCs w:val="24"/>
        </w:rPr>
        <w:t>1：3</w:t>
      </w:r>
      <w:r w:rsidR="00D8235C" w:rsidRPr="00AC15D8">
        <w:rPr>
          <w:rFonts w:asciiTheme="minorEastAsia" w:hAnsiTheme="minorEastAsia"/>
          <w:szCs w:val="24"/>
        </w:rPr>
        <w:t>0</w:t>
      </w:r>
      <w:r w:rsidR="00D8235C" w:rsidRPr="00AC15D8">
        <w:rPr>
          <w:rFonts w:asciiTheme="minorEastAsia" w:hAnsiTheme="minorEastAsia" w:hint="eastAsia"/>
          <w:szCs w:val="24"/>
        </w:rPr>
        <w:t>～</w:t>
      </w:r>
      <w:r w:rsidR="00D8235C" w:rsidRPr="00AC15D8">
        <w:rPr>
          <w:rFonts w:asciiTheme="minorEastAsia" w:hAnsiTheme="minorEastAsia"/>
          <w:szCs w:val="24"/>
        </w:rPr>
        <w:t>1</w:t>
      </w:r>
      <w:r w:rsidR="00D8235C" w:rsidRPr="00AC15D8">
        <w:rPr>
          <w:rFonts w:asciiTheme="minorEastAsia" w:hAnsiTheme="minorEastAsia" w:hint="eastAsia"/>
          <w:szCs w:val="24"/>
        </w:rPr>
        <w:t>7：0</w:t>
      </w:r>
      <w:r w:rsidR="00D8235C" w:rsidRPr="00AC15D8">
        <w:rPr>
          <w:rFonts w:asciiTheme="minorEastAsia" w:hAnsiTheme="minorEastAsia"/>
          <w:szCs w:val="24"/>
        </w:rPr>
        <w:t>0</w:t>
      </w:r>
    </w:p>
    <w:p w:rsidR="00D8235C" w:rsidRPr="00881E93" w:rsidRDefault="00AE2620" w:rsidP="0070465D">
      <w:pPr>
        <w:autoSpaceDE w:val="0"/>
        <w:autoSpaceDN w:val="0"/>
        <w:spacing w:line="320" w:lineRule="exact"/>
        <w:ind w:leftChars="200" w:left="459"/>
        <w:rPr>
          <w:rFonts w:asciiTheme="minorEastAsia" w:hAnsiTheme="minorEastAsia" w:cs="ＭＳ ゴシック"/>
          <w:szCs w:val="24"/>
        </w:rPr>
      </w:pPr>
      <w:r>
        <w:rPr>
          <w:rFonts w:asciiTheme="minorEastAsia" w:hAnsiTheme="minorEastAsia" w:cs="ＭＳ ゴシック" w:hint="eastAsia"/>
          <w:szCs w:val="24"/>
        </w:rPr>
        <w:t>イ</w:t>
      </w:r>
      <w:r w:rsidR="008D28BC">
        <w:rPr>
          <w:rFonts w:asciiTheme="minorEastAsia" w:hAnsiTheme="minorEastAsia" w:cs="ＭＳ ゴシック" w:hint="eastAsia"/>
          <w:szCs w:val="24"/>
        </w:rPr>
        <w:t xml:space="preserve">　</w:t>
      </w:r>
      <w:r w:rsidR="00D8235C" w:rsidRPr="00881E93">
        <w:rPr>
          <w:rFonts w:asciiTheme="minorEastAsia" w:hAnsiTheme="minorEastAsia" w:cs="ＭＳ ゴシック" w:hint="eastAsia"/>
          <w:szCs w:val="24"/>
        </w:rPr>
        <w:t>場所</w:t>
      </w:r>
    </w:p>
    <w:p w:rsidR="00D8235C" w:rsidRPr="00881E93" w:rsidRDefault="00D8235C" w:rsidP="0070465D">
      <w:pPr>
        <w:autoSpaceDE w:val="0"/>
        <w:autoSpaceDN w:val="0"/>
        <w:spacing w:line="320" w:lineRule="exact"/>
        <w:ind w:leftChars="200" w:left="459" w:firstLineChars="200" w:firstLine="459"/>
        <w:rPr>
          <w:rFonts w:asciiTheme="minorEastAsia" w:hAnsiTheme="minorEastAsia"/>
          <w:szCs w:val="24"/>
        </w:rPr>
      </w:pPr>
      <w:r w:rsidRPr="00881E93">
        <w:rPr>
          <w:rFonts w:asciiTheme="minorEastAsia" w:hAnsiTheme="minorEastAsia" w:hint="eastAsia"/>
          <w:szCs w:val="24"/>
        </w:rPr>
        <w:t>横浜新都市ビル（そごう横浜店）９階センタープラザ、新都市ホール、</w:t>
      </w:r>
    </w:p>
    <w:p w:rsidR="00D8235C" w:rsidRDefault="00D8235C" w:rsidP="0070465D">
      <w:pPr>
        <w:autoSpaceDE w:val="0"/>
        <w:autoSpaceDN w:val="0"/>
        <w:spacing w:line="320" w:lineRule="exact"/>
        <w:ind w:leftChars="200" w:left="459" w:firstLineChars="200" w:firstLine="459"/>
        <w:rPr>
          <w:rFonts w:asciiTheme="minorEastAsia" w:hAnsiTheme="minorEastAsia"/>
          <w:szCs w:val="24"/>
        </w:rPr>
      </w:pPr>
      <w:r w:rsidRPr="00881E93">
        <w:rPr>
          <w:rFonts w:asciiTheme="minorEastAsia" w:hAnsiTheme="minorEastAsia" w:hint="eastAsia"/>
          <w:szCs w:val="24"/>
        </w:rPr>
        <w:t>新都市ホールホワイエ（横浜市西区高島2-18-1）</w:t>
      </w:r>
    </w:p>
    <w:p w:rsidR="00076D63" w:rsidRPr="00881E93" w:rsidRDefault="00076D63" w:rsidP="0070465D">
      <w:pPr>
        <w:autoSpaceDE w:val="0"/>
        <w:autoSpaceDN w:val="0"/>
        <w:spacing w:line="320" w:lineRule="exact"/>
        <w:ind w:leftChars="200" w:left="459" w:firstLineChars="200" w:firstLine="459"/>
        <w:rPr>
          <w:rFonts w:asciiTheme="minorEastAsia" w:hAnsiTheme="minorEastAsia"/>
          <w:szCs w:val="24"/>
        </w:rPr>
      </w:pPr>
      <w:r>
        <w:rPr>
          <w:rFonts w:asciiTheme="minorEastAsia" w:hAnsiTheme="minorEastAsia" w:hint="eastAsia"/>
          <w:szCs w:val="24"/>
        </w:rPr>
        <w:t>※介護フェアと同時開催</w:t>
      </w:r>
    </w:p>
    <w:p w:rsidR="008D28BC" w:rsidRPr="00A86F4B" w:rsidRDefault="00AE2620" w:rsidP="0070465D">
      <w:pPr>
        <w:widowControl/>
        <w:spacing w:line="320" w:lineRule="exact"/>
        <w:ind w:leftChars="100" w:left="229" w:firstLineChars="100" w:firstLine="229"/>
        <w:rPr>
          <w:rFonts w:asciiTheme="minorEastAsia" w:hAnsiTheme="minorEastAsia" w:cs="ＭＳ ゴシック"/>
          <w:szCs w:val="24"/>
        </w:rPr>
      </w:pPr>
      <w:r>
        <w:rPr>
          <w:rFonts w:asciiTheme="minorEastAsia" w:hAnsiTheme="minorEastAsia" w:cs="ＭＳ ゴシック" w:hint="eastAsia"/>
          <w:szCs w:val="24"/>
        </w:rPr>
        <w:t>ウ</w:t>
      </w:r>
      <w:r w:rsidR="008D28BC">
        <w:rPr>
          <w:rFonts w:asciiTheme="minorEastAsia" w:hAnsiTheme="minorEastAsia" w:cs="ＭＳ ゴシック" w:hint="eastAsia"/>
          <w:szCs w:val="24"/>
        </w:rPr>
        <w:t xml:space="preserve">　テーマ</w:t>
      </w:r>
      <w:r w:rsidRPr="00A86F4B">
        <w:rPr>
          <w:rFonts w:asciiTheme="minorEastAsia" w:hAnsiTheme="minorEastAsia" w:cs="ＭＳ ゴシック" w:hint="eastAsia"/>
          <w:szCs w:val="24"/>
        </w:rPr>
        <w:t>（実行委員会で決定</w:t>
      </w:r>
      <w:r w:rsidR="00C3641B" w:rsidRPr="00A86F4B">
        <w:rPr>
          <w:rFonts w:asciiTheme="minorEastAsia" w:hAnsiTheme="minorEastAsia" w:cs="ＭＳ ゴシック" w:hint="eastAsia"/>
          <w:szCs w:val="24"/>
        </w:rPr>
        <w:t>）</w:t>
      </w:r>
    </w:p>
    <w:p w:rsidR="00D46A23" w:rsidRPr="00A86F4B" w:rsidRDefault="00D46A23" w:rsidP="00AE2620">
      <w:pPr>
        <w:spacing w:line="320" w:lineRule="exact"/>
        <w:ind w:leftChars="200" w:left="459" w:firstLineChars="100" w:firstLine="229"/>
      </w:pPr>
      <w:r w:rsidRPr="00A86F4B">
        <w:rPr>
          <w:rFonts w:hint="eastAsia"/>
        </w:rPr>
        <w:t>・　県民に分かりやすく、伝えやすいものとする。</w:t>
      </w:r>
    </w:p>
    <w:p w:rsidR="00D46A23" w:rsidRPr="00A86F4B" w:rsidRDefault="00C3641B" w:rsidP="00AE2620">
      <w:pPr>
        <w:spacing w:line="320" w:lineRule="exact"/>
        <w:ind w:leftChars="300" w:left="917" w:hangingChars="100" w:hanging="229"/>
      </w:pPr>
      <w:r w:rsidRPr="00A86F4B">
        <w:rPr>
          <w:rFonts w:hint="eastAsia"/>
        </w:rPr>
        <w:t>・　バリアフリーフェスタ出展</w:t>
      </w:r>
      <w:r w:rsidR="00240428" w:rsidRPr="00A86F4B">
        <w:rPr>
          <w:rFonts w:hint="eastAsia"/>
        </w:rPr>
        <w:t>・県民会議構成</w:t>
      </w:r>
      <w:r w:rsidR="00D46A23" w:rsidRPr="00A86F4B">
        <w:rPr>
          <w:rFonts w:hint="eastAsia"/>
        </w:rPr>
        <w:t>各団体が共通認識として持つことができるものとする。</w:t>
      </w:r>
    </w:p>
    <w:p w:rsidR="008D28BC" w:rsidRPr="00A86F4B" w:rsidRDefault="00D46A23" w:rsidP="00AE2620">
      <w:pPr>
        <w:spacing w:line="320" w:lineRule="exact"/>
        <w:ind w:leftChars="200" w:left="459" w:firstLineChars="100" w:firstLine="229"/>
      </w:pPr>
      <w:r w:rsidRPr="00A86F4B">
        <w:rPr>
          <w:rFonts w:hAnsi="ＭＳ 明朝" w:hint="eastAsia"/>
        </w:rPr>
        <w:t xml:space="preserve">・　</w:t>
      </w:r>
      <w:r w:rsidRPr="00A86F4B">
        <w:rPr>
          <w:rFonts w:hint="eastAsia"/>
        </w:rPr>
        <w:t>各団体のコーナー内容に無理なく取り入れやすいものとする。</w:t>
      </w:r>
    </w:p>
    <w:p w:rsidR="00D8235C" w:rsidRPr="00A86F4B" w:rsidRDefault="000E2857" w:rsidP="0070465D">
      <w:pPr>
        <w:widowControl/>
        <w:spacing w:line="320" w:lineRule="exact"/>
        <w:ind w:leftChars="100" w:left="229" w:firstLineChars="100" w:firstLine="229"/>
        <w:rPr>
          <w:rFonts w:asciiTheme="minorEastAsia" w:hAnsiTheme="minorEastAsia" w:cs="ＭＳ ゴシック"/>
          <w:szCs w:val="24"/>
        </w:rPr>
      </w:pPr>
      <w:r w:rsidRPr="00A86F4B">
        <w:rPr>
          <w:rFonts w:asciiTheme="minorEastAsia" w:hAnsiTheme="minorEastAsia" w:cs="ＭＳ ゴシック" w:hint="eastAsia"/>
          <w:szCs w:val="24"/>
        </w:rPr>
        <w:t>エ</w:t>
      </w:r>
      <w:r w:rsidR="008D28BC" w:rsidRPr="00A86F4B">
        <w:rPr>
          <w:rFonts w:asciiTheme="minorEastAsia" w:hAnsiTheme="minorEastAsia" w:cs="ＭＳ ゴシック" w:hint="eastAsia"/>
          <w:szCs w:val="24"/>
        </w:rPr>
        <w:t xml:space="preserve">  </w:t>
      </w:r>
      <w:r w:rsidR="00CF6146" w:rsidRPr="00A86F4B">
        <w:rPr>
          <w:rFonts w:asciiTheme="minorEastAsia" w:hAnsiTheme="minorEastAsia" w:cs="ＭＳ ゴシック" w:hint="eastAsia"/>
          <w:szCs w:val="24"/>
        </w:rPr>
        <w:t>今後のスケジュール（</w:t>
      </w:r>
      <w:r w:rsidR="00621B75" w:rsidRPr="00A86F4B">
        <w:rPr>
          <w:rFonts w:asciiTheme="minorEastAsia" w:hAnsiTheme="minorEastAsia" w:cs="ＭＳ ゴシック" w:hint="eastAsia"/>
          <w:szCs w:val="24"/>
        </w:rPr>
        <w:t>案</w:t>
      </w:r>
      <w:r w:rsidR="00CF6146" w:rsidRPr="00A86F4B">
        <w:rPr>
          <w:rFonts w:asciiTheme="minorEastAsia" w:hAnsiTheme="minorEastAsia" w:cs="ＭＳ ゴシック" w:hint="eastAsia"/>
          <w:szCs w:val="24"/>
        </w:rPr>
        <w:t>）</w:t>
      </w:r>
      <w:bookmarkStart w:id="0" w:name="_GoBack"/>
      <w:bookmarkEnd w:id="0"/>
    </w:p>
    <w:p w:rsidR="005A3DCE" w:rsidRDefault="00C3641B" w:rsidP="0070465D">
      <w:pPr>
        <w:widowControl/>
        <w:spacing w:line="320" w:lineRule="exact"/>
        <w:ind w:leftChars="100" w:left="229" w:firstLineChars="100" w:firstLine="229"/>
        <w:rPr>
          <w:rFonts w:asciiTheme="minorEastAsia" w:hAnsiTheme="minorEastAsia" w:cs="ＭＳ ゴシック"/>
          <w:szCs w:val="24"/>
        </w:rPr>
      </w:pPr>
      <w:r w:rsidRPr="00A86F4B">
        <w:rPr>
          <w:rFonts w:asciiTheme="minorEastAsia" w:hAnsiTheme="minorEastAsia" w:cs="ＭＳ ゴシック" w:hint="eastAsia"/>
          <w:szCs w:val="24"/>
        </w:rPr>
        <w:t xml:space="preserve">　　令和４年４</w:t>
      </w:r>
      <w:r w:rsidR="004901E8" w:rsidRPr="00A86F4B">
        <w:rPr>
          <w:rFonts w:asciiTheme="minorEastAsia" w:hAnsiTheme="minorEastAsia" w:cs="ＭＳ ゴシック" w:hint="eastAsia"/>
          <w:szCs w:val="24"/>
        </w:rPr>
        <w:t>～６</w:t>
      </w:r>
      <w:r w:rsidR="005A3DCE" w:rsidRPr="00A86F4B">
        <w:rPr>
          <w:rFonts w:asciiTheme="minorEastAsia" w:hAnsiTheme="minorEastAsia" w:cs="ＭＳ ゴシック" w:hint="eastAsia"/>
          <w:szCs w:val="24"/>
        </w:rPr>
        <w:t xml:space="preserve">月　</w:t>
      </w:r>
      <w:r w:rsidR="00732A25" w:rsidRPr="00A86F4B">
        <w:rPr>
          <w:rFonts w:asciiTheme="minorEastAsia" w:hAnsiTheme="minorEastAsia" w:cs="ＭＳ ゴシック" w:hint="eastAsia"/>
          <w:szCs w:val="24"/>
        </w:rPr>
        <w:t xml:space="preserve">　</w:t>
      </w:r>
      <w:r w:rsidR="005A3DCE" w:rsidRPr="00A86F4B">
        <w:rPr>
          <w:rFonts w:asciiTheme="minorEastAsia" w:hAnsiTheme="minorEastAsia" w:cs="ＭＳ ゴシック" w:hint="eastAsia"/>
          <w:szCs w:val="24"/>
        </w:rPr>
        <w:t>出展</w:t>
      </w:r>
      <w:r w:rsidR="005A3DCE">
        <w:rPr>
          <w:rFonts w:asciiTheme="minorEastAsia" w:hAnsiTheme="minorEastAsia" w:cs="ＭＳ ゴシック" w:hint="eastAsia"/>
          <w:szCs w:val="24"/>
        </w:rPr>
        <w:t>団体募集</w:t>
      </w:r>
      <w:r w:rsidR="004901E8">
        <w:rPr>
          <w:rFonts w:asciiTheme="minorEastAsia" w:hAnsiTheme="minorEastAsia" w:cs="ＭＳ ゴシック" w:hint="eastAsia"/>
          <w:szCs w:val="24"/>
        </w:rPr>
        <w:t>（参加意向の確認）</w:t>
      </w:r>
    </w:p>
    <w:p w:rsidR="00CF6146" w:rsidRDefault="00CF6146" w:rsidP="0070465D">
      <w:pPr>
        <w:widowControl/>
        <w:spacing w:line="320" w:lineRule="exact"/>
        <w:ind w:leftChars="100" w:left="229" w:firstLineChars="100" w:firstLine="229"/>
        <w:rPr>
          <w:rFonts w:asciiTheme="minorEastAsia" w:hAnsiTheme="minorEastAsia" w:cs="ＭＳ ゴシック"/>
          <w:szCs w:val="24"/>
        </w:rPr>
      </w:pPr>
      <w:r>
        <w:rPr>
          <w:rFonts w:asciiTheme="minorEastAsia" w:hAnsiTheme="minorEastAsia" w:cs="ＭＳ ゴシック" w:hint="eastAsia"/>
          <w:szCs w:val="24"/>
        </w:rPr>
        <w:t xml:space="preserve">　　令和４年５</w:t>
      </w:r>
      <w:r w:rsidR="005A3DCE">
        <w:rPr>
          <w:rFonts w:asciiTheme="minorEastAsia" w:hAnsiTheme="minorEastAsia" w:cs="ＭＳ ゴシック" w:hint="eastAsia"/>
          <w:szCs w:val="24"/>
        </w:rPr>
        <w:t>～６</w:t>
      </w:r>
      <w:r>
        <w:rPr>
          <w:rFonts w:asciiTheme="minorEastAsia" w:hAnsiTheme="minorEastAsia" w:cs="ＭＳ ゴシック" w:hint="eastAsia"/>
          <w:szCs w:val="24"/>
        </w:rPr>
        <w:t>月</w:t>
      </w:r>
      <w:r w:rsidR="005A3DCE">
        <w:rPr>
          <w:rFonts w:asciiTheme="minorEastAsia" w:hAnsiTheme="minorEastAsia" w:cs="ＭＳ ゴシック" w:hint="eastAsia"/>
          <w:szCs w:val="24"/>
        </w:rPr>
        <w:t xml:space="preserve">　</w:t>
      </w:r>
      <w:r w:rsidR="00732A25">
        <w:rPr>
          <w:rFonts w:asciiTheme="minorEastAsia" w:hAnsiTheme="minorEastAsia" w:cs="ＭＳ ゴシック" w:hint="eastAsia"/>
          <w:szCs w:val="24"/>
        </w:rPr>
        <w:t xml:space="preserve">　</w:t>
      </w:r>
      <w:r w:rsidR="00CB5744">
        <w:rPr>
          <w:rFonts w:asciiTheme="minorEastAsia" w:hAnsiTheme="minorEastAsia" w:cs="ＭＳ ゴシック" w:hint="eastAsia"/>
          <w:szCs w:val="24"/>
        </w:rPr>
        <w:t>第1回実行委員会開催</w:t>
      </w:r>
    </w:p>
    <w:p w:rsidR="00CF6146" w:rsidRPr="00CF6146" w:rsidRDefault="00CF6146" w:rsidP="0070465D">
      <w:pPr>
        <w:widowControl/>
        <w:spacing w:line="320" w:lineRule="exact"/>
        <w:ind w:leftChars="100" w:left="229" w:firstLineChars="300" w:firstLine="688"/>
        <w:rPr>
          <w:rFonts w:asciiTheme="minorEastAsia" w:hAnsiTheme="minorEastAsia" w:cs="ＭＳ ゴシック"/>
          <w:szCs w:val="24"/>
        </w:rPr>
      </w:pPr>
      <w:r>
        <w:rPr>
          <w:rFonts w:asciiTheme="minorEastAsia" w:hAnsiTheme="minorEastAsia" w:cs="ＭＳ ゴシック" w:hint="eastAsia"/>
          <w:szCs w:val="24"/>
        </w:rPr>
        <w:t>令和４年</w:t>
      </w:r>
      <w:r w:rsidR="005A3DCE">
        <w:rPr>
          <w:rFonts w:asciiTheme="minorEastAsia" w:hAnsiTheme="minorEastAsia" w:cs="ＭＳ ゴシック" w:hint="eastAsia"/>
          <w:szCs w:val="24"/>
        </w:rPr>
        <w:t>８</w:t>
      </w:r>
      <w:r>
        <w:rPr>
          <w:rFonts w:asciiTheme="minorEastAsia" w:hAnsiTheme="minorEastAsia" w:cs="ＭＳ ゴシック" w:hint="eastAsia"/>
          <w:szCs w:val="24"/>
        </w:rPr>
        <w:t>月</w:t>
      </w:r>
      <w:r w:rsidR="00441F42">
        <w:rPr>
          <w:rFonts w:asciiTheme="minorEastAsia" w:hAnsiTheme="minorEastAsia" w:cs="ＭＳ ゴシック" w:hint="eastAsia"/>
          <w:szCs w:val="24"/>
        </w:rPr>
        <w:t xml:space="preserve">　</w:t>
      </w:r>
      <w:r w:rsidR="005A3DCE">
        <w:rPr>
          <w:rFonts w:asciiTheme="minorEastAsia" w:hAnsiTheme="minorEastAsia" w:cs="ＭＳ ゴシック" w:hint="eastAsia"/>
          <w:szCs w:val="24"/>
        </w:rPr>
        <w:t xml:space="preserve">　　</w:t>
      </w:r>
      <w:r w:rsidR="00732A25">
        <w:rPr>
          <w:rFonts w:asciiTheme="minorEastAsia" w:hAnsiTheme="minorEastAsia" w:cs="ＭＳ ゴシック" w:hint="eastAsia"/>
          <w:szCs w:val="24"/>
        </w:rPr>
        <w:t xml:space="preserve">　</w:t>
      </w:r>
      <w:r w:rsidR="005A3DCE">
        <w:rPr>
          <w:rFonts w:asciiTheme="minorEastAsia" w:hAnsiTheme="minorEastAsia" w:cs="ＭＳ ゴシック" w:hint="eastAsia"/>
          <w:szCs w:val="24"/>
        </w:rPr>
        <w:t>第２回実行委員会開催</w:t>
      </w:r>
    </w:p>
    <w:p w:rsidR="005A3DCE" w:rsidRDefault="00CF6146" w:rsidP="0070465D">
      <w:pPr>
        <w:spacing w:line="320" w:lineRule="exact"/>
        <w:ind w:leftChars="100" w:left="229"/>
        <w:jc w:val="left"/>
        <w:rPr>
          <w:rFonts w:asciiTheme="minorEastAsia" w:hAnsiTheme="minorEastAsia" w:cs="ＭＳ ゴシック"/>
          <w:szCs w:val="24"/>
        </w:rPr>
      </w:pPr>
      <w:r>
        <w:rPr>
          <w:rFonts w:asciiTheme="minorEastAsia" w:hAnsiTheme="minorEastAsia" w:cs="ＭＳ ゴシック" w:hint="eastAsia"/>
          <w:szCs w:val="24"/>
        </w:rPr>
        <w:t xml:space="preserve">　　　</w:t>
      </w:r>
      <w:r w:rsidR="005A3DCE">
        <w:rPr>
          <w:rFonts w:asciiTheme="minorEastAsia" w:hAnsiTheme="minorEastAsia" w:cs="ＭＳ ゴシック" w:hint="eastAsia"/>
          <w:szCs w:val="24"/>
        </w:rPr>
        <w:t>令和４年</w:t>
      </w:r>
      <w:r w:rsidR="00732A25">
        <w:rPr>
          <w:rFonts w:asciiTheme="minorEastAsia" w:hAnsiTheme="minorEastAsia" w:cs="ＭＳ ゴシック" w:hint="eastAsia"/>
          <w:szCs w:val="24"/>
        </w:rPr>
        <w:t>10</w:t>
      </w:r>
      <w:r w:rsidR="005A3DCE">
        <w:rPr>
          <w:rFonts w:asciiTheme="minorEastAsia" w:hAnsiTheme="minorEastAsia" w:cs="ＭＳ ゴシック" w:hint="eastAsia"/>
          <w:szCs w:val="24"/>
        </w:rPr>
        <w:t xml:space="preserve">月　　　</w:t>
      </w:r>
      <w:r w:rsidR="00732A25">
        <w:rPr>
          <w:rFonts w:asciiTheme="minorEastAsia" w:hAnsiTheme="minorEastAsia" w:cs="ＭＳ ゴシック" w:hint="eastAsia"/>
          <w:szCs w:val="24"/>
        </w:rPr>
        <w:t xml:space="preserve"> </w:t>
      </w:r>
      <w:r w:rsidR="005A3DCE">
        <w:rPr>
          <w:rFonts w:asciiTheme="minorEastAsia" w:hAnsiTheme="minorEastAsia" w:cs="ＭＳ ゴシック" w:hint="eastAsia"/>
          <w:szCs w:val="24"/>
        </w:rPr>
        <w:t>第３回実行委員会開催</w:t>
      </w:r>
    </w:p>
    <w:p w:rsidR="00860066" w:rsidRPr="0099301B" w:rsidRDefault="00732A25" w:rsidP="0099301B">
      <w:pPr>
        <w:spacing w:line="320" w:lineRule="exact"/>
        <w:ind w:leftChars="100" w:left="229" w:firstLineChars="300" w:firstLine="688"/>
        <w:jc w:val="left"/>
        <w:rPr>
          <w:rFonts w:asciiTheme="minorEastAsia" w:hAnsiTheme="minorEastAsia" w:cs="ＭＳ ゴシック"/>
          <w:szCs w:val="24"/>
        </w:rPr>
      </w:pPr>
      <w:r>
        <w:rPr>
          <w:rFonts w:asciiTheme="minorEastAsia" w:hAnsiTheme="minorEastAsia" w:cs="ＭＳ ゴシック" w:hint="eastAsia"/>
          <w:szCs w:val="24"/>
        </w:rPr>
        <w:t>令和４年11月５日　 バリアフリーフェスタ開催</w:t>
      </w:r>
    </w:p>
    <w:sectPr w:rsidR="00860066" w:rsidRPr="0099301B" w:rsidSect="00C04CB1">
      <w:headerReference w:type="default" r:id="rId8"/>
      <w:footerReference w:type="default" r:id="rId9"/>
      <w:pgSz w:w="11906" w:h="16838" w:code="9"/>
      <w:pgMar w:top="1701" w:right="1134" w:bottom="1134" w:left="1134" w:header="851" w:footer="992" w:gutter="0"/>
      <w:cols w:space="425"/>
      <w:docGrid w:type="linesAndChars" w:linePitch="291"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818" w:rsidRDefault="00B06818" w:rsidP="00245330">
      <w:r>
        <w:separator/>
      </w:r>
    </w:p>
  </w:endnote>
  <w:endnote w:type="continuationSeparator" w:id="0">
    <w:p w:rsidR="00B06818" w:rsidRDefault="00B06818" w:rsidP="0024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634303"/>
      <w:docPartObj>
        <w:docPartGallery w:val="Page Numbers (Bottom of Page)"/>
        <w:docPartUnique/>
      </w:docPartObj>
    </w:sdtPr>
    <w:sdtEndPr/>
    <w:sdtContent>
      <w:p w:rsidR="00B06818" w:rsidRDefault="00B06818">
        <w:pPr>
          <w:pStyle w:val="a5"/>
          <w:jc w:val="center"/>
        </w:pPr>
        <w:r>
          <w:fldChar w:fldCharType="begin"/>
        </w:r>
        <w:r>
          <w:instrText>PAGE   \* MERGEFORMAT</w:instrText>
        </w:r>
        <w:r>
          <w:fldChar w:fldCharType="separate"/>
        </w:r>
        <w:r w:rsidR="00A86F4B" w:rsidRPr="00A86F4B">
          <w:rPr>
            <w:noProof/>
            <w:lang w:val="ja-JP"/>
          </w:rPr>
          <w:t>1</w:t>
        </w:r>
        <w:r>
          <w:fldChar w:fldCharType="end"/>
        </w:r>
      </w:p>
    </w:sdtContent>
  </w:sdt>
  <w:p w:rsidR="00B06818" w:rsidRDefault="00B068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818" w:rsidRDefault="00B06818" w:rsidP="00245330">
      <w:r>
        <w:separator/>
      </w:r>
    </w:p>
  </w:footnote>
  <w:footnote w:type="continuationSeparator" w:id="0">
    <w:p w:rsidR="00B06818" w:rsidRDefault="00B06818" w:rsidP="00245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818" w:rsidRDefault="00B06818">
    <w:pPr>
      <w:pStyle w:val="a3"/>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131214</wp:posOffset>
              </wp:positionV>
              <wp:extent cx="810260" cy="1404620"/>
              <wp:effectExtent l="0" t="0" r="27940" b="1206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404620"/>
                      </a:xfrm>
                      <a:prstGeom prst="rect">
                        <a:avLst/>
                      </a:prstGeom>
                      <a:solidFill>
                        <a:srgbClr val="FFFFFF"/>
                      </a:solidFill>
                      <a:ln w="9525">
                        <a:solidFill>
                          <a:srgbClr val="000000"/>
                        </a:solidFill>
                        <a:miter lim="800000"/>
                        <a:headEnd/>
                        <a:tailEnd/>
                      </a:ln>
                    </wps:spPr>
                    <wps:txbx>
                      <w:txbxContent>
                        <w:p w:rsidR="00B06818" w:rsidRPr="002B189E" w:rsidRDefault="00B06818" w:rsidP="002B189E">
                          <w:pPr>
                            <w:jc w:val="center"/>
                            <w:rPr>
                              <w:rFonts w:asciiTheme="majorEastAsia" w:eastAsiaTheme="majorEastAsia" w:hAnsiTheme="majorEastAsia"/>
                              <w:sz w:val="28"/>
                            </w:rPr>
                          </w:pPr>
                          <w:r w:rsidRPr="002B189E">
                            <w:rPr>
                              <w:rFonts w:asciiTheme="majorEastAsia" w:eastAsiaTheme="majorEastAsia" w:hAnsiTheme="majorEastAsia" w:hint="eastAsia"/>
                              <w:sz w:val="28"/>
                            </w:rPr>
                            <w:t>資料</w:t>
                          </w:r>
                          <w:r w:rsidRPr="002B189E">
                            <w:rPr>
                              <w:rFonts w:asciiTheme="majorEastAsia" w:eastAsiaTheme="majorEastAsia" w:hAnsiTheme="majorEastAsia"/>
                              <w:sz w:val="28"/>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6pt;margin-top:10.35pt;width:63.8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">
              <v:textbox style="mso-fit-shape-to-text:t">
                <w:txbxContent>
                  <w:p w:rsidR="00B06818" w:rsidRPr="002B189E" w:rsidRDefault="00B06818" w:rsidP="002B189E">
                    <w:pPr>
                      <w:jc w:val="center"/>
                      <w:rPr>
                        <w:rFonts w:asciiTheme="majorEastAsia" w:eastAsiaTheme="majorEastAsia" w:hAnsiTheme="majorEastAsia"/>
                        <w:sz w:val="28"/>
                      </w:rPr>
                    </w:pPr>
                    <w:r w:rsidRPr="002B189E">
                      <w:rPr>
                        <w:rFonts w:asciiTheme="majorEastAsia" w:eastAsiaTheme="majorEastAsia" w:hAnsiTheme="majorEastAsia" w:hint="eastAsia"/>
                        <w:sz w:val="28"/>
                      </w:rPr>
                      <w:t>資料</w:t>
                    </w:r>
                    <w:r w:rsidRPr="002B189E">
                      <w:rPr>
                        <w:rFonts w:asciiTheme="majorEastAsia" w:eastAsiaTheme="majorEastAsia" w:hAnsiTheme="majorEastAsia"/>
                        <w:sz w:val="28"/>
                      </w:rPr>
                      <w:t>１</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5598"/>
    <w:multiLevelType w:val="hybridMultilevel"/>
    <w:tmpl w:val="3F9EEA04"/>
    <w:lvl w:ilvl="0" w:tplc="F11C61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C3255"/>
    <w:multiLevelType w:val="hybridMultilevel"/>
    <w:tmpl w:val="ED80F89C"/>
    <w:lvl w:ilvl="0" w:tplc="DA3CD766">
      <w:start w:val="1"/>
      <w:numFmt w:val="decimalFullWidth"/>
      <w:lvlText w:val="（%1）"/>
      <w:lvlJc w:val="left"/>
      <w:pPr>
        <w:ind w:left="949" w:hanging="720"/>
      </w:pPr>
      <w:rPr>
        <w:rFonts w:hint="eastAsia"/>
      </w:rPr>
    </w:lvl>
    <w:lvl w:ilvl="1" w:tplc="04090017">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2" w15:restartNumberingAfterBreak="0">
    <w:nsid w:val="0D923F96"/>
    <w:multiLevelType w:val="hybridMultilevel"/>
    <w:tmpl w:val="76EE20EC"/>
    <w:lvl w:ilvl="0" w:tplc="1D5A7646">
      <w:start w:val="1"/>
      <w:numFmt w:val="decimalFullWidth"/>
      <w:lvlText w:val="（%1）"/>
      <w:lvlJc w:val="left"/>
      <w:pPr>
        <w:ind w:left="720" w:hanging="720"/>
      </w:pPr>
      <w:rPr>
        <w:rFonts w:asciiTheme="minorEastAsia" w:eastAsiaTheme="minorEastAsia" w:hAnsiTheme="minorEastAsia" w:cs="ＭＳ ゴシック"/>
      </w:rPr>
    </w:lvl>
    <w:lvl w:ilvl="1" w:tplc="5B9CD0E4">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472A19"/>
    <w:multiLevelType w:val="hybridMultilevel"/>
    <w:tmpl w:val="76342684"/>
    <w:lvl w:ilvl="0" w:tplc="38E2C56C">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DB360D"/>
    <w:multiLevelType w:val="hybridMultilevel"/>
    <w:tmpl w:val="59CEB4F2"/>
    <w:lvl w:ilvl="0" w:tplc="44CA6A8A">
      <w:start w:val="1"/>
      <w:numFmt w:val="decimalFullWidth"/>
      <w:lvlText w:val="（%1）"/>
      <w:lvlJc w:val="left"/>
      <w:pPr>
        <w:ind w:left="480" w:hanging="360"/>
      </w:pPr>
      <w:rPr>
        <w:rFonts w:asciiTheme="minorEastAsia" w:eastAsiaTheme="minorEastAsia" w:hAnsiTheme="minorEastAsia" w:cs="ＭＳ ゴシック"/>
      </w:rPr>
    </w:lvl>
    <w:lvl w:ilvl="1" w:tplc="ED52F242">
      <w:numFmt w:val="bullet"/>
      <w:lvlText w:val="・"/>
      <w:lvlJc w:val="left"/>
      <w:pPr>
        <w:ind w:left="900" w:hanging="360"/>
      </w:pPr>
      <w:rPr>
        <w:rFonts w:ascii="ＭＳ 明朝" w:eastAsia="ＭＳ 明朝" w:hAnsi="ＭＳ 明朝" w:cs="ＭＳ ゴシック" w:hint="eastAsia"/>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4BD90E4E"/>
    <w:multiLevelType w:val="hybridMultilevel"/>
    <w:tmpl w:val="B290ECB0"/>
    <w:lvl w:ilvl="0" w:tplc="1D000F98">
      <w:start w:val="1"/>
      <w:numFmt w:val="bullet"/>
      <w:lvlText w:val="・"/>
      <w:lvlJc w:val="left"/>
      <w:pPr>
        <w:ind w:left="1273" w:hanging="360"/>
      </w:pPr>
      <w:rPr>
        <w:rFonts w:ascii="ＭＳ 明朝" w:eastAsia="ＭＳ 明朝" w:hAnsi="ＭＳ 明朝" w:cs="ＭＳ ゴシック" w:hint="eastAsia"/>
      </w:rPr>
    </w:lvl>
    <w:lvl w:ilvl="1" w:tplc="0409000B" w:tentative="1">
      <w:start w:val="1"/>
      <w:numFmt w:val="bullet"/>
      <w:lvlText w:val=""/>
      <w:lvlJc w:val="left"/>
      <w:pPr>
        <w:ind w:left="1753" w:hanging="420"/>
      </w:pPr>
      <w:rPr>
        <w:rFonts w:ascii="Wingdings" w:hAnsi="Wingdings" w:hint="default"/>
      </w:rPr>
    </w:lvl>
    <w:lvl w:ilvl="2" w:tplc="0409000D" w:tentative="1">
      <w:start w:val="1"/>
      <w:numFmt w:val="bullet"/>
      <w:lvlText w:val=""/>
      <w:lvlJc w:val="left"/>
      <w:pPr>
        <w:ind w:left="2173" w:hanging="420"/>
      </w:pPr>
      <w:rPr>
        <w:rFonts w:ascii="Wingdings" w:hAnsi="Wingdings" w:hint="default"/>
      </w:rPr>
    </w:lvl>
    <w:lvl w:ilvl="3" w:tplc="04090001" w:tentative="1">
      <w:start w:val="1"/>
      <w:numFmt w:val="bullet"/>
      <w:lvlText w:val=""/>
      <w:lvlJc w:val="left"/>
      <w:pPr>
        <w:ind w:left="2593" w:hanging="420"/>
      </w:pPr>
      <w:rPr>
        <w:rFonts w:ascii="Wingdings" w:hAnsi="Wingdings" w:hint="default"/>
      </w:rPr>
    </w:lvl>
    <w:lvl w:ilvl="4" w:tplc="0409000B" w:tentative="1">
      <w:start w:val="1"/>
      <w:numFmt w:val="bullet"/>
      <w:lvlText w:val=""/>
      <w:lvlJc w:val="left"/>
      <w:pPr>
        <w:ind w:left="3013" w:hanging="420"/>
      </w:pPr>
      <w:rPr>
        <w:rFonts w:ascii="Wingdings" w:hAnsi="Wingdings" w:hint="default"/>
      </w:rPr>
    </w:lvl>
    <w:lvl w:ilvl="5" w:tplc="0409000D" w:tentative="1">
      <w:start w:val="1"/>
      <w:numFmt w:val="bullet"/>
      <w:lvlText w:val=""/>
      <w:lvlJc w:val="left"/>
      <w:pPr>
        <w:ind w:left="3433" w:hanging="420"/>
      </w:pPr>
      <w:rPr>
        <w:rFonts w:ascii="Wingdings" w:hAnsi="Wingdings" w:hint="default"/>
      </w:rPr>
    </w:lvl>
    <w:lvl w:ilvl="6" w:tplc="04090001" w:tentative="1">
      <w:start w:val="1"/>
      <w:numFmt w:val="bullet"/>
      <w:lvlText w:val=""/>
      <w:lvlJc w:val="left"/>
      <w:pPr>
        <w:ind w:left="3853" w:hanging="420"/>
      </w:pPr>
      <w:rPr>
        <w:rFonts w:ascii="Wingdings" w:hAnsi="Wingdings" w:hint="default"/>
      </w:rPr>
    </w:lvl>
    <w:lvl w:ilvl="7" w:tplc="0409000B" w:tentative="1">
      <w:start w:val="1"/>
      <w:numFmt w:val="bullet"/>
      <w:lvlText w:val=""/>
      <w:lvlJc w:val="left"/>
      <w:pPr>
        <w:ind w:left="4273" w:hanging="420"/>
      </w:pPr>
      <w:rPr>
        <w:rFonts w:ascii="Wingdings" w:hAnsi="Wingdings" w:hint="default"/>
      </w:rPr>
    </w:lvl>
    <w:lvl w:ilvl="8" w:tplc="0409000D" w:tentative="1">
      <w:start w:val="1"/>
      <w:numFmt w:val="bullet"/>
      <w:lvlText w:val=""/>
      <w:lvlJc w:val="left"/>
      <w:pPr>
        <w:ind w:left="4693" w:hanging="420"/>
      </w:pPr>
      <w:rPr>
        <w:rFonts w:ascii="Wingdings" w:hAnsi="Wingdings" w:hint="default"/>
      </w:rPr>
    </w:lvl>
  </w:abstractNum>
  <w:abstractNum w:abstractNumId="6" w15:restartNumberingAfterBreak="0">
    <w:nsid w:val="549D4BFC"/>
    <w:multiLevelType w:val="hybridMultilevel"/>
    <w:tmpl w:val="913ADBB0"/>
    <w:lvl w:ilvl="0" w:tplc="B35E8EB2">
      <w:start w:val="1"/>
      <w:numFmt w:val="decimal"/>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83000C5"/>
    <w:multiLevelType w:val="hybridMultilevel"/>
    <w:tmpl w:val="BEA2DD9A"/>
    <w:lvl w:ilvl="0" w:tplc="A54A98F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D65DE7"/>
    <w:multiLevelType w:val="hybridMultilevel"/>
    <w:tmpl w:val="1AC4350C"/>
    <w:lvl w:ilvl="0" w:tplc="C632FE8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8D7426"/>
    <w:multiLevelType w:val="hybridMultilevel"/>
    <w:tmpl w:val="AF8CFCD6"/>
    <w:lvl w:ilvl="0" w:tplc="CB68F1F4">
      <w:start w:val="1"/>
      <w:numFmt w:val="decimalFullWidth"/>
      <w:lvlText w:val="（%1）"/>
      <w:lvlJc w:val="left"/>
      <w:pPr>
        <w:ind w:left="720" w:hanging="7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B3524A"/>
    <w:multiLevelType w:val="hybridMultilevel"/>
    <w:tmpl w:val="F43E6FBC"/>
    <w:lvl w:ilvl="0" w:tplc="F418CE3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CC431A"/>
    <w:multiLevelType w:val="hybridMultilevel"/>
    <w:tmpl w:val="2B56D374"/>
    <w:lvl w:ilvl="0" w:tplc="BA46A26A">
      <w:start w:val="2"/>
      <w:numFmt w:val="decimalFullWidth"/>
      <w:lvlText w:val="（%1）"/>
      <w:lvlJc w:val="left"/>
      <w:pPr>
        <w:ind w:left="720" w:hanging="7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B47582"/>
    <w:multiLevelType w:val="hybridMultilevel"/>
    <w:tmpl w:val="70D072EE"/>
    <w:lvl w:ilvl="0" w:tplc="DBC4784C">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EDA5062"/>
    <w:multiLevelType w:val="hybridMultilevel"/>
    <w:tmpl w:val="1C64A9EC"/>
    <w:lvl w:ilvl="0" w:tplc="0BE817BE">
      <w:start w:val="1"/>
      <w:numFmt w:val="bullet"/>
      <w:lvlText w:val="・"/>
      <w:lvlJc w:val="left"/>
      <w:pPr>
        <w:ind w:left="819" w:hanging="360"/>
      </w:pPr>
      <w:rPr>
        <w:rFonts w:ascii="ＭＳ 明朝" w:eastAsia="ＭＳ 明朝" w:hAnsi="ＭＳ 明朝" w:cstheme="minorBidi" w:hint="eastAsia"/>
      </w:rPr>
    </w:lvl>
    <w:lvl w:ilvl="1" w:tplc="0409000B" w:tentative="1">
      <w:start w:val="1"/>
      <w:numFmt w:val="bullet"/>
      <w:lvlText w:val=""/>
      <w:lvlJc w:val="left"/>
      <w:pPr>
        <w:ind w:left="1299" w:hanging="420"/>
      </w:pPr>
      <w:rPr>
        <w:rFonts w:ascii="Wingdings" w:hAnsi="Wingdings" w:hint="default"/>
      </w:rPr>
    </w:lvl>
    <w:lvl w:ilvl="2" w:tplc="0409000D" w:tentative="1">
      <w:start w:val="1"/>
      <w:numFmt w:val="bullet"/>
      <w:lvlText w:val=""/>
      <w:lvlJc w:val="left"/>
      <w:pPr>
        <w:ind w:left="1719" w:hanging="420"/>
      </w:pPr>
      <w:rPr>
        <w:rFonts w:ascii="Wingdings" w:hAnsi="Wingdings" w:hint="default"/>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num w:numId="1">
    <w:abstractNumId w:val="12"/>
  </w:num>
  <w:num w:numId="2">
    <w:abstractNumId w:val="3"/>
  </w:num>
  <w:num w:numId="3">
    <w:abstractNumId w:val="2"/>
  </w:num>
  <w:num w:numId="4">
    <w:abstractNumId w:val="4"/>
  </w:num>
  <w:num w:numId="5">
    <w:abstractNumId w:val="0"/>
  </w:num>
  <w:num w:numId="6">
    <w:abstractNumId w:val="6"/>
  </w:num>
  <w:num w:numId="7">
    <w:abstractNumId w:val="10"/>
  </w:num>
  <w:num w:numId="8">
    <w:abstractNumId w:val="11"/>
  </w:num>
  <w:num w:numId="9">
    <w:abstractNumId w:val="9"/>
  </w:num>
  <w:num w:numId="10">
    <w:abstractNumId w:val="1"/>
  </w:num>
  <w:num w:numId="11">
    <w:abstractNumId w:val="7"/>
  </w:num>
  <w:num w:numId="12">
    <w:abstractNumId w:val="1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bordersDoNotSurroundHeader/>
  <w:bordersDoNotSurroundFooter/>
  <w:proofState w:spelling="clean"/>
  <w:defaultTabStop w:val="840"/>
  <w:drawingGridHorizontalSpacing w:val="229"/>
  <w:drawingGridVerticalSpacing w:val="291"/>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5C"/>
    <w:rsid w:val="000573A8"/>
    <w:rsid w:val="00064FF4"/>
    <w:rsid w:val="00076D63"/>
    <w:rsid w:val="000D5B0F"/>
    <w:rsid w:val="000E0A32"/>
    <w:rsid w:val="000E2857"/>
    <w:rsid w:val="000F43BA"/>
    <w:rsid w:val="00100721"/>
    <w:rsid w:val="00102D50"/>
    <w:rsid w:val="001505E2"/>
    <w:rsid w:val="00154E30"/>
    <w:rsid w:val="001648EC"/>
    <w:rsid w:val="001C2816"/>
    <w:rsid w:val="00210EB9"/>
    <w:rsid w:val="00240428"/>
    <w:rsid w:val="002424A0"/>
    <w:rsid w:val="00245330"/>
    <w:rsid w:val="00250548"/>
    <w:rsid w:val="00282E13"/>
    <w:rsid w:val="0029752B"/>
    <w:rsid w:val="002B189E"/>
    <w:rsid w:val="002D74C5"/>
    <w:rsid w:val="0030740F"/>
    <w:rsid w:val="0035685E"/>
    <w:rsid w:val="00356A7D"/>
    <w:rsid w:val="003842AA"/>
    <w:rsid w:val="003A1748"/>
    <w:rsid w:val="00402C83"/>
    <w:rsid w:val="00441F42"/>
    <w:rsid w:val="00464476"/>
    <w:rsid w:val="00470980"/>
    <w:rsid w:val="00474A5C"/>
    <w:rsid w:val="00476CD8"/>
    <w:rsid w:val="00482EAA"/>
    <w:rsid w:val="004901E8"/>
    <w:rsid w:val="004B331B"/>
    <w:rsid w:val="004C6CB1"/>
    <w:rsid w:val="004D4A66"/>
    <w:rsid w:val="00506A20"/>
    <w:rsid w:val="0052653E"/>
    <w:rsid w:val="005A3DCE"/>
    <w:rsid w:val="005D5EB1"/>
    <w:rsid w:val="00621B75"/>
    <w:rsid w:val="006447DA"/>
    <w:rsid w:val="00646C73"/>
    <w:rsid w:val="006A2901"/>
    <w:rsid w:val="006A2F19"/>
    <w:rsid w:val="006A43BB"/>
    <w:rsid w:val="006A7E2F"/>
    <w:rsid w:val="006B5B55"/>
    <w:rsid w:val="006F320B"/>
    <w:rsid w:val="0070465D"/>
    <w:rsid w:val="00732A25"/>
    <w:rsid w:val="00740948"/>
    <w:rsid w:val="00747E82"/>
    <w:rsid w:val="00761E98"/>
    <w:rsid w:val="007965E4"/>
    <w:rsid w:val="007D16C8"/>
    <w:rsid w:val="008510E7"/>
    <w:rsid w:val="00854C9C"/>
    <w:rsid w:val="00860066"/>
    <w:rsid w:val="00881E93"/>
    <w:rsid w:val="008B1812"/>
    <w:rsid w:val="008D28BC"/>
    <w:rsid w:val="00913454"/>
    <w:rsid w:val="00946143"/>
    <w:rsid w:val="00954094"/>
    <w:rsid w:val="00983CEF"/>
    <w:rsid w:val="00987914"/>
    <w:rsid w:val="00987F44"/>
    <w:rsid w:val="00991B54"/>
    <w:rsid w:val="0099301B"/>
    <w:rsid w:val="009D28F4"/>
    <w:rsid w:val="009D2A6A"/>
    <w:rsid w:val="009D746E"/>
    <w:rsid w:val="00A54A89"/>
    <w:rsid w:val="00A6660A"/>
    <w:rsid w:val="00A74762"/>
    <w:rsid w:val="00A86F4B"/>
    <w:rsid w:val="00AA7B1A"/>
    <w:rsid w:val="00AB4023"/>
    <w:rsid w:val="00AB4DA5"/>
    <w:rsid w:val="00AC15D8"/>
    <w:rsid w:val="00AE1FE7"/>
    <w:rsid w:val="00AE2620"/>
    <w:rsid w:val="00AE33DC"/>
    <w:rsid w:val="00B06818"/>
    <w:rsid w:val="00B62C8C"/>
    <w:rsid w:val="00B720BA"/>
    <w:rsid w:val="00B75A54"/>
    <w:rsid w:val="00B8514B"/>
    <w:rsid w:val="00B95223"/>
    <w:rsid w:val="00C04CB1"/>
    <w:rsid w:val="00C064CA"/>
    <w:rsid w:val="00C07FE1"/>
    <w:rsid w:val="00C10E44"/>
    <w:rsid w:val="00C165B2"/>
    <w:rsid w:val="00C3641B"/>
    <w:rsid w:val="00C36926"/>
    <w:rsid w:val="00C60F02"/>
    <w:rsid w:val="00C71685"/>
    <w:rsid w:val="00C818DA"/>
    <w:rsid w:val="00CB5744"/>
    <w:rsid w:val="00CC0886"/>
    <w:rsid w:val="00CD3139"/>
    <w:rsid w:val="00CF6146"/>
    <w:rsid w:val="00D00B99"/>
    <w:rsid w:val="00D210D6"/>
    <w:rsid w:val="00D33BC8"/>
    <w:rsid w:val="00D4363B"/>
    <w:rsid w:val="00D46A23"/>
    <w:rsid w:val="00D51A53"/>
    <w:rsid w:val="00D8235C"/>
    <w:rsid w:val="00D93B6E"/>
    <w:rsid w:val="00D95283"/>
    <w:rsid w:val="00DB7F22"/>
    <w:rsid w:val="00DD52D5"/>
    <w:rsid w:val="00E01B4D"/>
    <w:rsid w:val="00E16C39"/>
    <w:rsid w:val="00E36CA3"/>
    <w:rsid w:val="00EC7BF9"/>
    <w:rsid w:val="00F42CD2"/>
    <w:rsid w:val="00F51598"/>
    <w:rsid w:val="00F75CB7"/>
    <w:rsid w:val="00F94CED"/>
    <w:rsid w:val="00F970B6"/>
    <w:rsid w:val="00FA5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15:docId w15:val="{A673FDED-A1A7-4EC6-ACD1-42E4D4AA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4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330"/>
    <w:pPr>
      <w:tabs>
        <w:tab w:val="center" w:pos="4252"/>
        <w:tab w:val="right" w:pos="8504"/>
      </w:tabs>
      <w:snapToGrid w:val="0"/>
    </w:pPr>
  </w:style>
  <w:style w:type="character" w:customStyle="1" w:styleId="a4">
    <w:name w:val="ヘッダー (文字)"/>
    <w:basedOn w:val="a0"/>
    <w:link w:val="a3"/>
    <w:uiPriority w:val="99"/>
    <w:rsid w:val="00245330"/>
  </w:style>
  <w:style w:type="paragraph" w:styleId="a5">
    <w:name w:val="footer"/>
    <w:basedOn w:val="a"/>
    <w:link w:val="a6"/>
    <w:uiPriority w:val="99"/>
    <w:unhideWhenUsed/>
    <w:rsid w:val="00245330"/>
    <w:pPr>
      <w:tabs>
        <w:tab w:val="center" w:pos="4252"/>
        <w:tab w:val="right" w:pos="8504"/>
      </w:tabs>
      <w:snapToGrid w:val="0"/>
    </w:pPr>
  </w:style>
  <w:style w:type="character" w:customStyle="1" w:styleId="a6">
    <w:name w:val="フッター (文字)"/>
    <w:basedOn w:val="a0"/>
    <w:link w:val="a5"/>
    <w:uiPriority w:val="99"/>
    <w:rsid w:val="00245330"/>
  </w:style>
  <w:style w:type="paragraph" w:styleId="a7">
    <w:name w:val="Balloon Text"/>
    <w:basedOn w:val="a"/>
    <w:link w:val="a8"/>
    <w:uiPriority w:val="99"/>
    <w:semiHidden/>
    <w:unhideWhenUsed/>
    <w:rsid w:val="006A7E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7E2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CF6146"/>
  </w:style>
  <w:style w:type="character" w:customStyle="1" w:styleId="aa">
    <w:name w:val="日付 (文字)"/>
    <w:basedOn w:val="a0"/>
    <w:link w:val="a9"/>
    <w:uiPriority w:val="99"/>
    <w:semiHidden/>
    <w:rsid w:val="00CF6146"/>
  </w:style>
  <w:style w:type="paragraph" w:styleId="ab">
    <w:name w:val="List Paragraph"/>
    <w:basedOn w:val="a"/>
    <w:uiPriority w:val="34"/>
    <w:qFormat/>
    <w:rsid w:val="007046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8CEBE-F5A7-4CCB-8CA9-82F526ED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4</Pages>
  <Words>648</Words>
  <Characters>3700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井出実里</cp:lastModifiedBy>
  <cp:revision>54</cp:revision>
  <cp:lastPrinted>2022-03-22T00:41:00Z</cp:lastPrinted>
  <dcterms:created xsi:type="dcterms:W3CDTF">2022-01-04T04:35:00Z</dcterms:created>
  <dcterms:modified xsi:type="dcterms:W3CDTF">2022-03-23T09:07:00Z</dcterms:modified>
</cp:coreProperties>
</file>