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2AE" w:rsidRPr="0050772B" w:rsidRDefault="00D33B3B" w:rsidP="00E832AE">
      <w:pPr>
        <w:snapToGrid w:val="0"/>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776DB899" wp14:editId="474FAE7B">
                <wp:simplePos x="0" y="0"/>
                <wp:positionH relativeFrom="margin">
                  <wp:posOffset>4815840</wp:posOffset>
                </wp:positionH>
                <wp:positionV relativeFrom="paragraph">
                  <wp:posOffset>-648970</wp:posOffset>
                </wp:positionV>
                <wp:extent cx="1036320" cy="2895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1036320" cy="289560"/>
                        </a:xfrm>
                        <a:prstGeom prst="rect">
                          <a:avLst/>
                        </a:prstGeom>
                        <a:solidFill>
                          <a:sysClr val="window" lastClr="FFFFFF"/>
                        </a:solidFill>
                        <a:ln w="6350">
                          <a:solidFill>
                            <a:prstClr val="black"/>
                          </a:solidFill>
                        </a:ln>
                        <a:effectLst/>
                      </wps:spPr>
                      <wps:txbx>
                        <w:txbxContent>
                          <w:p w:rsidR="00D33B3B" w:rsidRPr="00051E2B" w:rsidRDefault="00D33B3B" w:rsidP="00D33B3B">
                            <w:pPr>
                              <w:jc w:val="center"/>
                              <w:rPr>
                                <w:szCs w:val="24"/>
                              </w:rPr>
                            </w:pPr>
                            <w:r w:rsidRPr="00051E2B">
                              <w:rPr>
                                <w:rFonts w:hint="eastAsia"/>
                                <w:szCs w:val="24"/>
                              </w:rPr>
                              <w:t xml:space="preserve">資　料　</w:t>
                            </w:r>
                            <w:r>
                              <w:rPr>
                                <w:rFonts w:hint="eastAsia"/>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DB899" id="_x0000_t202" coordsize="21600,21600" o:spt="202" path="m,l,21600r21600,l21600,xe">
                <v:stroke joinstyle="miter"/>
                <v:path gradientshapeok="t" o:connecttype="rect"/>
              </v:shapetype>
              <v:shape id="テキスト ボックス 1" o:spid="_x0000_s1026" type="#_x0000_t202" style="position:absolute;left:0;text-align:left;margin-left:379.2pt;margin-top:-51.1pt;width:81.6pt;height:2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" fillcolor="window" strokeweight=".5pt">
                <v:textbox>
                  <w:txbxContent>
                    <w:p w:rsidR="00D33B3B" w:rsidRPr="00051E2B" w:rsidRDefault="00D33B3B" w:rsidP="00D33B3B">
                      <w:pPr>
                        <w:jc w:val="center"/>
                        <w:rPr>
                          <w:szCs w:val="24"/>
                        </w:rPr>
                      </w:pPr>
                      <w:r w:rsidRPr="00051E2B">
                        <w:rPr>
                          <w:rFonts w:hint="eastAsia"/>
                          <w:szCs w:val="24"/>
                        </w:rPr>
                        <w:t xml:space="preserve">資　料　</w:t>
                      </w:r>
                      <w:r>
                        <w:rPr>
                          <w:rFonts w:hint="eastAsia"/>
                          <w:szCs w:val="24"/>
                        </w:rPr>
                        <w:t>２</w:t>
                      </w:r>
                    </w:p>
                  </w:txbxContent>
                </v:textbox>
                <w10:wrap anchorx="margin"/>
              </v:shape>
            </w:pict>
          </mc:Fallback>
        </mc:AlternateContent>
      </w:r>
      <w:r w:rsidR="00E832AE" w:rsidRPr="0050772B">
        <w:rPr>
          <w:rFonts w:asciiTheme="majorEastAsia" w:eastAsiaTheme="majorEastAsia" w:hAnsiTheme="majorEastAsia" w:hint="eastAsia"/>
        </w:rPr>
        <w:t>神奈川県ライトセンターの事業</w:t>
      </w:r>
    </w:p>
    <w:p w:rsidR="00A743B4" w:rsidRPr="0050772B" w:rsidRDefault="00A743B4" w:rsidP="00A743B4">
      <w:pPr>
        <w:snapToGrid w:val="0"/>
        <w:rPr>
          <w:rFonts w:asciiTheme="minorEastAsia" w:eastAsiaTheme="minorEastAsia" w:hAnsiTheme="minorEastAsia"/>
          <w:szCs w:val="24"/>
        </w:rPr>
      </w:pPr>
    </w:p>
    <w:p w:rsidR="001E3B27" w:rsidRPr="0050772B" w:rsidRDefault="001E3B27" w:rsidP="001E3B27">
      <w:pPr>
        <w:snapToGrid w:val="0"/>
        <w:rPr>
          <w:rFonts w:asciiTheme="majorEastAsia" w:eastAsiaTheme="majorEastAsia" w:hAnsiTheme="majorEastAsia"/>
          <w:szCs w:val="24"/>
        </w:rPr>
      </w:pPr>
      <w:r w:rsidRPr="0050772B">
        <w:rPr>
          <w:rFonts w:asciiTheme="majorEastAsia" w:eastAsiaTheme="majorEastAsia" w:hAnsiTheme="majorEastAsia" w:hint="eastAsia"/>
          <w:szCs w:val="24"/>
        </w:rPr>
        <w:t>１　視覚障がい者への情報提供（点字図書館等）</w:t>
      </w:r>
    </w:p>
    <w:p w:rsidR="00A743B4" w:rsidRPr="0050772B" w:rsidRDefault="001E3B27" w:rsidP="001E3B27">
      <w:pPr>
        <w:snapToGrid w:val="0"/>
        <w:ind w:firstLineChars="200" w:firstLine="480"/>
        <w:rPr>
          <w:rFonts w:asciiTheme="minorEastAsia" w:eastAsiaTheme="minorEastAsia" w:hAnsiTheme="minorEastAsia"/>
          <w:szCs w:val="24"/>
        </w:rPr>
      </w:pPr>
      <w:r w:rsidRPr="0050772B">
        <w:rPr>
          <w:rFonts w:asciiTheme="minorEastAsia" w:eastAsiaTheme="minorEastAsia" w:hAnsiTheme="minorEastAsia" w:hint="eastAsia"/>
          <w:szCs w:val="24"/>
        </w:rPr>
        <w:t>視覚障がい者に必要な情報を届ける</w:t>
      </w:r>
    </w:p>
    <w:p w:rsidR="005856A9" w:rsidRPr="0050772B" w:rsidRDefault="005856A9" w:rsidP="005856A9">
      <w:pPr>
        <w:ind w:firstLineChars="100" w:firstLine="240"/>
        <w:rPr>
          <w:rFonts w:asciiTheme="minorEastAsia" w:eastAsiaTheme="minorEastAsia" w:hAnsiTheme="minorEastAsia"/>
        </w:rPr>
      </w:pPr>
      <w:r w:rsidRPr="0050772B">
        <w:rPr>
          <w:rFonts w:asciiTheme="minorEastAsia" w:eastAsiaTheme="minorEastAsia" w:hAnsiTheme="minorEastAsia" w:hint="eastAsia"/>
        </w:rPr>
        <w:t>○　点字や録音図書（デイジー（CD））等の製作、閲覧、貸出等</w:t>
      </w:r>
    </w:p>
    <w:p w:rsidR="00280E9A" w:rsidRDefault="005856A9" w:rsidP="005856A9">
      <w:pPr>
        <w:ind w:left="480" w:hangingChars="200" w:hanging="480"/>
        <w:rPr>
          <w:rFonts w:asciiTheme="minorEastAsia" w:eastAsiaTheme="minorEastAsia" w:hAnsiTheme="minorEastAsia"/>
        </w:rPr>
      </w:pPr>
      <w:r w:rsidRPr="0050772B">
        <w:rPr>
          <w:rFonts w:asciiTheme="minorEastAsia" w:eastAsiaTheme="minorEastAsia" w:hAnsiTheme="minorEastAsia" w:hint="eastAsia"/>
        </w:rPr>
        <w:t xml:space="preserve">　○　インターネットを通じて、視覚障がい者に様々な情報を点字や音声で提供する「サピエ」</w:t>
      </w:r>
      <w:r w:rsidRPr="0050772B">
        <w:rPr>
          <w:rFonts w:asciiTheme="minorEastAsia" w:eastAsiaTheme="minorEastAsia" w:hAnsiTheme="minorEastAsia" w:hint="eastAsia"/>
          <w:sz w:val="21"/>
          <w:szCs w:val="21"/>
        </w:rPr>
        <w:t>（※）</w:t>
      </w:r>
      <w:r w:rsidRPr="0050772B">
        <w:rPr>
          <w:rFonts w:asciiTheme="minorEastAsia" w:eastAsiaTheme="minorEastAsia" w:hAnsiTheme="minorEastAsia" w:hint="eastAsia"/>
        </w:rPr>
        <w:t>を活用</w:t>
      </w:r>
    </w:p>
    <w:p w:rsidR="0027228B" w:rsidRPr="0050772B" w:rsidRDefault="0027228B" w:rsidP="005856A9">
      <w:pPr>
        <w:ind w:left="480" w:hangingChars="200" w:hanging="480"/>
        <w:rPr>
          <w:rFonts w:asciiTheme="minorEastAsia" w:eastAsiaTheme="minorEastAsia" w:hAnsiTheme="minorEastAsia"/>
        </w:rPr>
      </w:pPr>
      <w:r>
        <w:rPr>
          <w:rFonts w:asciiTheme="minorEastAsia" w:eastAsiaTheme="minorEastAsia" w:hAnsiTheme="minorEastAsia"/>
        </w:rPr>
        <w:t xml:space="preserve">　〇</w:t>
      </w:r>
      <w:r w:rsidR="004159F6">
        <w:rPr>
          <w:rFonts w:asciiTheme="minorEastAsia" w:eastAsiaTheme="minorEastAsia" w:hAnsiTheme="minorEastAsia" w:hint="eastAsia"/>
        </w:rPr>
        <w:t xml:space="preserve">　</w:t>
      </w:r>
      <w:r>
        <w:rPr>
          <w:rFonts w:asciiTheme="minorEastAsia" w:eastAsiaTheme="minorEastAsia" w:hAnsiTheme="minorEastAsia"/>
        </w:rPr>
        <w:t>個人的な資料などを希望により</w:t>
      </w:r>
      <w:r>
        <w:rPr>
          <w:rFonts w:ascii="Segoe UI Symbol" w:eastAsiaTheme="minorEastAsia" w:hAnsi="Segoe UI Symbol" w:cs="Segoe UI Symbol"/>
        </w:rPr>
        <w:t>製作や対面で音読するプライベートサービスの実施</w:t>
      </w:r>
    </w:p>
    <w:p w:rsidR="00D33B3B" w:rsidRDefault="007B0883" w:rsidP="007B0883">
      <w:pPr>
        <w:ind w:left="480" w:hangingChars="200" w:hanging="480"/>
        <w:jc w:val="left"/>
        <w:rPr>
          <w:rFonts w:asciiTheme="minorEastAsia" w:eastAsiaTheme="minorEastAsia" w:hAnsiTheme="minorEastAsia"/>
        </w:rPr>
      </w:pPr>
      <w:r w:rsidRPr="0050772B">
        <w:rPr>
          <w:rFonts w:asciiTheme="minorEastAsia" w:eastAsiaTheme="minorEastAsia" w:hAnsiTheme="minorEastAsia" w:hint="eastAsia"/>
        </w:rPr>
        <w:t xml:space="preserve">　　　　　　　　　　　　　　　　　　　　　　　　　　　　　　　　　　</w:t>
      </w:r>
      <w:r w:rsidR="005856A9" w:rsidRPr="0050772B">
        <w:rPr>
          <w:rFonts w:asciiTheme="minorEastAsia" w:eastAsiaTheme="minorEastAsia" w:hAnsiTheme="minorEastAsia" w:hint="eastAsia"/>
        </w:rPr>
        <w:t>等</w:t>
      </w:r>
    </w:p>
    <w:p w:rsidR="00D33B3B" w:rsidRPr="0050772B" w:rsidRDefault="00D33B3B" w:rsidP="007B0883">
      <w:pPr>
        <w:ind w:left="480" w:hangingChars="200" w:hanging="480"/>
        <w:jc w:val="left"/>
        <w:rPr>
          <w:rFonts w:asciiTheme="minorEastAsia" w:eastAsiaTheme="minorEastAsia" w:hAnsiTheme="minorEastAsia"/>
        </w:rPr>
      </w:pPr>
    </w:p>
    <w:p w:rsidR="005856A9" w:rsidRPr="0050772B" w:rsidRDefault="005856A9" w:rsidP="005856A9">
      <w:pPr>
        <w:ind w:leftChars="100" w:left="480" w:hangingChars="100" w:hanging="240"/>
        <w:rPr>
          <w:rFonts w:asciiTheme="minorEastAsia" w:eastAsiaTheme="minorEastAsia" w:hAnsiTheme="minorEastAsia"/>
        </w:rPr>
      </w:pPr>
      <w:r w:rsidRPr="0050772B">
        <w:rPr>
          <w:rFonts w:asciiTheme="minorEastAsia" w:eastAsiaTheme="minorEastAsia" w:hAnsiTheme="minorEastAsia" w:hint="eastAsia"/>
        </w:rPr>
        <w:t>※　全国視覚障害者情報提供施設協会が運営するインターネットによる視覚障害者情報総合ネットワーク。全国約220の加盟施設・団体が登録した50万件に及ぶ点字・録音図書目録の検索をはじめ、点字データ、デイジーデータなどのダウンロードもできる他、さまざまな情報が得られる。</w:t>
      </w:r>
    </w:p>
    <w:p w:rsidR="005856A9" w:rsidRPr="0050772B" w:rsidRDefault="005856A9" w:rsidP="005856A9">
      <w:pPr>
        <w:rPr>
          <w:rFonts w:asciiTheme="minorEastAsia" w:eastAsiaTheme="minorEastAsia" w:hAnsiTheme="minorEastAsia"/>
        </w:rPr>
      </w:pPr>
    </w:p>
    <w:p w:rsidR="005856A9" w:rsidRPr="0050772B" w:rsidRDefault="00DE6751" w:rsidP="005856A9">
      <w:pPr>
        <w:rPr>
          <w:rFonts w:asciiTheme="majorEastAsia" w:eastAsiaTheme="majorEastAsia" w:hAnsiTheme="majorEastAsia"/>
        </w:rPr>
      </w:pPr>
      <w:r w:rsidRPr="0050772B">
        <w:rPr>
          <w:rFonts w:asciiTheme="majorEastAsia" w:eastAsiaTheme="majorEastAsia" w:hAnsiTheme="majorEastAsia" w:hint="eastAsia"/>
        </w:rPr>
        <w:t>２　相談及び訓練</w:t>
      </w:r>
    </w:p>
    <w:p w:rsidR="00DE6751" w:rsidRPr="0050772B" w:rsidRDefault="00DE6751" w:rsidP="00DE6751">
      <w:pPr>
        <w:rPr>
          <w:rFonts w:asciiTheme="minorEastAsia" w:eastAsiaTheme="minorEastAsia" w:hAnsiTheme="minorEastAsia"/>
        </w:rPr>
      </w:pPr>
      <w:r w:rsidRPr="0050772B">
        <w:rPr>
          <w:rFonts w:asciiTheme="minorEastAsia" w:eastAsiaTheme="minorEastAsia" w:hAnsiTheme="minorEastAsia" w:hint="eastAsia"/>
        </w:rPr>
        <w:t xml:space="preserve">　(1) 相談及び訓練</w:t>
      </w:r>
    </w:p>
    <w:p w:rsidR="00AD1B68" w:rsidRPr="0050772B" w:rsidRDefault="00DE6751" w:rsidP="007D609D">
      <w:pPr>
        <w:ind w:left="480" w:hangingChars="200" w:hanging="480"/>
        <w:rPr>
          <w:rFonts w:asciiTheme="minorEastAsia" w:eastAsiaTheme="minorEastAsia" w:hAnsiTheme="minorEastAsia"/>
        </w:rPr>
      </w:pPr>
      <w:r w:rsidRPr="0050772B">
        <w:rPr>
          <w:rFonts w:asciiTheme="minorEastAsia" w:eastAsiaTheme="minorEastAsia" w:hAnsiTheme="minorEastAsia" w:hint="eastAsia"/>
        </w:rPr>
        <w:t xml:space="preserve">　　　</w:t>
      </w:r>
      <w:r w:rsidR="00AD1B68" w:rsidRPr="0050772B">
        <w:rPr>
          <w:rFonts w:asciiTheme="minorEastAsia" w:eastAsiaTheme="minorEastAsia" w:hAnsiTheme="minorEastAsia" w:hint="eastAsia"/>
        </w:rPr>
        <w:t>視覚障がい者及びその家族、関係者</w:t>
      </w:r>
      <w:r w:rsidRPr="0050772B">
        <w:rPr>
          <w:rFonts w:asciiTheme="minorEastAsia" w:eastAsiaTheme="minorEastAsia" w:hAnsiTheme="minorEastAsia" w:hint="eastAsia"/>
        </w:rPr>
        <w:t>から日常生活全般、白杖・歩行、点字、心のケアや、パソコン、スマートフォン、タブレット等のIT機器の使用方法等の相談を</w:t>
      </w:r>
      <w:r w:rsidR="00AD1B68" w:rsidRPr="0050772B">
        <w:rPr>
          <w:rFonts w:asciiTheme="minorEastAsia" w:eastAsiaTheme="minorEastAsia" w:hAnsiTheme="minorEastAsia" w:hint="eastAsia"/>
        </w:rPr>
        <w:t>電話・来所・訪問</w:t>
      </w:r>
      <w:r w:rsidRPr="0050772B">
        <w:rPr>
          <w:rFonts w:asciiTheme="minorEastAsia" w:eastAsiaTheme="minorEastAsia" w:hAnsiTheme="minorEastAsia" w:hint="eastAsia"/>
        </w:rPr>
        <w:t>により対応</w:t>
      </w:r>
    </w:p>
    <w:p w:rsidR="00DE6751" w:rsidRPr="0050772B" w:rsidRDefault="00DE6751" w:rsidP="00DE6751">
      <w:pPr>
        <w:ind w:left="720" w:hangingChars="300" w:hanging="720"/>
        <w:rPr>
          <w:rFonts w:asciiTheme="minorEastAsia" w:eastAsiaTheme="minorEastAsia" w:hAnsiTheme="minorEastAsia"/>
        </w:rPr>
      </w:pPr>
      <w:r w:rsidRPr="0050772B">
        <w:rPr>
          <w:rFonts w:asciiTheme="minorEastAsia" w:eastAsiaTheme="minorEastAsia" w:hAnsiTheme="minorEastAsia" w:hint="eastAsia"/>
        </w:rPr>
        <w:t xml:space="preserve">  (2) 視覚障がい児指導及び保護者支援</w:t>
      </w:r>
    </w:p>
    <w:p w:rsidR="00DE6751" w:rsidRPr="0050772B" w:rsidRDefault="00DE6751" w:rsidP="007D609D">
      <w:pPr>
        <w:ind w:left="480" w:hangingChars="200" w:hanging="480"/>
        <w:rPr>
          <w:rFonts w:asciiTheme="minorEastAsia" w:eastAsiaTheme="minorEastAsia" w:hAnsiTheme="minorEastAsia"/>
        </w:rPr>
      </w:pPr>
      <w:r w:rsidRPr="0050772B">
        <w:rPr>
          <w:rFonts w:asciiTheme="minorEastAsia" w:eastAsiaTheme="minorEastAsia" w:hAnsiTheme="minorEastAsia" w:hint="eastAsia"/>
        </w:rPr>
        <w:t xml:space="preserve">　　　</w:t>
      </w:r>
      <w:r w:rsidR="00D7754C" w:rsidRPr="0050772B">
        <w:rPr>
          <w:rFonts w:asciiTheme="minorEastAsia" w:eastAsiaTheme="minorEastAsia" w:hAnsiTheme="minorEastAsia" w:hint="eastAsia"/>
        </w:rPr>
        <w:t>特別支援学校の教員や視覚障害児の保護者等と連携しながら、地域を超えて交流と情報交換の場を提供</w:t>
      </w:r>
    </w:p>
    <w:p w:rsidR="00D7754C" w:rsidRPr="0050772B" w:rsidRDefault="00D7754C" w:rsidP="00DE6751">
      <w:pPr>
        <w:ind w:left="720" w:hangingChars="300" w:hanging="720"/>
        <w:rPr>
          <w:rFonts w:asciiTheme="minorEastAsia" w:eastAsiaTheme="minorEastAsia" w:hAnsiTheme="minorEastAsia"/>
        </w:rPr>
      </w:pPr>
      <w:r w:rsidRPr="0050772B">
        <w:rPr>
          <w:rFonts w:asciiTheme="minorEastAsia" w:eastAsiaTheme="minorEastAsia" w:hAnsiTheme="minorEastAsia" w:hint="eastAsia"/>
        </w:rPr>
        <w:t xml:space="preserve">　(3) コミュニケーション指導</w:t>
      </w:r>
    </w:p>
    <w:p w:rsidR="00D7754C" w:rsidRPr="0050772B" w:rsidRDefault="00D7754C" w:rsidP="007D609D">
      <w:pPr>
        <w:ind w:left="480" w:hangingChars="200" w:hanging="480"/>
        <w:rPr>
          <w:rFonts w:asciiTheme="minorEastAsia" w:eastAsiaTheme="minorEastAsia" w:hAnsiTheme="minorEastAsia"/>
        </w:rPr>
      </w:pPr>
      <w:r w:rsidRPr="0050772B">
        <w:rPr>
          <w:rFonts w:asciiTheme="minorEastAsia" w:eastAsiaTheme="minorEastAsia" w:hAnsiTheme="minorEastAsia" w:hint="eastAsia"/>
        </w:rPr>
        <w:t xml:space="preserve">　　　点字の個別指導や利用者のニーズに合わせたパソコン操作のマンツーマンサポートを実施</w:t>
      </w:r>
    </w:p>
    <w:p w:rsidR="00D7754C" w:rsidRPr="0050772B" w:rsidRDefault="00D7754C" w:rsidP="00D7754C">
      <w:pPr>
        <w:ind w:left="720" w:hangingChars="300" w:hanging="720"/>
        <w:rPr>
          <w:rFonts w:asciiTheme="minorEastAsia" w:eastAsiaTheme="minorEastAsia" w:hAnsiTheme="minorEastAsia"/>
        </w:rPr>
      </w:pPr>
      <w:r w:rsidRPr="0050772B">
        <w:rPr>
          <w:rFonts w:asciiTheme="minorEastAsia" w:eastAsiaTheme="minorEastAsia" w:hAnsiTheme="minorEastAsia" w:hint="eastAsia"/>
        </w:rPr>
        <w:t xml:space="preserve">　(4) 在宅援助活動</w:t>
      </w:r>
    </w:p>
    <w:p w:rsidR="00D7754C" w:rsidRPr="0050772B" w:rsidRDefault="00D7754C" w:rsidP="004159F6">
      <w:pPr>
        <w:ind w:leftChars="200" w:left="480" w:firstLineChars="100" w:firstLine="240"/>
        <w:jc w:val="left"/>
        <w:rPr>
          <w:rFonts w:asciiTheme="minorEastAsia" w:eastAsiaTheme="minorEastAsia" w:hAnsiTheme="minorEastAsia"/>
        </w:rPr>
      </w:pPr>
      <w:r w:rsidRPr="0050772B">
        <w:rPr>
          <w:rFonts w:asciiTheme="minorEastAsia" w:eastAsiaTheme="minorEastAsia" w:hAnsiTheme="minorEastAsia" w:hint="eastAsia"/>
        </w:rPr>
        <w:t>視覚障害者の自宅等に出向き、代読や代筆、衣類や書類の整理等、</w:t>
      </w:r>
      <w:r w:rsidR="00303571" w:rsidRPr="0050772B">
        <w:rPr>
          <w:rFonts w:asciiTheme="minorEastAsia" w:eastAsiaTheme="minorEastAsia" w:hAnsiTheme="minorEastAsia" w:hint="eastAsia"/>
        </w:rPr>
        <w:t>視覚障害者御</w:t>
      </w:r>
      <w:r w:rsidRPr="0050772B">
        <w:rPr>
          <w:rFonts w:asciiTheme="minorEastAsia" w:eastAsiaTheme="minorEastAsia" w:hAnsiTheme="minorEastAsia" w:hint="eastAsia"/>
        </w:rPr>
        <w:t>本人が必要とするさまざまな支援を</w:t>
      </w:r>
      <w:r w:rsidR="00303571" w:rsidRPr="0050772B">
        <w:rPr>
          <w:rFonts w:asciiTheme="minorEastAsia" w:eastAsiaTheme="minorEastAsia" w:hAnsiTheme="minorEastAsia" w:hint="eastAsia"/>
        </w:rPr>
        <w:t>実施</w:t>
      </w:r>
    </w:p>
    <w:p w:rsidR="00303571" w:rsidRPr="0050772B" w:rsidRDefault="00303571" w:rsidP="00303571">
      <w:pPr>
        <w:ind w:left="720" w:hangingChars="300" w:hanging="720"/>
        <w:rPr>
          <w:rFonts w:asciiTheme="minorEastAsia" w:eastAsiaTheme="minorEastAsia" w:hAnsiTheme="minorEastAsia"/>
        </w:rPr>
      </w:pPr>
      <w:r w:rsidRPr="0050772B">
        <w:rPr>
          <w:rFonts w:asciiTheme="minorEastAsia" w:eastAsiaTheme="minorEastAsia" w:hAnsiTheme="minorEastAsia" w:hint="eastAsia"/>
        </w:rPr>
        <w:t xml:space="preserve">　(5) デジタル機器個別相談会</w:t>
      </w:r>
    </w:p>
    <w:p w:rsidR="00D7754C" w:rsidRPr="0050772B" w:rsidRDefault="00303571" w:rsidP="004159F6">
      <w:pPr>
        <w:ind w:leftChars="300" w:left="720"/>
        <w:rPr>
          <w:rFonts w:asciiTheme="minorEastAsia" w:eastAsiaTheme="minorEastAsia" w:hAnsiTheme="minorEastAsia"/>
        </w:rPr>
      </w:pPr>
      <w:r w:rsidRPr="0050772B">
        <w:rPr>
          <w:rFonts w:asciiTheme="minorEastAsia" w:eastAsiaTheme="minorEastAsia" w:hAnsiTheme="minorEastAsia" w:hint="eastAsia"/>
        </w:rPr>
        <w:t>ＩＴ機器の基本操作練習、興味のある機器の操作体験および相談会を実施。</w:t>
      </w:r>
    </w:p>
    <w:p w:rsidR="009725EF" w:rsidRPr="0050772B" w:rsidRDefault="00303571" w:rsidP="009725EF">
      <w:pPr>
        <w:ind w:firstLineChars="100" w:firstLine="240"/>
        <w:rPr>
          <w:rFonts w:asciiTheme="minorEastAsia" w:eastAsiaTheme="minorEastAsia" w:hAnsiTheme="minorEastAsia"/>
        </w:rPr>
      </w:pPr>
      <w:r w:rsidRPr="0050772B">
        <w:rPr>
          <w:rFonts w:asciiTheme="minorEastAsia" w:eastAsiaTheme="minorEastAsia" w:hAnsiTheme="minorEastAsia" w:hint="eastAsia"/>
        </w:rPr>
        <w:t xml:space="preserve">(6) </w:t>
      </w:r>
      <w:r w:rsidR="009725EF" w:rsidRPr="0050772B">
        <w:rPr>
          <w:rFonts w:asciiTheme="minorEastAsia" w:eastAsiaTheme="minorEastAsia" w:hAnsiTheme="minorEastAsia" w:hint="eastAsia"/>
        </w:rPr>
        <w:t>かなエール「視覚障害者向け相談＆機器体験会」</w:t>
      </w:r>
    </w:p>
    <w:p w:rsidR="00303571" w:rsidRPr="0050772B" w:rsidRDefault="009725EF" w:rsidP="004159F6">
      <w:pPr>
        <w:ind w:leftChars="100" w:left="480" w:hangingChars="100" w:hanging="240"/>
        <w:jc w:val="left"/>
        <w:rPr>
          <w:rFonts w:asciiTheme="minorEastAsia" w:eastAsiaTheme="minorEastAsia" w:hAnsiTheme="minorEastAsia"/>
        </w:rPr>
      </w:pPr>
      <w:r w:rsidRPr="0050772B">
        <w:rPr>
          <w:rFonts w:asciiTheme="minorEastAsia" w:eastAsiaTheme="minorEastAsia" w:hAnsiTheme="minorEastAsia" w:hint="eastAsia"/>
        </w:rPr>
        <w:t xml:space="preserve">　　視覚障害者の「願いを叶える」という意味を込めて、関係機関や企業に呼びかけ、ワンストップサービスを目的に地域に出向いて実施しました。</w:t>
      </w:r>
    </w:p>
    <w:p w:rsidR="001D199C" w:rsidRPr="0050772B" w:rsidRDefault="001D199C" w:rsidP="00303571">
      <w:pPr>
        <w:ind w:firstLineChars="100" w:firstLine="240"/>
        <w:rPr>
          <w:rFonts w:asciiTheme="minorEastAsia" w:eastAsiaTheme="minorEastAsia" w:hAnsiTheme="minorEastAsia"/>
        </w:rPr>
      </w:pPr>
      <w:r w:rsidRPr="0050772B">
        <w:rPr>
          <w:rFonts w:asciiTheme="minorEastAsia" w:eastAsiaTheme="minorEastAsia" w:hAnsiTheme="minorEastAsia" w:hint="eastAsia"/>
        </w:rPr>
        <w:t>(7) 利用者交流広場の開催</w:t>
      </w:r>
    </w:p>
    <w:p w:rsidR="004159F6" w:rsidRDefault="001D199C" w:rsidP="004159F6">
      <w:pPr>
        <w:ind w:leftChars="100" w:left="480" w:hangingChars="100" w:hanging="240"/>
        <w:rPr>
          <w:rFonts w:asciiTheme="minorEastAsia" w:eastAsiaTheme="minorEastAsia" w:hAnsiTheme="minorEastAsia"/>
        </w:rPr>
      </w:pPr>
      <w:r w:rsidRPr="0050772B">
        <w:rPr>
          <w:rFonts w:asciiTheme="minorEastAsia" w:eastAsiaTheme="minorEastAsia" w:hAnsiTheme="minorEastAsia" w:hint="eastAsia"/>
        </w:rPr>
        <w:t xml:space="preserve">    利用者同士が気軽に情報交換できる場としてサロンを設け、フリートークの他、スマホ・タブレットや点字、外出等をテーマとした懇談形式でも実施</w:t>
      </w:r>
    </w:p>
    <w:p w:rsidR="00303571" w:rsidRDefault="001D199C" w:rsidP="004159F6">
      <w:pPr>
        <w:ind w:leftChars="200" w:left="480" w:firstLineChars="100" w:firstLine="240"/>
        <w:rPr>
          <w:rFonts w:asciiTheme="minorEastAsia" w:eastAsiaTheme="minorEastAsia" w:hAnsiTheme="minorEastAsia"/>
        </w:rPr>
      </w:pPr>
      <w:r w:rsidRPr="0050772B">
        <w:rPr>
          <w:rFonts w:asciiTheme="minorEastAsia" w:eastAsiaTheme="minorEastAsia" w:hAnsiTheme="minorEastAsia" w:hint="eastAsia"/>
        </w:rPr>
        <w:t>コロナ禍においては、オンラインでも実施</w:t>
      </w:r>
    </w:p>
    <w:p w:rsidR="004159F6" w:rsidRDefault="004159F6" w:rsidP="004159F6">
      <w:pPr>
        <w:ind w:leftChars="100" w:left="480" w:hangingChars="100" w:hanging="240"/>
        <w:rPr>
          <w:rFonts w:asciiTheme="minorEastAsia" w:eastAsiaTheme="minorEastAsia" w:hAnsiTheme="minorEastAsia" w:hint="eastAsia"/>
        </w:rPr>
      </w:pPr>
    </w:p>
    <w:p w:rsidR="001D199C" w:rsidRPr="0050772B" w:rsidRDefault="001D199C" w:rsidP="001D199C">
      <w:pPr>
        <w:ind w:leftChars="100" w:left="720" w:hangingChars="200" w:hanging="480"/>
        <w:rPr>
          <w:rFonts w:asciiTheme="minorEastAsia" w:eastAsiaTheme="minorEastAsia" w:hAnsiTheme="minorEastAsia"/>
        </w:rPr>
      </w:pPr>
      <w:r w:rsidRPr="0050772B">
        <w:rPr>
          <w:rFonts w:asciiTheme="minorEastAsia" w:eastAsiaTheme="minorEastAsia" w:hAnsiTheme="minorEastAsia" w:hint="eastAsia"/>
        </w:rPr>
        <w:t>(8) 専門研修の受入や他団体への事業協力</w:t>
      </w:r>
    </w:p>
    <w:p w:rsidR="00336044" w:rsidRPr="0050772B" w:rsidRDefault="001D199C" w:rsidP="004159F6">
      <w:pPr>
        <w:ind w:leftChars="100" w:left="480" w:hangingChars="100" w:hanging="240"/>
        <w:jc w:val="left"/>
        <w:rPr>
          <w:rFonts w:asciiTheme="minorEastAsia" w:eastAsiaTheme="minorEastAsia" w:hAnsiTheme="minorEastAsia"/>
        </w:rPr>
      </w:pPr>
      <w:r w:rsidRPr="0050772B">
        <w:rPr>
          <w:rFonts w:asciiTheme="minorEastAsia" w:eastAsiaTheme="minorEastAsia" w:hAnsiTheme="minorEastAsia" w:hint="eastAsia"/>
        </w:rPr>
        <w:t xml:space="preserve">　　国の実施する研修や視察、</w:t>
      </w:r>
      <w:r w:rsidR="00336044" w:rsidRPr="0050772B">
        <w:rPr>
          <w:rFonts w:asciiTheme="minorEastAsia" w:eastAsiaTheme="minorEastAsia" w:hAnsiTheme="minorEastAsia" w:hint="eastAsia"/>
        </w:rPr>
        <w:t>他団体が実施する視覚障がい児・者を対象とした行事への協力</w:t>
      </w:r>
    </w:p>
    <w:p w:rsidR="00336044" w:rsidRPr="004159F6" w:rsidRDefault="00336044" w:rsidP="00336044">
      <w:pPr>
        <w:rPr>
          <w:rFonts w:asciiTheme="minorEastAsia" w:eastAsiaTheme="minorEastAsia" w:hAnsiTheme="minorEastAsia"/>
        </w:rPr>
      </w:pPr>
    </w:p>
    <w:p w:rsidR="00AD1B68" w:rsidRPr="0050772B" w:rsidRDefault="00AD1B68" w:rsidP="00AD1B68">
      <w:pPr>
        <w:ind w:right="240"/>
        <w:jc w:val="left"/>
        <w:rPr>
          <w:rFonts w:asciiTheme="majorEastAsia" w:eastAsiaTheme="majorEastAsia" w:hAnsiTheme="majorEastAsia"/>
        </w:rPr>
      </w:pPr>
      <w:r w:rsidRPr="0050772B">
        <w:rPr>
          <w:rFonts w:asciiTheme="majorEastAsia" w:eastAsiaTheme="majorEastAsia" w:hAnsiTheme="majorEastAsia" w:hint="eastAsia"/>
        </w:rPr>
        <w:t>３　スポーツ振興</w:t>
      </w:r>
    </w:p>
    <w:p w:rsidR="00336044" w:rsidRPr="0050772B" w:rsidRDefault="00336044" w:rsidP="00336044">
      <w:pPr>
        <w:ind w:right="240" w:firstLineChars="100" w:firstLine="240"/>
        <w:jc w:val="left"/>
        <w:rPr>
          <w:rFonts w:asciiTheme="minorEastAsia" w:eastAsiaTheme="minorEastAsia" w:hAnsiTheme="minorEastAsia"/>
        </w:rPr>
      </w:pPr>
      <w:r w:rsidRPr="0050772B">
        <w:rPr>
          <w:rFonts w:asciiTheme="minorEastAsia" w:eastAsiaTheme="minorEastAsia" w:hAnsiTheme="minorEastAsia" w:hint="eastAsia"/>
        </w:rPr>
        <w:t>(</w:t>
      </w:r>
      <w:r w:rsidRPr="0050772B">
        <w:rPr>
          <w:rFonts w:asciiTheme="minorEastAsia" w:eastAsiaTheme="minorEastAsia" w:hAnsiTheme="minorEastAsia"/>
        </w:rPr>
        <w:t xml:space="preserve">1) </w:t>
      </w:r>
      <w:r w:rsidRPr="0050772B">
        <w:rPr>
          <w:rFonts w:asciiTheme="minorEastAsia" w:eastAsiaTheme="minorEastAsia" w:hAnsiTheme="minorEastAsia" w:hint="eastAsia"/>
        </w:rPr>
        <w:t>スポーツ活動の場の提供</w:t>
      </w:r>
    </w:p>
    <w:p w:rsidR="00AD1B68" w:rsidRPr="0050772B" w:rsidRDefault="00AD1B68" w:rsidP="00AD1B68">
      <w:pPr>
        <w:ind w:right="240"/>
        <w:jc w:val="left"/>
        <w:rPr>
          <w:rFonts w:asciiTheme="minorEastAsia" w:eastAsiaTheme="minorEastAsia" w:hAnsiTheme="minorEastAsia"/>
        </w:rPr>
      </w:pPr>
      <w:r w:rsidRPr="0050772B">
        <w:rPr>
          <w:rFonts w:asciiTheme="minorEastAsia" w:eastAsiaTheme="minorEastAsia" w:hAnsiTheme="minorEastAsia" w:hint="eastAsia"/>
        </w:rPr>
        <w:t xml:space="preserve">　</w:t>
      </w:r>
      <w:r w:rsidR="00336044" w:rsidRPr="0050772B">
        <w:rPr>
          <w:rFonts w:asciiTheme="minorEastAsia" w:eastAsiaTheme="minorEastAsia" w:hAnsiTheme="minorEastAsia" w:hint="eastAsia"/>
        </w:rPr>
        <w:t xml:space="preserve">    </w:t>
      </w:r>
      <w:r w:rsidRPr="0050772B">
        <w:rPr>
          <w:rFonts w:asciiTheme="minorEastAsia" w:eastAsiaTheme="minorEastAsia" w:hAnsiTheme="minorEastAsia" w:hint="eastAsia"/>
        </w:rPr>
        <w:t>視覚障がい者</w:t>
      </w:r>
      <w:r w:rsidR="007B0883" w:rsidRPr="0050772B">
        <w:rPr>
          <w:rFonts w:asciiTheme="minorEastAsia" w:eastAsiaTheme="minorEastAsia" w:hAnsiTheme="minorEastAsia" w:hint="eastAsia"/>
        </w:rPr>
        <w:t>用の</w:t>
      </w:r>
      <w:r w:rsidRPr="0050772B">
        <w:rPr>
          <w:rFonts w:asciiTheme="minorEastAsia" w:eastAsiaTheme="minorEastAsia" w:hAnsiTheme="minorEastAsia" w:hint="eastAsia"/>
        </w:rPr>
        <w:t>体育館、プール、トレーニングルームの提供</w:t>
      </w:r>
    </w:p>
    <w:p w:rsidR="00336044" w:rsidRPr="0050772B" w:rsidRDefault="00336044" w:rsidP="00336044">
      <w:pPr>
        <w:ind w:right="240"/>
        <w:jc w:val="left"/>
        <w:rPr>
          <w:rFonts w:asciiTheme="minorEastAsia" w:eastAsiaTheme="minorEastAsia" w:hAnsiTheme="minorEastAsia"/>
        </w:rPr>
      </w:pPr>
      <w:r w:rsidRPr="0050772B">
        <w:rPr>
          <w:rFonts w:asciiTheme="minorEastAsia" w:eastAsiaTheme="minorEastAsia" w:hAnsiTheme="minorEastAsia" w:hint="eastAsia"/>
        </w:rPr>
        <w:t xml:space="preserve">  (2) スポーツ教室等</w:t>
      </w:r>
    </w:p>
    <w:p w:rsidR="00336044" w:rsidRPr="0050772B" w:rsidRDefault="00336044" w:rsidP="004159F6">
      <w:pPr>
        <w:ind w:leftChars="200" w:left="480" w:right="240" w:firstLineChars="100" w:firstLine="240"/>
        <w:jc w:val="left"/>
        <w:rPr>
          <w:rFonts w:asciiTheme="minorEastAsia" w:eastAsiaTheme="minorEastAsia" w:hAnsiTheme="minorEastAsia"/>
        </w:rPr>
      </w:pPr>
      <w:r w:rsidRPr="0050772B">
        <w:rPr>
          <w:rFonts w:asciiTheme="minorEastAsia" w:eastAsiaTheme="minorEastAsia" w:hAnsiTheme="minorEastAsia" w:hint="eastAsia"/>
        </w:rPr>
        <w:t>視覚障害者の健康増進を図るため、水泳や肩こり腰痛ケアなど、各種スポーツや健康体操教室などを実施</w:t>
      </w:r>
    </w:p>
    <w:p w:rsidR="00336044" w:rsidRPr="0050772B" w:rsidRDefault="00336044" w:rsidP="00336044">
      <w:pPr>
        <w:ind w:right="240"/>
        <w:jc w:val="left"/>
        <w:rPr>
          <w:rFonts w:asciiTheme="minorEastAsia" w:eastAsiaTheme="minorEastAsia" w:hAnsiTheme="minorEastAsia"/>
        </w:rPr>
      </w:pPr>
      <w:r w:rsidRPr="0050772B">
        <w:rPr>
          <w:rFonts w:asciiTheme="minorEastAsia" w:eastAsiaTheme="minorEastAsia" w:hAnsiTheme="minorEastAsia" w:hint="eastAsia"/>
        </w:rPr>
        <w:t xml:space="preserve">　(</w:t>
      </w:r>
      <w:r w:rsidRPr="0050772B">
        <w:rPr>
          <w:rFonts w:asciiTheme="minorEastAsia" w:eastAsiaTheme="minorEastAsia" w:hAnsiTheme="minorEastAsia"/>
        </w:rPr>
        <w:t xml:space="preserve">3) </w:t>
      </w:r>
      <w:r w:rsidRPr="0050772B">
        <w:rPr>
          <w:rFonts w:asciiTheme="minorEastAsia" w:eastAsiaTheme="minorEastAsia" w:hAnsiTheme="minorEastAsia" w:hint="eastAsia"/>
        </w:rPr>
        <w:t>スポーツ大会への協力</w:t>
      </w:r>
      <w:r w:rsidR="0027228B">
        <w:rPr>
          <w:rFonts w:asciiTheme="minorEastAsia" w:eastAsiaTheme="minorEastAsia" w:hAnsiTheme="minorEastAsia" w:hint="eastAsia"/>
        </w:rPr>
        <w:t>等</w:t>
      </w:r>
    </w:p>
    <w:p w:rsidR="00336044" w:rsidRPr="0050772B" w:rsidRDefault="00185807" w:rsidP="004159F6">
      <w:pPr>
        <w:ind w:leftChars="300" w:left="720" w:right="240"/>
        <w:jc w:val="left"/>
        <w:rPr>
          <w:rFonts w:asciiTheme="minorEastAsia" w:eastAsiaTheme="minorEastAsia" w:hAnsiTheme="minorEastAsia"/>
        </w:rPr>
      </w:pPr>
      <w:r w:rsidRPr="0050772B">
        <w:rPr>
          <w:rFonts w:asciiTheme="minorEastAsia" w:eastAsiaTheme="minorEastAsia" w:hAnsiTheme="minorEastAsia" w:hint="eastAsia"/>
        </w:rPr>
        <w:t>フロアバレーボールや卓球等を他団体と共催</w:t>
      </w:r>
    </w:p>
    <w:p w:rsidR="00185807" w:rsidRPr="0050772B" w:rsidRDefault="00185807" w:rsidP="00185807">
      <w:pPr>
        <w:rPr>
          <w:rFonts w:asciiTheme="minorEastAsia" w:eastAsiaTheme="minorEastAsia" w:hAnsiTheme="minorEastAsia"/>
        </w:rPr>
      </w:pPr>
      <w:r w:rsidRPr="0050772B">
        <w:rPr>
          <w:rFonts w:asciiTheme="minorEastAsia" w:eastAsiaTheme="minorEastAsia" w:hAnsiTheme="minorEastAsia" w:hint="eastAsia"/>
        </w:rPr>
        <w:t xml:space="preserve">　(4) 地域スポーツ振興</w:t>
      </w:r>
    </w:p>
    <w:p w:rsidR="00185807" w:rsidRPr="0050772B" w:rsidRDefault="00185807" w:rsidP="00185807">
      <w:pPr>
        <w:ind w:leftChars="200" w:left="480" w:firstLineChars="100" w:firstLine="240"/>
        <w:rPr>
          <w:rFonts w:asciiTheme="minorEastAsia" w:eastAsiaTheme="minorEastAsia" w:hAnsiTheme="minorEastAsia"/>
        </w:rPr>
      </w:pPr>
      <w:r w:rsidRPr="0050772B">
        <w:rPr>
          <w:rFonts w:asciiTheme="minorEastAsia" w:eastAsiaTheme="minorEastAsia" w:hAnsiTheme="minorEastAsia" w:hint="eastAsia"/>
        </w:rPr>
        <w:t>地域に出向いて、各地で活動するボランティア等に視覚障がい者向けスポーツを紹介するなど県民や視覚障害者にスポーツを楽しんでいただく機会を創出</w:t>
      </w:r>
    </w:p>
    <w:p w:rsidR="007B0883" w:rsidRPr="0050772B" w:rsidRDefault="007B0883" w:rsidP="007B0883">
      <w:pPr>
        <w:ind w:right="240"/>
        <w:jc w:val="left"/>
        <w:rPr>
          <w:rFonts w:asciiTheme="minorEastAsia" w:eastAsiaTheme="minorEastAsia" w:hAnsiTheme="minorEastAsia"/>
        </w:rPr>
      </w:pPr>
    </w:p>
    <w:p w:rsidR="007B0883" w:rsidRPr="0050772B" w:rsidRDefault="007B0883" w:rsidP="007B0883">
      <w:pPr>
        <w:ind w:right="240"/>
        <w:jc w:val="left"/>
        <w:rPr>
          <w:rFonts w:asciiTheme="majorEastAsia" w:eastAsiaTheme="majorEastAsia" w:hAnsiTheme="majorEastAsia"/>
        </w:rPr>
      </w:pPr>
      <w:r w:rsidRPr="0050772B">
        <w:rPr>
          <w:rFonts w:asciiTheme="majorEastAsia" w:eastAsiaTheme="majorEastAsia" w:hAnsiTheme="majorEastAsia" w:hint="eastAsia"/>
        </w:rPr>
        <w:t>４　ボランティアの育成</w:t>
      </w:r>
    </w:p>
    <w:p w:rsidR="00185807" w:rsidRPr="0050772B" w:rsidRDefault="00185807" w:rsidP="00185807">
      <w:pPr>
        <w:ind w:right="240"/>
        <w:jc w:val="left"/>
        <w:rPr>
          <w:rFonts w:asciiTheme="minorEastAsia" w:eastAsiaTheme="minorEastAsia" w:hAnsiTheme="minorEastAsia"/>
        </w:rPr>
      </w:pPr>
      <w:r w:rsidRPr="0050772B">
        <w:rPr>
          <w:rFonts w:asciiTheme="minorEastAsia" w:eastAsiaTheme="minorEastAsia" w:hAnsiTheme="minorEastAsia" w:hint="eastAsia"/>
        </w:rPr>
        <w:t xml:space="preserve">　(1) ボランティア養成講座</w:t>
      </w:r>
    </w:p>
    <w:p w:rsidR="00185807" w:rsidRPr="0050772B" w:rsidRDefault="00185807" w:rsidP="004159F6">
      <w:pPr>
        <w:ind w:left="480" w:right="240" w:hangingChars="200" w:hanging="480"/>
        <w:jc w:val="left"/>
        <w:rPr>
          <w:rFonts w:asciiTheme="minorEastAsia" w:eastAsiaTheme="minorEastAsia" w:hAnsiTheme="minorEastAsia"/>
        </w:rPr>
      </w:pPr>
      <w:r w:rsidRPr="0050772B">
        <w:rPr>
          <w:rFonts w:asciiTheme="minorEastAsia" w:eastAsiaTheme="minorEastAsia" w:hAnsiTheme="minorEastAsia" w:hint="eastAsia"/>
        </w:rPr>
        <w:t xml:space="preserve">      </w:t>
      </w:r>
      <w:r w:rsidR="001446CA" w:rsidRPr="0050772B">
        <w:rPr>
          <w:rFonts w:asciiTheme="minorEastAsia" w:eastAsiaTheme="minorEastAsia" w:hAnsiTheme="minorEastAsia" w:hint="eastAsia"/>
        </w:rPr>
        <w:t>点訳・録音・誘導・拡大写本・スポーツ＆レクリエーションボランティア講座等の各種</w:t>
      </w:r>
      <w:r w:rsidR="008D7C52" w:rsidRPr="0050772B">
        <w:rPr>
          <w:rFonts w:asciiTheme="minorEastAsia" w:eastAsiaTheme="minorEastAsia" w:hAnsiTheme="minorEastAsia" w:hint="eastAsia"/>
        </w:rPr>
        <w:t>養成</w:t>
      </w:r>
      <w:r w:rsidR="001446CA" w:rsidRPr="0050772B">
        <w:rPr>
          <w:rFonts w:asciiTheme="minorEastAsia" w:eastAsiaTheme="minorEastAsia" w:hAnsiTheme="minorEastAsia" w:hint="eastAsia"/>
        </w:rPr>
        <w:t>講座を実施</w:t>
      </w:r>
    </w:p>
    <w:p w:rsidR="008D7C52" w:rsidRPr="0050772B" w:rsidRDefault="001446CA" w:rsidP="008D7C52">
      <w:pPr>
        <w:ind w:right="240"/>
        <w:jc w:val="left"/>
        <w:rPr>
          <w:rFonts w:asciiTheme="minorEastAsia" w:eastAsiaTheme="minorEastAsia" w:hAnsiTheme="minorEastAsia"/>
        </w:rPr>
      </w:pPr>
      <w:r w:rsidRPr="0050772B">
        <w:rPr>
          <w:rFonts w:asciiTheme="minorEastAsia" w:eastAsiaTheme="minorEastAsia" w:hAnsiTheme="minorEastAsia"/>
        </w:rPr>
        <w:t xml:space="preserve">  (2)</w:t>
      </w:r>
      <w:r w:rsidR="008D7C52" w:rsidRPr="0050772B">
        <w:rPr>
          <w:rFonts w:asciiTheme="minorEastAsia" w:eastAsiaTheme="minorEastAsia" w:hAnsiTheme="minorEastAsia" w:hint="eastAsia"/>
        </w:rPr>
        <w:t xml:space="preserve"> ボランティア研修</w:t>
      </w:r>
    </w:p>
    <w:p w:rsidR="00185807" w:rsidRPr="0050772B" w:rsidRDefault="008D7C52" w:rsidP="004159F6">
      <w:pPr>
        <w:ind w:right="240" w:firstLineChars="300" w:firstLine="720"/>
        <w:jc w:val="left"/>
        <w:rPr>
          <w:rFonts w:asciiTheme="minorEastAsia" w:eastAsiaTheme="minorEastAsia" w:hAnsiTheme="minorEastAsia"/>
        </w:rPr>
      </w:pPr>
      <w:r w:rsidRPr="0050772B">
        <w:rPr>
          <w:rFonts w:asciiTheme="minorEastAsia" w:eastAsiaTheme="minorEastAsia" w:hAnsiTheme="minorEastAsia" w:hint="eastAsia"/>
        </w:rPr>
        <w:t>視覚障がい者へ支援技術の向上を図るための研修を実施</w:t>
      </w:r>
    </w:p>
    <w:p w:rsidR="008D7C52" w:rsidRPr="0050772B" w:rsidRDefault="008D7C52" w:rsidP="00185807">
      <w:pPr>
        <w:ind w:right="240"/>
        <w:jc w:val="left"/>
        <w:rPr>
          <w:rFonts w:asciiTheme="minorEastAsia" w:eastAsiaTheme="minorEastAsia" w:hAnsiTheme="minorEastAsia"/>
        </w:rPr>
      </w:pPr>
      <w:r w:rsidRPr="0050772B">
        <w:rPr>
          <w:rFonts w:asciiTheme="minorEastAsia" w:eastAsiaTheme="minorEastAsia" w:hAnsiTheme="minorEastAsia" w:hint="eastAsia"/>
        </w:rPr>
        <w:t xml:space="preserve">　(3)</w:t>
      </w:r>
      <w:r w:rsidRPr="0050772B">
        <w:rPr>
          <w:rFonts w:asciiTheme="minorEastAsia" w:eastAsiaTheme="minorEastAsia" w:hAnsiTheme="minorEastAsia"/>
        </w:rPr>
        <w:t xml:space="preserve"> </w:t>
      </w:r>
      <w:r w:rsidRPr="0050772B">
        <w:rPr>
          <w:rFonts w:asciiTheme="minorEastAsia" w:eastAsiaTheme="minorEastAsia" w:hAnsiTheme="minorEastAsia" w:hint="eastAsia"/>
        </w:rPr>
        <w:t>ボランティア団体等の指導育成</w:t>
      </w:r>
    </w:p>
    <w:p w:rsidR="008D7C52" w:rsidRPr="0050772B" w:rsidRDefault="008D7C52" w:rsidP="00185807">
      <w:pPr>
        <w:ind w:right="240"/>
        <w:jc w:val="left"/>
        <w:rPr>
          <w:rFonts w:asciiTheme="minorEastAsia" w:eastAsiaTheme="minorEastAsia" w:hAnsiTheme="minorEastAsia"/>
        </w:rPr>
      </w:pPr>
      <w:r w:rsidRPr="0050772B">
        <w:rPr>
          <w:rFonts w:asciiTheme="minorEastAsia" w:eastAsiaTheme="minorEastAsia" w:hAnsiTheme="minorEastAsia" w:hint="eastAsia"/>
        </w:rPr>
        <w:t xml:space="preserve">      県内の視覚障がい者支援に関わるボランティア団体の活動を支援</w:t>
      </w:r>
    </w:p>
    <w:p w:rsidR="008D7C52" w:rsidRPr="004159F6" w:rsidRDefault="008D7C52" w:rsidP="00185807">
      <w:pPr>
        <w:ind w:right="240"/>
        <w:jc w:val="left"/>
        <w:rPr>
          <w:rFonts w:asciiTheme="minorEastAsia" w:eastAsiaTheme="minorEastAsia" w:hAnsiTheme="minorEastAsia"/>
        </w:rPr>
      </w:pPr>
    </w:p>
    <w:p w:rsidR="008D7C52" w:rsidRPr="0050772B" w:rsidRDefault="008D7C52" w:rsidP="00185807">
      <w:pPr>
        <w:ind w:right="240"/>
        <w:jc w:val="left"/>
        <w:rPr>
          <w:rFonts w:asciiTheme="majorEastAsia" w:eastAsiaTheme="majorEastAsia" w:hAnsiTheme="majorEastAsia"/>
        </w:rPr>
      </w:pPr>
      <w:r w:rsidRPr="0050772B">
        <w:rPr>
          <w:rFonts w:asciiTheme="majorEastAsia" w:eastAsiaTheme="majorEastAsia" w:hAnsiTheme="majorEastAsia" w:hint="eastAsia"/>
        </w:rPr>
        <w:t>５　普及啓発</w:t>
      </w:r>
    </w:p>
    <w:p w:rsidR="008D7C52" w:rsidRPr="0050772B" w:rsidRDefault="008D7C52" w:rsidP="00185807">
      <w:pPr>
        <w:ind w:right="240"/>
        <w:jc w:val="left"/>
        <w:rPr>
          <w:rFonts w:asciiTheme="minorEastAsia" w:eastAsiaTheme="minorEastAsia" w:hAnsiTheme="minorEastAsia"/>
        </w:rPr>
      </w:pPr>
      <w:r w:rsidRPr="0050772B">
        <w:rPr>
          <w:rFonts w:asciiTheme="minorEastAsia" w:eastAsiaTheme="minorEastAsia" w:hAnsiTheme="minorEastAsia" w:hint="eastAsia"/>
        </w:rPr>
        <w:t xml:space="preserve">　(1) 広報</w:t>
      </w:r>
    </w:p>
    <w:p w:rsidR="00017DBD" w:rsidRPr="0050772B" w:rsidRDefault="00017DBD" w:rsidP="00017DBD">
      <w:pPr>
        <w:ind w:right="240"/>
        <w:jc w:val="left"/>
        <w:rPr>
          <w:rFonts w:asciiTheme="minorEastAsia" w:eastAsiaTheme="minorEastAsia" w:hAnsiTheme="minorEastAsia"/>
        </w:rPr>
      </w:pPr>
      <w:r w:rsidRPr="0050772B">
        <w:rPr>
          <w:rFonts w:asciiTheme="minorEastAsia" w:eastAsiaTheme="minorEastAsia" w:hAnsiTheme="minorEastAsia" w:hint="eastAsia"/>
        </w:rPr>
        <w:t xml:space="preserve">　　○　機関紙「ライトセンターだより」の発行</w:t>
      </w:r>
    </w:p>
    <w:p w:rsidR="00017DBD" w:rsidRPr="0050772B" w:rsidRDefault="00017DBD" w:rsidP="004159F6">
      <w:pPr>
        <w:ind w:left="720" w:right="240" w:hangingChars="300" w:hanging="720"/>
        <w:jc w:val="left"/>
        <w:rPr>
          <w:rFonts w:asciiTheme="minorEastAsia" w:eastAsiaTheme="minorEastAsia" w:hAnsiTheme="minorEastAsia"/>
        </w:rPr>
      </w:pPr>
      <w:r w:rsidRPr="0050772B">
        <w:rPr>
          <w:rFonts w:asciiTheme="minorEastAsia" w:eastAsiaTheme="minorEastAsia" w:hAnsiTheme="minorEastAsia" w:hint="eastAsia"/>
        </w:rPr>
        <w:t xml:space="preserve">   　 　点字版・録音版・拡大文字版は利用登録者に、墨字版は県内ボランテ</w:t>
      </w:r>
      <w:r w:rsidR="004159F6">
        <w:rPr>
          <w:rFonts w:asciiTheme="minorEastAsia" w:eastAsiaTheme="minorEastAsia" w:hAnsiTheme="minorEastAsia" w:hint="eastAsia"/>
        </w:rPr>
        <w:t>ィア団体および関係機関に配布</w:t>
      </w:r>
    </w:p>
    <w:p w:rsidR="00017DBD" w:rsidRPr="0050772B" w:rsidRDefault="00017DBD" w:rsidP="00017DBD">
      <w:pPr>
        <w:ind w:right="240"/>
        <w:jc w:val="left"/>
        <w:rPr>
          <w:rFonts w:asciiTheme="minorEastAsia" w:eastAsiaTheme="minorEastAsia" w:hAnsiTheme="minorEastAsia"/>
        </w:rPr>
      </w:pPr>
      <w:r w:rsidRPr="0050772B">
        <w:rPr>
          <w:rFonts w:asciiTheme="minorEastAsia" w:eastAsiaTheme="minorEastAsia" w:hAnsiTheme="minorEastAsia" w:hint="eastAsia"/>
        </w:rPr>
        <w:t xml:space="preserve">    ○　ホームページによる情報提供</w:t>
      </w:r>
    </w:p>
    <w:p w:rsidR="004159F6" w:rsidRDefault="00017DBD" w:rsidP="004159F6">
      <w:pPr>
        <w:ind w:leftChars="300" w:left="720" w:right="240" w:firstLineChars="100" w:firstLine="240"/>
        <w:rPr>
          <w:rFonts w:asciiTheme="minorEastAsia" w:eastAsiaTheme="minorEastAsia" w:hAnsiTheme="minorEastAsia"/>
        </w:rPr>
      </w:pPr>
      <w:r w:rsidRPr="0050772B">
        <w:rPr>
          <w:rFonts w:asciiTheme="minorEastAsia" w:eastAsiaTheme="minorEastAsia" w:hAnsiTheme="minorEastAsia" w:hint="eastAsia"/>
        </w:rPr>
        <w:t>ボランティア養成講座、視覚障害者への各種教室のお知らせ、ライトセンターだより墨字版・点字版の掲載等、ホームページに情報を掲載</w:t>
      </w:r>
    </w:p>
    <w:p w:rsidR="00017DBD" w:rsidRDefault="00017DBD" w:rsidP="004159F6">
      <w:pPr>
        <w:ind w:leftChars="300" w:left="720" w:right="240" w:firstLineChars="100" w:firstLine="240"/>
        <w:rPr>
          <w:rFonts w:asciiTheme="minorEastAsia" w:eastAsiaTheme="minorEastAsia" w:hAnsiTheme="minorEastAsia"/>
        </w:rPr>
      </w:pPr>
      <w:r w:rsidRPr="0050772B">
        <w:rPr>
          <w:rFonts w:asciiTheme="minorEastAsia" w:eastAsiaTheme="minorEastAsia" w:hAnsiTheme="minorEastAsia" w:hint="eastAsia"/>
        </w:rPr>
        <w:t>また、講座の受付もホームページから簡易に行えるよう利便性の向上にも努めた。</w:t>
      </w:r>
    </w:p>
    <w:p w:rsidR="0050772B" w:rsidRPr="0050772B" w:rsidRDefault="0050772B" w:rsidP="00017DBD">
      <w:pPr>
        <w:ind w:leftChars="400" w:left="960" w:right="240" w:firstLineChars="100" w:firstLine="240"/>
        <w:jc w:val="left"/>
        <w:rPr>
          <w:rFonts w:asciiTheme="minorEastAsia" w:eastAsiaTheme="minorEastAsia" w:hAnsiTheme="minorEastAsia"/>
        </w:rPr>
      </w:pPr>
    </w:p>
    <w:p w:rsidR="00017DBD" w:rsidRPr="0050772B" w:rsidRDefault="00017DBD" w:rsidP="00017DBD">
      <w:pPr>
        <w:ind w:right="240" w:firstLineChars="200" w:firstLine="480"/>
        <w:jc w:val="left"/>
        <w:rPr>
          <w:rFonts w:asciiTheme="minorEastAsia" w:eastAsiaTheme="minorEastAsia" w:hAnsiTheme="minorEastAsia"/>
        </w:rPr>
      </w:pPr>
      <w:r w:rsidRPr="0050772B">
        <w:rPr>
          <w:rFonts w:asciiTheme="minorEastAsia" w:eastAsiaTheme="minorEastAsia" w:hAnsiTheme="minorEastAsia" w:hint="eastAsia"/>
        </w:rPr>
        <w:t>○　メルマガの配信</w:t>
      </w:r>
    </w:p>
    <w:p w:rsidR="008D7C52" w:rsidRPr="0050772B" w:rsidRDefault="00017DBD" w:rsidP="004159F6">
      <w:pPr>
        <w:ind w:leftChars="300" w:left="720" w:right="240" w:firstLineChars="100" w:firstLine="240"/>
        <w:jc w:val="left"/>
        <w:rPr>
          <w:rFonts w:asciiTheme="minorEastAsia" w:eastAsiaTheme="minorEastAsia" w:hAnsiTheme="minorEastAsia"/>
        </w:rPr>
      </w:pPr>
      <w:r w:rsidRPr="0050772B">
        <w:rPr>
          <w:rFonts w:asciiTheme="minorEastAsia" w:eastAsiaTheme="minorEastAsia" w:hAnsiTheme="minorEastAsia" w:hint="eastAsia"/>
        </w:rPr>
        <w:t>各種教室の参加募集や、タイムリーな情報提供の手段として、メール配信（メルマガ）の発行を定期的に行う。</w:t>
      </w:r>
    </w:p>
    <w:p w:rsidR="00B47A54" w:rsidRPr="0050772B" w:rsidRDefault="00B47A54" w:rsidP="00B47A54">
      <w:pPr>
        <w:ind w:right="240"/>
        <w:jc w:val="left"/>
        <w:rPr>
          <w:rFonts w:asciiTheme="minorEastAsia" w:eastAsiaTheme="minorEastAsia" w:hAnsiTheme="minorEastAsia"/>
        </w:rPr>
      </w:pPr>
      <w:r w:rsidRPr="0050772B">
        <w:rPr>
          <w:rFonts w:asciiTheme="minorEastAsia" w:eastAsiaTheme="minorEastAsia" w:hAnsiTheme="minorEastAsia" w:hint="eastAsia"/>
        </w:rPr>
        <w:t xml:space="preserve">　(2) 啓発活動</w:t>
      </w:r>
    </w:p>
    <w:p w:rsidR="00B47A54" w:rsidRPr="0050772B" w:rsidRDefault="00B47A54" w:rsidP="00B47A54">
      <w:pPr>
        <w:ind w:right="240" w:firstLineChars="200" w:firstLine="480"/>
        <w:jc w:val="left"/>
        <w:rPr>
          <w:rFonts w:asciiTheme="minorEastAsia" w:eastAsiaTheme="minorEastAsia" w:hAnsiTheme="minorEastAsia"/>
        </w:rPr>
      </w:pPr>
      <w:r w:rsidRPr="0050772B">
        <w:rPr>
          <w:rFonts w:asciiTheme="minorEastAsia" w:eastAsiaTheme="minorEastAsia" w:hAnsiTheme="minorEastAsia" w:hint="eastAsia"/>
        </w:rPr>
        <w:t>○　施設公開</w:t>
      </w:r>
    </w:p>
    <w:p w:rsidR="00B47A54" w:rsidRPr="0050772B" w:rsidRDefault="00B47A54" w:rsidP="004159F6">
      <w:pPr>
        <w:ind w:leftChars="300" w:left="720" w:right="240" w:firstLineChars="100" w:firstLine="240"/>
        <w:jc w:val="left"/>
        <w:rPr>
          <w:rFonts w:asciiTheme="minorEastAsia" w:eastAsiaTheme="minorEastAsia" w:hAnsiTheme="minorEastAsia"/>
        </w:rPr>
      </w:pPr>
      <w:r w:rsidRPr="0050772B">
        <w:rPr>
          <w:rFonts w:asciiTheme="minorEastAsia" w:eastAsiaTheme="minorEastAsia" w:hAnsiTheme="minorEastAsia" w:hint="eastAsia"/>
        </w:rPr>
        <w:t>視覚障害について理解を促進することを目的として、視覚障害者・晴眼者を対象に施設公開を開催。見えにくさの体験（ロービジョン体験）、誘導体験、点字や録音の体験等も行い、ライトセンター事業についても</w:t>
      </w:r>
      <w:r w:rsidR="00CA4DE2">
        <w:rPr>
          <w:rFonts w:asciiTheme="minorEastAsia" w:eastAsiaTheme="minorEastAsia" w:hAnsiTheme="minorEastAsia" w:hint="eastAsia"/>
        </w:rPr>
        <w:t>紹介</w:t>
      </w:r>
    </w:p>
    <w:p w:rsidR="00B47A54" w:rsidRPr="0050772B" w:rsidRDefault="00FA0C6B" w:rsidP="00FA0C6B">
      <w:pPr>
        <w:ind w:right="240" w:firstLineChars="200" w:firstLine="480"/>
        <w:jc w:val="left"/>
        <w:rPr>
          <w:rFonts w:asciiTheme="minorEastAsia" w:eastAsiaTheme="minorEastAsia" w:hAnsiTheme="minorEastAsia"/>
        </w:rPr>
      </w:pPr>
      <w:r w:rsidRPr="0050772B">
        <w:rPr>
          <w:rFonts w:asciiTheme="minorEastAsia" w:eastAsiaTheme="minorEastAsia" w:hAnsiTheme="minorEastAsia" w:hint="eastAsia"/>
        </w:rPr>
        <w:t xml:space="preserve">○　</w:t>
      </w:r>
      <w:r w:rsidR="00B47A54" w:rsidRPr="0050772B">
        <w:rPr>
          <w:rFonts w:asciiTheme="minorEastAsia" w:eastAsiaTheme="minorEastAsia" w:hAnsiTheme="minorEastAsia" w:hint="eastAsia"/>
        </w:rPr>
        <w:t>移動ライトセンター</w:t>
      </w:r>
    </w:p>
    <w:p w:rsidR="00B47A54" w:rsidRPr="0050772B" w:rsidRDefault="00B47A54" w:rsidP="004159F6">
      <w:pPr>
        <w:ind w:leftChars="300" w:left="720" w:right="240" w:firstLineChars="100" w:firstLine="240"/>
        <w:jc w:val="left"/>
        <w:rPr>
          <w:rFonts w:asciiTheme="minorEastAsia" w:eastAsiaTheme="minorEastAsia" w:hAnsiTheme="minorEastAsia"/>
        </w:rPr>
      </w:pPr>
      <w:r w:rsidRPr="0050772B">
        <w:rPr>
          <w:rFonts w:asciiTheme="minorEastAsia" w:eastAsiaTheme="minorEastAsia" w:hAnsiTheme="minorEastAsia" w:hint="eastAsia"/>
        </w:rPr>
        <w:t>県内各地のイベント等に出向いて、視覚障害者の日常生活用具や各種機器の展示、点字体験、並びにボランティア相談等のライトセンター事業を紹介する</w:t>
      </w:r>
      <w:r w:rsidR="008046D6" w:rsidRPr="0050772B">
        <w:rPr>
          <w:rFonts w:asciiTheme="minorEastAsia" w:eastAsiaTheme="minorEastAsia" w:hAnsiTheme="minorEastAsia" w:hint="eastAsia"/>
        </w:rPr>
        <w:t>など、</w:t>
      </w:r>
      <w:r w:rsidRPr="0050772B">
        <w:rPr>
          <w:rFonts w:asciiTheme="minorEastAsia" w:eastAsiaTheme="minorEastAsia" w:hAnsiTheme="minorEastAsia" w:hint="eastAsia"/>
        </w:rPr>
        <w:t>視覚障害について理解を深める</w:t>
      </w:r>
      <w:r w:rsidR="008046D6" w:rsidRPr="0050772B">
        <w:rPr>
          <w:rFonts w:asciiTheme="minorEastAsia" w:eastAsiaTheme="minorEastAsia" w:hAnsiTheme="minorEastAsia" w:hint="eastAsia"/>
        </w:rPr>
        <w:t>ための活動を実施</w:t>
      </w:r>
    </w:p>
    <w:p w:rsidR="009725EF" w:rsidRPr="0050772B" w:rsidRDefault="0050772B" w:rsidP="0050772B">
      <w:pPr>
        <w:ind w:right="240"/>
        <w:jc w:val="left"/>
        <w:rPr>
          <w:rFonts w:asciiTheme="minorEastAsia" w:eastAsiaTheme="minorEastAsia" w:hAnsiTheme="minorEastAsia"/>
        </w:rPr>
      </w:pPr>
      <w:r>
        <w:rPr>
          <w:rFonts w:asciiTheme="minorEastAsia" w:eastAsiaTheme="minorEastAsia" w:hAnsiTheme="minorEastAsia" w:hint="eastAsia"/>
        </w:rPr>
        <w:t xml:space="preserve">　</w:t>
      </w:r>
      <w:r w:rsidR="009725EF" w:rsidRPr="0050772B">
        <w:rPr>
          <w:rFonts w:asciiTheme="minorEastAsia" w:eastAsiaTheme="minorEastAsia" w:hAnsiTheme="minorEastAsia" w:hint="eastAsia"/>
        </w:rPr>
        <w:t>(3) 交歓活動</w:t>
      </w:r>
    </w:p>
    <w:p w:rsidR="00B47A54" w:rsidRPr="0050772B" w:rsidRDefault="009725EF" w:rsidP="009725EF">
      <w:pPr>
        <w:ind w:left="1200" w:right="240" w:hangingChars="500" w:hanging="1200"/>
        <w:jc w:val="left"/>
        <w:rPr>
          <w:rFonts w:asciiTheme="minorEastAsia" w:eastAsiaTheme="minorEastAsia" w:hAnsiTheme="minorEastAsia"/>
        </w:rPr>
      </w:pPr>
      <w:r w:rsidRPr="0050772B">
        <w:rPr>
          <w:rFonts w:asciiTheme="minorEastAsia" w:eastAsiaTheme="minorEastAsia" w:hAnsiTheme="minorEastAsia" w:hint="eastAsia"/>
        </w:rPr>
        <w:t xml:space="preserve">    ○</w:t>
      </w:r>
      <w:r w:rsidR="00166772" w:rsidRPr="0050772B">
        <w:rPr>
          <w:rFonts w:asciiTheme="minorEastAsia" w:eastAsiaTheme="minorEastAsia" w:hAnsiTheme="minorEastAsia" w:hint="eastAsia"/>
        </w:rPr>
        <w:t xml:space="preserve">　</w:t>
      </w:r>
      <w:r w:rsidRPr="0050772B">
        <w:rPr>
          <w:rFonts w:asciiTheme="minorEastAsia" w:eastAsiaTheme="minorEastAsia" w:hAnsiTheme="minorEastAsia" w:hint="eastAsia"/>
        </w:rPr>
        <w:t>クラブ活動</w:t>
      </w:r>
    </w:p>
    <w:p w:rsidR="00B47A54" w:rsidRPr="0050772B" w:rsidRDefault="009725EF" w:rsidP="004159F6">
      <w:pPr>
        <w:ind w:left="720" w:right="240" w:hangingChars="300" w:hanging="720"/>
        <w:jc w:val="left"/>
        <w:rPr>
          <w:rFonts w:asciiTheme="minorEastAsia" w:eastAsiaTheme="minorEastAsia" w:hAnsiTheme="minorEastAsia"/>
        </w:rPr>
      </w:pPr>
      <w:r w:rsidRPr="0050772B">
        <w:rPr>
          <w:rFonts w:asciiTheme="minorEastAsia" w:eastAsiaTheme="minorEastAsia" w:hAnsiTheme="minorEastAsia" w:hint="eastAsia"/>
        </w:rPr>
        <w:t xml:space="preserve">　　　　英会話、オカリナ、カラオケ、コーラス、サウンドテーブルテニス、サウンドテニス、社交ダンス</w:t>
      </w:r>
      <w:r w:rsidR="00166772" w:rsidRPr="0050772B">
        <w:rPr>
          <w:rFonts w:asciiTheme="minorEastAsia" w:eastAsiaTheme="minorEastAsia" w:hAnsiTheme="minorEastAsia" w:hint="eastAsia"/>
        </w:rPr>
        <w:t>等、全3</w:t>
      </w:r>
      <w:r w:rsidR="001759F9">
        <w:rPr>
          <w:rFonts w:asciiTheme="minorEastAsia" w:eastAsiaTheme="minorEastAsia" w:hAnsiTheme="minorEastAsia"/>
        </w:rPr>
        <w:t>6</w:t>
      </w:r>
      <w:r w:rsidR="00166772" w:rsidRPr="0050772B">
        <w:rPr>
          <w:rFonts w:asciiTheme="minorEastAsia" w:eastAsiaTheme="minorEastAsia" w:hAnsiTheme="minorEastAsia" w:hint="eastAsia"/>
        </w:rPr>
        <w:t>クラブが活動する他、クラブ活動の行事への協力</w:t>
      </w:r>
    </w:p>
    <w:p w:rsidR="00166772" w:rsidRPr="0050772B" w:rsidRDefault="00166772" w:rsidP="009725EF">
      <w:pPr>
        <w:ind w:left="720" w:right="240" w:hangingChars="300" w:hanging="720"/>
        <w:jc w:val="left"/>
        <w:rPr>
          <w:rFonts w:asciiTheme="minorEastAsia" w:eastAsiaTheme="minorEastAsia" w:hAnsiTheme="minorEastAsia"/>
        </w:rPr>
      </w:pPr>
      <w:r w:rsidRPr="0050772B">
        <w:rPr>
          <w:rFonts w:asciiTheme="minorEastAsia" w:eastAsiaTheme="minorEastAsia" w:hAnsiTheme="minorEastAsia" w:hint="eastAsia"/>
        </w:rPr>
        <w:t xml:space="preserve">　　○　理解促進活動</w:t>
      </w:r>
    </w:p>
    <w:p w:rsidR="004159F6" w:rsidRDefault="00166772" w:rsidP="004159F6">
      <w:pPr>
        <w:ind w:leftChars="300" w:left="720" w:right="240" w:firstLineChars="100" w:firstLine="240"/>
        <w:jc w:val="left"/>
        <w:rPr>
          <w:rFonts w:asciiTheme="minorEastAsia" w:eastAsiaTheme="minorEastAsia" w:hAnsiTheme="minorEastAsia"/>
        </w:rPr>
      </w:pPr>
      <w:r w:rsidRPr="0050772B">
        <w:rPr>
          <w:rFonts w:asciiTheme="minorEastAsia" w:eastAsiaTheme="minorEastAsia" w:hAnsiTheme="minorEastAsia" w:hint="eastAsia"/>
        </w:rPr>
        <w:t>小学校、中学校、高等学校、各種専門学校等を対象に視覚障害について理解促進を図ることを目的に「視覚障害理解のための福祉教室」を開催</w:t>
      </w:r>
    </w:p>
    <w:p w:rsidR="00166772" w:rsidRPr="0050772B" w:rsidRDefault="00166772" w:rsidP="004159F6">
      <w:pPr>
        <w:ind w:leftChars="300" w:left="720" w:right="240" w:firstLineChars="100" w:firstLine="240"/>
        <w:jc w:val="left"/>
        <w:rPr>
          <w:rFonts w:asciiTheme="minorEastAsia" w:eastAsiaTheme="minorEastAsia" w:hAnsiTheme="minorEastAsia"/>
        </w:rPr>
      </w:pPr>
      <w:r w:rsidRPr="0050772B">
        <w:rPr>
          <w:rFonts w:asciiTheme="minorEastAsia" w:eastAsiaTheme="minorEastAsia" w:hAnsiTheme="minorEastAsia" w:hint="eastAsia"/>
        </w:rPr>
        <w:t>また、小中学校教職員、小中学生および保護者、ホテル従業員等のサービス事業所の社員を対象とした教室も開催</w:t>
      </w:r>
    </w:p>
    <w:p w:rsidR="00D04AFC" w:rsidRPr="0050772B" w:rsidRDefault="00166772" w:rsidP="00D04AFC">
      <w:pPr>
        <w:ind w:right="240"/>
        <w:jc w:val="left"/>
        <w:rPr>
          <w:rFonts w:asciiTheme="minorEastAsia" w:eastAsiaTheme="minorEastAsia" w:hAnsiTheme="minorEastAsia"/>
        </w:rPr>
      </w:pPr>
      <w:r w:rsidRPr="0050772B">
        <w:rPr>
          <w:rFonts w:asciiTheme="minorEastAsia" w:eastAsiaTheme="minorEastAsia" w:hAnsiTheme="minorEastAsia" w:hint="eastAsia"/>
        </w:rPr>
        <w:t xml:space="preserve">　　○　</w:t>
      </w:r>
      <w:r w:rsidR="00D04AFC" w:rsidRPr="0050772B">
        <w:rPr>
          <w:rFonts w:asciiTheme="minorEastAsia" w:eastAsiaTheme="minorEastAsia" w:hAnsiTheme="minorEastAsia" w:hint="eastAsia"/>
        </w:rPr>
        <w:t>施設見学</w:t>
      </w:r>
    </w:p>
    <w:p w:rsidR="00166772" w:rsidRPr="0050772B" w:rsidRDefault="00D04AFC" w:rsidP="004159F6">
      <w:pPr>
        <w:ind w:left="720" w:right="240" w:hangingChars="300" w:hanging="720"/>
        <w:jc w:val="left"/>
        <w:rPr>
          <w:rFonts w:asciiTheme="minorEastAsia" w:eastAsiaTheme="minorEastAsia" w:hAnsiTheme="minorEastAsia"/>
        </w:rPr>
      </w:pPr>
      <w:r w:rsidRPr="0050772B">
        <w:rPr>
          <w:rFonts w:asciiTheme="minorEastAsia" w:eastAsiaTheme="minorEastAsia" w:hAnsiTheme="minorEastAsia" w:hint="eastAsia"/>
        </w:rPr>
        <w:t xml:space="preserve">　　　　各種団体や個人の見学希望者に対し、施設をより理解してもらうための「施設見学会」を実施</w:t>
      </w:r>
    </w:p>
    <w:p w:rsidR="00D04AFC" w:rsidRPr="0050772B" w:rsidRDefault="00D04AFC" w:rsidP="00D04AFC">
      <w:pPr>
        <w:ind w:left="960" w:right="240" w:hangingChars="400" w:hanging="960"/>
        <w:jc w:val="left"/>
        <w:rPr>
          <w:rFonts w:asciiTheme="minorEastAsia" w:eastAsiaTheme="minorEastAsia" w:hAnsiTheme="minorEastAsia"/>
        </w:rPr>
      </w:pPr>
      <w:r w:rsidRPr="0050772B">
        <w:rPr>
          <w:rFonts w:asciiTheme="minorEastAsia" w:eastAsiaTheme="minorEastAsia" w:hAnsiTheme="minorEastAsia" w:hint="eastAsia"/>
        </w:rPr>
        <w:t xml:space="preserve">　　○　日常生活用具の普及</w:t>
      </w:r>
    </w:p>
    <w:p w:rsidR="00D04AFC" w:rsidRPr="0050772B" w:rsidRDefault="004159F6" w:rsidP="004159F6">
      <w:pPr>
        <w:ind w:leftChars="200" w:left="960" w:right="240" w:hangingChars="200" w:hanging="480"/>
        <w:jc w:val="left"/>
        <w:rPr>
          <w:rFonts w:asciiTheme="minorEastAsia" w:eastAsiaTheme="minorEastAsia" w:hAnsiTheme="minorEastAsia"/>
        </w:rPr>
      </w:pPr>
      <w:r>
        <w:rPr>
          <w:rFonts w:asciiTheme="minorEastAsia" w:eastAsiaTheme="minorEastAsia" w:hAnsiTheme="minorEastAsia" w:hint="eastAsia"/>
        </w:rPr>
        <w:t xml:space="preserve">　　展示コーナーを設けて、日常生活用具を展示</w:t>
      </w:r>
    </w:p>
    <w:p w:rsidR="008578C1" w:rsidRPr="0050772B" w:rsidRDefault="008578C1" w:rsidP="00D04AFC">
      <w:pPr>
        <w:ind w:left="960" w:right="240" w:hangingChars="400" w:hanging="960"/>
        <w:jc w:val="left"/>
        <w:rPr>
          <w:rFonts w:asciiTheme="minorEastAsia" w:eastAsiaTheme="minorEastAsia" w:hAnsiTheme="minorEastAsia"/>
        </w:rPr>
      </w:pPr>
    </w:p>
    <w:p w:rsidR="008578C1" w:rsidRPr="007D609D" w:rsidRDefault="008578C1" w:rsidP="00D04AFC">
      <w:pPr>
        <w:ind w:left="960" w:right="240" w:hangingChars="400" w:hanging="960"/>
        <w:jc w:val="left"/>
        <w:rPr>
          <w:rFonts w:asciiTheme="majorEastAsia" w:eastAsiaTheme="majorEastAsia" w:hAnsiTheme="majorEastAsia"/>
        </w:rPr>
      </w:pPr>
      <w:r w:rsidRPr="007D609D">
        <w:rPr>
          <w:rFonts w:asciiTheme="majorEastAsia" w:eastAsiaTheme="majorEastAsia" w:hAnsiTheme="majorEastAsia" w:hint="eastAsia"/>
        </w:rPr>
        <w:t>６　関係機関・団体との連携および職員研修</w:t>
      </w:r>
    </w:p>
    <w:p w:rsidR="008578C1" w:rsidRPr="0050772B" w:rsidRDefault="008578C1" w:rsidP="004159F6">
      <w:pPr>
        <w:ind w:leftChars="100" w:left="240" w:right="240" w:firstLineChars="100" w:firstLine="240"/>
        <w:jc w:val="left"/>
        <w:rPr>
          <w:rFonts w:asciiTheme="minorEastAsia" w:eastAsiaTheme="minorEastAsia" w:hAnsiTheme="minorEastAsia"/>
        </w:rPr>
      </w:pPr>
      <w:r w:rsidRPr="0050772B">
        <w:rPr>
          <w:rFonts w:asciiTheme="minorEastAsia" w:eastAsiaTheme="minorEastAsia" w:hAnsiTheme="minorEastAsia" w:hint="eastAsia"/>
        </w:rPr>
        <w:t>県内外の視覚障害者情報提供施設、視覚障がい者関係団体、医療機関、教育機関、図書館等との連携</w:t>
      </w:r>
    </w:p>
    <w:sectPr w:rsidR="008578C1" w:rsidRPr="0050772B" w:rsidSect="00D33B3B">
      <w:pgSz w:w="11906" w:h="16838" w:code="9"/>
      <w:pgMar w:top="1701" w:right="1588" w:bottom="1418" w:left="1588" w:header="851" w:footer="992" w:gutter="0"/>
      <w:cols w:space="425"/>
      <w:docGrid w:type="linesAndChar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D3D" w:rsidRDefault="00647D3D" w:rsidP="00CA4DE2">
      <w:r>
        <w:separator/>
      </w:r>
    </w:p>
  </w:endnote>
  <w:endnote w:type="continuationSeparator" w:id="0">
    <w:p w:rsidR="00647D3D" w:rsidRDefault="00647D3D" w:rsidP="00CA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D3D" w:rsidRDefault="00647D3D" w:rsidP="00CA4DE2">
      <w:r>
        <w:separator/>
      </w:r>
    </w:p>
  </w:footnote>
  <w:footnote w:type="continuationSeparator" w:id="0">
    <w:p w:rsidR="00647D3D" w:rsidRDefault="00647D3D" w:rsidP="00CA4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840"/>
  <w:drawingGridHorizontalSpacing w:val="12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B4"/>
    <w:rsid w:val="00017DBD"/>
    <w:rsid w:val="001446CA"/>
    <w:rsid w:val="00166772"/>
    <w:rsid w:val="001759F9"/>
    <w:rsid w:val="00185807"/>
    <w:rsid w:val="001D199C"/>
    <w:rsid w:val="001E3B27"/>
    <w:rsid w:val="0027228B"/>
    <w:rsid w:val="00280E9A"/>
    <w:rsid w:val="00303571"/>
    <w:rsid w:val="00336044"/>
    <w:rsid w:val="004159F6"/>
    <w:rsid w:val="0050772B"/>
    <w:rsid w:val="005856A9"/>
    <w:rsid w:val="00647D3D"/>
    <w:rsid w:val="006B770D"/>
    <w:rsid w:val="0071010D"/>
    <w:rsid w:val="007B0883"/>
    <w:rsid w:val="007D609D"/>
    <w:rsid w:val="008046D6"/>
    <w:rsid w:val="008578C1"/>
    <w:rsid w:val="008D7C52"/>
    <w:rsid w:val="009725EF"/>
    <w:rsid w:val="0098594F"/>
    <w:rsid w:val="00A743B4"/>
    <w:rsid w:val="00AD1B68"/>
    <w:rsid w:val="00AF5136"/>
    <w:rsid w:val="00B47A54"/>
    <w:rsid w:val="00BA4FBB"/>
    <w:rsid w:val="00CA4DE2"/>
    <w:rsid w:val="00D04AFC"/>
    <w:rsid w:val="00D33B3B"/>
    <w:rsid w:val="00D7754C"/>
    <w:rsid w:val="00DE6751"/>
    <w:rsid w:val="00E832AE"/>
    <w:rsid w:val="00FA0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F04981E-24F4-4BCC-A4BB-77DDBE18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3B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DE2"/>
    <w:pPr>
      <w:tabs>
        <w:tab w:val="center" w:pos="4252"/>
        <w:tab w:val="right" w:pos="8504"/>
      </w:tabs>
      <w:snapToGrid w:val="0"/>
    </w:pPr>
  </w:style>
  <w:style w:type="character" w:customStyle="1" w:styleId="a4">
    <w:name w:val="ヘッダー (文字)"/>
    <w:basedOn w:val="a0"/>
    <w:link w:val="a3"/>
    <w:uiPriority w:val="99"/>
    <w:rsid w:val="00CA4DE2"/>
    <w:rPr>
      <w:rFonts w:ascii="ＭＳ 明朝" w:eastAsia="ＭＳ 明朝"/>
      <w:sz w:val="24"/>
    </w:rPr>
  </w:style>
  <w:style w:type="paragraph" w:styleId="a5">
    <w:name w:val="footer"/>
    <w:basedOn w:val="a"/>
    <w:link w:val="a6"/>
    <w:uiPriority w:val="99"/>
    <w:unhideWhenUsed/>
    <w:rsid w:val="00CA4DE2"/>
    <w:pPr>
      <w:tabs>
        <w:tab w:val="center" w:pos="4252"/>
        <w:tab w:val="right" w:pos="8504"/>
      </w:tabs>
      <w:snapToGrid w:val="0"/>
    </w:pPr>
  </w:style>
  <w:style w:type="character" w:customStyle="1" w:styleId="a6">
    <w:name w:val="フッター (文字)"/>
    <w:basedOn w:val="a0"/>
    <w:link w:val="a5"/>
    <w:uiPriority w:val="99"/>
    <w:rsid w:val="00CA4DE2"/>
    <w:rPr>
      <w:rFonts w:ascii="ＭＳ 明朝" w:eastAsia="ＭＳ 明朝"/>
      <w:sz w:val="24"/>
    </w:rPr>
  </w:style>
  <w:style w:type="paragraph" w:styleId="a7">
    <w:name w:val="Balloon Text"/>
    <w:basedOn w:val="a"/>
    <w:link w:val="a8"/>
    <w:uiPriority w:val="99"/>
    <w:semiHidden/>
    <w:unhideWhenUsed/>
    <w:rsid w:val="00D33B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3B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262169">
      <w:bodyDiv w:val="1"/>
      <w:marLeft w:val="0"/>
      <w:marRight w:val="0"/>
      <w:marTop w:val="0"/>
      <w:marBottom w:val="0"/>
      <w:divBdr>
        <w:top w:val="none" w:sz="0" w:space="0" w:color="auto"/>
        <w:left w:val="none" w:sz="0" w:space="0" w:color="auto"/>
        <w:bottom w:val="none" w:sz="0" w:space="0" w:color="auto"/>
        <w:right w:val="none" w:sz="0" w:space="0" w:color="auto"/>
      </w:divBdr>
    </w:div>
    <w:div w:id="13492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2022-05-11T23:32:00Z</dcterms:created>
  <dcterms:modified xsi:type="dcterms:W3CDTF">2022-05-20T09:22:00Z</dcterms:modified>
</cp:coreProperties>
</file>