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44"/>
        <w:tblW w:w="24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1422"/>
      </w:tblGrid>
      <w:tr w:rsidR="00053A72" w:rsidRPr="00917E1E" w:rsidTr="00EA2275">
        <w:tc>
          <w:tcPr>
            <w:tcW w:w="992" w:type="dxa"/>
          </w:tcPr>
          <w:p w:rsidR="00053A72" w:rsidRPr="00EA2275" w:rsidRDefault="00053A72" w:rsidP="00053A72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4"/>
              </w:rPr>
            </w:pPr>
            <w:r w:rsidRPr="00EA2275">
              <w:rPr>
                <w:rFonts w:ascii="ＭＳ Ｐ明朝" w:eastAsia="ＭＳ Ｐ明朝" w:hAnsi="ＭＳ Ｐ明朝" w:hint="eastAsia"/>
                <w:sz w:val="14"/>
              </w:rPr>
              <w:t>×整理番号</w:t>
            </w:r>
          </w:p>
        </w:tc>
        <w:tc>
          <w:tcPr>
            <w:tcW w:w="1422" w:type="dxa"/>
          </w:tcPr>
          <w:p w:rsidR="00053A72" w:rsidRPr="00EA2275" w:rsidRDefault="00053A72" w:rsidP="00053A72">
            <w:pPr>
              <w:spacing w:line="200" w:lineRule="exac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053A72" w:rsidRPr="00917E1E" w:rsidTr="00EA2275">
        <w:tc>
          <w:tcPr>
            <w:tcW w:w="992" w:type="dxa"/>
          </w:tcPr>
          <w:p w:rsidR="00053A72" w:rsidRPr="00EA2275" w:rsidRDefault="00053A72" w:rsidP="00053A72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4"/>
              </w:rPr>
            </w:pPr>
            <w:r w:rsidRPr="00EA2275">
              <w:rPr>
                <w:rFonts w:ascii="ＭＳ Ｐ明朝" w:eastAsia="ＭＳ Ｐ明朝" w:hAnsi="ＭＳ Ｐ明朝" w:hint="eastAsia"/>
                <w:sz w:val="14"/>
              </w:rPr>
              <w:t>×受理年月日</w:t>
            </w:r>
          </w:p>
        </w:tc>
        <w:tc>
          <w:tcPr>
            <w:tcW w:w="1422" w:type="dxa"/>
          </w:tcPr>
          <w:p w:rsidR="00053A72" w:rsidRPr="00EA2275" w:rsidRDefault="00053A72" w:rsidP="00053A72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EA2275">
              <w:rPr>
                <w:rFonts w:ascii="ＭＳ Ｐ明朝" w:eastAsia="ＭＳ Ｐ明朝" w:hAnsi="ＭＳ Ｐ明朝" w:hint="eastAsia"/>
                <w:sz w:val="14"/>
              </w:rPr>
              <w:t xml:space="preserve">　　年　　月　　日</w:t>
            </w:r>
          </w:p>
        </w:tc>
      </w:tr>
    </w:tbl>
    <w:p w:rsidR="005D5889" w:rsidRDefault="00917E1E">
      <w:pPr>
        <w:rPr>
          <w:rFonts w:ascii="ＭＳ Ｐ明朝" w:eastAsia="ＭＳ Ｐ明朝" w:hAnsi="ＭＳ Ｐ明朝"/>
          <w:sz w:val="16"/>
        </w:rPr>
      </w:pPr>
      <w:r w:rsidRPr="00917E1E">
        <w:rPr>
          <w:rFonts w:ascii="ＭＳ Ｐ明朝" w:eastAsia="ＭＳ Ｐ明朝" w:hAnsi="ＭＳ Ｐ明朝" w:hint="eastAsia"/>
          <w:sz w:val="16"/>
        </w:rPr>
        <w:t>様式第</w:t>
      </w:r>
      <w:r w:rsidR="00B74C6E">
        <w:rPr>
          <w:rFonts w:ascii="ＭＳ Ｐ明朝" w:eastAsia="ＭＳ Ｐ明朝" w:hAnsi="ＭＳ Ｐ明朝" w:hint="eastAsia"/>
          <w:sz w:val="16"/>
        </w:rPr>
        <w:t>６</w:t>
      </w:r>
      <w:r w:rsidRPr="00917E1E">
        <w:rPr>
          <w:rFonts w:ascii="ＭＳ Ｐ明朝" w:eastAsia="ＭＳ Ｐ明朝" w:hAnsi="ＭＳ Ｐ明朝" w:hint="eastAsia"/>
          <w:sz w:val="16"/>
        </w:rPr>
        <w:t>（規則第</w:t>
      </w:r>
      <w:r w:rsidR="009B625D">
        <w:rPr>
          <w:rFonts w:ascii="ＭＳ Ｐ明朝" w:eastAsia="ＭＳ Ｐ明朝" w:hAnsi="ＭＳ Ｐ明朝" w:hint="eastAsia"/>
          <w:sz w:val="16"/>
        </w:rPr>
        <w:t>６</w:t>
      </w:r>
      <w:r w:rsidRPr="00917E1E">
        <w:rPr>
          <w:rFonts w:ascii="ＭＳ Ｐ明朝" w:eastAsia="ＭＳ Ｐ明朝" w:hAnsi="ＭＳ Ｐ明朝" w:hint="eastAsia"/>
          <w:sz w:val="16"/>
        </w:rPr>
        <w:t>条関係）</w:t>
      </w:r>
      <w:r w:rsidR="00B152F8">
        <w:rPr>
          <w:rFonts w:ascii="ＭＳ Ｐ明朝" w:eastAsia="ＭＳ Ｐ明朝" w:hAnsi="ＭＳ Ｐ明朝" w:hint="eastAsia"/>
          <w:sz w:val="16"/>
        </w:rPr>
        <w:t xml:space="preserve">　手数料</w:t>
      </w:r>
      <w:r w:rsidR="00090004">
        <w:rPr>
          <w:rFonts w:ascii="ＭＳ Ｐ明朝" w:eastAsia="ＭＳ Ｐ明朝" w:hAnsi="ＭＳ Ｐ明朝" w:hint="eastAsia"/>
          <w:sz w:val="16"/>
        </w:rPr>
        <w:t>2,200</w:t>
      </w:r>
      <w:r w:rsidR="00EB2A3B">
        <w:rPr>
          <w:rFonts w:ascii="ＭＳ Ｐ明朝" w:eastAsia="ＭＳ Ｐ明朝" w:hAnsi="ＭＳ Ｐ明朝" w:hint="eastAsia"/>
          <w:sz w:val="16"/>
        </w:rPr>
        <w:t>円</w:t>
      </w:r>
      <w:r w:rsidR="00090004">
        <w:rPr>
          <w:rFonts w:ascii="ＭＳ Ｐ明朝" w:eastAsia="ＭＳ Ｐ明朝" w:hAnsi="ＭＳ Ｐ明朝" w:hint="eastAsia"/>
          <w:sz w:val="16"/>
        </w:rPr>
        <w:t>又は0円</w:t>
      </w:r>
    </w:p>
    <w:p w:rsidR="00053A72" w:rsidRPr="00917E1E" w:rsidRDefault="00053A72">
      <w:pPr>
        <w:rPr>
          <w:rFonts w:ascii="ＭＳ Ｐ明朝" w:eastAsia="ＭＳ Ｐ明朝" w:hAnsi="ＭＳ Ｐ明朝"/>
          <w:sz w:val="16"/>
        </w:rPr>
      </w:pPr>
    </w:p>
    <w:p w:rsidR="00917E1E" w:rsidRPr="007F7E7F" w:rsidRDefault="00917E1E" w:rsidP="00053A72">
      <w:pPr>
        <w:spacing w:beforeLines="50" w:before="180"/>
        <w:jc w:val="center"/>
        <w:rPr>
          <w:rFonts w:asciiTheme="majorEastAsia" w:eastAsiaTheme="majorEastAsia" w:hAnsiTheme="majorEastAsia"/>
          <w:sz w:val="32"/>
        </w:rPr>
      </w:pPr>
      <w:r w:rsidRPr="007F7E7F">
        <w:rPr>
          <w:rFonts w:asciiTheme="majorEastAsia" w:eastAsiaTheme="majorEastAsia" w:hAnsiTheme="majorEastAsia" w:hint="eastAsia"/>
          <w:sz w:val="32"/>
        </w:rPr>
        <w:t>登録</w:t>
      </w:r>
      <w:r w:rsidR="00443E08">
        <w:rPr>
          <w:rFonts w:asciiTheme="majorEastAsia" w:eastAsiaTheme="majorEastAsia" w:hAnsiTheme="majorEastAsia" w:hint="eastAsia"/>
          <w:sz w:val="32"/>
        </w:rPr>
        <w:t>電気工事業者承継</w:t>
      </w:r>
      <w:r w:rsidR="00090004">
        <w:rPr>
          <w:rFonts w:asciiTheme="majorEastAsia" w:eastAsiaTheme="majorEastAsia" w:hAnsiTheme="majorEastAsia" w:hint="eastAsia"/>
          <w:sz w:val="32"/>
        </w:rPr>
        <w:t>届出</w:t>
      </w:r>
      <w:r w:rsidRPr="007F7E7F">
        <w:rPr>
          <w:rFonts w:asciiTheme="majorEastAsia" w:eastAsiaTheme="majorEastAsia" w:hAnsiTheme="majorEastAsia" w:hint="eastAsia"/>
          <w:sz w:val="32"/>
        </w:rPr>
        <w:t>書</w:t>
      </w:r>
    </w:p>
    <w:p w:rsidR="00917E1E" w:rsidRPr="00917E1E" w:rsidRDefault="00917E1E" w:rsidP="00053A72">
      <w:pPr>
        <w:spacing w:beforeLines="50" w:before="180" w:afterLines="50" w:after="180"/>
        <w:jc w:val="right"/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年　　　　月　　　　日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65617F">
        <w:rPr>
          <w:rFonts w:ascii="ＭＳ Ｐ明朝" w:eastAsia="ＭＳ Ｐ明朝" w:hAnsi="ＭＳ Ｐ明朝" w:hint="eastAsia"/>
          <w:spacing w:val="168"/>
          <w:kern w:val="0"/>
          <w:sz w:val="24"/>
          <w:fitText w:val="3120" w:id="-1497113600"/>
        </w:rPr>
        <w:t>神奈川県知</w:t>
      </w:r>
      <w:r w:rsidRPr="0065617F">
        <w:rPr>
          <w:rFonts w:ascii="ＭＳ Ｐ明朝" w:eastAsia="ＭＳ Ｐ明朝" w:hAnsi="ＭＳ Ｐ明朝" w:hint="eastAsia"/>
          <w:kern w:val="0"/>
          <w:sz w:val="24"/>
          <w:fitText w:val="3120" w:id="-1497113600"/>
        </w:rPr>
        <w:t>事</w:t>
      </w:r>
      <w:r w:rsidRPr="00917E1E">
        <w:rPr>
          <w:rFonts w:ascii="ＭＳ Ｐ明朝" w:eastAsia="ＭＳ Ｐ明朝" w:hAnsi="ＭＳ Ｐ明朝" w:hint="eastAsia"/>
          <w:sz w:val="24"/>
        </w:rPr>
        <w:t xml:space="preserve">　</w:t>
      </w:r>
      <w:r w:rsidR="008E7F89">
        <w:rPr>
          <w:rFonts w:ascii="ＭＳ Ｐ明朝" w:eastAsia="ＭＳ Ｐ明朝" w:hAnsi="ＭＳ Ｐ明朝" w:hint="eastAsia"/>
          <w:sz w:val="24"/>
        </w:rPr>
        <w:t xml:space="preserve">　</w:t>
      </w:r>
      <w:r w:rsidRPr="00917E1E">
        <w:rPr>
          <w:rFonts w:ascii="ＭＳ Ｐ明朝" w:eastAsia="ＭＳ Ｐ明朝" w:hAnsi="ＭＳ Ｐ明朝" w:hint="eastAsia"/>
          <w:sz w:val="24"/>
        </w:rPr>
        <w:t>殿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（</w:t>
      </w:r>
      <w:r w:rsidR="0099533A">
        <w:rPr>
          <w:rFonts w:ascii="ＭＳ Ｐ明朝" w:eastAsia="ＭＳ Ｐ明朝" w:hAnsi="ＭＳ Ｐ明朝" w:hint="eastAsia"/>
          <w:sz w:val="24"/>
        </w:rPr>
        <w:t xml:space="preserve">　　</w:t>
      </w:r>
      <w:r w:rsidRPr="00917E1E">
        <w:rPr>
          <w:rFonts w:ascii="ＭＳ Ｐ明朝" w:eastAsia="ＭＳ Ｐ明朝" w:hAnsi="ＭＳ Ｐ明朝" w:hint="eastAsia"/>
          <w:sz w:val="24"/>
        </w:rPr>
        <w:t>地域県政総合センター所長）</w:t>
      </w:r>
    </w:p>
    <w:tbl>
      <w:tblPr>
        <w:tblStyle w:val="a3"/>
        <w:tblW w:w="5103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8E7F89" w:rsidTr="000F4114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3969" w:type="dxa"/>
          </w:tcPr>
          <w:p w:rsidR="008E7F89" w:rsidRPr="00053A72" w:rsidRDefault="008E7F89">
            <w:pPr>
              <w:rPr>
                <w:rFonts w:asciiTheme="minorEastAsia" w:hAnsiTheme="minorEastAsia"/>
                <w:sz w:val="24"/>
              </w:rPr>
            </w:pPr>
            <w:r w:rsidRPr="00053A72">
              <w:rPr>
                <w:rFonts w:asciiTheme="minorEastAsia" w:hAnsiTheme="minorEastAsia" w:hint="eastAsia"/>
                <w:sz w:val="24"/>
              </w:rPr>
              <w:t xml:space="preserve">　　　　　－</w:t>
            </w:r>
          </w:p>
        </w:tc>
      </w:tr>
      <w:tr w:rsidR="008E7F89" w:rsidTr="000F4114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TEL1</w:t>
            </w:r>
          </w:p>
        </w:tc>
        <w:tc>
          <w:tcPr>
            <w:tcW w:w="3969" w:type="dxa"/>
          </w:tcPr>
          <w:p w:rsidR="008E7F89" w:rsidRPr="00053A72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053A72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8E7F89" w:rsidTr="000F4114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TEL2</w:t>
            </w:r>
          </w:p>
        </w:tc>
        <w:tc>
          <w:tcPr>
            <w:tcW w:w="3969" w:type="dxa"/>
          </w:tcPr>
          <w:p w:rsidR="008E7F89" w:rsidRPr="00053A72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053A72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65617F" w:rsidTr="000F4114">
        <w:tc>
          <w:tcPr>
            <w:tcW w:w="5103" w:type="dxa"/>
            <w:gridSpan w:val="2"/>
          </w:tcPr>
          <w:p w:rsidR="0065617F" w:rsidRPr="0065617F" w:rsidRDefault="0065617F" w:rsidP="0065617F">
            <w:pPr>
              <w:spacing w:line="200" w:lineRule="exact"/>
              <w:ind w:leftChars="556" w:left="1168"/>
              <w:rPr>
                <w:rFonts w:ascii="ＭＳ Ｐ明朝" w:eastAsia="ＭＳ Ｐ明朝" w:hAnsi="ＭＳ Ｐ明朝"/>
                <w:sz w:val="16"/>
              </w:rPr>
            </w:pPr>
            <w:r w:rsidRPr="0065617F">
              <w:rPr>
                <w:rFonts w:ascii="ＭＳ Ｐ明朝" w:eastAsia="ＭＳ Ｐ明朝" w:hAnsi="ＭＳ Ｐ明朝" w:hint="eastAsia"/>
                <w:sz w:val="16"/>
              </w:rPr>
              <w:t>TEL2は日中連絡がつく電話番号をご記入ください</w:t>
            </w:r>
          </w:p>
        </w:tc>
      </w:tr>
      <w:tr w:rsidR="008E7F89" w:rsidTr="000F4114">
        <w:tc>
          <w:tcPr>
            <w:tcW w:w="1134" w:type="dxa"/>
          </w:tcPr>
          <w:p w:rsidR="008E7F89" w:rsidRDefault="008E7F89" w:rsidP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3969" w:type="dxa"/>
          </w:tcPr>
          <w:p w:rsidR="008E7F89" w:rsidRPr="00053A72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053A72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8E7F89" w:rsidTr="000F4114">
        <w:trPr>
          <w:trHeight w:val="429"/>
        </w:trPr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8E7F89" w:rsidRPr="00053A72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7F89" w:rsidTr="000F4114">
        <w:tc>
          <w:tcPr>
            <w:tcW w:w="1134" w:type="dxa"/>
          </w:tcPr>
          <w:p w:rsidR="008E7F89" w:rsidRPr="008E7F89" w:rsidRDefault="008E7F89" w:rsidP="008E7F89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 w:rsidR="00556E33">
              <w:rPr>
                <w:rFonts w:ascii="ＭＳ Ｐ明朝" w:eastAsia="ＭＳ Ｐ明朝" w:hAnsi="ＭＳ Ｐ明朝"/>
                <w:sz w:val="18"/>
              </w:rPr>
              <w:br/>
            </w:r>
            <w:r w:rsidRPr="008E7F89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3969" w:type="dxa"/>
          </w:tcPr>
          <w:p w:rsidR="008E7F89" w:rsidRPr="00053A72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7F89" w:rsidTr="000F4114">
        <w:tc>
          <w:tcPr>
            <w:tcW w:w="1134" w:type="dxa"/>
          </w:tcPr>
          <w:p w:rsidR="008E7F89" w:rsidRPr="008E7F89" w:rsidRDefault="008E7F89" w:rsidP="008E7F89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法人にあっては代表者の氏名</w:t>
            </w:r>
          </w:p>
        </w:tc>
        <w:tc>
          <w:tcPr>
            <w:tcW w:w="3969" w:type="dxa"/>
          </w:tcPr>
          <w:p w:rsidR="008E7F89" w:rsidRPr="00053A72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E7F89" w:rsidRDefault="00090004" w:rsidP="009176BD">
      <w:pPr>
        <w:spacing w:beforeLines="150" w:before="540"/>
        <w:ind w:leftChars="67" w:left="141" w:rightChars="66" w:right="139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登録電気工事業者の</w:t>
      </w:r>
      <w:r w:rsidR="00443E08">
        <w:rPr>
          <w:rFonts w:ascii="ＭＳ Ｐ明朝" w:eastAsia="ＭＳ Ｐ明朝" w:hAnsi="ＭＳ Ｐ明朝" w:hint="eastAsia"/>
          <w:sz w:val="24"/>
        </w:rPr>
        <w:t>地位を承継した</w:t>
      </w:r>
      <w:r>
        <w:rPr>
          <w:rFonts w:ascii="ＭＳ Ｐ明朝" w:eastAsia="ＭＳ Ｐ明朝" w:hAnsi="ＭＳ Ｐ明朝" w:hint="eastAsia"/>
          <w:sz w:val="24"/>
        </w:rPr>
        <w:t>ので、</w:t>
      </w:r>
      <w:r w:rsidR="00556E33">
        <w:rPr>
          <w:rFonts w:ascii="ＭＳ Ｐ明朝" w:eastAsia="ＭＳ Ｐ明朝" w:hAnsi="ＭＳ Ｐ明朝" w:hint="eastAsia"/>
          <w:sz w:val="24"/>
        </w:rPr>
        <w:t>電気工事業の業務の適正化に関する法律第</w:t>
      </w:r>
      <w:r w:rsidR="00443E08">
        <w:rPr>
          <w:rFonts w:ascii="ＭＳ Ｐ明朝" w:eastAsia="ＭＳ Ｐ明朝" w:hAnsi="ＭＳ Ｐ明朝" w:hint="eastAsia"/>
          <w:sz w:val="24"/>
        </w:rPr>
        <w:t>９</w:t>
      </w:r>
      <w:r w:rsidR="00556E33">
        <w:rPr>
          <w:rFonts w:ascii="ＭＳ Ｐ明朝" w:eastAsia="ＭＳ Ｐ明朝" w:hAnsi="ＭＳ Ｐ明朝" w:hint="eastAsia"/>
          <w:sz w:val="24"/>
        </w:rPr>
        <w:t>条第</w:t>
      </w:r>
      <w:r w:rsidR="00443E08">
        <w:rPr>
          <w:rFonts w:ascii="ＭＳ Ｐ明朝" w:eastAsia="ＭＳ Ｐ明朝" w:hAnsi="ＭＳ Ｐ明朝" w:hint="eastAsia"/>
          <w:sz w:val="24"/>
        </w:rPr>
        <w:t>３</w:t>
      </w:r>
      <w:r w:rsidR="00556E33">
        <w:rPr>
          <w:rFonts w:ascii="ＭＳ Ｐ明朝" w:eastAsia="ＭＳ Ｐ明朝" w:hAnsi="ＭＳ Ｐ明朝" w:hint="eastAsia"/>
          <w:sz w:val="24"/>
        </w:rPr>
        <w:t>項</w:t>
      </w:r>
      <w:r w:rsidR="00443E08">
        <w:rPr>
          <w:rFonts w:ascii="ＭＳ Ｐ明朝" w:eastAsia="ＭＳ Ｐ明朝" w:hAnsi="ＭＳ Ｐ明朝" w:hint="eastAsia"/>
          <w:sz w:val="24"/>
        </w:rPr>
        <w:t>（当該承継により登録証に記載された事項に変更があったときは、第９条第３項及び第10条）</w:t>
      </w:r>
      <w:r w:rsidR="00556E33">
        <w:rPr>
          <w:rFonts w:ascii="ＭＳ Ｐ明朝" w:eastAsia="ＭＳ Ｐ明朝" w:hAnsi="ＭＳ Ｐ明朝" w:hint="eastAsia"/>
          <w:sz w:val="24"/>
        </w:rPr>
        <w:t>の規定により</w:t>
      </w:r>
      <w:r>
        <w:rPr>
          <w:rFonts w:ascii="ＭＳ Ｐ明朝" w:eastAsia="ＭＳ Ｐ明朝" w:hAnsi="ＭＳ Ｐ明朝" w:hint="eastAsia"/>
          <w:sz w:val="24"/>
        </w:rPr>
        <w:t>、</w:t>
      </w:r>
      <w:r w:rsidR="00556E33">
        <w:rPr>
          <w:rFonts w:ascii="ＭＳ Ｐ明朝" w:eastAsia="ＭＳ Ｐ明朝" w:hAnsi="ＭＳ Ｐ明朝" w:hint="eastAsia"/>
          <w:sz w:val="24"/>
        </w:rPr>
        <w:t>次のとおり</w:t>
      </w:r>
      <w:r>
        <w:rPr>
          <w:rFonts w:ascii="ＭＳ Ｐ明朝" w:eastAsia="ＭＳ Ｐ明朝" w:hAnsi="ＭＳ Ｐ明朝" w:hint="eastAsia"/>
          <w:sz w:val="24"/>
        </w:rPr>
        <w:t>届け出</w:t>
      </w:r>
      <w:r w:rsidR="00556E33">
        <w:rPr>
          <w:rFonts w:ascii="ＭＳ Ｐ明朝" w:eastAsia="ＭＳ Ｐ明朝" w:hAnsi="ＭＳ Ｐ明朝" w:hint="eastAsia"/>
          <w:sz w:val="24"/>
        </w:rPr>
        <w:t>ます。</w:t>
      </w:r>
    </w:p>
    <w:p w:rsidR="00556E33" w:rsidRDefault="00556E33" w:rsidP="00053A72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090004" w:rsidTr="00053A72">
        <w:trPr>
          <w:trHeight w:val="1007"/>
        </w:trPr>
        <w:tc>
          <w:tcPr>
            <w:tcW w:w="2835" w:type="dxa"/>
            <w:vAlign w:val="center"/>
          </w:tcPr>
          <w:p w:rsidR="00090004" w:rsidRDefault="00443E08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3E08">
              <w:rPr>
                <w:rFonts w:ascii="ＭＳ Ｐ明朝" w:eastAsia="ＭＳ Ｐ明朝" w:hAnsi="ＭＳ Ｐ明朝" w:hint="eastAsia"/>
                <w:spacing w:val="36"/>
                <w:kern w:val="0"/>
                <w:sz w:val="24"/>
                <w:fitText w:val="1440" w:id="-1482969600"/>
              </w:rPr>
              <w:t>承継の原</w:t>
            </w:r>
            <w:r w:rsidRPr="00443E08">
              <w:rPr>
                <w:rFonts w:ascii="ＭＳ Ｐ明朝" w:eastAsia="ＭＳ Ｐ明朝" w:hAnsi="ＭＳ Ｐ明朝" w:hint="eastAsia"/>
                <w:kern w:val="0"/>
                <w:sz w:val="24"/>
                <w:fitText w:val="1440" w:id="-1482969600"/>
              </w:rPr>
              <w:t>因</w:t>
            </w:r>
          </w:p>
        </w:tc>
        <w:tc>
          <w:tcPr>
            <w:tcW w:w="5812" w:type="dxa"/>
            <w:vAlign w:val="center"/>
          </w:tcPr>
          <w:p w:rsidR="00090004" w:rsidRDefault="00090004" w:rsidP="00443E0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3E08" w:rsidTr="00053A72">
        <w:trPr>
          <w:trHeight w:val="1007"/>
        </w:trPr>
        <w:tc>
          <w:tcPr>
            <w:tcW w:w="2835" w:type="dxa"/>
            <w:vAlign w:val="center"/>
          </w:tcPr>
          <w:p w:rsidR="00443E08" w:rsidRPr="00443E08" w:rsidRDefault="00CF1D42" w:rsidP="00443E0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被</w:t>
            </w:r>
            <w:r w:rsidR="00443E08" w:rsidRPr="00443E08">
              <w:rPr>
                <w:rFonts w:ascii="ＭＳ Ｐ明朝" w:eastAsia="ＭＳ Ｐ明朝" w:hAnsi="ＭＳ Ｐ明朝" w:hint="eastAsia"/>
                <w:sz w:val="24"/>
              </w:rPr>
              <w:t>承継者が登録を受けた年月日及び登録番号</w:t>
            </w:r>
          </w:p>
        </w:tc>
        <w:tc>
          <w:tcPr>
            <w:tcW w:w="5812" w:type="dxa"/>
            <w:vAlign w:val="center"/>
          </w:tcPr>
          <w:p w:rsidR="00443E08" w:rsidRPr="00EB78CC" w:rsidRDefault="00443E08" w:rsidP="0046160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3E08" w:rsidTr="00053A72">
        <w:trPr>
          <w:trHeight w:val="1007"/>
        </w:trPr>
        <w:tc>
          <w:tcPr>
            <w:tcW w:w="2835" w:type="dxa"/>
            <w:vAlign w:val="center"/>
          </w:tcPr>
          <w:p w:rsidR="00443E08" w:rsidRPr="00443E08" w:rsidRDefault="00443E08" w:rsidP="00443E0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3E08">
              <w:rPr>
                <w:rFonts w:ascii="ＭＳ Ｐ明朝" w:eastAsia="ＭＳ Ｐ明朝" w:hAnsi="ＭＳ Ｐ明朝" w:hint="eastAsia"/>
                <w:sz w:val="24"/>
              </w:rPr>
              <w:t>承継者が登録を受けた</w:t>
            </w:r>
            <w:r>
              <w:rPr>
                <w:rFonts w:ascii="ＭＳ Ｐ明朝" w:eastAsia="ＭＳ Ｐ明朝" w:hAnsi="ＭＳ Ｐ明朝"/>
                <w:sz w:val="24"/>
              </w:rPr>
              <w:br/>
            </w:r>
            <w:r w:rsidRPr="00443E08">
              <w:rPr>
                <w:rFonts w:ascii="ＭＳ Ｐ明朝" w:eastAsia="ＭＳ Ｐ明朝" w:hAnsi="ＭＳ Ｐ明朝" w:hint="eastAsia"/>
                <w:sz w:val="24"/>
              </w:rPr>
              <w:t>年月日及び登録番号</w:t>
            </w:r>
          </w:p>
        </w:tc>
        <w:tc>
          <w:tcPr>
            <w:tcW w:w="5812" w:type="dxa"/>
            <w:vAlign w:val="center"/>
          </w:tcPr>
          <w:p w:rsidR="00443E08" w:rsidRDefault="00443E08" w:rsidP="00443E0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43E08" w:rsidTr="00053A72">
        <w:trPr>
          <w:trHeight w:val="1007"/>
        </w:trPr>
        <w:tc>
          <w:tcPr>
            <w:tcW w:w="8647" w:type="dxa"/>
            <w:gridSpan w:val="2"/>
            <w:vAlign w:val="center"/>
          </w:tcPr>
          <w:p w:rsidR="00443E08" w:rsidRDefault="00CF1D42" w:rsidP="00443E0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被</w:t>
            </w:r>
            <w:r w:rsidR="00443E08">
              <w:rPr>
                <w:rFonts w:ascii="ＭＳ Ｐ明朝" w:eastAsia="ＭＳ Ｐ明朝" w:hAnsi="ＭＳ Ｐ明朝" w:hint="eastAsia"/>
                <w:sz w:val="24"/>
              </w:rPr>
              <w:t>承継者に関する登録証の添付の有無　　　　　有　　・　　無</w:t>
            </w:r>
          </w:p>
        </w:tc>
      </w:tr>
    </w:tbl>
    <w:p w:rsidR="00090004" w:rsidRPr="006635AE" w:rsidRDefault="00090004" w:rsidP="00EA2275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</w:rPr>
      </w:pPr>
    </w:p>
    <w:p w:rsidR="006635AE" w:rsidRPr="00D73393" w:rsidRDefault="00B152F8" w:rsidP="00B152F8">
      <w:pPr>
        <w:spacing w:beforeLines="100" w:before="360" w:line="200" w:lineRule="exact"/>
        <w:ind w:leftChars="404" w:left="1167" w:hangingChars="114" w:hanging="319"/>
        <w:rPr>
          <w:rFonts w:ascii="ＭＳ Ｐ明朝" w:eastAsia="ＭＳ Ｐ明朝" w:hAnsi="ＭＳ Ｐ明朝"/>
          <w:sz w:val="16"/>
        </w:rPr>
      </w:pPr>
      <w:r w:rsidRPr="00D73393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33020</wp:posOffset>
                </wp:positionV>
                <wp:extent cx="50292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7F" w:rsidRPr="00D73393" w:rsidRDefault="007F7E7F" w:rsidP="0099533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73393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D73393">
                              <w:rPr>
                                <w:sz w:val="16"/>
                              </w:rPr>
                              <w:t>備考）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6pt;width:3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" fillcolor="white [3201]" stroked="f" strokeweight=".5pt">
                <v:textbox inset="1mm,,1mm">
                  <w:txbxContent>
                    <w:p w:rsidR="007F7E7F" w:rsidRPr="00D73393" w:rsidRDefault="007F7E7F" w:rsidP="0099533A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D73393">
                        <w:rPr>
                          <w:rFonts w:hint="eastAsia"/>
                          <w:sz w:val="16"/>
                        </w:rPr>
                        <w:t>（</w:t>
                      </w:r>
                      <w:r w:rsidRPr="00D73393">
                        <w:rPr>
                          <w:sz w:val="16"/>
                        </w:rPr>
                        <w:t>備考）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5AE" w:rsidRPr="00D73393">
        <w:rPr>
          <w:rFonts w:ascii="ＭＳ Ｐ明朝" w:eastAsia="ＭＳ Ｐ明朝" w:hAnsi="ＭＳ Ｐ明朝" w:hint="eastAsia"/>
          <w:sz w:val="16"/>
        </w:rPr>
        <w:t>1 この用紙の大きさは､日本産業規格A4とすること｡</w:t>
      </w:r>
    </w:p>
    <w:p w:rsidR="006635AE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D73393">
        <w:rPr>
          <w:rFonts w:ascii="ＭＳ Ｐ明朝" w:eastAsia="ＭＳ Ｐ明朝" w:hAnsi="ＭＳ Ｐ明朝" w:hint="eastAsia"/>
          <w:sz w:val="16"/>
        </w:rPr>
        <w:t>2 ×印の項は､記載しないこと｡</w:t>
      </w:r>
    </w:p>
    <w:p w:rsidR="00053A72" w:rsidRPr="00D73393" w:rsidRDefault="00053A72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3　キャッシュレス決済の控えは裏面に貼り付けること。納付書の「納付済証」は</w:t>
      </w:r>
      <w:r w:rsidR="00C712F9">
        <w:rPr>
          <w:rFonts w:ascii="ＭＳ Ｐ明朝" w:eastAsia="ＭＳ Ｐ明朝" w:hAnsi="ＭＳ Ｐ明朝" w:hint="eastAsia"/>
          <w:sz w:val="16"/>
        </w:rPr>
        <w:t>左上に</w:t>
      </w:r>
      <w:r>
        <w:rPr>
          <w:rFonts w:ascii="ＭＳ Ｐ明朝" w:eastAsia="ＭＳ Ｐ明朝" w:hAnsi="ＭＳ Ｐ明朝" w:hint="eastAsia"/>
          <w:sz w:val="16"/>
        </w:rPr>
        <w:t>ホチキスで</w:t>
      </w:r>
      <w:r w:rsidR="00C712F9">
        <w:rPr>
          <w:rFonts w:ascii="ＭＳ Ｐ明朝" w:eastAsia="ＭＳ Ｐ明朝" w:hAnsi="ＭＳ Ｐ明朝" w:hint="eastAsia"/>
          <w:sz w:val="16"/>
        </w:rPr>
        <w:t>と</w:t>
      </w:r>
      <w:bookmarkStart w:id="0" w:name="_GoBack"/>
      <w:bookmarkEnd w:id="0"/>
      <w:r>
        <w:rPr>
          <w:rFonts w:ascii="ＭＳ Ｐ明朝" w:eastAsia="ＭＳ Ｐ明朝" w:hAnsi="ＭＳ Ｐ明朝" w:hint="eastAsia"/>
          <w:sz w:val="16"/>
        </w:rPr>
        <w:t>めること。</w:t>
      </w:r>
    </w:p>
    <w:sectPr w:rsidR="00053A72" w:rsidRPr="00D73393" w:rsidSect="00053A7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25D" w:rsidRDefault="009B625D" w:rsidP="009B625D">
      <w:r>
        <w:separator/>
      </w:r>
    </w:p>
  </w:endnote>
  <w:endnote w:type="continuationSeparator" w:id="0">
    <w:p w:rsidR="009B625D" w:rsidRDefault="009B625D" w:rsidP="009B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25D" w:rsidRDefault="009B625D" w:rsidP="009B625D">
      <w:r>
        <w:separator/>
      </w:r>
    </w:p>
  </w:footnote>
  <w:footnote w:type="continuationSeparator" w:id="0">
    <w:p w:rsidR="009B625D" w:rsidRDefault="009B625D" w:rsidP="009B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0"/>
    <w:rsid w:val="00053A72"/>
    <w:rsid w:val="00090004"/>
    <w:rsid w:val="000F4114"/>
    <w:rsid w:val="00443E08"/>
    <w:rsid w:val="00461603"/>
    <w:rsid w:val="00524583"/>
    <w:rsid w:val="00556E33"/>
    <w:rsid w:val="005D5889"/>
    <w:rsid w:val="00646517"/>
    <w:rsid w:val="0065617F"/>
    <w:rsid w:val="006635AE"/>
    <w:rsid w:val="007D3B50"/>
    <w:rsid w:val="007F7E7F"/>
    <w:rsid w:val="008E7F89"/>
    <w:rsid w:val="009176BD"/>
    <w:rsid w:val="00917E1E"/>
    <w:rsid w:val="0099533A"/>
    <w:rsid w:val="009B625D"/>
    <w:rsid w:val="00A83435"/>
    <w:rsid w:val="00B152F8"/>
    <w:rsid w:val="00B74C6E"/>
    <w:rsid w:val="00BD7B35"/>
    <w:rsid w:val="00C451E3"/>
    <w:rsid w:val="00C712F9"/>
    <w:rsid w:val="00CF1D42"/>
    <w:rsid w:val="00D311FE"/>
    <w:rsid w:val="00D73393"/>
    <w:rsid w:val="00E37519"/>
    <w:rsid w:val="00EA2275"/>
    <w:rsid w:val="00EB2A3B"/>
    <w:rsid w:val="00E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EB159-79B5-443B-A66E-980BD4B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625D"/>
  </w:style>
  <w:style w:type="paragraph" w:styleId="a8">
    <w:name w:val="footer"/>
    <w:basedOn w:val="a"/>
    <w:link w:val="a9"/>
    <w:uiPriority w:val="99"/>
    <w:unhideWhenUsed/>
    <w:rsid w:val="009B62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2025-03-10T02:12:00Z</cp:lastPrinted>
  <dcterms:created xsi:type="dcterms:W3CDTF">2022-06-24T02:31:00Z</dcterms:created>
  <dcterms:modified xsi:type="dcterms:W3CDTF">2025-03-25T06:29:00Z</dcterms:modified>
</cp:coreProperties>
</file>