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4D" w:rsidRDefault="00E27F21" w:rsidP="00E27F2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-223675</wp:posOffset>
                </wp:positionH>
                <wp:positionV relativeFrom="paragraph">
                  <wp:posOffset>-323027</wp:posOffset>
                </wp:positionV>
                <wp:extent cx="1057110" cy="317133"/>
                <wp:effectExtent l="0" t="0" r="0" b="6985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110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1994" w:rsidRDefault="002C1994" w:rsidP="00E27F21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（別添　４)</w:t>
                            </w:r>
                          </w:p>
                          <w:p w:rsidR="002C1994" w:rsidRDefault="002C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7" o:spid="_x0000_s1107" type="#_x0000_t202" style="position:absolute;left:0;text-align:left;margin-left:-17.6pt;margin-top:-25.45pt;width:83.25pt;height:24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" fillcolor="white [3201]" stroked="f" strokeweight=".5pt">
                <v:textbox>
                  <w:txbxContent>
                    <w:p w:rsidR="002C1994" w:rsidRDefault="002C1994" w:rsidP="00E27F21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（別添　</w:t>
                      </w:r>
                      <w:r>
                        <w:rPr>
                          <w:rFonts w:ascii="ＭＳ 明朝" w:hAnsi="ＭＳ 明朝" w:hint="eastAsia"/>
                        </w:rPr>
                        <w:t>４)</w:t>
                      </w:r>
                    </w:p>
                    <w:p w:rsidR="002C1994" w:rsidRDefault="002C1994"/>
                  </w:txbxContent>
                </v:textbox>
              </v:shape>
            </w:pict>
          </mc:Fallback>
        </mc:AlternateConten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煙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火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消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費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実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施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状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況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チ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ェ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ッ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ク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リ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ス</w:t>
      </w:r>
      <w:r w:rsidR="00484C4D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484C4D">
        <w:rPr>
          <w:rFonts w:ascii="ＭＳ ゴシック" w:eastAsia="ＭＳ ゴシック" w:hAnsi="ＭＳ ゴシック" w:cs="ＭＳ ゴシック" w:hint="eastAsia"/>
          <w:sz w:val="26"/>
          <w:szCs w:val="26"/>
        </w:rPr>
        <w:t>ト</w:t>
      </w:r>
    </w:p>
    <w:p w:rsidR="00484C4D" w:rsidRDefault="00484C4D" w:rsidP="00F91D11">
      <w:pPr>
        <w:pStyle w:val="a3"/>
        <w:wordWrap/>
        <w:spacing w:line="32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u w:val="thick" w:color="000000"/>
        </w:rPr>
        <w:t>大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会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名　　　　　　</w:t>
      </w:r>
      <w:r w:rsidR="00E27F21"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</w:t>
      </w:r>
      <w:r>
        <w:rPr>
          <w:rFonts w:ascii="ＭＳ 明朝" w:hAnsi="ＭＳ 明朝" w:hint="eastAsia"/>
          <w:u w:val="thick" w:color="000000"/>
        </w:rPr>
        <w:t>（第　　消費場所）</w:t>
      </w:r>
      <w:r>
        <w:rPr>
          <w:rFonts w:ascii="ＭＳ ゴシック" w:eastAsia="ＭＳ ゴシック" w:hAnsi="ＭＳ ゴシック" w:cs="ＭＳ ゴシック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 w:rsidR="00B653A1" w:rsidRPr="00B653A1">
        <w:rPr>
          <w:rFonts w:ascii="ＭＳ ゴシック" w:eastAsia="ＭＳ ゴシック" w:hAnsi="ＭＳ ゴシック" w:cs="ＭＳ ゴシック" w:hint="eastAsia"/>
          <w:color w:val="FF0000"/>
          <w:u w:val="thick" w:color="000000"/>
        </w:rPr>
        <w:t xml:space="preserve">   </w:t>
      </w:r>
      <w:r w:rsidR="00E27F21">
        <w:rPr>
          <w:rFonts w:ascii="ＭＳ ゴシック" w:eastAsia="ＭＳ ゴシック" w:hAnsi="ＭＳ ゴシック" w:cs="ＭＳ ゴシック" w:hint="eastAsia"/>
          <w:color w:val="FF0000"/>
          <w:u w:val="thick" w:color="000000"/>
        </w:rPr>
        <w:t xml:space="preserve">　</w:t>
      </w:r>
      <w:r w:rsidR="00B653A1" w:rsidRPr="00B653A1">
        <w:rPr>
          <w:rFonts w:ascii="ＭＳ ゴシック" w:eastAsia="ＭＳ ゴシック" w:hAnsi="ＭＳ ゴシック" w:cs="ＭＳ ゴシック" w:hint="eastAsia"/>
          <w:color w:val="FF0000"/>
          <w:u w:val="thick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年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月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日（　　）</w:t>
      </w:r>
    </w:p>
    <w:p w:rsidR="00484C4D" w:rsidRDefault="00484C4D" w:rsidP="00F91D11">
      <w:pPr>
        <w:pStyle w:val="a3"/>
        <w:wordWrap/>
        <w:spacing w:line="32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気象状況　　</w:t>
      </w:r>
      <w:r w:rsidR="00E27F21">
        <w:rPr>
          <w:rFonts w:ascii="ＭＳ ゴシック" w:eastAsia="ＭＳ ゴシック" w:hAnsi="ＭＳ ゴシック" w:cs="ＭＳ ゴシック" w:hint="eastAsia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天　候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　　</w:t>
      </w:r>
      <w:r w:rsidR="00E27F21">
        <w:rPr>
          <w:rFonts w:ascii="ＭＳ ゴシック" w:eastAsia="ＭＳ ゴシック" w:hAnsi="ＭＳ ゴシック" w:cs="ＭＳ ゴシック" w:hint="eastAsia"/>
          <w:u w:val="thick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風　向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　</w:t>
      </w:r>
      <w:r w:rsidR="00E27F21"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E27F21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風　速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</w:t>
      </w:r>
      <w:r w:rsidR="00E27F21">
        <w:rPr>
          <w:rFonts w:ascii="ＭＳ ゴシック" w:eastAsia="ＭＳ ゴシック" w:hAnsi="ＭＳ ゴシック" w:cs="ＭＳ ゴシック" w:hint="eastAsia"/>
          <w:u w:val="thick" w:color="00000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ｍ／ｓｅｃ</w:t>
      </w:r>
    </w:p>
    <w:p w:rsidR="00484C4D" w:rsidRDefault="00484C4D" w:rsidP="00F91D11">
      <w:pPr>
        <w:pStyle w:val="a3"/>
        <w:wordWrap/>
        <w:spacing w:line="32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煙火搬入時刻　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午　前・</w:t>
      </w:r>
      <w:r w:rsidR="00E27F21">
        <w:rPr>
          <w:rFonts w:ascii="ＭＳ ゴシック" w:eastAsia="ＭＳ ゴシック" w:hAnsi="ＭＳ ゴシック" w:cs="ＭＳ ゴシック" w:hint="eastAsia"/>
          <w:u w:val="thick" w:color="000000"/>
        </w:rPr>
        <w:t>午　後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　　時　</w:t>
      </w:r>
      <w:r w:rsidR="00E27F21"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</w:t>
      </w:r>
    </w:p>
    <w:p w:rsidR="00484C4D" w:rsidRDefault="00484C4D" w:rsidP="00F91D11">
      <w:pPr>
        <w:pStyle w:val="a3"/>
        <w:wordWrap/>
        <w:spacing w:afterLines="50" w:after="182"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現場責任者名　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　　　　　　　　　　　</w:t>
      </w:r>
      <w:r w:rsidR="00E27F21"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</w:t>
      </w:r>
      <w:r w:rsidR="00E27F21">
        <w:rPr>
          <w:rFonts w:ascii="ＭＳ ゴシック" w:eastAsia="ＭＳ ゴシック" w:hAnsi="ＭＳ ゴシック" w:cs="ＭＳ ゴシック" w:hint="eastAsia"/>
        </w:rPr>
        <w:t xml:space="preserve">　 </w:t>
      </w:r>
      <w:r>
        <w:rPr>
          <w:rFonts w:ascii="ＭＳ ゴシック" w:eastAsia="ＭＳ ゴシック" w:hAnsi="ＭＳ ゴシック" w:cs="ＭＳ ゴシック" w:hint="eastAsia"/>
        </w:rPr>
        <w:t>従事者人数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</w:t>
      </w:r>
      <w:r w:rsidR="00E27F21">
        <w:rPr>
          <w:rFonts w:ascii="ＭＳ ゴシック" w:eastAsia="ＭＳ ゴシック" w:hAnsi="ＭＳ ゴシック" w:cs="ＭＳ ゴシック" w:hint="eastAsia"/>
          <w:u w:val="thick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　　　人</w:t>
      </w:r>
    </w:p>
    <w:tbl>
      <w:tblPr>
        <w:tblW w:w="9639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84"/>
        <w:gridCol w:w="1142"/>
        <w:gridCol w:w="4103"/>
        <w:gridCol w:w="425"/>
        <w:gridCol w:w="425"/>
        <w:gridCol w:w="2410"/>
        <w:gridCol w:w="850"/>
      </w:tblGrid>
      <w:tr w:rsidR="00484C4D" w:rsidTr="00F91D11">
        <w:trPr>
          <w:cantSplit/>
          <w:trHeight w:val="286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91D1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点検項目</w:t>
            </w:r>
          </w:p>
        </w:tc>
        <w:tc>
          <w:tcPr>
            <w:tcW w:w="4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91D1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内</w:t>
            </w:r>
            <w:r>
              <w:rPr>
                <w:rFonts w:ascii="ＭＳ 明朝" w:hAnsi="ＭＳ 明朝" w:hint="eastAsia"/>
                <w:spacing w:val="-8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91D1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91D1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否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91D1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措</w:t>
            </w:r>
            <w:r>
              <w:rPr>
                <w:rFonts w:ascii="ＭＳ 明朝" w:hAnsi="ＭＳ 明朝" w:hint="eastAsia"/>
                <w:spacing w:val="-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 xml:space="preserve">　　　置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91D1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点検者</w:t>
            </w: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left="1254" w:hanging="1254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0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10"/>
                <w:fitText w:val="1140" w:id="-2100138240"/>
              </w:rPr>
              <w:t>消費場所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-20"/>
                <w:fitText w:val="1140" w:id="-2100138240"/>
              </w:rPr>
              <w:t>の</w:t>
            </w:r>
          </w:p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left="1350" w:hanging="1350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0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位置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Pr="00F91D11" w:rsidRDefault="00484C4D" w:rsidP="00F91D11">
            <w:pPr>
              <w:pStyle w:val="a3"/>
              <w:wordWrap/>
              <w:spacing w:line="240" w:lineRule="exact"/>
              <w:ind w:left="120"/>
              <w:jc w:val="left"/>
              <w:rPr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煙火置場、打揚場所､仕掛煙火は配置図（申請）どおりの位置か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left="1254" w:hanging="1254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0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煙火置場の</w:t>
            </w:r>
          </w:p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left="1350" w:hanging="1350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0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設置場所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pacing w:line="240" w:lineRule="exact"/>
              <w:ind w:left="120"/>
              <w:jc w:val="left"/>
              <w:rPr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湿地でなく、平坦な場所か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pacing w:line="240" w:lineRule="exact"/>
              <w:ind w:left="120"/>
              <w:jc w:val="left"/>
              <w:rPr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打揚筒等の設置場所から20ｍ以上離れているか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left="1254" w:hanging="1254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0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煙火置場の</w:t>
            </w:r>
          </w:p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left="1350" w:hanging="1350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0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構造</w:t>
            </w: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火の粉等が侵入しない構造か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出入口は打揚筒等の設置場所と反対方向か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打揚筒等の設置場所から20ｍ以上離れていない場合の防護措置はよいか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firstLineChars="50" w:firstLine="112"/>
              <w:jc w:val="left"/>
              <w:rPr>
                <w:rFonts w:ascii="ＭＳ ゴシック" w:eastAsia="ＭＳ ゴシック" w:hAnsiTheme="majorEastAsia" w:cs="Century"/>
                <w:spacing w:val="-8"/>
              </w:rPr>
            </w:pPr>
            <w:r w:rsidRPr="00F91D11">
              <w:rPr>
                <w:rFonts w:ascii="ＭＳ ゴシック" w:eastAsia="ＭＳ ゴシック" w:hAnsiTheme="majorEastAsia" w:cs="Century" w:hint="eastAsia"/>
                <w:spacing w:val="-8"/>
              </w:rPr>
              <w:t>玉箱での</w:t>
            </w:r>
          </w:p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leftChars="50" w:left="115"/>
              <w:jc w:val="left"/>
              <w:rPr>
                <w:rFonts w:ascii="ＭＳ ゴシック" w:eastAsia="ＭＳ ゴシック" w:hAnsiTheme="majorEastAsia"/>
                <w:spacing w:val="0"/>
              </w:rPr>
            </w:pPr>
            <w:r w:rsidRPr="00F91D11">
              <w:rPr>
                <w:rFonts w:ascii="ＭＳ ゴシック" w:eastAsia="ＭＳ ゴシック" w:hAnsiTheme="majorEastAsia" w:cs="Century" w:hint="eastAsia"/>
                <w:spacing w:val="-8"/>
              </w:rPr>
              <w:t>保管状況</w:t>
            </w: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Pr="00F91D11" w:rsidRDefault="00484C4D" w:rsidP="00F91D11">
            <w:pPr>
              <w:pStyle w:val="a3"/>
              <w:wordWrap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打揚順序を考え、号数ごとに消費作業がしやすいよう保管整理されているか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Pr="00F91D11" w:rsidRDefault="00484C4D" w:rsidP="00B15086">
            <w:pPr>
              <w:pStyle w:val="a3"/>
              <w:wordWrap/>
              <w:snapToGrid w:val="0"/>
              <w:spacing w:line="240" w:lineRule="auto"/>
              <w:ind w:leftChars="58" w:left="133"/>
              <w:jc w:val="left"/>
              <w:rPr>
                <w:rFonts w:ascii="ＭＳ ゴシック" w:eastAsia="ＭＳ ゴシック"/>
                <w:spacing w:val="0"/>
              </w:rPr>
            </w:pPr>
          </w:p>
          <w:p w:rsidR="00484C4D" w:rsidRPr="00F91D11" w:rsidRDefault="00484C4D" w:rsidP="00B15086">
            <w:pPr>
              <w:pStyle w:val="a3"/>
              <w:wordWrap/>
              <w:snapToGrid w:val="0"/>
              <w:spacing w:line="240" w:lineRule="auto"/>
              <w:ind w:leftChars="58" w:left="133"/>
              <w:jc w:val="left"/>
              <w:rPr>
                <w:rFonts w:ascii="ＭＳ ゴシック" w:eastAsia="ＭＳ ゴシック"/>
                <w:spacing w:val="0"/>
              </w:rPr>
            </w:pPr>
          </w:p>
          <w:p w:rsidR="00484C4D" w:rsidRPr="00F91D11" w:rsidRDefault="00484C4D" w:rsidP="00B15086">
            <w:pPr>
              <w:pStyle w:val="a3"/>
              <w:wordWrap/>
              <w:snapToGrid w:val="0"/>
              <w:spacing w:line="240" w:lineRule="auto"/>
              <w:ind w:leftChars="58" w:left="133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煙火玉・打揚</w:t>
            </w:r>
          </w:p>
          <w:p w:rsidR="00484C4D" w:rsidRPr="00F91D11" w:rsidRDefault="00484C4D" w:rsidP="00B15086">
            <w:pPr>
              <w:pStyle w:val="a3"/>
              <w:wordWrap/>
              <w:snapToGrid w:val="0"/>
              <w:spacing w:line="240" w:lineRule="auto"/>
              <w:ind w:leftChars="58" w:left="133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火薬等</w:t>
            </w: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玉の表面・導火の切口が吸湿してないか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Pr="00F91D11" w:rsidRDefault="00484C4D" w:rsidP="00B15086">
            <w:pPr>
              <w:pStyle w:val="a3"/>
              <w:wordWrap/>
              <w:snapToGrid w:val="0"/>
              <w:spacing w:line="240" w:lineRule="auto"/>
              <w:ind w:leftChars="58" w:left="133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玉の表面に凹凸・変形はないか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Pr="00F91D11" w:rsidRDefault="00484C4D" w:rsidP="00B15086">
            <w:pPr>
              <w:pStyle w:val="a3"/>
              <w:wordWrap/>
              <w:snapToGrid w:val="0"/>
              <w:spacing w:line="240" w:lineRule="auto"/>
              <w:ind w:leftChars="58" w:left="133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導火線の取付けはよいか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Pr="00F91D11" w:rsidRDefault="00484C4D" w:rsidP="00B15086">
            <w:pPr>
              <w:pStyle w:val="a3"/>
              <w:wordWrap/>
              <w:snapToGrid w:val="0"/>
              <w:spacing w:line="240" w:lineRule="auto"/>
              <w:ind w:leftChars="58" w:left="133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打揚火薬は吸湿してないか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Pr="00F91D11" w:rsidRDefault="00484C4D" w:rsidP="00B15086">
            <w:pPr>
              <w:pStyle w:val="a3"/>
              <w:wordWrap/>
              <w:snapToGrid w:val="0"/>
              <w:spacing w:line="240" w:lineRule="auto"/>
              <w:ind w:leftChars="58" w:left="133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打揚用の玉には薬包が的確に取付けてあるか</w:t>
            </w:r>
            <w:r w:rsidR="00E27F21">
              <w:rPr>
                <w:rFonts w:ascii="ＭＳ ゴシック" w:eastAsia="ＭＳ ゴシック" w:hAnsi="ＭＳ ゴシック" w:cs="ＭＳ ゴシック" w:hint="eastAsia"/>
                <w:spacing w:val="0"/>
              </w:rPr>
              <w:t>。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また、薬量はよいか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E27F21">
        <w:trPr>
          <w:cantSplit/>
          <w:trHeight w:val="160"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C4D" w:rsidRPr="00F91D11" w:rsidRDefault="00484C4D" w:rsidP="00B15086">
            <w:pPr>
              <w:pStyle w:val="a3"/>
              <w:wordWrap/>
              <w:snapToGrid w:val="0"/>
              <w:spacing w:line="240" w:lineRule="auto"/>
              <w:ind w:leftChars="58" w:left="133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350" w:hanging="1350"/>
              <w:jc w:val="left"/>
              <w:rPr>
                <w:spacing w:val="0"/>
              </w:rPr>
            </w:pPr>
            <w:r w:rsidRPr="00F91D11">
              <w:rPr>
                <w:rFonts w:cs="Century"/>
                <w:spacing w:val="-8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-12"/>
              </w:rPr>
              <w:t>その他の煙火に異常はないか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Pr="00F91D11" w:rsidRDefault="00484C4D" w:rsidP="00B15086">
            <w:pPr>
              <w:pStyle w:val="a3"/>
              <w:wordWrap/>
              <w:snapToGrid w:val="0"/>
              <w:spacing w:line="240" w:lineRule="exact"/>
              <w:ind w:leftChars="58" w:left="133"/>
              <w:jc w:val="left"/>
              <w:rPr>
                <w:rFonts w:ascii="ＭＳ ゴシック" w:eastAsia="ＭＳ ゴシック" w:hAnsi="ＭＳ ゴシック" w:cs="ＭＳ ゴシック"/>
                <w:spacing w:val="-16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打揚火薬の</w:t>
            </w:r>
          </w:p>
          <w:p w:rsidR="00484C4D" w:rsidRPr="00F91D11" w:rsidRDefault="00484C4D" w:rsidP="00B15086">
            <w:pPr>
              <w:pStyle w:val="a3"/>
              <w:wordWrap/>
              <w:snapToGrid w:val="0"/>
              <w:spacing w:line="240" w:lineRule="exact"/>
              <w:ind w:leftChars="58" w:left="133"/>
              <w:jc w:val="left"/>
              <w:rPr>
                <w:rFonts w:ascii="ＭＳ ゴシック" w:eastAsia="ＭＳ ゴシック" w:hAnsi="ＭＳ ゴシック" w:cs="ＭＳ ゴシック"/>
                <w:spacing w:val="-16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入れ忘れ防止</w:t>
            </w: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適切な装てん方法か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入れ忘れはないか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left="1254" w:hanging="1254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-16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43"/>
                <w:fitText w:val="1140" w:id="-2100138239"/>
              </w:rPr>
              <w:t>わく物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1"/>
                <w:fitText w:val="1140" w:id="-2100138239"/>
              </w:rPr>
              <w:t>等</w:t>
            </w: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固定は確実か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left="1254" w:hanging="1254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-16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43"/>
                <w:fitText w:val="1140" w:id="-2100138238"/>
              </w:rPr>
              <w:t>小型花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1"/>
                <w:fitText w:val="1140" w:id="-2100138238"/>
              </w:rPr>
              <w:t>火</w:t>
            </w: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周囲を緊縛し、固定されているか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B15086">
        <w:trPr>
          <w:cantSplit/>
          <w:trHeight w:val="33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ind w:left="1350" w:hanging="1350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筒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8F3D9B" w:rsidP="008F3D9B">
            <w:pPr>
              <w:pStyle w:val="a3"/>
              <w:wordWrap/>
              <w:snapToGrid w:val="0"/>
              <w:spacing w:line="240" w:lineRule="exact"/>
              <w:ind w:left="1350" w:hanging="1350"/>
              <w:rPr>
                <w:rFonts w:ascii="ＭＳ ゴシック" w:eastAsia="ＭＳ ゴシック" w:hAnsi="ＭＳ ゴシック" w:cs="ＭＳ ゴシック"/>
                <w:spacing w:val="-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鉄</w:t>
            </w:r>
            <w:r w:rsidR="00484C4D"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製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、</w:t>
            </w:r>
          </w:p>
          <w:p w:rsidR="002C1994" w:rsidRPr="00F91D11" w:rsidRDefault="002C1994" w:rsidP="008F3D9B">
            <w:pPr>
              <w:pStyle w:val="a3"/>
              <w:wordWrap/>
              <w:snapToGrid w:val="0"/>
              <w:spacing w:line="240" w:lineRule="exact"/>
              <w:ind w:left="1350" w:hanging="1350"/>
              <w:rPr>
                <w:rFonts w:ascii="ＭＳ ゴシック" w:eastAsia="ＭＳ ゴシック"/>
                <w:spacing w:val="0"/>
              </w:rPr>
            </w:pPr>
            <w:r w:rsidRPr="008F3D9B">
              <w:rPr>
                <w:rFonts w:ascii="ＭＳ ゴシック" w:eastAsia="ＭＳ ゴシック" w:hAnsi="ＭＳ ゴシック" w:cs="ＭＳ ゴシック" w:hint="eastAsia"/>
                <w:spacing w:val="14"/>
                <w:w w:val="92"/>
                <w:fitText w:val="560" w:id="-2100138237"/>
              </w:rPr>
              <w:t>ｽﾃﾝﾚ</w:t>
            </w:r>
            <w:r w:rsidRPr="008F3D9B">
              <w:rPr>
                <w:rFonts w:ascii="ＭＳ ゴシック" w:eastAsia="ＭＳ ゴシック" w:hAnsi="ＭＳ ゴシック" w:cs="ＭＳ ゴシック" w:hint="eastAsia"/>
                <w:spacing w:val="2"/>
                <w:w w:val="92"/>
                <w:fitText w:val="560" w:id="-2100138237"/>
              </w:rPr>
              <w:t>ｽ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製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等</w:t>
            </w:r>
          </w:p>
        </w:tc>
        <w:tc>
          <w:tcPr>
            <w:tcW w:w="4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亀裂・穴・凹凸・変形等はないか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B15086">
        <w:trPr>
          <w:cantSplit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ind w:left="1350" w:hanging="1350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-8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紙　製</w:t>
            </w:r>
          </w:p>
        </w:tc>
        <w:tc>
          <w:tcPr>
            <w:tcW w:w="41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吸湿してないか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B15086">
        <w:trPr>
          <w:cantSplit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亀裂・穴・凹凸・変形等はないか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B15086">
        <w:trPr>
          <w:cantSplit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内面の巻紙に剥離はないか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Pr="00F91D11" w:rsidRDefault="00484C4D" w:rsidP="00B15086">
            <w:pPr>
              <w:pStyle w:val="a3"/>
              <w:wordWrap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pacing w:val="-16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筒の設置場所</w:t>
            </w:r>
          </w:p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・設置方法</w:t>
            </w:r>
          </w:p>
        </w:tc>
        <w:tc>
          <w:tcPr>
            <w:tcW w:w="41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平坦な場所か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固定は確実か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ind w:left="1254" w:hanging="1254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-16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従事者等の</w:t>
            </w:r>
          </w:p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ind w:left="1350" w:hanging="1350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-8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安全対策</w:t>
            </w:r>
          </w:p>
        </w:tc>
        <w:tc>
          <w:tcPr>
            <w:tcW w:w="41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筒と従事者との間に畳床等を設置してあるか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350" w:hanging="1350"/>
              <w:jc w:val="left"/>
              <w:rPr>
                <w:spacing w:val="0"/>
              </w:rPr>
            </w:pPr>
            <w:r w:rsidRPr="00F91D11">
              <w:rPr>
                <w:rFonts w:cs="Century"/>
                <w:spacing w:val="-8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-12"/>
              </w:rPr>
              <w:t>防炎加工した上着はあるか</w:t>
            </w:r>
          </w:p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350" w:hanging="1350"/>
              <w:jc w:val="left"/>
              <w:rPr>
                <w:spacing w:val="0"/>
              </w:rPr>
            </w:pPr>
            <w:r w:rsidRPr="00F91D11">
              <w:rPr>
                <w:rFonts w:cs="Century"/>
                <w:spacing w:val="-8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-12"/>
              </w:rPr>
              <w:t>救命胴衣はあるか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350" w:hanging="1350"/>
              <w:jc w:val="left"/>
              <w:rPr>
                <w:spacing w:val="0"/>
              </w:rPr>
            </w:pPr>
            <w:r w:rsidRPr="00F91D11">
              <w:rPr>
                <w:rFonts w:cs="Century"/>
                <w:spacing w:val="-8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-12"/>
              </w:rPr>
              <w:t>待避場所はあるか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left="1254" w:hanging="1254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-16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手元に置く</w:t>
            </w:r>
          </w:p>
          <w:p w:rsidR="00484C4D" w:rsidRPr="00F91D11" w:rsidRDefault="00484C4D" w:rsidP="00F91D11">
            <w:pPr>
              <w:pStyle w:val="a3"/>
              <w:wordWrap/>
              <w:snapToGrid w:val="0"/>
              <w:spacing w:line="240" w:lineRule="exact"/>
              <w:ind w:left="1350" w:hanging="1350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-8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-16"/>
              </w:rPr>
              <w:t>煙火の容器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完全に蓋のできる堅固な容器か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ind w:left="1254" w:hanging="1254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-16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火災予防</w:t>
            </w:r>
          </w:p>
        </w:tc>
        <w:tc>
          <w:tcPr>
            <w:tcW w:w="41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設置場所の周囲に可燃物はないか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  <w:trHeight w:val="51"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消火器・満水バケツの備えはよいか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84C4D" w:rsidTr="00F91D11">
        <w:trPr>
          <w:cantSplit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F91D11">
            <w:pPr>
              <w:pStyle w:val="a3"/>
              <w:wordWrap/>
              <w:snapToGrid w:val="0"/>
              <w:spacing w:line="240" w:lineRule="auto"/>
              <w:ind w:left="1254" w:hanging="1254"/>
              <w:jc w:val="left"/>
              <w:rPr>
                <w:rFonts w:ascii="ＭＳ ゴシック" w:eastAsia="ＭＳ ゴシック"/>
                <w:spacing w:val="0"/>
              </w:rPr>
            </w:pPr>
            <w:r w:rsidRPr="00F91D11">
              <w:rPr>
                <w:rFonts w:ascii="ＭＳ ゴシック" w:eastAsia="ＭＳ ゴシック" w:cs="Century"/>
                <w:spacing w:val="-16"/>
              </w:rPr>
              <w:t xml:space="preserve"> </w:t>
            </w: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盗難予防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F91D11" w:rsidRDefault="00484C4D" w:rsidP="00E27F21">
            <w:pPr>
              <w:pStyle w:val="a3"/>
              <w:wordWrap/>
              <w:snapToGrid w:val="0"/>
              <w:spacing w:line="240" w:lineRule="exact"/>
              <w:ind w:left="120"/>
              <w:jc w:val="left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F91D11">
              <w:rPr>
                <w:rFonts w:ascii="ＭＳ ゴシック" w:eastAsia="ＭＳ ゴシック" w:hAnsi="ＭＳ ゴシック" w:cs="ＭＳ ゴシック" w:hint="eastAsia"/>
                <w:spacing w:val="0"/>
              </w:rPr>
              <w:t>火薬類を存置している時の見張りは万全か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E27F2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484C4D" w:rsidRDefault="00484C4D" w:rsidP="00484C4D">
      <w:pPr>
        <w:pStyle w:val="a3"/>
        <w:wordWrap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0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>点検責任者氏名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         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確認時間　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午　前・後　　　　時　　</w:t>
      </w:r>
    </w:p>
    <w:p w:rsidR="00484C4D" w:rsidRPr="00F32137" w:rsidRDefault="00484C4D" w:rsidP="00E27F21">
      <w:pPr>
        <w:pStyle w:val="a3"/>
        <w:wordWrap/>
        <w:spacing w:line="120" w:lineRule="exact"/>
        <w:rPr>
          <w:spacing w:val="0"/>
        </w:rPr>
      </w:pPr>
    </w:p>
    <w:tbl>
      <w:tblPr>
        <w:tblW w:w="9614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2"/>
        <w:gridCol w:w="1035"/>
        <w:gridCol w:w="6317"/>
      </w:tblGrid>
      <w:tr w:rsidR="00484C4D" w:rsidTr="00C42D82">
        <w:trPr>
          <w:cantSplit/>
          <w:trHeight w:val="17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8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不　発・黒　玉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無</w:t>
            </w:r>
            <w:r>
              <w:rPr>
                <w:rFonts w:ascii="ＭＳ 明朝" w:hAnsi="ＭＳ 明朝" w:hint="eastAsia"/>
                <w:spacing w:val="-8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有</w:t>
            </w:r>
          </w:p>
        </w:tc>
        <w:tc>
          <w:tcPr>
            <w:tcW w:w="6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E27F21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 w:rsidRPr="00E27F21">
              <w:rPr>
                <w:rFonts w:cs="Century"/>
                <w:spacing w:val="-8"/>
              </w:rPr>
              <w:t xml:space="preserve"> </w:t>
            </w:r>
            <w:r w:rsidRPr="00E27F21">
              <w:rPr>
                <w:rFonts w:ascii="ＭＳ ゴシック" w:eastAsia="ＭＳ ゴシック" w:hAnsi="ＭＳ ゴシック" w:cs="ＭＳ ゴシック" w:hint="eastAsia"/>
                <w:spacing w:val="-11"/>
              </w:rPr>
              <w:t>有の場合の種類と数量及び処置</w:t>
            </w:r>
          </w:p>
        </w:tc>
      </w:tr>
      <w:tr w:rsidR="00484C4D" w:rsidTr="00C42D82">
        <w:trPr>
          <w:cantSplit/>
          <w:trHeight w:val="175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8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未消費の煙火・火薬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無</w:t>
            </w:r>
            <w:r>
              <w:rPr>
                <w:rFonts w:ascii="ＭＳ 明朝" w:hAnsi="ＭＳ 明朝" w:hint="eastAsia"/>
                <w:spacing w:val="-8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有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E27F21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 w:rsidRPr="00E27F21">
              <w:rPr>
                <w:rFonts w:cs="Century"/>
                <w:spacing w:val="-8"/>
              </w:rPr>
              <w:t xml:space="preserve"> </w:t>
            </w:r>
            <w:r w:rsidRPr="00E27F21">
              <w:rPr>
                <w:rFonts w:ascii="ＭＳ ゴシック" w:eastAsia="ＭＳ ゴシック" w:hAnsi="ＭＳ ゴシック" w:cs="ＭＳ ゴシック" w:hint="eastAsia"/>
                <w:spacing w:val="-11"/>
              </w:rPr>
              <w:t>有の場合の種類と数量及び処置</w:t>
            </w:r>
          </w:p>
        </w:tc>
      </w:tr>
    </w:tbl>
    <w:p w:rsidR="00F51561" w:rsidRPr="00C42D82" w:rsidRDefault="00F51561" w:rsidP="00C42D82">
      <w:pPr>
        <w:tabs>
          <w:tab w:val="left" w:pos="3435"/>
        </w:tabs>
        <w:rPr>
          <w:rFonts w:hint="eastAsia"/>
        </w:rPr>
      </w:pPr>
    </w:p>
    <w:sectPr w:rsidR="00F51561" w:rsidRPr="00C42D82" w:rsidSect="009C7126">
      <w:pgSz w:w="11906" w:h="16838" w:code="9"/>
      <w:pgMar w:top="1134" w:right="1134" w:bottom="1134" w:left="1134" w:header="720" w:footer="454" w:gutter="0"/>
      <w:pgNumType w:start="1"/>
      <w:cols w:space="720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94" w:rsidRDefault="002C1994" w:rsidP="00FA5DF5">
      <w:r>
        <w:separator/>
      </w:r>
    </w:p>
  </w:endnote>
  <w:endnote w:type="continuationSeparator" w:id="0">
    <w:p w:rsidR="002C1994" w:rsidRDefault="002C1994" w:rsidP="00F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94" w:rsidRDefault="002C1994" w:rsidP="00FA5DF5">
      <w:r>
        <w:separator/>
      </w:r>
    </w:p>
  </w:footnote>
  <w:footnote w:type="continuationSeparator" w:id="0">
    <w:p w:rsidR="002C1994" w:rsidRDefault="002C1994" w:rsidP="00FA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63E1"/>
    <w:multiLevelType w:val="hybridMultilevel"/>
    <w:tmpl w:val="F8B4A914"/>
    <w:lvl w:ilvl="0" w:tplc="06183E5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46"/>
    <w:rsid w:val="000104E4"/>
    <w:rsid w:val="000166A4"/>
    <w:rsid w:val="00020E7A"/>
    <w:rsid w:val="00046026"/>
    <w:rsid w:val="00063A83"/>
    <w:rsid w:val="000A2CFC"/>
    <w:rsid w:val="000A3522"/>
    <w:rsid w:val="000C230D"/>
    <w:rsid w:val="000E12D1"/>
    <w:rsid w:val="000E45F6"/>
    <w:rsid w:val="00136D50"/>
    <w:rsid w:val="0014025A"/>
    <w:rsid w:val="00142065"/>
    <w:rsid w:val="00146150"/>
    <w:rsid w:val="001735CE"/>
    <w:rsid w:val="001850AB"/>
    <w:rsid w:val="001A70D8"/>
    <w:rsid w:val="001B0FC0"/>
    <w:rsid w:val="0021698E"/>
    <w:rsid w:val="00226539"/>
    <w:rsid w:val="00252772"/>
    <w:rsid w:val="00266AD6"/>
    <w:rsid w:val="00267123"/>
    <w:rsid w:val="002713FB"/>
    <w:rsid w:val="002A357F"/>
    <w:rsid w:val="002C1994"/>
    <w:rsid w:val="00340A6F"/>
    <w:rsid w:val="00343430"/>
    <w:rsid w:val="00345797"/>
    <w:rsid w:val="003C6338"/>
    <w:rsid w:val="003D3325"/>
    <w:rsid w:val="003E1E9E"/>
    <w:rsid w:val="003E7DB6"/>
    <w:rsid w:val="00417D37"/>
    <w:rsid w:val="00484C4D"/>
    <w:rsid w:val="004A5F88"/>
    <w:rsid w:val="004B7734"/>
    <w:rsid w:val="004C326A"/>
    <w:rsid w:val="004C3F3F"/>
    <w:rsid w:val="004C6834"/>
    <w:rsid w:val="004E4997"/>
    <w:rsid w:val="004F5716"/>
    <w:rsid w:val="005227DB"/>
    <w:rsid w:val="00562E13"/>
    <w:rsid w:val="00591635"/>
    <w:rsid w:val="0059193E"/>
    <w:rsid w:val="005D701A"/>
    <w:rsid w:val="00602210"/>
    <w:rsid w:val="006556D5"/>
    <w:rsid w:val="006737E2"/>
    <w:rsid w:val="006A3F7E"/>
    <w:rsid w:val="006C7700"/>
    <w:rsid w:val="007108E7"/>
    <w:rsid w:val="00723A14"/>
    <w:rsid w:val="00780135"/>
    <w:rsid w:val="00782691"/>
    <w:rsid w:val="007E05B1"/>
    <w:rsid w:val="0084383F"/>
    <w:rsid w:val="00846088"/>
    <w:rsid w:val="00896930"/>
    <w:rsid w:val="008B3037"/>
    <w:rsid w:val="008D57F7"/>
    <w:rsid w:val="008D7A7D"/>
    <w:rsid w:val="008F3D9B"/>
    <w:rsid w:val="008F786B"/>
    <w:rsid w:val="00962208"/>
    <w:rsid w:val="00967D6A"/>
    <w:rsid w:val="00982E75"/>
    <w:rsid w:val="00984BB3"/>
    <w:rsid w:val="009949CE"/>
    <w:rsid w:val="009B6C3E"/>
    <w:rsid w:val="009C7126"/>
    <w:rsid w:val="00A44274"/>
    <w:rsid w:val="00A7302E"/>
    <w:rsid w:val="00A97043"/>
    <w:rsid w:val="00AD18A4"/>
    <w:rsid w:val="00AE18D6"/>
    <w:rsid w:val="00B01A05"/>
    <w:rsid w:val="00B14DCC"/>
    <w:rsid w:val="00B15086"/>
    <w:rsid w:val="00B653A1"/>
    <w:rsid w:val="00BA27CC"/>
    <w:rsid w:val="00C30FC7"/>
    <w:rsid w:val="00C42D82"/>
    <w:rsid w:val="00C50864"/>
    <w:rsid w:val="00C8299E"/>
    <w:rsid w:val="00CF5381"/>
    <w:rsid w:val="00D06953"/>
    <w:rsid w:val="00D17546"/>
    <w:rsid w:val="00D40C41"/>
    <w:rsid w:val="00D472A8"/>
    <w:rsid w:val="00D57556"/>
    <w:rsid w:val="00D67911"/>
    <w:rsid w:val="00D95AD6"/>
    <w:rsid w:val="00D96E8B"/>
    <w:rsid w:val="00DE63A2"/>
    <w:rsid w:val="00E06E47"/>
    <w:rsid w:val="00E27F21"/>
    <w:rsid w:val="00E42C65"/>
    <w:rsid w:val="00E65914"/>
    <w:rsid w:val="00E93F1B"/>
    <w:rsid w:val="00EA1C6A"/>
    <w:rsid w:val="00F24D7A"/>
    <w:rsid w:val="00F44E66"/>
    <w:rsid w:val="00F474A6"/>
    <w:rsid w:val="00F51561"/>
    <w:rsid w:val="00F91D11"/>
    <w:rsid w:val="00FA072B"/>
    <w:rsid w:val="00FA5DF5"/>
    <w:rsid w:val="00FB45E7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7C7A7B"/>
  <w15:chartTrackingRefBased/>
  <w15:docId w15:val="{E3A40B41-6DB7-4BAF-BF1A-382BD11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4C4D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A5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DF5"/>
  </w:style>
  <w:style w:type="paragraph" w:styleId="a6">
    <w:name w:val="footer"/>
    <w:basedOn w:val="a"/>
    <w:link w:val="a7"/>
    <w:uiPriority w:val="99"/>
    <w:unhideWhenUsed/>
    <w:rsid w:val="00FA5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DF5"/>
  </w:style>
  <w:style w:type="table" w:styleId="a8">
    <w:name w:val="Table Grid"/>
    <w:basedOn w:val="a1"/>
    <w:uiPriority w:val="39"/>
    <w:rsid w:val="0056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156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E6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0566-BEAA-46EB-84AC-0191CFE8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2023-03-13T01:53:00Z</cp:lastPrinted>
  <dcterms:created xsi:type="dcterms:W3CDTF">2023-04-04T07:42:00Z</dcterms:created>
  <dcterms:modified xsi:type="dcterms:W3CDTF">2023-04-04T07:42:00Z</dcterms:modified>
</cp:coreProperties>
</file>