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C8" w:rsidRPr="00D24A87" w:rsidRDefault="00987B62" w:rsidP="00D24A87">
      <w:pPr>
        <w:spacing w:line="300" w:lineRule="exact"/>
        <w:rPr>
          <w:rFonts w:ascii="ＭＳ 明朝" w:eastAsia="ＭＳ 明朝" w:hAnsi="ＭＳ 明朝"/>
          <w:sz w:val="21"/>
          <w:szCs w:val="21"/>
        </w:rPr>
      </w:pPr>
      <w:r>
        <w:rPr>
          <w:b/>
          <w:noProof/>
          <w:sz w:val="21"/>
          <w:szCs w:val="21"/>
        </w:rPr>
        <w:pict>
          <v:shapetype id="_x0000_t202" coordsize="21600,21600" o:spt="202" path="m,l,21600r21600,l21600,xe">
            <v:stroke joinstyle="miter"/>
            <v:path gradientshapeok="t" o:connecttype="rect"/>
          </v:shapetype>
          <v:shape id="_x0000_s1063" type="#_x0000_t202" style="position:absolute;left:0;text-align:left;margin-left:345.1pt;margin-top:-27.55pt;width:91pt;height:27pt;z-index:251662336;v-text-anchor:middle">
            <v:textbox style="mso-next-textbox:#_x0000_s1063" inset="5.85pt,.7pt,5.85pt,.7pt">
              <w:txbxContent>
                <w:p w:rsidR="00D53B56" w:rsidRPr="00D53B56" w:rsidRDefault="00D53B56" w:rsidP="00D53B56">
                  <w:pPr>
                    <w:jc w:val="center"/>
                    <w:rPr>
                      <w:rFonts w:ascii="ＭＳ 明朝" w:eastAsia="ＭＳ 明朝" w:hAnsi="ＭＳ 明朝"/>
                      <w:sz w:val="24"/>
                    </w:rPr>
                  </w:pPr>
                  <w:r w:rsidRPr="00D53B56">
                    <w:rPr>
                      <w:rFonts w:ascii="ＭＳ 明朝" w:eastAsia="ＭＳ 明朝" w:hAnsi="ＭＳ 明朝" w:hint="eastAsia"/>
                      <w:sz w:val="24"/>
                    </w:rPr>
                    <w:t>参考資料</w:t>
                  </w:r>
                  <w:r w:rsidR="00987B62">
                    <w:rPr>
                      <w:rFonts w:ascii="ＭＳ 明朝" w:eastAsia="ＭＳ 明朝" w:hAnsi="ＭＳ 明朝" w:hint="eastAsia"/>
                      <w:sz w:val="24"/>
                    </w:rPr>
                    <w:t>２</w:t>
                  </w:r>
                </w:p>
              </w:txbxContent>
            </v:textbox>
          </v:shape>
        </w:pict>
      </w:r>
      <w:r w:rsidR="00D24A87" w:rsidRPr="00D24A87">
        <w:rPr>
          <w:rFonts w:hint="eastAsia"/>
          <w:b/>
          <w:sz w:val="21"/>
          <w:szCs w:val="21"/>
        </w:rPr>
        <w:t>第1号様式</w:t>
      </w:r>
      <w:r w:rsidR="00D24A87" w:rsidRPr="00D24A87">
        <w:rPr>
          <w:rFonts w:ascii="ＭＳ 明朝" w:eastAsia="ＭＳ 明朝" w:hAnsi="ＭＳ 明朝" w:hint="eastAsia"/>
          <w:sz w:val="21"/>
          <w:szCs w:val="21"/>
        </w:rPr>
        <w:t>（第９条関係）</w:t>
      </w:r>
    </w:p>
    <w:p w:rsidR="004828C8" w:rsidRPr="004828C8" w:rsidRDefault="004828C8" w:rsidP="004828C8">
      <w:pPr>
        <w:spacing w:line="300" w:lineRule="exact"/>
        <w:jc w:val="center"/>
        <w:rPr>
          <w:b/>
          <w:sz w:val="24"/>
        </w:rPr>
      </w:pPr>
      <w:r w:rsidRPr="004828C8">
        <w:rPr>
          <w:rFonts w:hint="eastAsia"/>
          <w:b/>
          <w:sz w:val="24"/>
        </w:rPr>
        <w:t xml:space="preserve">条　例　見　直　し　調　書　</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290"/>
        <w:gridCol w:w="1790"/>
        <w:gridCol w:w="1133"/>
        <w:gridCol w:w="498"/>
        <w:gridCol w:w="17"/>
        <w:gridCol w:w="770"/>
        <w:gridCol w:w="227"/>
        <w:gridCol w:w="1189"/>
        <w:gridCol w:w="285"/>
        <w:gridCol w:w="1287"/>
      </w:tblGrid>
      <w:tr w:rsidR="004828C8" w:rsidRPr="004828C8" w:rsidTr="00A9506E">
        <w:tc>
          <w:tcPr>
            <w:tcW w:w="3502" w:type="dxa"/>
            <w:gridSpan w:val="3"/>
            <w:tcBorders>
              <w:top w:val="nil"/>
              <w:left w:val="nil"/>
              <w:bottom w:val="single" w:sz="18" w:space="0" w:color="auto"/>
              <w:right w:val="single" w:sz="18" w:space="0" w:color="auto"/>
            </w:tcBorders>
          </w:tcPr>
          <w:p w:rsidR="004828C8" w:rsidRPr="004828C8" w:rsidRDefault="004828C8" w:rsidP="00A96F84"/>
        </w:tc>
        <w:tc>
          <w:tcPr>
            <w:tcW w:w="1133" w:type="dxa"/>
            <w:tcBorders>
              <w:top w:val="single" w:sz="18" w:space="0" w:color="auto"/>
              <w:left w:val="nil"/>
              <w:bottom w:val="single" w:sz="18" w:space="0" w:color="auto"/>
              <w:right w:val="single" w:sz="4" w:space="0" w:color="auto"/>
            </w:tcBorders>
          </w:tcPr>
          <w:p w:rsidR="004828C8" w:rsidRPr="004828C8" w:rsidRDefault="004828C8" w:rsidP="00A96F84">
            <w:r w:rsidRPr="004828C8">
              <w:rPr>
                <w:rFonts w:hint="eastAsia"/>
              </w:rPr>
              <w:t>作成年度</w:t>
            </w:r>
          </w:p>
        </w:tc>
        <w:tc>
          <w:tcPr>
            <w:tcW w:w="1285" w:type="dxa"/>
            <w:gridSpan w:val="3"/>
            <w:tcBorders>
              <w:top w:val="single" w:sz="18" w:space="0" w:color="auto"/>
              <w:left w:val="single" w:sz="4" w:space="0" w:color="auto"/>
              <w:bottom w:val="single" w:sz="18" w:space="0" w:color="auto"/>
              <w:right w:val="single" w:sz="18" w:space="0" w:color="auto"/>
            </w:tcBorders>
          </w:tcPr>
          <w:p w:rsidR="004828C8" w:rsidRPr="00FC33F5" w:rsidRDefault="00A9506E" w:rsidP="00A96F84">
            <w:pPr>
              <w:jc w:val="right"/>
            </w:pPr>
            <w:r w:rsidRPr="00FC33F5">
              <w:rPr>
                <w:rFonts w:hint="eastAsia"/>
              </w:rPr>
              <w:t>平成</w:t>
            </w:r>
            <w:r w:rsidR="00437940" w:rsidRPr="00FC33F5">
              <w:rPr>
                <w:rFonts w:hint="eastAsia"/>
              </w:rPr>
              <w:t>27</w:t>
            </w:r>
            <w:r w:rsidR="004828C8" w:rsidRPr="00FC33F5">
              <w:rPr>
                <w:rFonts w:hint="eastAsia"/>
              </w:rPr>
              <w:t>年度</w:t>
            </w:r>
          </w:p>
        </w:tc>
        <w:tc>
          <w:tcPr>
            <w:tcW w:w="1701" w:type="dxa"/>
            <w:gridSpan w:val="3"/>
            <w:tcBorders>
              <w:top w:val="single" w:sz="18" w:space="0" w:color="auto"/>
              <w:left w:val="single" w:sz="18" w:space="0" w:color="auto"/>
              <w:bottom w:val="single" w:sz="4" w:space="0" w:color="auto"/>
              <w:right w:val="single" w:sz="4" w:space="0" w:color="auto"/>
            </w:tcBorders>
          </w:tcPr>
          <w:p w:rsidR="004828C8" w:rsidRPr="00FC33F5" w:rsidRDefault="004828C8" w:rsidP="00A96F84">
            <w:pPr>
              <w:rPr>
                <w:rFonts w:hAnsi="ＭＳ 明朝"/>
              </w:rPr>
            </w:pPr>
            <w:r w:rsidRPr="00FC33F5">
              <w:rPr>
                <w:rFonts w:hint="eastAsia"/>
              </w:rPr>
              <w:t>次回見直し予定</w:t>
            </w:r>
          </w:p>
        </w:tc>
        <w:tc>
          <w:tcPr>
            <w:tcW w:w="1287" w:type="dxa"/>
            <w:tcBorders>
              <w:top w:val="single" w:sz="18" w:space="0" w:color="auto"/>
              <w:left w:val="single" w:sz="4" w:space="0" w:color="auto"/>
              <w:bottom w:val="single" w:sz="4" w:space="0" w:color="auto"/>
              <w:right w:val="single" w:sz="18" w:space="0" w:color="auto"/>
            </w:tcBorders>
          </w:tcPr>
          <w:p w:rsidR="004828C8" w:rsidRPr="00FC33F5" w:rsidRDefault="00A9506E" w:rsidP="00A96F84">
            <w:pPr>
              <w:jc w:val="right"/>
              <w:rPr>
                <w:rFonts w:hAnsi="ＭＳ 明朝"/>
              </w:rPr>
            </w:pPr>
            <w:r w:rsidRPr="00FC33F5">
              <w:rPr>
                <w:rFonts w:hAnsi="ＭＳ 明朝" w:hint="eastAsia"/>
              </w:rPr>
              <w:t>平成</w:t>
            </w:r>
            <w:r w:rsidR="00437940" w:rsidRPr="00FC33F5">
              <w:rPr>
                <w:rFonts w:hAnsi="ＭＳ 明朝" w:hint="eastAsia"/>
              </w:rPr>
              <w:t>31</w:t>
            </w:r>
            <w:r w:rsidR="004828C8" w:rsidRPr="00FC33F5">
              <w:rPr>
                <w:rFonts w:hAnsi="ＭＳ 明朝" w:hint="eastAsia"/>
              </w:rPr>
              <w:t>年度</w:t>
            </w:r>
          </w:p>
        </w:tc>
      </w:tr>
      <w:tr w:rsidR="004828C8" w:rsidRPr="004828C8" w:rsidTr="004828C8">
        <w:tc>
          <w:tcPr>
            <w:tcW w:w="1712" w:type="dxa"/>
            <w:gridSpan w:val="2"/>
            <w:tcBorders>
              <w:top w:val="single" w:sz="18" w:space="0" w:color="auto"/>
              <w:left w:val="single" w:sz="18" w:space="0" w:color="auto"/>
            </w:tcBorders>
          </w:tcPr>
          <w:p w:rsidR="004828C8" w:rsidRPr="004828C8" w:rsidRDefault="004828C8" w:rsidP="00A96F84">
            <w:pPr>
              <w:jc w:val="distribute"/>
            </w:pPr>
            <w:r w:rsidRPr="004828C8">
              <w:rPr>
                <w:rFonts w:hint="eastAsia"/>
              </w:rPr>
              <w:t>条例名</w:t>
            </w:r>
          </w:p>
        </w:tc>
        <w:tc>
          <w:tcPr>
            <w:tcW w:w="7196" w:type="dxa"/>
            <w:gridSpan w:val="9"/>
            <w:tcBorders>
              <w:top w:val="single" w:sz="18" w:space="0" w:color="auto"/>
              <w:right w:val="single" w:sz="18" w:space="0" w:color="auto"/>
            </w:tcBorders>
          </w:tcPr>
          <w:p w:rsidR="004828C8" w:rsidRPr="00FC33F5" w:rsidRDefault="00437940" w:rsidP="00A96F84">
            <w:pPr>
              <w:rPr>
                <w:rFonts w:hAnsi="ＭＳ 明朝"/>
              </w:rPr>
            </w:pPr>
            <w:r w:rsidRPr="00FC33F5">
              <w:rPr>
                <w:rFonts w:hAnsi="ＭＳ 明朝" w:hint="eastAsia"/>
              </w:rPr>
              <w:t>神奈川県みんなのバリアフリー街づくり条例</w:t>
            </w:r>
          </w:p>
        </w:tc>
      </w:tr>
      <w:tr w:rsidR="004828C8" w:rsidRPr="004828C8" w:rsidTr="004828C8">
        <w:tc>
          <w:tcPr>
            <w:tcW w:w="1712" w:type="dxa"/>
            <w:gridSpan w:val="2"/>
            <w:tcBorders>
              <w:left w:val="single" w:sz="18" w:space="0" w:color="auto"/>
            </w:tcBorders>
          </w:tcPr>
          <w:p w:rsidR="004828C8" w:rsidRPr="004828C8" w:rsidRDefault="004828C8" w:rsidP="00A96F84">
            <w:pPr>
              <w:jc w:val="distribute"/>
            </w:pPr>
            <w:r w:rsidRPr="004828C8">
              <w:rPr>
                <w:rFonts w:hint="eastAsia"/>
              </w:rPr>
              <w:t>条例番号</w:t>
            </w:r>
          </w:p>
        </w:tc>
        <w:tc>
          <w:tcPr>
            <w:tcW w:w="3421" w:type="dxa"/>
            <w:gridSpan w:val="3"/>
          </w:tcPr>
          <w:p w:rsidR="004828C8" w:rsidRPr="00FC33F5" w:rsidRDefault="00437940" w:rsidP="00437940">
            <w:pPr>
              <w:rPr>
                <w:rFonts w:hAnsi="ＭＳ 明朝"/>
              </w:rPr>
            </w:pPr>
            <w:r w:rsidRPr="00FC33F5">
              <w:rPr>
                <w:rFonts w:hAnsi="ＭＳ 明朝" w:hint="eastAsia"/>
              </w:rPr>
              <w:t>平成７</w:t>
            </w:r>
            <w:r w:rsidR="004828C8" w:rsidRPr="00FC33F5">
              <w:rPr>
                <w:rFonts w:hAnsi="ＭＳ 明朝" w:hint="eastAsia"/>
              </w:rPr>
              <w:t>年神奈川県条例第</w:t>
            </w:r>
            <w:r w:rsidRPr="00FC33F5">
              <w:rPr>
                <w:rFonts w:hAnsi="ＭＳ 明朝" w:hint="eastAsia"/>
              </w:rPr>
              <w:t>５</w:t>
            </w:r>
            <w:r w:rsidR="004828C8" w:rsidRPr="00FC33F5">
              <w:rPr>
                <w:rFonts w:hAnsi="ＭＳ 明朝" w:hint="eastAsia"/>
              </w:rPr>
              <w:t>号</w:t>
            </w:r>
          </w:p>
        </w:tc>
        <w:tc>
          <w:tcPr>
            <w:tcW w:w="1014" w:type="dxa"/>
            <w:gridSpan w:val="3"/>
          </w:tcPr>
          <w:p w:rsidR="004828C8" w:rsidRPr="00FC33F5" w:rsidRDefault="004828C8" w:rsidP="00A96F84">
            <w:pPr>
              <w:jc w:val="distribute"/>
            </w:pPr>
            <w:r w:rsidRPr="00FC33F5">
              <w:rPr>
                <w:rFonts w:hint="eastAsia"/>
              </w:rPr>
              <w:t>法規集</w:t>
            </w:r>
          </w:p>
        </w:tc>
        <w:tc>
          <w:tcPr>
            <w:tcW w:w="2761" w:type="dxa"/>
            <w:gridSpan w:val="3"/>
            <w:tcBorders>
              <w:right w:val="single" w:sz="18" w:space="0" w:color="auto"/>
            </w:tcBorders>
          </w:tcPr>
          <w:p w:rsidR="004828C8" w:rsidRPr="00FC33F5" w:rsidRDefault="004828C8" w:rsidP="00437940">
            <w:pPr>
              <w:ind w:firstLineChars="100" w:firstLine="200"/>
              <w:rPr>
                <w:rFonts w:hAnsi="ＭＳ 明朝"/>
              </w:rPr>
            </w:pPr>
            <w:r w:rsidRPr="00FC33F5">
              <w:rPr>
                <w:rFonts w:hAnsi="ＭＳ 明朝" w:hint="eastAsia"/>
              </w:rPr>
              <w:t>第</w:t>
            </w:r>
            <w:r w:rsidR="00437940" w:rsidRPr="00FC33F5">
              <w:rPr>
                <w:rFonts w:hAnsi="ＭＳ 明朝" w:hint="eastAsia"/>
              </w:rPr>
              <w:t>６</w:t>
            </w:r>
            <w:r w:rsidRPr="00FC33F5">
              <w:rPr>
                <w:rFonts w:hAnsi="ＭＳ 明朝" w:hint="eastAsia"/>
              </w:rPr>
              <w:t>編第</w:t>
            </w:r>
            <w:r w:rsidR="00437940" w:rsidRPr="00FC33F5">
              <w:rPr>
                <w:rFonts w:hAnsi="ＭＳ 明朝" w:hint="eastAsia"/>
              </w:rPr>
              <w:t>１</w:t>
            </w:r>
            <w:r w:rsidRPr="00FC33F5">
              <w:rPr>
                <w:rFonts w:hAnsi="ＭＳ 明朝" w:hint="eastAsia"/>
              </w:rPr>
              <w:t>章第</w:t>
            </w:r>
            <w:r w:rsidR="00437940" w:rsidRPr="00FC33F5">
              <w:rPr>
                <w:rFonts w:hAnsi="ＭＳ 明朝" w:hint="eastAsia"/>
              </w:rPr>
              <w:t>１</w:t>
            </w:r>
            <w:r w:rsidRPr="00FC33F5">
              <w:rPr>
                <w:rFonts w:hAnsi="ＭＳ 明朝" w:hint="eastAsia"/>
              </w:rPr>
              <w:t>節</w:t>
            </w:r>
          </w:p>
        </w:tc>
      </w:tr>
      <w:tr w:rsidR="004828C8" w:rsidRPr="004828C8" w:rsidTr="004828C8">
        <w:tc>
          <w:tcPr>
            <w:tcW w:w="1712" w:type="dxa"/>
            <w:gridSpan w:val="2"/>
            <w:tcBorders>
              <w:left w:val="single" w:sz="18" w:space="0" w:color="auto"/>
              <w:bottom w:val="single" w:sz="4" w:space="0" w:color="auto"/>
            </w:tcBorders>
          </w:tcPr>
          <w:p w:rsidR="004828C8" w:rsidRPr="004828C8" w:rsidRDefault="004828C8" w:rsidP="00A96F84">
            <w:pPr>
              <w:jc w:val="distribute"/>
            </w:pPr>
            <w:r w:rsidRPr="004828C8">
              <w:rPr>
                <w:rFonts w:hint="eastAsia"/>
              </w:rPr>
              <w:t>所管室課</w:t>
            </w:r>
          </w:p>
        </w:tc>
        <w:tc>
          <w:tcPr>
            <w:tcW w:w="7196" w:type="dxa"/>
            <w:gridSpan w:val="9"/>
            <w:tcBorders>
              <w:bottom w:val="single" w:sz="4" w:space="0" w:color="auto"/>
              <w:right w:val="single" w:sz="18" w:space="0" w:color="auto"/>
            </w:tcBorders>
          </w:tcPr>
          <w:p w:rsidR="004828C8" w:rsidRPr="00FC33F5" w:rsidRDefault="00437940" w:rsidP="00A96F84">
            <w:pPr>
              <w:rPr>
                <w:rFonts w:hAnsi="ＭＳ 明朝"/>
              </w:rPr>
            </w:pPr>
            <w:r w:rsidRPr="00FC33F5">
              <w:rPr>
                <w:rFonts w:hAnsi="ＭＳ 明朝" w:hint="eastAsia"/>
              </w:rPr>
              <w:t>保健福祉局福祉部地域福祉課</w:t>
            </w:r>
            <w:r w:rsidR="003E5144" w:rsidRPr="00FC33F5">
              <w:rPr>
                <w:rFonts w:hAnsi="ＭＳ 明朝" w:hint="eastAsia"/>
              </w:rPr>
              <w:t>・県土整備局建築住宅部建築指導課</w:t>
            </w:r>
          </w:p>
        </w:tc>
      </w:tr>
      <w:tr w:rsidR="004828C8" w:rsidRPr="004828C8" w:rsidTr="004828C8">
        <w:trPr>
          <w:trHeight w:val="277"/>
        </w:trPr>
        <w:tc>
          <w:tcPr>
            <w:tcW w:w="1712" w:type="dxa"/>
            <w:gridSpan w:val="2"/>
            <w:tcBorders>
              <w:left w:val="single" w:sz="18" w:space="0" w:color="auto"/>
              <w:bottom w:val="double" w:sz="4" w:space="0" w:color="auto"/>
            </w:tcBorders>
          </w:tcPr>
          <w:p w:rsidR="004828C8" w:rsidRPr="004828C8" w:rsidRDefault="004828C8" w:rsidP="00A96F84">
            <w:pPr>
              <w:jc w:val="distribute"/>
            </w:pPr>
            <w:r w:rsidRPr="004828C8">
              <w:rPr>
                <w:rFonts w:hint="eastAsia"/>
              </w:rPr>
              <w:t>条例の概要</w:t>
            </w:r>
          </w:p>
        </w:tc>
        <w:tc>
          <w:tcPr>
            <w:tcW w:w="7196" w:type="dxa"/>
            <w:gridSpan w:val="9"/>
            <w:tcBorders>
              <w:bottom w:val="double" w:sz="4" w:space="0" w:color="auto"/>
              <w:right w:val="single" w:sz="18" w:space="0" w:color="auto"/>
            </w:tcBorders>
          </w:tcPr>
          <w:p w:rsidR="004828C8" w:rsidRPr="00FC33F5" w:rsidRDefault="00437940" w:rsidP="00A9506E">
            <w:pPr>
              <w:spacing w:line="260" w:lineRule="exact"/>
              <w:ind w:firstLineChars="100" w:firstLine="200"/>
              <w:rPr>
                <w:rFonts w:hAnsi="ＭＳ 明朝"/>
              </w:rPr>
            </w:pPr>
            <w:r w:rsidRPr="00FC33F5">
              <w:rPr>
                <w:rFonts w:hint="eastAsia"/>
                <w:szCs w:val="21"/>
              </w:rPr>
              <w:t>障害者等が安心して生活し、自由に移動し、及び社会に参加することができるバリアフリーの街づくりに関し、県</w:t>
            </w:r>
            <w:r w:rsidR="00A9506E" w:rsidRPr="00FC33F5">
              <w:rPr>
                <w:rFonts w:hint="eastAsia"/>
                <w:szCs w:val="21"/>
              </w:rPr>
              <w:t>、</w:t>
            </w:r>
            <w:r w:rsidRPr="00FC33F5">
              <w:rPr>
                <w:rFonts w:hint="eastAsia"/>
                <w:szCs w:val="21"/>
              </w:rPr>
              <w:t>事業者</w:t>
            </w:r>
            <w:r w:rsidR="00A9506E" w:rsidRPr="00FC33F5">
              <w:rPr>
                <w:rFonts w:hint="eastAsia"/>
                <w:szCs w:val="21"/>
              </w:rPr>
              <w:t>及び</w:t>
            </w:r>
            <w:r w:rsidRPr="00FC33F5">
              <w:rPr>
                <w:rFonts w:hint="eastAsia"/>
                <w:szCs w:val="21"/>
              </w:rPr>
              <w:t>県民の責務、県の基本方針</w:t>
            </w:r>
            <w:r w:rsidR="00A9506E" w:rsidRPr="00FC33F5">
              <w:rPr>
                <w:rFonts w:hint="eastAsia"/>
                <w:szCs w:val="21"/>
              </w:rPr>
              <w:t>並びに</w:t>
            </w:r>
            <w:r w:rsidRPr="00FC33F5">
              <w:rPr>
                <w:rFonts w:hint="eastAsia"/>
                <w:szCs w:val="21"/>
              </w:rPr>
              <w:t>施設等を障害者等が安全かつ快適に利用できるよう整備を進めるための整備基準の遵守</w:t>
            </w:r>
            <w:r w:rsidR="00DD00A7" w:rsidRPr="00FC33F5">
              <w:rPr>
                <w:rFonts w:hint="eastAsia"/>
                <w:szCs w:val="21"/>
              </w:rPr>
              <w:t>等の</w:t>
            </w:r>
            <w:r w:rsidRPr="00FC33F5">
              <w:rPr>
                <w:rFonts w:hint="eastAsia"/>
                <w:szCs w:val="21"/>
              </w:rPr>
              <w:t>必要事項を定めている。</w:t>
            </w:r>
          </w:p>
        </w:tc>
      </w:tr>
      <w:tr w:rsidR="004828C8" w:rsidRPr="004828C8" w:rsidTr="004828C8">
        <w:trPr>
          <w:trHeight w:val="662"/>
        </w:trPr>
        <w:tc>
          <w:tcPr>
            <w:tcW w:w="422" w:type="dxa"/>
            <w:vMerge w:val="restart"/>
            <w:tcBorders>
              <w:top w:val="double" w:sz="4" w:space="0" w:color="auto"/>
              <w:left w:val="single" w:sz="18" w:space="0" w:color="auto"/>
            </w:tcBorders>
            <w:shd w:val="clear" w:color="auto" w:fill="auto"/>
            <w:vAlign w:val="center"/>
          </w:tcPr>
          <w:p w:rsidR="004828C8" w:rsidRPr="004828C8" w:rsidRDefault="004828C8" w:rsidP="00A96F84">
            <w:pPr>
              <w:jc w:val="center"/>
            </w:pPr>
            <w:r w:rsidRPr="004828C8">
              <w:rPr>
                <w:rFonts w:hint="eastAsia"/>
              </w:rPr>
              <w:t xml:space="preserve">検　</w:t>
            </w: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p>
          <w:p w:rsidR="004828C8" w:rsidRPr="004828C8" w:rsidRDefault="004828C8" w:rsidP="00A96F84">
            <w:pPr>
              <w:jc w:val="center"/>
            </w:pPr>
            <w:r w:rsidRPr="004828C8">
              <w:rPr>
                <w:rFonts w:hint="eastAsia"/>
              </w:rPr>
              <w:t>討</w:t>
            </w:r>
          </w:p>
        </w:tc>
        <w:tc>
          <w:tcPr>
            <w:tcW w:w="1290" w:type="dxa"/>
            <w:tcBorders>
              <w:top w:val="double" w:sz="4" w:space="0" w:color="auto"/>
            </w:tcBorders>
            <w:vAlign w:val="center"/>
          </w:tcPr>
          <w:p w:rsidR="004828C8" w:rsidRPr="004828C8" w:rsidRDefault="004828C8" w:rsidP="00A96F84">
            <w:pPr>
              <w:jc w:val="center"/>
            </w:pPr>
            <w:r w:rsidRPr="004828C8">
              <w:rPr>
                <w:rFonts w:hint="eastAsia"/>
              </w:rPr>
              <w:t>視　　点</w:t>
            </w:r>
          </w:p>
        </w:tc>
        <w:tc>
          <w:tcPr>
            <w:tcW w:w="5624" w:type="dxa"/>
            <w:gridSpan w:val="7"/>
            <w:tcBorders>
              <w:top w:val="double" w:sz="4" w:space="0" w:color="auto"/>
            </w:tcBorders>
            <w:vAlign w:val="center"/>
          </w:tcPr>
          <w:p w:rsidR="004828C8" w:rsidRPr="00FC33F5" w:rsidRDefault="004828C8" w:rsidP="00A96F84">
            <w:pPr>
              <w:jc w:val="center"/>
            </w:pPr>
            <w:r w:rsidRPr="00FC33F5">
              <w:rPr>
                <w:rFonts w:hint="eastAsia"/>
              </w:rPr>
              <w:t>検　　討　　内　　容</w:t>
            </w:r>
          </w:p>
        </w:tc>
        <w:tc>
          <w:tcPr>
            <w:tcW w:w="1572" w:type="dxa"/>
            <w:gridSpan w:val="2"/>
            <w:tcBorders>
              <w:top w:val="double" w:sz="4" w:space="0" w:color="auto"/>
              <w:right w:val="single" w:sz="18" w:space="0" w:color="auto"/>
            </w:tcBorders>
            <w:vAlign w:val="center"/>
          </w:tcPr>
          <w:p w:rsidR="004828C8" w:rsidRPr="00FC33F5" w:rsidRDefault="004828C8" w:rsidP="00A96F84">
            <w:pPr>
              <w:jc w:val="center"/>
            </w:pPr>
            <w:r w:rsidRPr="00FC33F5">
              <w:rPr>
                <w:rFonts w:hint="eastAsia"/>
              </w:rPr>
              <w:t>備　　　考</w:t>
            </w:r>
          </w:p>
        </w:tc>
      </w:tr>
      <w:tr w:rsidR="004828C8" w:rsidRPr="004828C8" w:rsidTr="004828C8">
        <w:trPr>
          <w:trHeight w:val="1507"/>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4828C8" w:rsidP="00A96F84">
            <w:r w:rsidRPr="004828C8">
              <w:rPr>
                <w:rFonts w:hint="eastAsia"/>
              </w:rPr>
              <w:t>必要性</w:t>
            </w:r>
          </w:p>
          <w:p w:rsidR="004828C8" w:rsidRPr="004828C8" w:rsidRDefault="00987B62" w:rsidP="00A96F84">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4" type="#_x0000_t185" style="position:absolute;left:0;text-align:left;margin-left:-.55pt;margin-top:5.7pt;width:54.6pt;height:41.9pt;z-index:251655168">
                  <v:textbox style="mso-next-textbox:#_x0000_s1054" inset="5.85pt,.7pt,5.85pt,.7pt">
                    <w:txbxContent>
                      <w:p w:rsidR="00A0530E" w:rsidRPr="0093649F" w:rsidRDefault="00A0530E" w:rsidP="0093649F">
                        <w:pPr>
                          <w:spacing w:line="240" w:lineRule="exact"/>
                          <w:rPr>
                            <w:sz w:val="16"/>
                            <w:szCs w:val="16"/>
                          </w:rPr>
                        </w:pPr>
                        <w:r w:rsidRPr="0093649F">
                          <w:rPr>
                            <w:rFonts w:hint="eastAsia"/>
                            <w:sz w:val="16"/>
                            <w:szCs w:val="16"/>
                          </w:rPr>
                          <w:t>現在でも必要な条例か。</w:t>
                        </w:r>
                      </w:p>
                      <w:p w:rsidR="00A0530E" w:rsidRDefault="00A0530E" w:rsidP="004828C8"/>
                    </w:txbxContent>
                  </v:textbox>
                </v:shape>
              </w:pict>
            </w:r>
          </w:p>
        </w:tc>
        <w:tc>
          <w:tcPr>
            <w:tcW w:w="5624" w:type="dxa"/>
            <w:gridSpan w:val="7"/>
          </w:tcPr>
          <w:p w:rsidR="004828C8" w:rsidRPr="00FC33F5" w:rsidRDefault="00437940" w:rsidP="005D6D54">
            <w:pPr>
              <w:spacing w:line="260" w:lineRule="exact"/>
              <w:ind w:firstLineChars="100" w:firstLine="200"/>
              <w:rPr>
                <w:rFonts w:hAnsi="ＭＳ 明朝"/>
              </w:rPr>
            </w:pPr>
            <w:r w:rsidRPr="00FC33F5">
              <w:rPr>
                <w:rFonts w:hint="eastAsia"/>
              </w:rPr>
              <w:t>本条例は、バリアフリーの街づくりを進めるため、県等の責務や基本方針を定め、施設整備における整備基準の遵守を課すに</w:t>
            </w:r>
            <w:r w:rsidR="00A9506E" w:rsidRPr="00FC33F5">
              <w:rPr>
                <w:rFonts w:hint="eastAsia"/>
              </w:rPr>
              <w:t>当たっての</w:t>
            </w:r>
            <w:r w:rsidR="007958E1" w:rsidRPr="00FC33F5">
              <w:rPr>
                <w:rFonts w:hint="eastAsia"/>
              </w:rPr>
              <w:t>基本的な</w:t>
            </w:r>
            <w:r w:rsidRPr="00FC33F5">
              <w:rPr>
                <w:rFonts w:hint="eastAsia"/>
              </w:rPr>
              <w:t>必要事項を定めたものであ</w:t>
            </w:r>
            <w:r w:rsidR="007A7A67" w:rsidRPr="00FC33F5">
              <w:rPr>
                <w:rFonts w:hint="eastAsia"/>
              </w:rPr>
              <w:t>り、</w:t>
            </w:r>
            <w:r w:rsidR="00F751A9" w:rsidRPr="00FC33F5">
              <w:rPr>
                <w:rFonts w:hint="eastAsia"/>
              </w:rPr>
              <w:t>少子高齢化の進行</w:t>
            </w:r>
            <w:r w:rsidR="003768F4" w:rsidRPr="00FC33F5">
              <w:rPr>
                <w:rFonts w:hint="eastAsia"/>
              </w:rPr>
              <w:t>による</w:t>
            </w:r>
            <w:r w:rsidR="00B71929" w:rsidRPr="00FC33F5">
              <w:rPr>
                <w:rFonts w:hint="eastAsia"/>
              </w:rPr>
              <w:t>街づくり</w:t>
            </w:r>
            <w:r w:rsidR="003768F4" w:rsidRPr="00FC33F5">
              <w:rPr>
                <w:rFonts w:hint="eastAsia"/>
              </w:rPr>
              <w:t>の変化</w:t>
            </w:r>
            <w:r w:rsidR="00F751A9" w:rsidRPr="00FC33F5">
              <w:rPr>
                <w:rFonts w:hint="eastAsia"/>
              </w:rPr>
              <w:t>やユニバーサルデザインに関する意識の高まり</w:t>
            </w:r>
            <w:r w:rsidR="00A0530E" w:rsidRPr="00FC33F5">
              <w:rPr>
                <w:rFonts w:hint="eastAsia"/>
              </w:rPr>
              <w:t>、</w:t>
            </w:r>
            <w:r w:rsidR="00D83432" w:rsidRPr="00FC33F5">
              <w:rPr>
                <w:rFonts w:hint="eastAsia"/>
              </w:rPr>
              <w:t>関係法令（障害を理由とする差別の解消の推進に関する法律等）</w:t>
            </w:r>
            <w:r w:rsidR="00152F8F" w:rsidRPr="00FC33F5">
              <w:rPr>
                <w:rFonts w:hint="eastAsia"/>
              </w:rPr>
              <w:t>と</w:t>
            </w:r>
            <w:r w:rsidR="00D83432" w:rsidRPr="00FC33F5">
              <w:rPr>
                <w:rFonts w:hint="eastAsia"/>
              </w:rPr>
              <w:t>の関連と</w:t>
            </w:r>
            <w:r w:rsidR="00152F8F" w:rsidRPr="00FC33F5">
              <w:rPr>
                <w:rFonts w:hint="eastAsia"/>
              </w:rPr>
              <w:t>いった</w:t>
            </w:r>
            <w:r w:rsidR="00F751A9" w:rsidRPr="00FC33F5">
              <w:rPr>
                <w:rFonts w:hint="eastAsia"/>
              </w:rPr>
              <w:t>社会状況</w:t>
            </w:r>
            <w:r w:rsidR="0022712A" w:rsidRPr="00FC33F5">
              <w:rPr>
                <w:rFonts w:hint="eastAsia"/>
              </w:rPr>
              <w:t>の変化の中</w:t>
            </w:r>
            <w:r w:rsidR="00152F8F" w:rsidRPr="00FC33F5">
              <w:rPr>
                <w:rFonts w:hint="eastAsia"/>
              </w:rPr>
              <w:t>で</w:t>
            </w:r>
            <w:r w:rsidR="00F751A9" w:rsidRPr="00FC33F5">
              <w:rPr>
                <w:rFonts w:hint="eastAsia"/>
              </w:rPr>
              <w:t>、</w:t>
            </w:r>
            <w:r w:rsidRPr="00FC33F5">
              <w:rPr>
                <w:rFonts w:hint="eastAsia"/>
              </w:rPr>
              <w:t>現在</w:t>
            </w:r>
            <w:r w:rsidR="001D139A" w:rsidRPr="00FC33F5">
              <w:rPr>
                <w:rFonts w:hint="eastAsia"/>
              </w:rPr>
              <w:t>で</w:t>
            </w:r>
            <w:r w:rsidRPr="00FC33F5">
              <w:rPr>
                <w:rFonts w:hint="eastAsia"/>
              </w:rPr>
              <w:t>も必要である。</w:t>
            </w:r>
          </w:p>
        </w:tc>
        <w:tc>
          <w:tcPr>
            <w:tcW w:w="1572" w:type="dxa"/>
            <w:gridSpan w:val="2"/>
            <w:tcBorders>
              <w:right w:val="single" w:sz="18" w:space="0" w:color="auto"/>
            </w:tcBorders>
          </w:tcPr>
          <w:p w:rsidR="004828C8" w:rsidRPr="00FC33F5" w:rsidRDefault="004828C8" w:rsidP="00A96F84">
            <w:pPr>
              <w:rPr>
                <w:rFonts w:hAnsi="ＭＳ 明朝"/>
              </w:rPr>
            </w:pPr>
          </w:p>
        </w:tc>
        <w:bookmarkStart w:id="0" w:name="_GoBack"/>
        <w:bookmarkEnd w:id="0"/>
      </w:tr>
      <w:tr w:rsidR="004828C8" w:rsidRPr="004828C8" w:rsidTr="00874FCC">
        <w:trPr>
          <w:trHeight w:val="2034"/>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987B62" w:rsidP="00A96F84">
            <w:r>
              <w:rPr>
                <w:noProof/>
              </w:rPr>
              <w:pict>
                <v:shape id="_x0000_s1055" type="#_x0000_t185" style="position:absolute;left:0;text-align:left;margin-left:-2.1pt;margin-top:14.3pt;width:55pt;height:52.5pt;z-index:251656192;mso-position-horizontal-relative:text;mso-position-vertical-relative:text">
                  <v:textbox style="mso-next-textbox:#_x0000_s1055" inset="5.85pt,.7pt,5.85pt,.7pt">
                    <w:txbxContent>
                      <w:p w:rsidR="00A0530E" w:rsidRPr="0093649F" w:rsidRDefault="00A0530E" w:rsidP="0093649F">
                        <w:pPr>
                          <w:spacing w:line="240" w:lineRule="exact"/>
                          <w:rPr>
                            <w:sz w:val="16"/>
                            <w:szCs w:val="16"/>
                          </w:rPr>
                        </w:pPr>
                        <w:r w:rsidRPr="0093649F">
                          <w:rPr>
                            <w:rFonts w:hint="eastAsia"/>
                            <w:sz w:val="16"/>
                            <w:szCs w:val="16"/>
                          </w:rPr>
                          <w:t>現行の内容で課題が解決できるか。</w:t>
                        </w:r>
                      </w:p>
                      <w:p w:rsidR="00A0530E" w:rsidRPr="00D7345D" w:rsidRDefault="00A0530E" w:rsidP="004828C8">
                        <w:pPr>
                          <w:rPr>
                            <w:sz w:val="18"/>
                            <w:szCs w:val="18"/>
                          </w:rPr>
                        </w:pPr>
                      </w:p>
                    </w:txbxContent>
                  </v:textbox>
                </v:shape>
              </w:pict>
            </w:r>
            <w:r w:rsidR="004828C8" w:rsidRPr="004828C8">
              <w:rPr>
                <w:rFonts w:hint="eastAsia"/>
              </w:rPr>
              <w:t>有効性</w:t>
            </w:r>
          </w:p>
        </w:tc>
        <w:tc>
          <w:tcPr>
            <w:tcW w:w="5624" w:type="dxa"/>
            <w:gridSpan w:val="7"/>
          </w:tcPr>
          <w:p w:rsidR="004828C8" w:rsidRPr="002544EC" w:rsidRDefault="00783DEA" w:rsidP="003368A1">
            <w:pPr>
              <w:spacing w:line="260" w:lineRule="exact"/>
              <w:ind w:firstLineChars="100" w:firstLine="200"/>
              <w:rPr>
                <w:rFonts w:hAnsi="ＭＳ 明朝"/>
              </w:rPr>
            </w:pPr>
            <w:r w:rsidRPr="002544EC">
              <w:rPr>
                <w:rFonts w:hAnsi="ＭＳ 明朝" w:hint="eastAsia"/>
              </w:rPr>
              <w:t>ユニバーサルデザインの考え方に基づいた</w:t>
            </w:r>
            <w:r w:rsidR="00724D0E" w:rsidRPr="002544EC">
              <w:rPr>
                <w:rFonts w:hAnsi="ＭＳ 明朝" w:hint="eastAsia"/>
              </w:rPr>
              <w:t>バリアフリーの街づくりを進める</w:t>
            </w:r>
            <w:r w:rsidR="005E0565" w:rsidRPr="002544EC">
              <w:rPr>
                <w:rFonts w:hAnsi="ＭＳ 明朝" w:hint="eastAsia"/>
              </w:rPr>
              <w:t>上で</w:t>
            </w:r>
            <w:r w:rsidR="00724D0E" w:rsidRPr="002544EC">
              <w:rPr>
                <w:rFonts w:hAnsi="ＭＳ 明朝" w:hint="eastAsia"/>
              </w:rPr>
              <w:t>、</w:t>
            </w:r>
            <w:r w:rsidR="005E0565" w:rsidRPr="002544EC">
              <w:rPr>
                <w:rFonts w:hAnsi="ＭＳ 明朝" w:hint="eastAsia"/>
              </w:rPr>
              <w:t>施設整備における</w:t>
            </w:r>
            <w:r w:rsidR="002C7B82" w:rsidRPr="002544EC">
              <w:rPr>
                <w:rFonts w:hAnsi="ＭＳ 明朝" w:hint="eastAsia"/>
              </w:rPr>
              <w:t>整備基準の遵守を課する</w:t>
            </w:r>
            <w:r w:rsidR="00724D0E" w:rsidRPr="002544EC">
              <w:rPr>
                <w:rFonts w:hAnsi="ＭＳ 明朝" w:hint="eastAsia"/>
              </w:rPr>
              <w:t>本条例の規定は有効である</w:t>
            </w:r>
            <w:r w:rsidR="005F5327" w:rsidRPr="002544EC">
              <w:rPr>
                <w:rFonts w:hAnsi="ＭＳ 明朝" w:hint="eastAsia"/>
              </w:rPr>
              <w:t>が、</w:t>
            </w:r>
            <w:r w:rsidR="00585C58" w:rsidRPr="002544EC">
              <w:rPr>
                <w:rFonts w:hAnsi="ＭＳ 明朝" w:hint="eastAsia"/>
              </w:rPr>
              <w:t>さらに</w:t>
            </w:r>
            <w:r w:rsidR="005F5327" w:rsidRPr="002544EC">
              <w:rPr>
                <w:rFonts w:hAnsi="ＭＳ 明朝" w:hint="eastAsia"/>
              </w:rPr>
              <w:t>実効性</w:t>
            </w:r>
            <w:r w:rsidR="00E721BA" w:rsidRPr="002544EC">
              <w:rPr>
                <w:rFonts w:hAnsi="ＭＳ 明朝" w:hint="eastAsia"/>
              </w:rPr>
              <w:t>を</w:t>
            </w:r>
            <w:r w:rsidR="005F5327" w:rsidRPr="002544EC">
              <w:rPr>
                <w:rFonts w:hAnsi="ＭＳ 明朝" w:hint="eastAsia"/>
              </w:rPr>
              <w:t>確保</w:t>
            </w:r>
            <w:r w:rsidR="00E721BA" w:rsidRPr="002544EC">
              <w:rPr>
                <w:rFonts w:hAnsi="ＭＳ 明朝" w:hint="eastAsia"/>
              </w:rPr>
              <w:t>していくためには</w:t>
            </w:r>
            <w:r w:rsidR="00816CDA" w:rsidRPr="002544EC">
              <w:rPr>
                <w:rFonts w:hAnsi="ＭＳ 明朝" w:hint="eastAsia"/>
              </w:rPr>
              <w:t>、</w:t>
            </w:r>
            <w:r w:rsidR="00652F6B" w:rsidRPr="002544EC">
              <w:rPr>
                <w:rFonts w:hAnsi="ＭＳ 明朝" w:hint="eastAsia"/>
              </w:rPr>
              <w:t>規則で定める</w:t>
            </w:r>
            <w:r w:rsidR="00FE3929" w:rsidRPr="002544EC">
              <w:rPr>
                <w:rFonts w:hAnsi="ＭＳ 明朝" w:hint="eastAsia"/>
              </w:rPr>
              <w:t>整備基準</w:t>
            </w:r>
            <w:r w:rsidR="00A37A7B" w:rsidRPr="002544EC">
              <w:rPr>
                <w:rFonts w:hAnsi="ＭＳ 明朝" w:hint="eastAsia"/>
              </w:rPr>
              <w:t>等</w:t>
            </w:r>
            <w:r w:rsidR="00FE3929" w:rsidRPr="002544EC">
              <w:rPr>
                <w:rFonts w:hAnsi="ＭＳ 明朝" w:hint="eastAsia"/>
              </w:rPr>
              <w:t>について、</w:t>
            </w:r>
            <w:r w:rsidR="003768F4" w:rsidRPr="002544EC">
              <w:rPr>
                <w:rFonts w:hAnsi="ＭＳ 明朝" w:hint="eastAsia"/>
              </w:rPr>
              <w:t>社会状況の変化</w:t>
            </w:r>
            <w:r w:rsidR="003368A1" w:rsidRPr="002544EC">
              <w:rPr>
                <w:rFonts w:hAnsi="ＭＳ 明朝" w:hint="eastAsia"/>
              </w:rPr>
              <w:t>（対象者の広がり、施設の利用状況、情報化等の技術の進歩、</w:t>
            </w:r>
            <w:r w:rsidR="00B71929" w:rsidRPr="002544EC">
              <w:rPr>
                <w:rFonts w:hAnsi="ＭＳ 明朝" w:hint="eastAsia"/>
              </w:rPr>
              <w:t>県民意識の変化</w:t>
            </w:r>
            <w:r w:rsidR="003368A1" w:rsidRPr="002544EC">
              <w:rPr>
                <w:rFonts w:hAnsi="ＭＳ 明朝" w:hint="eastAsia"/>
              </w:rPr>
              <w:t>等）を踏まえ</w:t>
            </w:r>
            <w:r w:rsidR="003768F4" w:rsidRPr="002544EC">
              <w:rPr>
                <w:rFonts w:hAnsi="ＭＳ 明朝" w:hint="eastAsia"/>
              </w:rPr>
              <w:t>柔軟に対応できるよう、</w:t>
            </w:r>
            <w:r w:rsidR="00F4377B" w:rsidRPr="002544EC">
              <w:rPr>
                <w:rFonts w:hAnsi="ＭＳ 明朝" w:hint="eastAsia"/>
              </w:rPr>
              <w:t>その内容や運用が</w:t>
            </w:r>
            <w:r w:rsidR="00816CDA" w:rsidRPr="002544EC">
              <w:rPr>
                <w:rFonts w:hAnsi="ＭＳ 明朝" w:hint="eastAsia"/>
              </w:rPr>
              <w:t>実態に即したものとなるよう</w:t>
            </w:r>
            <w:r w:rsidR="002E658A" w:rsidRPr="002544EC">
              <w:rPr>
                <w:rFonts w:hAnsi="ＭＳ 明朝" w:hint="eastAsia"/>
              </w:rPr>
              <w:t>見直す</w:t>
            </w:r>
            <w:r w:rsidR="00E85971" w:rsidRPr="002544EC">
              <w:rPr>
                <w:rFonts w:hAnsi="ＭＳ 明朝" w:hint="eastAsia"/>
              </w:rPr>
              <w:t>必要がある。</w:t>
            </w:r>
            <w:r w:rsidR="005F5327" w:rsidRPr="002544EC">
              <w:rPr>
                <w:rFonts w:hAnsi="ＭＳ 明朝" w:hint="eastAsia"/>
              </w:rPr>
              <w:t xml:space="preserve">　</w:t>
            </w:r>
          </w:p>
        </w:tc>
        <w:tc>
          <w:tcPr>
            <w:tcW w:w="1572" w:type="dxa"/>
            <w:gridSpan w:val="2"/>
            <w:tcBorders>
              <w:right w:val="single" w:sz="18" w:space="0" w:color="auto"/>
            </w:tcBorders>
          </w:tcPr>
          <w:p w:rsidR="00E721BA" w:rsidRPr="002544EC" w:rsidRDefault="0069523B" w:rsidP="0069523B">
            <w:pPr>
              <w:spacing w:line="240" w:lineRule="exact"/>
              <w:rPr>
                <w:rFonts w:ascii="ＭＳ Ｐゴシック" w:eastAsia="ＭＳ Ｐゴシック" w:hAnsi="ＭＳ Ｐゴシック"/>
                <w:sz w:val="18"/>
                <w:szCs w:val="18"/>
              </w:rPr>
            </w:pPr>
            <w:r w:rsidRPr="002544EC">
              <w:rPr>
                <w:rFonts w:ascii="ＭＳ Ｐゴシック" w:eastAsia="ＭＳ Ｐゴシック" w:hAnsi="ＭＳ Ｐゴシック" w:hint="eastAsia"/>
                <w:sz w:val="18"/>
                <w:szCs w:val="18"/>
              </w:rPr>
              <w:t>施設整備に関する事前協議件数</w:t>
            </w:r>
          </w:p>
          <w:p w:rsidR="0069523B" w:rsidRPr="002544EC" w:rsidRDefault="00BD579D" w:rsidP="0069523B">
            <w:pPr>
              <w:spacing w:line="240" w:lineRule="exact"/>
              <w:rPr>
                <w:rFonts w:ascii="ＭＳ Ｐゴシック" w:eastAsia="ＭＳ Ｐゴシック" w:hAnsi="ＭＳ Ｐゴシック"/>
                <w:sz w:val="18"/>
                <w:szCs w:val="18"/>
              </w:rPr>
            </w:pPr>
            <w:r w:rsidRPr="002544EC">
              <w:rPr>
                <w:rFonts w:ascii="ＭＳ Ｐゴシック" w:eastAsia="ＭＳ Ｐゴシック" w:hAnsi="ＭＳ Ｐゴシック" w:hint="eastAsia"/>
                <w:sz w:val="18"/>
                <w:szCs w:val="18"/>
              </w:rPr>
              <w:t>H</w:t>
            </w:r>
            <w:r w:rsidR="0069523B" w:rsidRPr="002544EC">
              <w:rPr>
                <w:rFonts w:ascii="ＭＳ Ｐゴシック" w:eastAsia="ＭＳ Ｐゴシック" w:hAnsi="ＭＳ Ｐゴシック" w:hint="eastAsia"/>
                <w:sz w:val="18"/>
                <w:szCs w:val="18"/>
              </w:rPr>
              <w:t>26</w:t>
            </w:r>
            <w:r w:rsidRPr="002544EC">
              <w:rPr>
                <w:rFonts w:ascii="ＭＳ Ｐゴシック" w:eastAsia="ＭＳ Ｐゴシック" w:hAnsi="ＭＳ Ｐゴシック" w:hint="eastAsia"/>
                <w:sz w:val="18"/>
                <w:szCs w:val="18"/>
              </w:rPr>
              <w:t>：</w:t>
            </w:r>
            <w:r w:rsidR="0069523B" w:rsidRPr="002544EC">
              <w:rPr>
                <w:rFonts w:ascii="ＭＳ Ｐゴシック" w:eastAsia="ＭＳ Ｐゴシック" w:hAnsi="ＭＳ Ｐゴシック" w:hint="eastAsia"/>
                <w:sz w:val="18"/>
                <w:szCs w:val="18"/>
              </w:rPr>
              <w:t>640件</w:t>
            </w:r>
          </w:p>
          <w:p w:rsidR="0069523B" w:rsidRPr="002544EC" w:rsidRDefault="00BD579D" w:rsidP="0069523B">
            <w:pPr>
              <w:spacing w:line="240" w:lineRule="exact"/>
              <w:rPr>
                <w:rFonts w:ascii="ＭＳ Ｐゴシック" w:eastAsia="ＭＳ Ｐゴシック" w:hAnsi="ＭＳ Ｐゴシック"/>
                <w:sz w:val="18"/>
                <w:szCs w:val="18"/>
              </w:rPr>
            </w:pPr>
            <w:r w:rsidRPr="002544EC">
              <w:rPr>
                <w:rFonts w:ascii="ＭＳ Ｐゴシック" w:eastAsia="ＭＳ Ｐゴシック" w:hAnsi="ＭＳ Ｐゴシック" w:hint="eastAsia"/>
                <w:sz w:val="18"/>
                <w:szCs w:val="18"/>
              </w:rPr>
              <w:t>H25：</w:t>
            </w:r>
            <w:r w:rsidR="0069523B" w:rsidRPr="002544EC">
              <w:rPr>
                <w:rFonts w:ascii="ＭＳ Ｐゴシック" w:eastAsia="ＭＳ Ｐゴシック" w:hAnsi="ＭＳ Ｐゴシック" w:hint="eastAsia"/>
                <w:sz w:val="18"/>
                <w:szCs w:val="18"/>
              </w:rPr>
              <w:t>624件</w:t>
            </w:r>
          </w:p>
          <w:p w:rsidR="0069523B" w:rsidRPr="002544EC" w:rsidRDefault="00BD579D" w:rsidP="00E721BA">
            <w:pPr>
              <w:spacing w:line="240" w:lineRule="exact"/>
              <w:rPr>
                <w:rFonts w:hAnsi="ＭＳ 明朝"/>
              </w:rPr>
            </w:pPr>
            <w:r w:rsidRPr="002544EC">
              <w:rPr>
                <w:rFonts w:ascii="ＭＳ Ｐゴシック" w:eastAsia="ＭＳ Ｐゴシック" w:hAnsi="ＭＳ Ｐゴシック" w:hint="eastAsia"/>
                <w:sz w:val="18"/>
                <w:szCs w:val="18"/>
              </w:rPr>
              <w:t>H</w:t>
            </w:r>
            <w:r w:rsidR="0069523B" w:rsidRPr="002544EC">
              <w:rPr>
                <w:rFonts w:ascii="ＭＳ Ｐゴシック" w:eastAsia="ＭＳ Ｐゴシック" w:hAnsi="ＭＳ Ｐゴシック" w:hint="eastAsia"/>
                <w:sz w:val="18"/>
                <w:szCs w:val="18"/>
              </w:rPr>
              <w:t>24</w:t>
            </w:r>
            <w:r w:rsidRPr="002544EC">
              <w:rPr>
                <w:rFonts w:ascii="ＭＳ Ｐゴシック" w:eastAsia="ＭＳ Ｐゴシック" w:hAnsi="ＭＳ Ｐゴシック" w:hint="eastAsia"/>
                <w:sz w:val="18"/>
                <w:szCs w:val="18"/>
              </w:rPr>
              <w:t>：</w:t>
            </w:r>
            <w:r w:rsidR="0069523B" w:rsidRPr="002544EC">
              <w:rPr>
                <w:rFonts w:ascii="ＭＳ Ｐゴシック" w:eastAsia="ＭＳ Ｐゴシック" w:hAnsi="ＭＳ Ｐゴシック" w:hint="eastAsia"/>
                <w:sz w:val="18"/>
                <w:szCs w:val="18"/>
              </w:rPr>
              <w:t>543件</w:t>
            </w:r>
          </w:p>
        </w:tc>
      </w:tr>
      <w:tr w:rsidR="004828C8" w:rsidRPr="004828C8" w:rsidTr="004828C8">
        <w:trPr>
          <w:trHeight w:val="1223"/>
        </w:trPr>
        <w:tc>
          <w:tcPr>
            <w:tcW w:w="422" w:type="dxa"/>
            <w:vMerge/>
            <w:tcBorders>
              <w:left w:val="single" w:sz="18" w:space="0" w:color="auto"/>
            </w:tcBorders>
            <w:shd w:val="clear" w:color="auto" w:fill="auto"/>
          </w:tcPr>
          <w:p w:rsidR="004828C8" w:rsidRPr="004828C8" w:rsidRDefault="004828C8" w:rsidP="00A96F84"/>
        </w:tc>
        <w:tc>
          <w:tcPr>
            <w:tcW w:w="1290" w:type="dxa"/>
          </w:tcPr>
          <w:p w:rsidR="004828C8" w:rsidRPr="004828C8" w:rsidRDefault="00987B62" w:rsidP="00A96F84">
            <w:r>
              <w:rPr>
                <w:noProof/>
              </w:rPr>
              <w:pict>
                <v:shape id="_x0000_s1056" type="#_x0000_t185" style="position:absolute;left:0;text-align:left;margin-left:-.55pt;margin-top:14.75pt;width:53.7pt;height:45.2pt;z-index:251657216;mso-position-horizontal-relative:text;mso-position-vertical-relative:text">
                  <v:textbox style="mso-next-textbox:#_x0000_s1056" inset="5.85pt,.7pt,5.85pt,.7pt">
                    <w:txbxContent>
                      <w:p w:rsidR="00A0530E" w:rsidRPr="00D7345D" w:rsidRDefault="00A0530E" w:rsidP="000103DC">
                        <w:pPr>
                          <w:spacing w:line="200" w:lineRule="exact"/>
                          <w:rPr>
                            <w:sz w:val="16"/>
                            <w:szCs w:val="16"/>
                          </w:rPr>
                        </w:pPr>
                        <w:r w:rsidRPr="00D7345D">
                          <w:rPr>
                            <w:rFonts w:hint="eastAsia"/>
                            <w:sz w:val="16"/>
                            <w:szCs w:val="16"/>
                          </w:rPr>
                          <w:t>現行の内容で効率的といえるか。</w:t>
                        </w:r>
                      </w:p>
                      <w:p w:rsidR="00A0530E" w:rsidRPr="00D7345D" w:rsidRDefault="00A0530E" w:rsidP="004828C8">
                        <w:pPr>
                          <w:rPr>
                            <w:sz w:val="16"/>
                            <w:szCs w:val="16"/>
                          </w:rPr>
                        </w:pPr>
                      </w:p>
                    </w:txbxContent>
                  </v:textbox>
                </v:shape>
              </w:pict>
            </w:r>
            <w:r w:rsidR="004828C8" w:rsidRPr="004828C8">
              <w:rPr>
                <w:rFonts w:hint="eastAsia"/>
              </w:rPr>
              <w:t>効率性</w:t>
            </w:r>
          </w:p>
        </w:tc>
        <w:tc>
          <w:tcPr>
            <w:tcW w:w="5624" w:type="dxa"/>
            <w:gridSpan w:val="7"/>
          </w:tcPr>
          <w:p w:rsidR="00437940" w:rsidRPr="002544EC" w:rsidRDefault="00D773AB" w:rsidP="00437940">
            <w:pPr>
              <w:spacing w:line="260" w:lineRule="exact"/>
              <w:ind w:firstLineChars="100" w:firstLine="200"/>
            </w:pPr>
            <w:r w:rsidRPr="002544EC">
              <w:rPr>
                <w:rFonts w:hint="eastAsia"/>
              </w:rPr>
              <w:t>県民</w:t>
            </w:r>
            <w:r w:rsidR="003768F4" w:rsidRPr="002544EC">
              <w:rPr>
                <w:rFonts w:hint="eastAsia"/>
              </w:rPr>
              <w:t>の利便性向上のため、</w:t>
            </w:r>
            <w:r w:rsidR="00437940" w:rsidRPr="002544EC">
              <w:rPr>
                <w:rFonts w:hint="eastAsia"/>
              </w:rPr>
              <w:t>事業者</w:t>
            </w:r>
            <w:r w:rsidR="00810074" w:rsidRPr="002544EC">
              <w:rPr>
                <w:rFonts w:hint="eastAsia"/>
              </w:rPr>
              <w:t>や</w:t>
            </w:r>
            <w:r w:rsidR="00437940" w:rsidRPr="002544EC">
              <w:rPr>
                <w:rFonts w:hint="eastAsia"/>
              </w:rPr>
              <w:t>市町村</w:t>
            </w:r>
            <w:r w:rsidR="00810074" w:rsidRPr="002544EC">
              <w:rPr>
                <w:rFonts w:hint="eastAsia"/>
              </w:rPr>
              <w:t>の</w:t>
            </w:r>
            <w:r w:rsidR="00437940" w:rsidRPr="002544EC">
              <w:rPr>
                <w:rFonts w:hint="eastAsia"/>
              </w:rPr>
              <w:t>効率的な</w:t>
            </w:r>
            <w:r w:rsidR="00810074" w:rsidRPr="002544EC">
              <w:rPr>
                <w:rFonts w:hint="eastAsia"/>
              </w:rPr>
              <w:t>事務</w:t>
            </w:r>
            <w:r w:rsidR="00437940" w:rsidRPr="002544EC">
              <w:rPr>
                <w:rFonts w:hint="eastAsia"/>
              </w:rPr>
              <w:t>運営の観点から、条例に基づ</w:t>
            </w:r>
            <w:r w:rsidR="004A41D0" w:rsidRPr="002544EC">
              <w:rPr>
                <w:rFonts w:hint="eastAsia"/>
              </w:rPr>
              <w:t>く</w:t>
            </w:r>
            <w:r w:rsidR="00437940" w:rsidRPr="002544EC">
              <w:rPr>
                <w:rFonts w:hint="eastAsia"/>
              </w:rPr>
              <w:t>事務を特定行政庁に移譲するなど、</w:t>
            </w:r>
            <w:r w:rsidR="003368A1" w:rsidRPr="002544EC">
              <w:rPr>
                <w:rFonts w:hint="eastAsia"/>
              </w:rPr>
              <w:t>県・市相互の連携・協力により、</w:t>
            </w:r>
            <w:r w:rsidR="00437940" w:rsidRPr="002544EC">
              <w:rPr>
                <w:rFonts w:hint="eastAsia"/>
              </w:rPr>
              <w:t>効率的に運用している。</w:t>
            </w:r>
          </w:p>
          <w:p w:rsidR="004828C8" w:rsidRPr="002544EC" w:rsidRDefault="004828C8" w:rsidP="00DD00A7">
            <w:pPr>
              <w:spacing w:line="260" w:lineRule="exact"/>
              <w:ind w:firstLineChars="100" w:firstLine="200"/>
              <w:rPr>
                <w:rFonts w:hAnsi="ＭＳ 明朝"/>
              </w:rPr>
            </w:pPr>
          </w:p>
        </w:tc>
        <w:tc>
          <w:tcPr>
            <w:tcW w:w="1572" w:type="dxa"/>
            <w:gridSpan w:val="2"/>
            <w:tcBorders>
              <w:right w:val="single" w:sz="18" w:space="0" w:color="auto"/>
            </w:tcBorders>
          </w:tcPr>
          <w:p w:rsidR="004828C8" w:rsidRPr="002544EC" w:rsidRDefault="004828C8" w:rsidP="00A96F84">
            <w:pPr>
              <w:rPr>
                <w:rFonts w:hAnsi="ＭＳ 明朝"/>
              </w:rPr>
            </w:pPr>
          </w:p>
        </w:tc>
      </w:tr>
      <w:tr w:rsidR="004828C8" w:rsidRPr="004828C8" w:rsidTr="004828C8">
        <w:trPr>
          <w:trHeight w:val="2216"/>
        </w:trPr>
        <w:tc>
          <w:tcPr>
            <w:tcW w:w="422" w:type="dxa"/>
            <w:vMerge/>
            <w:tcBorders>
              <w:left w:val="single" w:sz="18" w:space="0" w:color="auto"/>
            </w:tcBorders>
            <w:shd w:val="clear" w:color="auto" w:fill="auto"/>
          </w:tcPr>
          <w:p w:rsidR="004828C8" w:rsidRPr="004828C8" w:rsidRDefault="004828C8" w:rsidP="00A96F84"/>
        </w:tc>
        <w:tc>
          <w:tcPr>
            <w:tcW w:w="1290" w:type="dxa"/>
            <w:tcBorders>
              <w:bottom w:val="single" w:sz="4" w:space="0" w:color="auto"/>
            </w:tcBorders>
          </w:tcPr>
          <w:p w:rsidR="004828C8" w:rsidRPr="004828C8" w:rsidRDefault="00987B62" w:rsidP="00A96F84">
            <w:r>
              <w:rPr>
                <w:noProof/>
              </w:rPr>
              <w:pict>
                <v:shape id="_x0000_s1057" type="#_x0000_t185" style="position:absolute;left:0;text-align:left;margin-left:3.55pt;margin-top:31.05pt;width:49.6pt;height:66.05pt;z-index:251658240;mso-position-horizontal-relative:text;mso-position-vertical-relative:text">
                  <v:textbox style="mso-next-textbox:#_x0000_s1057" inset="5.85pt,.7pt,5.85pt,.7pt">
                    <w:txbxContent>
                      <w:p w:rsidR="00A0530E" w:rsidRPr="00C83884" w:rsidRDefault="00A0530E" w:rsidP="0093649F">
                        <w:pPr>
                          <w:spacing w:line="240" w:lineRule="exact"/>
                          <w:rPr>
                            <w:sz w:val="16"/>
                            <w:szCs w:val="16"/>
                          </w:rPr>
                        </w:pPr>
                        <w:r w:rsidRPr="00C83884">
                          <w:rPr>
                            <w:rFonts w:hint="eastAsia"/>
                            <w:sz w:val="16"/>
                            <w:szCs w:val="16"/>
                          </w:rPr>
                          <w:t>県政の基本的な方針に適合しているか。</w:t>
                        </w:r>
                      </w:p>
                    </w:txbxContent>
                  </v:textbox>
                </v:shape>
              </w:pict>
            </w:r>
            <w:r w:rsidR="004828C8" w:rsidRPr="004828C8">
              <w:rPr>
                <w:rFonts w:hint="eastAsia"/>
              </w:rPr>
              <w:t>基本方針適合性</w:t>
            </w:r>
          </w:p>
        </w:tc>
        <w:tc>
          <w:tcPr>
            <w:tcW w:w="5624" w:type="dxa"/>
            <w:gridSpan w:val="7"/>
            <w:tcBorders>
              <w:bottom w:val="single" w:sz="4" w:space="0" w:color="auto"/>
            </w:tcBorders>
          </w:tcPr>
          <w:p w:rsidR="0032033C" w:rsidRPr="002544EC" w:rsidRDefault="0032033C" w:rsidP="00437940">
            <w:pPr>
              <w:spacing w:line="260" w:lineRule="exact"/>
              <w:ind w:firstLineChars="100" w:firstLine="200"/>
              <w:rPr>
                <w:rFonts w:hAnsi="ＭＳ 明朝"/>
              </w:rPr>
            </w:pPr>
            <w:r w:rsidRPr="002544EC">
              <w:rPr>
                <w:rFonts w:hAnsi="ＭＳ 明朝" w:hint="eastAsia"/>
              </w:rPr>
              <w:t>本条例に基づく施策は、</w:t>
            </w:r>
            <w:r w:rsidR="00437940" w:rsidRPr="002544EC">
              <w:rPr>
                <w:rFonts w:hAnsi="ＭＳ 明朝" w:hint="eastAsia"/>
              </w:rPr>
              <w:t>「かながわグランドデザイン」</w:t>
            </w:r>
            <w:r w:rsidRPr="002544EC">
              <w:rPr>
                <w:rFonts w:hAnsi="ＭＳ 明朝" w:hint="eastAsia"/>
              </w:rPr>
              <w:t>の主要施策の政策分野「健康・福祉」</w:t>
            </w:r>
            <w:r w:rsidR="00E721BA" w:rsidRPr="002544EC">
              <w:rPr>
                <w:rFonts w:hAnsi="ＭＳ 明朝" w:hint="eastAsia"/>
              </w:rPr>
              <w:t>における施策体系「ともに生き支えあう地域社会づくり」</w:t>
            </w:r>
            <w:r w:rsidRPr="002544EC">
              <w:rPr>
                <w:rFonts w:hAnsi="ＭＳ 明朝" w:hint="eastAsia"/>
              </w:rPr>
              <w:t>に適合している。</w:t>
            </w:r>
          </w:p>
          <w:p w:rsidR="004828C8" w:rsidRPr="002544EC" w:rsidRDefault="004828C8" w:rsidP="00437940">
            <w:pPr>
              <w:spacing w:line="260" w:lineRule="exact"/>
              <w:ind w:firstLineChars="100" w:firstLine="200"/>
              <w:rPr>
                <w:rFonts w:hAnsi="ＭＳ 明朝"/>
              </w:rPr>
            </w:pPr>
          </w:p>
        </w:tc>
        <w:tc>
          <w:tcPr>
            <w:tcW w:w="1572" w:type="dxa"/>
            <w:gridSpan w:val="2"/>
            <w:tcBorders>
              <w:bottom w:val="single" w:sz="4" w:space="0" w:color="auto"/>
              <w:right w:val="single" w:sz="18" w:space="0" w:color="auto"/>
            </w:tcBorders>
          </w:tcPr>
          <w:p w:rsidR="004828C8" w:rsidRPr="002544EC" w:rsidRDefault="004828C8" w:rsidP="00A96F84">
            <w:pPr>
              <w:rPr>
                <w:rFonts w:hAnsi="ＭＳ 明朝"/>
              </w:rPr>
            </w:pPr>
          </w:p>
        </w:tc>
      </w:tr>
      <w:tr w:rsidR="004828C8" w:rsidRPr="004828C8" w:rsidTr="004828C8">
        <w:trPr>
          <w:trHeight w:val="1688"/>
        </w:trPr>
        <w:tc>
          <w:tcPr>
            <w:tcW w:w="422" w:type="dxa"/>
            <w:vMerge/>
            <w:tcBorders>
              <w:left w:val="single" w:sz="18" w:space="0" w:color="auto"/>
            </w:tcBorders>
            <w:shd w:val="clear" w:color="auto" w:fill="auto"/>
          </w:tcPr>
          <w:p w:rsidR="004828C8" w:rsidRPr="004828C8" w:rsidRDefault="004828C8" w:rsidP="00A96F84"/>
        </w:tc>
        <w:tc>
          <w:tcPr>
            <w:tcW w:w="1290" w:type="dxa"/>
            <w:tcBorders>
              <w:bottom w:val="single" w:sz="4" w:space="0" w:color="auto"/>
            </w:tcBorders>
          </w:tcPr>
          <w:p w:rsidR="004828C8" w:rsidRPr="004828C8" w:rsidRDefault="00987B62" w:rsidP="00A96F84">
            <w:r>
              <w:rPr>
                <w:noProof/>
              </w:rPr>
              <w:pict>
                <v:shape id="_x0000_s1058" type="#_x0000_t185" style="position:absolute;left:0;text-align:left;margin-left:.35pt;margin-top:12.25pt;width:53.7pt;height:43pt;z-index:251659264;mso-position-horizontal-relative:text;mso-position-vertical-relative:text">
                  <v:textbox style="mso-next-textbox:#_x0000_s1058" inset="5.85pt,.7pt,5.85pt,.7pt">
                    <w:txbxContent>
                      <w:p w:rsidR="00A0530E" w:rsidRPr="0093649F" w:rsidRDefault="00A0530E" w:rsidP="0093649F">
                        <w:pPr>
                          <w:spacing w:line="240" w:lineRule="exact"/>
                          <w:rPr>
                            <w:sz w:val="16"/>
                            <w:szCs w:val="16"/>
                          </w:rPr>
                        </w:pPr>
                        <w:r w:rsidRPr="0093649F">
                          <w:rPr>
                            <w:rFonts w:hint="eastAsia"/>
                            <w:sz w:val="16"/>
                            <w:szCs w:val="16"/>
                          </w:rPr>
                          <w:t>憲法、法令に抵触しないか。</w:t>
                        </w:r>
                      </w:p>
                    </w:txbxContent>
                  </v:textbox>
                </v:shape>
              </w:pict>
            </w:r>
            <w:r w:rsidR="004828C8" w:rsidRPr="004828C8">
              <w:rPr>
                <w:rFonts w:hint="eastAsia"/>
              </w:rPr>
              <w:t>適法性</w:t>
            </w:r>
          </w:p>
        </w:tc>
        <w:tc>
          <w:tcPr>
            <w:tcW w:w="5624" w:type="dxa"/>
            <w:gridSpan w:val="7"/>
            <w:tcBorders>
              <w:bottom w:val="single" w:sz="4" w:space="0" w:color="auto"/>
            </w:tcBorders>
          </w:tcPr>
          <w:p w:rsidR="00437940" w:rsidRPr="002544EC" w:rsidRDefault="00437940" w:rsidP="00437940">
            <w:pPr>
              <w:spacing w:line="260" w:lineRule="exact"/>
              <w:ind w:firstLineChars="100" w:firstLine="200"/>
              <w:rPr>
                <w:rFonts w:hAnsi="ＭＳ 明朝"/>
              </w:rPr>
            </w:pPr>
            <w:r w:rsidRPr="002544EC">
              <w:rPr>
                <w:rFonts w:hAnsi="ＭＳ 明朝" w:hint="eastAsia"/>
              </w:rPr>
              <w:t>県民及び事業者の責務や事業者</w:t>
            </w:r>
            <w:r w:rsidR="00C23A30" w:rsidRPr="002544EC">
              <w:rPr>
                <w:rFonts w:hAnsi="ＭＳ 明朝" w:hint="eastAsia"/>
              </w:rPr>
              <w:t>の</w:t>
            </w:r>
            <w:r w:rsidRPr="002544EC">
              <w:rPr>
                <w:rFonts w:hAnsi="ＭＳ 明朝" w:hint="eastAsia"/>
              </w:rPr>
              <w:t>義務を課すなどの規定を有するが、条例の目的に照らして合理的なもので</w:t>
            </w:r>
            <w:r w:rsidR="00E276F4">
              <w:rPr>
                <w:rFonts w:hAnsi="ＭＳ 明朝" w:hint="eastAsia"/>
              </w:rPr>
              <w:t>あり</w:t>
            </w:r>
            <w:r w:rsidRPr="002544EC">
              <w:rPr>
                <w:rFonts w:hAnsi="ＭＳ 明朝" w:hint="eastAsia"/>
              </w:rPr>
              <w:t>、憲法や法令に抵触</w:t>
            </w:r>
            <w:r w:rsidR="0032033C" w:rsidRPr="002544EC">
              <w:rPr>
                <w:rFonts w:hAnsi="ＭＳ 明朝" w:hint="eastAsia"/>
              </w:rPr>
              <w:t>しないものである</w:t>
            </w:r>
            <w:r w:rsidRPr="002544EC">
              <w:rPr>
                <w:rFonts w:hAnsi="ＭＳ 明朝" w:hint="eastAsia"/>
              </w:rPr>
              <w:t>。</w:t>
            </w:r>
          </w:p>
          <w:p w:rsidR="004828C8" w:rsidRPr="002544EC" w:rsidRDefault="004828C8" w:rsidP="00A96F84">
            <w:pPr>
              <w:rPr>
                <w:rFonts w:hAnsi="ＭＳ 明朝"/>
              </w:rPr>
            </w:pPr>
          </w:p>
          <w:p w:rsidR="004828C8" w:rsidRPr="002544EC" w:rsidRDefault="004828C8" w:rsidP="00A96F84">
            <w:pPr>
              <w:rPr>
                <w:rFonts w:hAnsi="ＭＳ 明朝"/>
              </w:rPr>
            </w:pPr>
          </w:p>
        </w:tc>
        <w:tc>
          <w:tcPr>
            <w:tcW w:w="1572" w:type="dxa"/>
            <w:gridSpan w:val="2"/>
            <w:tcBorders>
              <w:bottom w:val="single" w:sz="4" w:space="0" w:color="auto"/>
              <w:right w:val="single" w:sz="18" w:space="0" w:color="auto"/>
            </w:tcBorders>
          </w:tcPr>
          <w:p w:rsidR="004828C8" w:rsidRPr="002544EC" w:rsidRDefault="004828C8" w:rsidP="00A96F84">
            <w:pPr>
              <w:rPr>
                <w:rFonts w:hAnsi="ＭＳ 明朝"/>
              </w:rPr>
            </w:pPr>
          </w:p>
        </w:tc>
      </w:tr>
      <w:tr w:rsidR="004828C8" w:rsidRPr="004828C8" w:rsidTr="004828C8">
        <w:trPr>
          <w:trHeight w:val="392"/>
        </w:trPr>
        <w:tc>
          <w:tcPr>
            <w:tcW w:w="422" w:type="dxa"/>
            <w:vMerge/>
            <w:tcBorders>
              <w:left w:val="single" w:sz="18" w:space="0" w:color="auto"/>
              <w:bottom w:val="double" w:sz="4" w:space="0" w:color="auto"/>
            </w:tcBorders>
            <w:shd w:val="clear" w:color="auto" w:fill="auto"/>
          </w:tcPr>
          <w:p w:rsidR="004828C8" w:rsidRPr="004828C8" w:rsidRDefault="004828C8" w:rsidP="00A96F84"/>
        </w:tc>
        <w:tc>
          <w:tcPr>
            <w:tcW w:w="1290" w:type="dxa"/>
            <w:tcBorders>
              <w:bottom w:val="double" w:sz="4" w:space="0" w:color="auto"/>
            </w:tcBorders>
          </w:tcPr>
          <w:p w:rsidR="004828C8" w:rsidRPr="004828C8" w:rsidRDefault="004828C8" w:rsidP="00A96F84">
            <w:pPr>
              <w:rPr>
                <w:noProof/>
              </w:rPr>
            </w:pPr>
            <w:r w:rsidRPr="004828C8">
              <w:rPr>
                <w:rFonts w:hint="eastAsia"/>
                <w:noProof/>
              </w:rPr>
              <w:t>その他</w:t>
            </w:r>
          </w:p>
        </w:tc>
        <w:tc>
          <w:tcPr>
            <w:tcW w:w="5624" w:type="dxa"/>
            <w:gridSpan w:val="7"/>
            <w:tcBorders>
              <w:bottom w:val="double" w:sz="4" w:space="0" w:color="auto"/>
            </w:tcBorders>
          </w:tcPr>
          <w:p w:rsidR="004828C8" w:rsidRPr="002544EC" w:rsidRDefault="004828C8" w:rsidP="00A96F84">
            <w:pPr>
              <w:rPr>
                <w:rFonts w:hAnsi="ＭＳ 明朝"/>
              </w:rPr>
            </w:pPr>
          </w:p>
        </w:tc>
        <w:tc>
          <w:tcPr>
            <w:tcW w:w="1572" w:type="dxa"/>
            <w:gridSpan w:val="2"/>
            <w:tcBorders>
              <w:bottom w:val="double" w:sz="4" w:space="0" w:color="auto"/>
              <w:right w:val="single" w:sz="18" w:space="0" w:color="auto"/>
            </w:tcBorders>
          </w:tcPr>
          <w:p w:rsidR="004828C8" w:rsidRPr="002544EC" w:rsidRDefault="004828C8" w:rsidP="00A96F84">
            <w:pPr>
              <w:rPr>
                <w:rFonts w:hAnsi="ＭＳ 明朝"/>
              </w:rPr>
            </w:pPr>
          </w:p>
        </w:tc>
      </w:tr>
      <w:tr w:rsidR="004828C8" w:rsidRPr="004828C8" w:rsidTr="004828C8">
        <w:tc>
          <w:tcPr>
            <w:tcW w:w="422" w:type="dxa"/>
            <w:vMerge w:val="restart"/>
            <w:tcBorders>
              <w:top w:val="double" w:sz="4" w:space="0" w:color="auto"/>
              <w:left w:val="single" w:sz="18" w:space="0" w:color="auto"/>
              <w:bottom w:val="double" w:sz="4" w:space="0" w:color="auto"/>
            </w:tcBorders>
            <w:vAlign w:val="center"/>
          </w:tcPr>
          <w:p w:rsidR="004828C8" w:rsidRPr="004828C8" w:rsidRDefault="004828C8" w:rsidP="00A96F84">
            <w:pPr>
              <w:jc w:val="center"/>
            </w:pPr>
            <w:r w:rsidRPr="004828C8">
              <w:rPr>
                <w:rFonts w:hint="eastAsia"/>
              </w:rPr>
              <w:t>見直し結果</w:t>
            </w:r>
          </w:p>
        </w:tc>
        <w:tc>
          <w:tcPr>
            <w:tcW w:w="4728" w:type="dxa"/>
            <w:gridSpan w:val="5"/>
            <w:vMerge w:val="restart"/>
            <w:tcBorders>
              <w:top w:val="double" w:sz="4" w:space="0" w:color="auto"/>
            </w:tcBorders>
          </w:tcPr>
          <w:p w:rsidR="004828C8" w:rsidRPr="002544EC" w:rsidRDefault="004828C8" w:rsidP="00A96F84">
            <w:pPr>
              <w:ind w:left="180" w:hangingChars="100" w:hanging="180"/>
              <w:rPr>
                <w:rFonts w:hAnsi="ＭＳ 明朝"/>
                <w:sz w:val="18"/>
                <w:szCs w:val="18"/>
              </w:rPr>
            </w:pPr>
            <w:r w:rsidRPr="002544EC">
              <w:rPr>
                <w:rFonts w:hAnsi="ＭＳ 明朝" w:hint="eastAsia"/>
                <w:sz w:val="18"/>
                <w:szCs w:val="18"/>
              </w:rPr>
              <w:t>１　改正・廃止及び運用の改善等の必要はない。</w:t>
            </w:r>
          </w:p>
          <w:p w:rsidR="004828C8" w:rsidRPr="002544EC" w:rsidRDefault="00987B62" w:rsidP="00812A5F">
            <w:pPr>
              <w:ind w:left="200" w:hangingChars="100" w:hanging="200"/>
              <w:rPr>
                <w:rFonts w:hAnsi="ＭＳ 明朝"/>
                <w:sz w:val="18"/>
                <w:szCs w:val="18"/>
              </w:rPr>
            </w:pPr>
            <w:r>
              <w:rPr>
                <w:noProof/>
              </w:rPr>
              <w:pict>
                <v:oval id="_x0000_s1061" style="position:absolute;left:0;text-align:left;margin-left:-2.1pt;margin-top:.35pt;width:13.5pt;height:13.5pt;z-index:251661312;mso-wrap-style:square;mso-wrap-distance-left:9pt;mso-wrap-distance-top:0;mso-wrap-distance-right:9pt;mso-wrap-distance-bottom:0;mso-position-horizontal-relative:text;mso-position-vertical-relative:text;v-text-anchor:top" filled="f" strokecolor="black [3213]">
                  <v:textbox inset="5.85pt,.7pt,5.85pt,.7pt"/>
                </v:oval>
              </w:pict>
            </w:r>
            <w:r w:rsidR="004828C8" w:rsidRPr="002544EC">
              <w:rPr>
                <w:rFonts w:hAnsi="ＭＳ 明朝" w:hint="eastAsia"/>
                <w:sz w:val="18"/>
                <w:szCs w:val="18"/>
              </w:rPr>
              <w:t>２　改正・廃止の必要はない。運用の改善等を検討する。</w:t>
            </w:r>
          </w:p>
          <w:p w:rsidR="004828C8" w:rsidRPr="002544EC" w:rsidRDefault="004828C8" w:rsidP="00A96F84">
            <w:pPr>
              <w:ind w:left="180" w:hangingChars="100" w:hanging="180"/>
              <w:rPr>
                <w:rFonts w:hAnsi="ＭＳ 明朝"/>
                <w:sz w:val="18"/>
                <w:szCs w:val="18"/>
              </w:rPr>
            </w:pPr>
            <w:r w:rsidRPr="002544EC">
              <w:rPr>
                <w:rFonts w:hAnsi="ＭＳ 明朝" w:hint="eastAsia"/>
                <w:sz w:val="18"/>
                <w:szCs w:val="18"/>
              </w:rPr>
              <w:t>３　改正を検討する。運用の改善等の必要はない。</w:t>
            </w:r>
          </w:p>
          <w:p w:rsidR="004828C8" w:rsidRPr="002544EC" w:rsidRDefault="004828C8" w:rsidP="00A96F84">
            <w:pPr>
              <w:ind w:left="180" w:hangingChars="100" w:hanging="180"/>
              <w:rPr>
                <w:rFonts w:hAnsi="ＭＳ 明朝"/>
                <w:sz w:val="18"/>
                <w:szCs w:val="18"/>
              </w:rPr>
            </w:pPr>
            <w:r w:rsidRPr="002544EC">
              <w:rPr>
                <w:rFonts w:hAnsi="ＭＳ 明朝" w:hint="eastAsia"/>
                <w:sz w:val="18"/>
                <w:szCs w:val="18"/>
              </w:rPr>
              <w:t>４　改正及び運用の改善等を検討する。</w:t>
            </w:r>
          </w:p>
          <w:p w:rsidR="004828C8" w:rsidRPr="002544EC" w:rsidRDefault="004828C8" w:rsidP="00A96F84">
            <w:pPr>
              <w:ind w:left="180" w:hangingChars="100" w:hanging="180"/>
              <w:rPr>
                <w:rFonts w:hAnsi="ＭＳ 明朝"/>
              </w:rPr>
            </w:pPr>
            <w:r w:rsidRPr="002544EC">
              <w:rPr>
                <w:rFonts w:hAnsi="ＭＳ 明朝" w:hint="eastAsia"/>
                <w:sz w:val="18"/>
                <w:szCs w:val="18"/>
              </w:rPr>
              <w:t>５　廃止を検討する。</w:t>
            </w:r>
          </w:p>
        </w:tc>
        <w:tc>
          <w:tcPr>
            <w:tcW w:w="3758" w:type="dxa"/>
            <w:gridSpan w:val="5"/>
            <w:tcBorders>
              <w:top w:val="double" w:sz="4" w:space="0" w:color="auto"/>
              <w:bottom w:val="single" w:sz="4" w:space="0" w:color="auto"/>
              <w:right w:val="single" w:sz="18" w:space="0" w:color="auto"/>
            </w:tcBorders>
            <w:vAlign w:val="center"/>
          </w:tcPr>
          <w:p w:rsidR="004828C8" w:rsidRPr="002544EC" w:rsidRDefault="004828C8" w:rsidP="00A96F84">
            <w:pPr>
              <w:jc w:val="center"/>
            </w:pPr>
            <w:r w:rsidRPr="002544EC">
              <w:rPr>
                <w:rFonts w:hint="eastAsia"/>
              </w:rPr>
              <w:t>理　由　等</w:t>
            </w:r>
          </w:p>
        </w:tc>
      </w:tr>
      <w:tr w:rsidR="004828C8" w:rsidRPr="004828C8" w:rsidTr="004828C8">
        <w:trPr>
          <w:trHeight w:val="800"/>
        </w:trPr>
        <w:tc>
          <w:tcPr>
            <w:tcW w:w="422" w:type="dxa"/>
            <w:vMerge/>
            <w:tcBorders>
              <w:left w:val="single" w:sz="18" w:space="0" w:color="auto"/>
              <w:bottom w:val="single" w:sz="18" w:space="0" w:color="auto"/>
            </w:tcBorders>
          </w:tcPr>
          <w:p w:rsidR="004828C8" w:rsidRPr="004828C8" w:rsidRDefault="004828C8" w:rsidP="00A96F84"/>
        </w:tc>
        <w:tc>
          <w:tcPr>
            <w:tcW w:w="4728" w:type="dxa"/>
            <w:gridSpan w:val="5"/>
            <w:vMerge/>
            <w:tcBorders>
              <w:bottom w:val="single" w:sz="18" w:space="0" w:color="auto"/>
            </w:tcBorders>
            <w:vAlign w:val="center"/>
          </w:tcPr>
          <w:p w:rsidR="004828C8" w:rsidRPr="002544EC" w:rsidRDefault="004828C8" w:rsidP="004828C8">
            <w:pPr>
              <w:ind w:left="200" w:hangingChars="100" w:hanging="200"/>
            </w:pPr>
          </w:p>
        </w:tc>
        <w:tc>
          <w:tcPr>
            <w:tcW w:w="3758" w:type="dxa"/>
            <w:gridSpan w:val="5"/>
            <w:tcBorders>
              <w:top w:val="single" w:sz="4" w:space="0" w:color="auto"/>
              <w:bottom w:val="single" w:sz="18" w:space="0" w:color="auto"/>
              <w:right w:val="single" w:sz="18" w:space="0" w:color="auto"/>
            </w:tcBorders>
          </w:tcPr>
          <w:p w:rsidR="00B33BA8" w:rsidRPr="002544EC" w:rsidRDefault="00812A5F" w:rsidP="00A37A7B">
            <w:pPr>
              <w:rPr>
                <w:rFonts w:hAnsi="ＭＳ 明朝"/>
              </w:rPr>
            </w:pPr>
            <w:r w:rsidRPr="002544EC">
              <w:rPr>
                <w:rFonts w:hAnsi="ＭＳ 明朝" w:hint="eastAsia"/>
              </w:rPr>
              <w:t>整備基準等を</w:t>
            </w:r>
            <w:r w:rsidR="00EE1B4E" w:rsidRPr="002544EC">
              <w:rPr>
                <w:rFonts w:hAnsi="ＭＳ 明朝" w:hint="eastAsia"/>
              </w:rPr>
              <w:t>より</w:t>
            </w:r>
            <w:r w:rsidRPr="002544EC">
              <w:rPr>
                <w:rFonts w:hAnsi="ＭＳ 明朝" w:hint="eastAsia"/>
              </w:rPr>
              <w:t>実態に即した安全で適正な規制とするため、対象施設の</w:t>
            </w:r>
            <w:r w:rsidR="00EE1B4E" w:rsidRPr="002544EC">
              <w:rPr>
                <w:rFonts w:hAnsi="ＭＳ 明朝" w:hint="eastAsia"/>
              </w:rPr>
              <w:t>さらなる</w:t>
            </w:r>
            <w:r w:rsidRPr="002544EC">
              <w:rPr>
                <w:rFonts w:hAnsi="ＭＳ 明朝" w:hint="eastAsia"/>
              </w:rPr>
              <w:t>利便性・快適性を確保しつつ、運用の改善等を検討する必要がある。</w:t>
            </w:r>
          </w:p>
        </w:tc>
      </w:tr>
    </w:tbl>
    <w:p w:rsidR="00625029" w:rsidRPr="004828C8" w:rsidRDefault="00625029" w:rsidP="004828C8"/>
    <w:sectPr w:rsidR="00625029" w:rsidRPr="004828C8" w:rsidSect="00437940">
      <w:pgSz w:w="11906" w:h="16838" w:code="9"/>
      <w:pgMar w:top="1021" w:right="1588" w:bottom="510" w:left="1588" w:header="851" w:footer="709" w:gutter="0"/>
      <w:pgNumType w:fmt="numberInDash"/>
      <w:cols w:space="425"/>
      <w:docGrid w:type="linesAndChar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0E" w:rsidRDefault="00A0530E">
      <w:r>
        <w:separator/>
      </w:r>
    </w:p>
  </w:endnote>
  <w:endnote w:type="continuationSeparator" w:id="0">
    <w:p w:rsidR="00A0530E" w:rsidRDefault="00A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0E" w:rsidRDefault="00A0530E">
      <w:r>
        <w:separator/>
      </w:r>
    </w:p>
  </w:footnote>
  <w:footnote w:type="continuationSeparator" w:id="0">
    <w:p w:rsidR="00A0530E" w:rsidRDefault="00A0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3"/>
  <w:displayHorizontalDrawingGridEvery w:val="0"/>
  <w:displayVerticalDrawingGridEvery w:val="2"/>
  <w:characterSpacingControl w:val="compressPunctuation"/>
  <w:hdrShapeDefaults>
    <o:shapedefaults v:ext="edit" spidmax="1945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5029"/>
    <w:rsid w:val="00001E0E"/>
    <w:rsid w:val="00006C16"/>
    <w:rsid w:val="000103DC"/>
    <w:rsid w:val="00032A9D"/>
    <w:rsid w:val="000359EE"/>
    <w:rsid w:val="000513E0"/>
    <w:rsid w:val="00056874"/>
    <w:rsid w:val="0007204B"/>
    <w:rsid w:val="000B500B"/>
    <w:rsid w:val="000D12A6"/>
    <w:rsid w:val="000D196C"/>
    <w:rsid w:val="00120F58"/>
    <w:rsid w:val="00124370"/>
    <w:rsid w:val="00130C81"/>
    <w:rsid w:val="00133F98"/>
    <w:rsid w:val="00152F8F"/>
    <w:rsid w:val="00186EE8"/>
    <w:rsid w:val="00192685"/>
    <w:rsid w:val="0019456A"/>
    <w:rsid w:val="001945CF"/>
    <w:rsid w:val="001D139A"/>
    <w:rsid w:val="0022712A"/>
    <w:rsid w:val="002544EC"/>
    <w:rsid w:val="002830CA"/>
    <w:rsid w:val="002A45AA"/>
    <w:rsid w:val="002C7B82"/>
    <w:rsid w:val="002E658A"/>
    <w:rsid w:val="002F5BEC"/>
    <w:rsid w:val="0032033C"/>
    <w:rsid w:val="00330094"/>
    <w:rsid w:val="003368A1"/>
    <w:rsid w:val="0035335E"/>
    <w:rsid w:val="003768F4"/>
    <w:rsid w:val="003E5144"/>
    <w:rsid w:val="00423CCE"/>
    <w:rsid w:val="00437940"/>
    <w:rsid w:val="0045508C"/>
    <w:rsid w:val="004828C8"/>
    <w:rsid w:val="00493389"/>
    <w:rsid w:val="004957CF"/>
    <w:rsid w:val="004A41D0"/>
    <w:rsid w:val="004C56B0"/>
    <w:rsid w:val="004C6CF6"/>
    <w:rsid w:val="004E5E3B"/>
    <w:rsid w:val="00551135"/>
    <w:rsid w:val="00567D13"/>
    <w:rsid w:val="00585C58"/>
    <w:rsid w:val="005D6D54"/>
    <w:rsid w:val="005E0565"/>
    <w:rsid w:val="005F5327"/>
    <w:rsid w:val="00600139"/>
    <w:rsid w:val="00606A97"/>
    <w:rsid w:val="00607CA9"/>
    <w:rsid w:val="00625029"/>
    <w:rsid w:val="006306F9"/>
    <w:rsid w:val="00647507"/>
    <w:rsid w:val="00652F6B"/>
    <w:rsid w:val="006829BD"/>
    <w:rsid w:val="0069523B"/>
    <w:rsid w:val="006B6024"/>
    <w:rsid w:val="006E087C"/>
    <w:rsid w:val="006F2A91"/>
    <w:rsid w:val="007203BB"/>
    <w:rsid w:val="00724D0E"/>
    <w:rsid w:val="00745EAF"/>
    <w:rsid w:val="00747F58"/>
    <w:rsid w:val="00750BCF"/>
    <w:rsid w:val="00753A96"/>
    <w:rsid w:val="00760324"/>
    <w:rsid w:val="00771983"/>
    <w:rsid w:val="00783DEA"/>
    <w:rsid w:val="007958E1"/>
    <w:rsid w:val="007A2788"/>
    <w:rsid w:val="007A7A67"/>
    <w:rsid w:val="007B4C61"/>
    <w:rsid w:val="007D2376"/>
    <w:rsid w:val="007D4946"/>
    <w:rsid w:val="007E48B6"/>
    <w:rsid w:val="007E5F95"/>
    <w:rsid w:val="00810074"/>
    <w:rsid w:val="00812A5F"/>
    <w:rsid w:val="00816CDA"/>
    <w:rsid w:val="00823615"/>
    <w:rsid w:val="00861AFD"/>
    <w:rsid w:val="00874FCC"/>
    <w:rsid w:val="009036B0"/>
    <w:rsid w:val="00935AE2"/>
    <w:rsid w:val="0093649F"/>
    <w:rsid w:val="00964A1D"/>
    <w:rsid w:val="00980C89"/>
    <w:rsid w:val="00981946"/>
    <w:rsid w:val="00987B62"/>
    <w:rsid w:val="00997A69"/>
    <w:rsid w:val="009B194A"/>
    <w:rsid w:val="009D2A89"/>
    <w:rsid w:val="00A0530E"/>
    <w:rsid w:val="00A13ED7"/>
    <w:rsid w:val="00A21EDE"/>
    <w:rsid w:val="00A30D7A"/>
    <w:rsid w:val="00A37A7B"/>
    <w:rsid w:val="00A44599"/>
    <w:rsid w:val="00A76131"/>
    <w:rsid w:val="00A9506E"/>
    <w:rsid w:val="00A96F84"/>
    <w:rsid w:val="00AB587C"/>
    <w:rsid w:val="00AC0F99"/>
    <w:rsid w:val="00AD5E6B"/>
    <w:rsid w:val="00B27E62"/>
    <w:rsid w:val="00B33BA8"/>
    <w:rsid w:val="00B470B8"/>
    <w:rsid w:val="00B71929"/>
    <w:rsid w:val="00B82C70"/>
    <w:rsid w:val="00B83F53"/>
    <w:rsid w:val="00B9550F"/>
    <w:rsid w:val="00BC46E4"/>
    <w:rsid w:val="00BD579D"/>
    <w:rsid w:val="00C00D1B"/>
    <w:rsid w:val="00C14AA6"/>
    <w:rsid w:val="00C23A30"/>
    <w:rsid w:val="00C33146"/>
    <w:rsid w:val="00C6747E"/>
    <w:rsid w:val="00C753C1"/>
    <w:rsid w:val="00C83884"/>
    <w:rsid w:val="00C8427F"/>
    <w:rsid w:val="00CB0643"/>
    <w:rsid w:val="00D24A87"/>
    <w:rsid w:val="00D263E8"/>
    <w:rsid w:val="00D53B56"/>
    <w:rsid w:val="00D7345D"/>
    <w:rsid w:val="00D773AB"/>
    <w:rsid w:val="00D83432"/>
    <w:rsid w:val="00D90799"/>
    <w:rsid w:val="00DB1EB3"/>
    <w:rsid w:val="00DB55C9"/>
    <w:rsid w:val="00DB63F9"/>
    <w:rsid w:val="00DD00A7"/>
    <w:rsid w:val="00DE5D23"/>
    <w:rsid w:val="00DF25BE"/>
    <w:rsid w:val="00E276F4"/>
    <w:rsid w:val="00E33B3C"/>
    <w:rsid w:val="00E4201D"/>
    <w:rsid w:val="00E601B1"/>
    <w:rsid w:val="00E71ADF"/>
    <w:rsid w:val="00E721BA"/>
    <w:rsid w:val="00E85971"/>
    <w:rsid w:val="00EB2F27"/>
    <w:rsid w:val="00EB3330"/>
    <w:rsid w:val="00EE1B4E"/>
    <w:rsid w:val="00EF68E4"/>
    <w:rsid w:val="00F31B21"/>
    <w:rsid w:val="00F4377B"/>
    <w:rsid w:val="00F7032C"/>
    <w:rsid w:val="00F751A9"/>
    <w:rsid w:val="00F8278E"/>
    <w:rsid w:val="00F85443"/>
    <w:rsid w:val="00FC33F5"/>
    <w:rsid w:val="00FC4E37"/>
    <w:rsid w:val="00FE0913"/>
    <w:rsid w:val="00FE3929"/>
    <w:rsid w:val="00FF1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textbox inset="5.85pt,.7pt,5.85pt,.7pt"/>
    </o:shapedefaults>
    <o:shapelayout v:ext="edit">
      <o:idmap v:ext="edit" data="1"/>
    </o:shapelayout>
  </w:shapeDefaults>
  <w:decimalSymbol w:val="."/>
  <w:listSeparator w:val=","/>
  <w15:docId w15:val="{2D3B17CE-2C06-46CE-B371-88E2D527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029"/>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3884"/>
    <w:rPr>
      <w:rFonts w:ascii="Arial" w:hAnsi="Arial"/>
      <w:sz w:val="18"/>
      <w:szCs w:val="18"/>
    </w:rPr>
  </w:style>
  <w:style w:type="paragraph" w:styleId="a5">
    <w:name w:val="header"/>
    <w:basedOn w:val="a"/>
    <w:rsid w:val="00C753C1"/>
    <w:pPr>
      <w:tabs>
        <w:tab w:val="center" w:pos="4252"/>
        <w:tab w:val="right" w:pos="8504"/>
      </w:tabs>
      <w:snapToGrid w:val="0"/>
    </w:pPr>
  </w:style>
  <w:style w:type="paragraph" w:styleId="a6">
    <w:name w:val="footer"/>
    <w:basedOn w:val="a"/>
    <w:rsid w:val="00C753C1"/>
    <w:pPr>
      <w:tabs>
        <w:tab w:val="center" w:pos="4252"/>
        <w:tab w:val="right" w:pos="8504"/>
      </w:tabs>
      <w:snapToGrid w:val="0"/>
    </w:pPr>
  </w:style>
  <w:style w:type="character" w:styleId="a7">
    <w:name w:val="page number"/>
    <w:basedOn w:val="a0"/>
    <w:rsid w:val="00C7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76B6C-D786-4786-AF72-7AB30607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　例　見　直　し　調　書</vt:lpstr>
      <vt:lpstr>条　例　見　直　し　調　書</vt:lpstr>
    </vt:vector>
  </TitlesOfParts>
  <Company>FJ-WORK</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　例　見　直　し　調　書</dc:title>
  <dc:creator>higuchi</dc:creator>
  <cp:lastModifiedBy>user</cp:lastModifiedBy>
  <cp:revision>4</cp:revision>
  <cp:lastPrinted>2015-08-19T02:06:00Z</cp:lastPrinted>
  <dcterms:created xsi:type="dcterms:W3CDTF">2015-08-19T02:54:00Z</dcterms:created>
  <dcterms:modified xsi:type="dcterms:W3CDTF">2019-10-31T01:04:00Z</dcterms:modified>
</cp:coreProperties>
</file>