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FDE" w:rsidRPr="00160D03" w:rsidRDefault="00630D11" w:rsidP="0027033C">
      <w:pPr>
        <w:wordWrap/>
        <w:ind w:right="23"/>
        <w:rPr>
          <w:rFonts w:hint="eastAsia"/>
          <w:sz w:val="20"/>
          <w:szCs w:val="20"/>
        </w:rPr>
      </w:pPr>
      <w:bookmarkStart w:id="0" w:name="_GoBack"/>
      <w:bookmarkEnd w:id="0"/>
      <w:r w:rsidRPr="00160D03">
        <w:rPr>
          <w:rFonts w:hAnsi="ＭＳ 明朝" w:hint="eastAsia"/>
          <w:snapToGrid w:val="0"/>
          <w:sz w:val="20"/>
          <w:szCs w:val="20"/>
        </w:rPr>
        <w:t>第３号様式（第４条、第20条関係）</w:t>
      </w:r>
      <w:r w:rsidR="00524FDE" w:rsidRPr="00160D03">
        <w:rPr>
          <w:rFonts w:hint="eastAsia"/>
          <w:sz w:val="20"/>
          <w:szCs w:val="20"/>
        </w:rPr>
        <w:t>（付表６）</w:t>
      </w:r>
      <w:r w:rsidRPr="00160D03">
        <w:rPr>
          <w:rFonts w:hint="eastAsia"/>
          <w:snapToGrid w:val="0"/>
          <w:sz w:val="20"/>
          <w:szCs w:val="20"/>
        </w:rPr>
        <w:t>（用紙　日本</w:t>
      </w:r>
      <w:r w:rsidR="006A4131">
        <w:rPr>
          <w:rFonts w:hint="eastAsia"/>
          <w:snapToGrid w:val="0"/>
          <w:sz w:val="20"/>
          <w:szCs w:val="20"/>
        </w:rPr>
        <w:t>産業</w:t>
      </w:r>
      <w:r w:rsidRPr="00160D03">
        <w:rPr>
          <w:rFonts w:hint="eastAsia"/>
          <w:snapToGrid w:val="0"/>
          <w:sz w:val="20"/>
          <w:szCs w:val="20"/>
        </w:rPr>
        <w:t>規格Ａ４縦長型）</w:t>
      </w:r>
    </w:p>
    <w:p w:rsidR="00DE2C32" w:rsidRPr="00160D03" w:rsidRDefault="00DE2C32" w:rsidP="00B75D00">
      <w:pPr>
        <w:wordWrap/>
        <w:ind w:right="804"/>
        <w:rPr>
          <w:rFonts w:ascii="?l?r ??fc" w:cs="Times New Roman"/>
          <w:sz w:val="20"/>
          <w:szCs w:val="20"/>
        </w:rPr>
      </w:pPr>
    </w:p>
    <w:p w:rsidR="00B75D00" w:rsidRPr="00160D03" w:rsidRDefault="009A6D26" w:rsidP="00B75D00">
      <w:pPr>
        <w:pStyle w:val="a6"/>
        <w:tabs>
          <w:tab w:val="left" w:pos="8295"/>
        </w:tabs>
        <w:wordWrap/>
        <w:spacing w:line="240" w:lineRule="auto"/>
        <w:ind w:left="0" w:right="-82"/>
        <w:jc w:val="center"/>
        <w:rPr>
          <w:snapToGrid w:val="0"/>
          <w:sz w:val="20"/>
          <w:szCs w:val="20"/>
        </w:rPr>
      </w:pPr>
      <w:r w:rsidRPr="00160D03">
        <w:rPr>
          <w:rFonts w:hint="eastAsia"/>
          <w:snapToGrid w:val="0"/>
          <w:sz w:val="20"/>
          <w:szCs w:val="20"/>
        </w:rPr>
        <w:t>ばいじんの排出量明細書（ボイラー（固体燃料</w:t>
      </w:r>
    </w:p>
    <w:p w:rsidR="009A6D26" w:rsidRPr="00160D03" w:rsidRDefault="009A6D26" w:rsidP="00B75D00">
      <w:pPr>
        <w:pStyle w:val="a6"/>
        <w:tabs>
          <w:tab w:val="left" w:pos="8295"/>
        </w:tabs>
        <w:wordWrap/>
        <w:spacing w:line="240" w:lineRule="auto"/>
        <w:ind w:left="0" w:right="-82" w:firstLineChars="1086" w:firstLine="2178"/>
        <w:rPr>
          <w:rFonts w:ascii="?l?r ??fc" w:cs="Times New Roman"/>
          <w:snapToGrid w:val="0"/>
          <w:sz w:val="20"/>
          <w:szCs w:val="20"/>
        </w:rPr>
      </w:pPr>
      <w:r w:rsidRPr="00160D03">
        <w:rPr>
          <w:rFonts w:hint="eastAsia"/>
          <w:snapToGrid w:val="0"/>
          <w:sz w:val="20"/>
          <w:szCs w:val="20"/>
        </w:rPr>
        <w:t>を燃焼させるものを除く。）に限る。）</w:t>
      </w:r>
    </w:p>
    <w:p w:rsidR="009A6D26" w:rsidRPr="00160D03" w:rsidRDefault="009A6D26" w:rsidP="00B75D00">
      <w:pPr>
        <w:pStyle w:val="20"/>
        <w:wordWrap/>
        <w:spacing w:line="240" w:lineRule="auto"/>
        <w:ind w:left="420" w:hanging="420"/>
        <w:rPr>
          <w:rFonts w:ascii="?l?r ??fc" w:cs="Times New Roman"/>
          <w:sz w:val="20"/>
          <w:szCs w:val="20"/>
        </w:rPr>
      </w:pPr>
      <w:r w:rsidRPr="00160D03">
        <w:rPr>
          <w:rFonts w:hint="eastAsia"/>
          <w:sz w:val="20"/>
          <w:szCs w:val="20"/>
        </w:rPr>
        <w:t>１　ボイラー（固体燃料を燃焼させるものを除く。）に係るばいじんの排出量の許容限度等</w:t>
      </w:r>
    </w:p>
    <w:tbl>
      <w:tblPr>
        <w:tblW w:w="840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85"/>
        <w:gridCol w:w="2835"/>
        <w:gridCol w:w="1470"/>
        <w:gridCol w:w="2310"/>
      </w:tblGrid>
      <w:tr w:rsidR="009A6D26" w:rsidRPr="00160D03" w:rsidTr="00524FDE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1785" w:type="dxa"/>
            <w:vAlign w:val="center"/>
          </w:tcPr>
          <w:p w:rsidR="009A6D26" w:rsidRPr="00160D03" w:rsidRDefault="009A6D26" w:rsidP="00B75D00">
            <w:pPr>
              <w:wordWrap/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160D03">
              <w:rPr>
                <w:rFonts w:hAnsi="ＭＳ 明朝" w:hint="eastAsia"/>
                <w:sz w:val="20"/>
                <w:szCs w:val="20"/>
              </w:rPr>
              <w:t>ボイラーの番号及び記号</w:t>
            </w:r>
          </w:p>
        </w:tc>
        <w:tc>
          <w:tcPr>
            <w:tcW w:w="2835" w:type="dxa"/>
          </w:tcPr>
          <w:p w:rsidR="009A6D26" w:rsidRPr="00160D03" w:rsidRDefault="009A6D26" w:rsidP="00B75D00">
            <w:pPr>
              <w:wordWrap/>
              <w:spacing w:before="100"/>
              <w:rPr>
                <w:rFonts w:hAnsi="ＭＳ 明朝" w:cs="Times New Roman"/>
                <w:sz w:val="20"/>
                <w:szCs w:val="20"/>
              </w:rPr>
            </w:pPr>
            <w:r w:rsidRPr="00160D03">
              <w:rPr>
                <w:rFonts w:hAnsi="ＭＳ 明朝" w:hint="eastAsia"/>
                <w:sz w:val="20"/>
                <w:szCs w:val="20"/>
              </w:rPr>
              <w:t>①</w:t>
            </w:r>
          </w:p>
          <w:p w:rsidR="009A6D26" w:rsidRPr="00160D03" w:rsidRDefault="009A6D26" w:rsidP="00B75D00">
            <w:pPr>
              <w:pStyle w:val="3"/>
              <w:wordWrap/>
              <w:spacing w:line="240" w:lineRule="auto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160D03">
              <w:rPr>
                <w:rFonts w:hAnsi="ＭＳ 明朝" w:hint="eastAsia"/>
                <w:snapToGrid w:val="0"/>
                <w:sz w:val="20"/>
                <w:szCs w:val="20"/>
              </w:rPr>
              <w:t>ばいじんの排出量の許容限度</w:t>
            </w:r>
          </w:p>
          <w:p w:rsidR="009A6D26" w:rsidRPr="00160D03" w:rsidRDefault="009A6D26" w:rsidP="00B75D00">
            <w:pPr>
              <w:wordWrap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160D03">
              <w:rPr>
                <w:rFonts w:hAnsi="ＭＳ 明朝" w:hint="eastAsia"/>
                <w:sz w:val="20"/>
                <w:szCs w:val="20"/>
              </w:rPr>
              <w:t>Ｑ</w:t>
            </w:r>
            <w:r w:rsidRPr="00160D03">
              <w:rPr>
                <w:rFonts w:hAnsi="ＭＳ 明朝" w:cs="?l?r ??fc"/>
                <w:sz w:val="20"/>
                <w:szCs w:val="20"/>
              </w:rPr>
              <w:t>n</w:t>
            </w:r>
            <w:r w:rsidRPr="00160D03">
              <w:rPr>
                <w:rFonts w:hAnsi="ＭＳ 明朝" w:hint="eastAsia"/>
                <w:sz w:val="20"/>
                <w:szCs w:val="20"/>
              </w:rPr>
              <w:t>（ｇ／ｈ）</w:t>
            </w:r>
          </w:p>
          <w:p w:rsidR="009A6D26" w:rsidRPr="00160D03" w:rsidRDefault="009A6D26" w:rsidP="00B75D00">
            <w:pPr>
              <w:wordWrap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160D03">
              <w:rPr>
                <w:rFonts w:hAnsi="ＭＳ 明朝" w:hint="eastAsia"/>
                <w:sz w:val="20"/>
                <w:szCs w:val="20"/>
              </w:rPr>
              <w:t>（②×</w:t>
            </w:r>
            <w:r w:rsidRPr="00160D03">
              <w:rPr>
                <w:rFonts w:hAnsi="ＭＳ 明朝" w:cs="?l?r ??fc"/>
                <w:sz w:val="20"/>
                <w:szCs w:val="20"/>
              </w:rPr>
              <w:t>2.56</w:t>
            </w:r>
            <w:r w:rsidRPr="00160D03">
              <w:rPr>
                <w:rFonts w:hAnsi="ＭＳ 明朝" w:hint="eastAsia"/>
                <w:sz w:val="20"/>
                <w:szCs w:val="20"/>
              </w:rPr>
              <w:t>×③）</w:t>
            </w:r>
          </w:p>
        </w:tc>
        <w:tc>
          <w:tcPr>
            <w:tcW w:w="1470" w:type="dxa"/>
          </w:tcPr>
          <w:p w:rsidR="009A6D26" w:rsidRPr="00160D03" w:rsidRDefault="009A6D26" w:rsidP="00B75D00">
            <w:pPr>
              <w:wordWrap/>
              <w:spacing w:before="100"/>
              <w:rPr>
                <w:rFonts w:hAnsi="ＭＳ 明朝" w:cs="Times New Roman"/>
                <w:sz w:val="20"/>
                <w:szCs w:val="20"/>
              </w:rPr>
            </w:pPr>
            <w:r w:rsidRPr="00160D03">
              <w:rPr>
                <w:rFonts w:hAnsi="ＭＳ 明朝" w:hint="eastAsia"/>
                <w:sz w:val="20"/>
                <w:szCs w:val="20"/>
              </w:rPr>
              <w:t>②</w:t>
            </w:r>
          </w:p>
          <w:p w:rsidR="009A6D26" w:rsidRPr="00160D03" w:rsidRDefault="009A6D26" w:rsidP="00B75D00">
            <w:pPr>
              <w:wordWrap/>
              <w:ind w:left="210" w:rightChars="99" w:right="208"/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160D03">
              <w:rPr>
                <w:rFonts w:hAnsi="ＭＳ 明朝" w:hint="eastAsia"/>
                <w:sz w:val="20"/>
                <w:szCs w:val="20"/>
              </w:rPr>
              <w:t>係数</w:t>
            </w:r>
          </w:p>
          <w:p w:rsidR="009A6D26" w:rsidRPr="00160D03" w:rsidRDefault="009A6D26" w:rsidP="00B75D00">
            <w:pPr>
              <w:wordWrap/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160D03">
              <w:rPr>
                <w:rFonts w:hAnsi="ＭＳ 明朝" w:hint="eastAsia"/>
                <w:sz w:val="20"/>
                <w:szCs w:val="20"/>
              </w:rPr>
              <w:t>Ｒ</w:t>
            </w:r>
          </w:p>
        </w:tc>
        <w:tc>
          <w:tcPr>
            <w:tcW w:w="2310" w:type="dxa"/>
          </w:tcPr>
          <w:p w:rsidR="009A6D26" w:rsidRPr="00160D03" w:rsidRDefault="009A6D26" w:rsidP="00B75D00">
            <w:pPr>
              <w:wordWrap/>
              <w:spacing w:before="100"/>
              <w:rPr>
                <w:rFonts w:hAnsi="ＭＳ 明朝" w:cs="Times New Roman"/>
                <w:sz w:val="20"/>
                <w:szCs w:val="20"/>
              </w:rPr>
            </w:pPr>
            <w:r w:rsidRPr="00160D03">
              <w:rPr>
                <w:rFonts w:hAnsi="ＭＳ 明朝" w:hint="eastAsia"/>
                <w:sz w:val="20"/>
                <w:szCs w:val="20"/>
              </w:rPr>
              <w:t>③</w:t>
            </w:r>
          </w:p>
          <w:p w:rsidR="009A6D26" w:rsidRPr="00160D03" w:rsidRDefault="009A6D26" w:rsidP="00B75D00">
            <w:pPr>
              <w:pStyle w:val="2"/>
              <w:wordWrap/>
              <w:spacing w:line="240" w:lineRule="auto"/>
              <w:ind w:left="0"/>
              <w:rPr>
                <w:rFonts w:hAnsi="ＭＳ 明朝" w:cs="Times New Roman"/>
                <w:sz w:val="20"/>
                <w:szCs w:val="20"/>
              </w:rPr>
            </w:pPr>
            <w:r w:rsidRPr="00160D03">
              <w:rPr>
                <w:rFonts w:hAnsi="ＭＳ 明朝" w:hint="eastAsia"/>
                <w:sz w:val="20"/>
                <w:szCs w:val="20"/>
              </w:rPr>
              <w:t>燃料の重油換算使用量</w:t>
            </w:r>
          </w:p>
          <w:p w:rsidR="009A6D26" w:rsidRPr="00160D03" w:rsidRDefault="009A6D26" w:rsidP="00B75D00">
            <w:pPr>
              <w:wordWrap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160D03">
              <w:rPr>
                <w:rFonts w:hAnsi="ＭＳ 明朝" w:hint="eastAsia"/>
                <w:sz w:val="20"/>
                <w:szCs w:val="20"/>
              </w:rPr>
              <w:t>Ｗ</w:t>
            </w:r>
            <w:r w:rsidRPr="00160D03">
              <w:rPr>
                <w:rFonts w:hAnsi="ＭＳ 明朝" w:cs="?l?r ??fc"/>
                <w:sz w:val="20"/>
                <w:szCs w:val="20"/>
              </w:rPr>
              <w:t>n</w:t>
            </w:r>
            <w:r w:rsidRPr="00160D03">
              <w:rPr>
                <w:rFonts w:hAnsi="ＭＳ 明朝" w:hint="eastAsia"/>
                <w:sz w:val="20"/>
                <w:szCs w:val="20"/>
              </w:rPr>
              <w:t>（ι／ｈ）</w:t>
            </w:r>
          </w:p>
        </w:tc>
      </w:tr>
      <w:tr w:rsidR="005565AF" w:rsidRPr="00160D03" w:rsidTr="005565AF">
        <w:tblPrEx>
          <w:tblCellMar>
            <w:top w:w="0" w:type="dxa"/>
            <w:bottom w:w="0" w:type="dxa"/>
          </w:tblCellMar>
        </w:tblPrEx>
        <w:trPr>
          <w:cantSplit/>
          <w:trHeight w:hRule="exact" w:val="563"/>
        </w:trPr>
        <w:tc>
          <w:tcPr>
            <w:tcW w:w="1785" w:type="dxa"/>
            <w:vAlign w:val="center"/>
          </w:tcPr>
          <w:p w:rsidR="005565AF" w:rsidRPr="00160D03" w:rsidRDefault="005565AF" w:rsidP="00B75D00">
            <w:pPr>
              <w:wordWrap/>
              <w:jc w:val="center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65AF" w:rsidRPr="00160D03" w:rsidRDefault="005565AF" w:rsidP="00B75D00">
            <w:pPr>
              <w:wordWrap/>
              <w:jc w:val="center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5565AF" w:rsidRPr="00160D03" w:rsidRDefault="005565AF" w:rsidP="00B75D00">
            <w:pPr>
              <w:wordWrap/>
              <w:jc w:val="center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2310" w:type="dxa"/>
            <w:vAlign w:val="center"/>
          </w:tcPr>
          <w:p w:rsidR="005565AF" w:rsidRPr="00160D03" w:rsidRDefault="005565AF" w:rsidP="00B75D00">
            <w:pPr>
              <w:wordWrap/>
              <w:jc w:val="center"/>
              <w:rPr>
                <w:rFonts w:ascii="?l?r ??fc" w:cs="Times New Roman"/>
                <w:sz w:val="20"/>
                <w:szCs w:val="20"/>
              </w:rPr>
            </w:pPr>
          </w:p>
        </w:tc>
      </w:tr>
      <w:tr w:rsidR="009A6D26" w:rsidRPr="00160D03" w:rsidTr="00524FD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785" w:type="dxa"/>
            <w:vAlign w:val="center"/>
          </w:tcPr>
          <w:p w:rsidR="009A6D26" w:rsidRPr="00160D03" w:rsidRDefault="009A6D26" w:rsidP="00B75D00">
            <w:pPr>
              <w:wordWrap/>
              <w:jc w:val="center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A6D26" w:rsidRPr="00160D03" w:rsidRDefault="009A6D26" w:rsidP="00B75D00">
            <w:pPr>
              <w:wordWrap/>
              <w:jc w:val="center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9A6D26" w:rsidRPr="00160D03" w:rsidRDefault="009A6D26" w:rsidP="00B75D00">
            <w:pPr>
              <w:wordWrap/>
              <w:jc w:val="center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2310" w:type="dxa"/>
            <w:vAlign w:val="center"/>
          </w:tcPr>
          <w:p w:rsidR="009A6D26" w:rsidRPr="00160D03" w:rsidRDefault="009A6D26" w:rsidP="00B75D00">
            <w:pPr>
              <w:wordWrap/>
              <w:jc w:val="center"/>
              <w:rPr>
                <w:rFonts w:ascii="?l?r ??fc" w:cs="Times New Roman"/>
                <w:sz w:val="20"/>
                <w:szCs w:val="20"/>
              </w:rPr>
            </w:pPr>
          </w:p>
        </w:tc>
      </w:tr>
      <w:tr w:rsidR="009A6D26" w:rsidRPr="00160D03" w:rsidTr="00524FD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785" w:type="dxa"/>
            <w:vAlign w:val="center"/>
          </w:tcPr>
          <w:p w:rsidR="009A6D26" w:rsidRPr="00160D03" w:rsidRDefault="009A6D26" w:rsidP="00B75D00">
            <w:pPr>
              <w:wordWrap/>
              <w:jc w:val="center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A6D26" w:rsidRPr="00160D03" w:rsidRDefault="009A6D26" w:rsidP="00B75D00">
            <w:pPr>
              <w:wordWrap/>
              <w:jc w:val="center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9A6D26" w:rsidRPr="00160D03" w:rsidRDefault="009A6D26" w:rsidP="00B75D00">
            <w:pPr>
              <w:wordWrap/>
              <w:jc w:val="center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2310" w:type="dxa"/>
            <w:vAlign w:val="center"/>
          </w:tcPr>
          <w:p w:rsidR="009A6D26" w:rsidRPr="00160D03" w:rsidRDefault="009A6D26" w:rsidP="00B75D00">
            <w:pPr>
              <w:wordWrap/>
              <w:jc w:val="center"/>
              <w:rPr>
                <w:rFonts w:ascii="?l?r ??fc" w:cs="Times New Roman"/>
                <w:sz w:val="20"/>
                <w:szCs w:val="20"/>
              </w:rPr>
            </w:pPr>
          </w:p>
        </w:tc>
      </w:tr>
      <w:tr w:rsidR="009A6D26" w:rsidRPr="00160D03" w:rsidTr="00524FD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785" w:type="dxa"/>
            <w:vAlign w:val="center"/>
          </w:tcPr>
          <w:p w:rsidR="009A6D26" w:rsidRPr="00160D03" w:rsidRDefault="009A6D26" w:rsidP="00B75D00">
            <w:pPr>
              <w:wordWrap/>
              <w:jc w:val="center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A6D26" w:rsidRPr="00160D03" w:rsidRDefault="009A6D26" w:rsidP="00B75D00">
            <w:pPr>
              <w:wordWrap/>
              <w:jc w:val="center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9A6D26" w:rsidRPr="00160D03" w:rsidRDefault="009A6D26" w:rsidP="00B75D00">
            <w:pPr>
              <w:wordWrap/>
              <w:jc w:val="center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2310" w:type="dxa"/>
            <w:vAlign w:val="center"/>
          </w:tcPr>
          <w:p w:rsidR="009A6D26" w:rsidRPr="00160D03" w:rsidRDefault="009A6D26" w:rsidP="00B75D00">
            <w:pPr>
              <w:wordWrap/>
              <w:jc w:val="center"/>
              <w:rPr>
                <w:rFonts w:ascii="?l?r ??fc" w:cs="Times New Roman"/>
                <w:sz w:val="20"/>
                <w:szCs w:val="20"/>
              </w:rPr>
            </w:pPr>
          </w:p>
        </w:tc>
      </w:tr>
      <w:tr w:rsidR="009A6D26" w:rsidRPr="00160D03" w:rsidTr="00524FD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785" w:type="dxa"/>
            <w:vAlign w:val="center"/>
          </w:tcPr>
          <w:p w:rsidR="009A6D26" w:rsidRPr="00160D03" w:rsidRDefault="009A6D26" w:rsidP="00B75D00">
            <w:pPr>
              <w:wordWrap/>
              <w:jc w:val="center"/>
              <w:rPr>
                <w:rFonts w:ascii="?l?r ??fc" w:cs="Times New Roman"/>
                <w:sz w:val="20"/>
                <w:szCs w:val="20"/>
              </w:rPr>
            </w:pPr>
            <w:r w:rsidRPr="00160D03">
              <w:rPr>
                <w:rFonts w:hint="eastAsia"/>
                <w:sz w:val="20"/>
                <w:szCs w:val="20"/>
              </w:rPr>
              <w:t>計ΣＱ</w:t>
            </w:r>
          </w:p>
        </w:tc>
        <w:tc>
          <w:tcPr>
            <w:tcW w:w="2835" w:type="dxa"/>
            <w:vAlign w:val="center"/>
          </w:tcPr>
          <w:p w:rsidR="009A6D26" w:rsidRPr="00160D03" w:rsidRDefault="009A6D26" w:rsidP="00B75D00">
            <w:pPr>
              <w:wordWrap/>
              <w:jc w:val="center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  <w:vAlign w:val="center"/>
          </w:tcPr>
          <w:p w:rsidR="009A6D26" w:rsidRPr="00160D03" w:rsidRDefault="009A6D26" w:rsidP="00B75D00">
            <w:pPr>
              <w:wordWrap/>
              <w:jc w:val="center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r2bl w:val="single" w:sz="4" w:space="0" w:color="auto"/>
            </w:tcBorders>
            <w:vAlign w:val="center"/>
          </w:tcPr>
          <w:p w:rsidR="009A6D26" w:rsidRPr="00160D03" w:rsidRDefault="009A6D26" w:rsidP="00B75D00">
            <w:pPr>
              <w:wordWrap/>
              <w:jc w:val="center"/>
              <w:rPr>
                <w:rFonts w:ascii="?l?r ??fc" w:cs="Times New Roman"/>
                <w:sz w:val="20"/>
                <w:szCs w:val="20"/>
              </w:rPr>
            </w:pPr>
          </w:p>
        </w:tc>
      </w:tr>
    </w:tbl>
    <w:p w:rsidR="009A6D26" w:rsidRPr="00160D03" w:rsidRDefault="009A6D26" w:rsidP="00B75D00">
      <w:pPr>
        <w:pStyle w:val="a3"/>
        <w:tabs>
          <w:tab w:val="clear" w:pos="4252"/>
          <w:tab w:val="clear" w:pos="8504"/>
        </w:tabs>
        <w:wordWrap/>
        <w:spacing w:before="200" w:after="200"/>
        <w:rPr>
          <w:rFonts w:ascii="?l?r ??fc" w:cs="Times New Roman"/>
          <w:sz w:val="20"/>
          <w:szCs w:val="20"/>
        </w:rPr>
      </w:pPr>
      <w:r w:rsidRPr="00160D03">
        <w:rPr>
          <w:rFonts w:hint="eastAsia"/>
          <w:sz w:val="20"/>
          <w:szCs w:val="20"/>
        </w:rPr>
        <w:t>２　ボイラー（固体燃料を燃焼させるものを除く。）別のばいじんの排出量等</w:t>
      </w:r>
    </w:p>
    <w:tbl>
      <w:tblPr>
        <w:tblW w:w="840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85"/>
        <w:gridCol w:w="2415"/>
        <w:gridCol w:w="2205"/>
        <w:gridCol w:w="2004"/>
      </w:tblGrid>
      <w:tr w:rsidR="009A6D26" w:rsidRPr="00160D03" w:rsidTr="00DD78F6">
        <w:tblPrEx>
          <w:tblCellMar>
            <w:top w:w="0" w:type="dxa"/>
            <w:bottom w:w="0" w:type="dxa"/>
          </w:tblCellMar>
        </w:tblPrEx>
        <w:trPr>
          <w:cantSplit/>
          <w:trHeight w:hRule="exact" w:val="1314"/>
        </w:trPr>
        <w:tc>
          <w:tcPr>
            <w:tcW w:w="1785" w:type="dxa"/>
            <w:vAlign w:val="center"/>
          </w:tcPr>
          <w:p w:rsidR="009A6D26" w:rsidRPr="00160D03" w:rsidRDefault="009A6D26" w:rsidP="00B75D00">
            <w:pPr>
              <w:wordWrap/>
              <w:jc w:val="distribute"/>
              <w:rPr>
                <w:rFonts w:ascii="?l?r ??fc" w:cs="Times New Roman"/>
                <w:sz w:val="20"/>
                <w:szCs w:val="20"/>
              </w:rPr>
            </w:pPr>
            <w:r w:rsidRPr="00160D03">
              <w:rPr>
                <w:rFonts w:hint="eastAsia"/>
                <w:sz w:val="20"/>
                <w:szCs w:val="20"/>
              </w:rPr>
              <w:t>ボイラーの番号及び記号</w:t>
            </w:r>
          </w:p>
        </w:tc>
        <w:tc>
          <w:tcPr>
            <w:tcW w:w="2415" w:type="dxa"/>
          </w:tcPr>
          <w:p w:rsidR="009A6D26" w:rsidRPr="00160D03" w:rsidRDefault="009A6D26" w:rsidP="00B75D00">
            <w:pPr>
              <w:wordWrap/>
              <w:spacing w:before="100"/>
              <w:rPr>
                <w:rFonts w:hAnsi="ＭＳ 明朝" w:cs="Times New Roman"/>
                <w:sz w:val="20"/>
                <w:szCs w:val="20"/>
              </w:rPr>
            </w:pPr>
            <w:r w:rsidRPr="00160D03">
              <w:rPr>
                <w:rFonts w:hAnsi="ＭＳ 明朝" w:hint="eastAsia"/>
                <w:sz w:val="20"/>
                <w:szCs w:val="20"/>
              </w:rPr>
              <w:t>④</w:t>
            </w:r>
          </w:p>
          <w:p w:rsidR="009A6D26" w:rsidRPr="00160D03" w:rsidRDefault="009A6D26" w:rsidP="00DD78F6">
            <w:pPr>
              <w:pStyle w:val="3"/>
              <w:wordWrap/>
              <w:spacing w:line="240" w:lineRule="auto"/>
              <w:ind w:firstLineChars="100" w:firstLine="201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160D03">
              <w:rPr>
                <w:rFonts w:hAnsi="ＭＳ 明朝" w:hint="eastAsia"/>
                <w:snapToGrid w:val="0"/>
                <w:sz w:val="20"/>
                <w:szCs w:val="20"/>
              </w:rPr>
              <w:t>ばいじんの排出量</w:t>
            </w:r>
          </w:p>
          <w:p w:rsidR="009A6D26" w:rsidRPr="00160D03" w:rsidRDefault="009A6D26" w:rsidP="00B75D00">
            <w:pPr>
              <w:wordWrap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160D03">
              <w:rPr>
                <w:rFonts w:hAnsi="ＭＳ 明朝" w:cs="?l?r ??fc"/>
                <w:sz w:val="20"/>
                <w:szCs w:val="20"/>
              </w:rPr>
              <w:t>qn</w:t>
            </w:r>
            <w:r w:rsidRPr="00160D03">
              <w:rPr>
                <w:rFonts w:hAnsi="ＭＳ 明朝" w:hint="eastAsia"/>
                <w:sz w:val="20"/>
                <w:szCs w:val="20"/>
              </w:rPr>
              <w:t>（ｇ／ｈ）</w:t>
            </w:r>
          </w:p>
          <w:p w:rsidR="009A6D26" w:rsidRPr="00160D03" w:rsidRDefault="009A6D26" w:rsidP="00B75D00">
            <w:pPr>
              <w:wordWrap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160D03">
              <w:rPr>
                <w:rFonts w:hAnsi="ＭＳ 明朝" w:hint="eastAsia"/>
                <w:sz w:val="20"/>
                <w:szCs w:val="20"/>
              </w:rPr>
              <w:t>（⑤×⑥）</w:t>
            </w:r>
          </w:p>
        </w:tc>
        <w:tc>
          <w:tcPr>
            <w:tcW w:w="2205" w:type="dxa"/>
          </w:tcPr>
          <w:p w:rsidR="009A6D26" w:rsidRPr="00160D03" w:rsidRDefault="009A6D26" w:rsidP="00B75D00">
            <w:pPr>
              <w:pStyle w:val="3"/>
              <w:wordWrap/>
              <w:spacing w:before="100" w:line="240" w:lineRule="auto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160D03">
              <w:rPr>
                <w:rFonts w:hAnsi="ＭＳ 明朝" w:hint="eastAsia"/>
                <w:snapToGrid w:val="0"/>
                <w:sz w:val="20"/>
                <w:szCs w:val="20"/>
              </w:rPr>
              <w:t>⑤</w:t>
            </w:r>
          </w:p>
          <w:p w:rsidR="009A6D26" w:rsidRPr="00160D03" w:rsidRDefault="009A6D26" w:rsidP="00DD78F6">
            <w:pPr>
              <w:pStyle w:val="3"/>
              <w:wordWrap/>
              <w:spacing w:line="240" w:lineRule="auto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160D03">
              <w:rPr>
                <w:rFonts w:hAnsi="ＭＳ 明朝" w:hint="eastAsia"/>
                <w:snapToGrid w:val="0"/>
                <w:sz w:val="20"/>
                <w:szCs w:val="20"/>
              </w:rPr>
              <w:t>ばいじんの排出濃度</w:t>
            </w:r>
          </w:p>
          <w:p w:rsidR="009A6D26" w:rsidRPr="00160D03" w:rsidRDefault="009A6D26" w:rsidP="00B75D00">
            <w:pPr>
              <w:pStyle w:val="3"/>
              <w:wordWrap/>
              <w:spacing w:line="240" w:lineRule="auto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160D03">
              <w:rPr>
                <w:rFonts w:hAnsi="ＭＳ 明朝" w:hint="eastAsia"/>
                <w:snapToGrid w:val="0"/>
                <w:sz w:val="20"/>
                <w:szCs w:val="20"/>
              </w:rPr>
              <w:t>Ａ（ｇ／Ｎｍ</w:t>
            </w:r>
            <w:r w:rsidRPr="00160D03">
              <w:rPr>
                <w:rFonts w:hAnsi="ＭＳ 明朝" w:hint="eastAsia"/>
                <w:snapToGrid w:val="0"/>
                <w:sz w:val="20"/>
                <w:szCs w:val="20"/>
                <w:vertAlign w:val="superscript"/>
              </w:rPr>
              <w:t>３</w:t>
            </w:r>
            <w:r w:rsidRPr="00160D03">
              <w:rPr>
                <w:rFonts w:hAnsi="ＭＳ 明朝" w:hint="eastAsia"/>
                <w:snapToGrid w:val="0"/>
                <w:sz w:val="20"/>
                <w:szCs w:val="20"/>
              </w:rPr>
              <w:t>）</w:t>
            </w:r>
          </w:p>
        </w:tc>
        <w:tc>
          <w:tcPr>
            <w:tcW w:w="2004" w:type="dxa"/>
          </w:tcPr>
          <w:p w:rsidR="009A6D26" w:rsidRPr="00160D03" w:rsidRDefault="009A6D26" w:rsidP="00B75D00">
            <w:pPr>
              <w:wordWrap/>
              <w:spacing w:before="100"/>
              <w:rPr>
                <w:rFonts w:hAnsi="ＭＳ 明朝" w:cs="Times New Roman"/>
                <w:sz w:val="20"/>
                <w:szCs w:val="20"/>
              </w:rPr>
            </w:pPr>
            <w:r w:rsidRPr="00160D03">
              <w:rPr>
                <w:rFonts w:hAnsi="ＭＳ 明朝" w:hint="eastAsia"/>
                <w:sz w:val="20"/>
                <w:szCs w:val="20"/>
              </w:rPr>
              <w:t>⑥</w:t>
            </w:r>
          </w:p>
          <w:p w:rsidR="009A6D26" w:rsidRPr="00160D03" w:rsidRDefault="009A6D26" w:rsidP="00DD78F6">
            <w:pPr>
              <w:wordWrap/>
              <w:ind w:firstLineChars="100" w:firstLine="201"/>
              <w:rPr>
                <w:rFonts w:hAnsi="ＭＳ 明朝" w:cs="Times New Roman"/>
                <w:sz w:val="20"/>
                <w:szCs w:val="20"/>
              </w:rPr>
            </w:pPr>
            <w:r w:rsidRPr="00160D03">
              <w:rPr>
                <w:rFonts w:hAnsi="ＭＳ 明朝" w:hint="eastAsia"/>
                <w:sz w:val="20"/>
                <w:szCs w:val="20"/>
              </w:rPr>
              <w:t>乾き排出ガス量</w:t>
            </w:r>
          </w:p>
          <w:p w:rsidR="009A6D26" w:rsidRPr="00160D03" w:rsidRDefault="009A6D26" w:rsidP="00B75D00">
            <w:pPr>
              <w:wordWrap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160D03">
              <w:rPr>
                <w:rFonts w:hAnsi="ＭＳ 明朝" w:hint="eastAsia"/>
                <w:sz w:val="20"/>
                <w:szCs w:val="20"/>
              </w:rPr>
              <w:t>Ｂ（Ｎｍ</w:t>
            </w:r>
            <w:r w:rsidRPr="00160D03">
              <w:rPr>
                <w:rFonts w:hAnsi="ＭＳ 明朝" w:hint="eastAsia"/>
                <w:sz w:val="20"/>
                <w:szCs w:val="20"/>
                <w:vertAlign w:val="superscript"/>
              </w:rPr>
              <w:t>３</w:t>
            </w:r>
            <w:r w:rsidRPr="00160D03">
              <w:rPr>
                <w:rFonts w:hAnsi="ＭＳ 明朝" w:hint="eastAsia"/>
                <w:sz w:val="20"/>
                <w:szCs w:val="20"/>
              </w:rPr>
              <w:t>／ｈ）</w:t>
            </w:r>
          </w:p>
        </w:tc>
      </w:tr>
      <w:tr w:rsidR="005565AF" w:rsidRPr="00160D03" w:rsidTr="005565AF">
        <w:tblPrEx>
          <w:tblCellMar>
            <w:top w:w="0" w:type="dxa"/>
            <w:bottom w:w="0" w:type="dxa"/>
          </w:tblCellMar>
        </w:tblPrEx>
        <w:trPr>
          <w:cantSplit/>
          <w:trHeight w:hRule="exact" w:val="573"/>
        </w:trPr>
        <w:tc>
          <w:tcPr>
            <w:tcW w:w="1785" w:type="dxa"/>
            <w:vAlign w:val="center"/>
          </w:tcPr>
          <w:p w:rsidR="005565AF" w:rsidRPr="00160D03" w:rsidRDefault="005565AF" w:rsidP="00B75D00">
            <w:pPr>
              <w:wordWrap/>
              <w:jc w:val="center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5565AF" w:rsidRPr="00160D03" w:rsidRDefault="005565AF" w:rsidP="00B75D00">
            <w:pPr>
              <w:wordWrap/>
              <w:jc w:val="center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5565AF" w:rsidRPr="00160D03" w:rsidRDefault="005565AF" w:rsidP="00B75D00">
            <w:pPr>
              <w:wordWrap/>
              <w:jc w:val="center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2004" w:type="dxa"/>
            <w:vAlign w:val="center"/>
          </w:tcPr>
          <w:p w:rsidR="005565AF" w:rsidRPr="00160D03" w:rsidRDefault="005565AF" w:rsidP="00B75D00">
            <w:pPr>
              <w:wordWrap/>
              <w:jc w:val="center"/>
              <w:rPr>
                <w:rFonts w:ascii="?l?r ??fc" w:cs="Times New Roman"/>
                <w:sz w:val="20"/>
                <w:szCs w:val="20"/>
              </w:rPr>
            </w:pPr>
          </w:p>
        </w:tc>
      </w:tr>
      <w:tr w:rsidR="009A6D26" w:rsidRPr="00160D03" w:rsidTr="00DD78F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785" w:type="dxa"/>
            <w:vAlign w:val="center"/>
          </w:tcPr>
          <w:p w:rsidR="009A6D26" w:rsidRPr="00160D03" w:rsidRDefault="009A6D26" w:rsidP="00B75D00">
            <w:pPr>
              <w:wordWrap/>
              <w:jc w:val="center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9A6D26" w:rsidRPr="00160D03" w:rsidRDefault="009A6D26" w:rsidP="00B75D00">
            <w:pPr>
              <w:wordWrap/>
              <w:jc w:val="center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9A6D26" w:rsidRPr="00160D03" w:rsidRDefault="009A6D26" w:rsidP="00B75D00">
            <w:pPr>
              <w:wordWrap/>
              <w:jc w:val="center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2004" w:type="dxa"/>
            <w:vAlign w:val="center"/>
          </w:tcPr>
          <w:p w:rsidR="009A6D26" w:rsidRPr="00160D03" w:rsidRDefault="009A6D26" w:rsidP="00B75D00">
            <w:pPr>
              <w:wordWrap/>
              <w:jc w:val="center"/>
              <w:rPr>
                <w:rFonts w:ascii="?l?r ??fc" w:cs="Times New Roman"/>
                <w:sz w:val="20"/>
                <w:szCs w:val="20"/>
              </w:rPr>
            </w:pPr>
          </w:p>
        </w:tc>
      </w:tr>
      <w:tr w:rsidR="009A6D26" w:rsidRPr="00160D03" w:rsidTr="00DD78F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785" w:type="dxa"/>
            <w:vAlign w:val="center"/>
          </w:tcPr>
          <w:p w:rsidR="009A6D26" w:rsidRPr="00160D03" w:rsidRDefault="009A6D26" w:rsidP="00B75D00">
            <w:pPr>
              <w:wordWrap/>
              <w:jc w:val="center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9A6D26" w:rsidRPr="00160D03" w:rsidRDefault="009A6D26" w:rsidP="00B75D00">
            <w:pPr>
              <w:wordWrap/>
              <w:jc w:val="center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9A6D26" w:rsidRPr="00160D03" w:rsidRDefault="009A6D26" w:rsidP="00B75D00">
            <w:pPr>
              <w:wordWrap/>
              <w:jc w:val="center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2004" w:type="dxa"/>
            <w:vAlign w:val="center"/>
          </w:tcPr>
          <w:p w:rsidR="009A6D26" w:rsidRPr="00160D03" w:rsidRDefault="009A6D26" w:rsidP="00B75D00">
            <w:pPr>
              <w:wordWrap/>
              <w:jc w:val="center"/>
              <w:rPr>
                <w:rFonts w:ascii="?l?r ??fc" w:cs="Times New Roman"/>
                <w:sz w:val="20"/>
                <w:szCs w:val="20"/>
              </w:rPr>
            </w:pPr>
          </w:p>
        </w:tc>
      </w:tr>
      <w:tr w:rsidR="009A6D26" w:rsidRPr="00160D03" w:rsidTr="00DD78F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785" w:type="dxa"/>
            <w:vAlign w:val="center"/>
          </w:tcPr>
          <w:p w:rsidR="009A6D26" w:rsidRPr="00160D03" w:rsidRDefault="009A6D26" w:rsidP="00B75D00">
            <w:pPr>
              <w:wordWrap/>
              <w:jc w:val="center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9A6D26" w:rsidRPr="00160D03" w:rsidRDefault="009A6D26" w:rsidP="00B75D00">
            <w:pPr>
              <w:wordWrap/>
              <w:jc w:val="center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9A6D26" w:rsidRPr="00160D03" w:rsidRDefault="009A6D26" w:rsidP="00B75D00">
            <w:pPr>
              <w:wordWrap/>
              <w:jc w:val="center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2004" w:type="dxa"/>
            <w:vAlign w:val="center"/>
          </w:tcPr>
          <w:p w:rsidR="009A6D26" w:rsidRPr="00160D03" w:rsidRDefault="009A6D26" w:rsidP="00B75D00">
            <w:pPr>
              <w:wordWrap/>
              <w:jc w:val="center"/>
              <w:rPr>
                <w:rFonts w:ascii="?l?r ??fc" w:cs="Times New Roman"/>
                <w:sz w:val="20"/>
                <w:szCs w:val="20"/>
              </w:rPr>
            </w:pPr>
          </w:p>
        </w:tc>
      </w:tr>
      <w:tr w:rsidR="009A6D26" w:rsidRPr="00160D03" w:rsidTr="00DD78F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785" w:type="dxa"/>
            <w:vAlign w:val="center"/>
          </w:tcPr>
          <w:p w:rsidR="009A6D26" w:rsidRPr="00160D03" w:rsidRDefault="009A6D26" w:rsidP="00B75D00">
            <w:pPr>
              <w:wordWrap/>
              <w:jc w:val="center"/>
              <w:rPr>
                <w:rFonts w:ascii="?l?r ??fc" w:cs="Times New Roman"/>
                <w:sz w:val="20"/>
                <w:szCs w:val="20"/>
              </w:rPr>
            </w:pPr>
            <w:r w:rsidRPr="00160D03">
              <w:rPr>
                <w:rFonts w:hint="eastAsia"/>
                <w:sz w:val="20"/>
                <w:szCs w:val="20"/>
              </w:rPr>
              <w:t>計</w:t>
            </w:r>
            <w:r w:rsidRPr="00160D03">
              <w:rPr>
                <w:rFonts w:hAnsi="ＭＳ 明朝" w:hint="eastAsia"/>
                <w:sz w:val="20"/>
                <w:szCs w:val="20"/>
              </w:rPr>
              <w:t>Σｑ</w:t>
            </w:r>
          </w:p>
        </w:tc>
        <w:tc>
          <w:tcPr>
            <w:tcW w:w="2415" w:type="dxa"/>
            <w:vAlign w:val="center"/>
          </w:tcPr>
          <w:p w:rsidR="009A6D26" w:rsidRPr="00160D03" w:rsidRDefault="009A6D26" w:rsidP="00B75D00">
            <w:pPr>
              <w:wordWrap/>
              <w:jc w:val="center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r2bl w:val="single" w:sz="4" w:space="0" w:color="auto"/>
            </w:tcBorders>
            <w:vAlign w:val="center"/>
          </w:tcPr>
          <w:p w:rsidR="009A6D26" w:rsidRPr="00160D03" w:rsidRDefault="009A6D26" w:rsidP="00B75D00">
            <w:pPr>
              <w:wordWrap/>
              <w:jc w:val="center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r2bl w:val="single" w:sz="4" w:space="0" w:color="auto"/>
            </w:tcBorders>
            <w:vAlign w:val="center"/>
          </w:tcPr>
          <w:p w:rsidR="009A6D26" w:rsidRPr="00160D03" w:rsidRDefault="009A6D26" w:rsidP="00B75D00">
            <w:pPr>
              <w:wordWrap/>
              <w:jc w:val="center"/>
              <w:rPr>
                <w:rFonts w:ascii="?l?r ??fc" w:cs="Times New Roman"/>
                <w:sz w:val="20"/>
                <w:szCs w:val="20"/>
              </w:rPr>
            </w:pPr>
          </w:p>
        </w:tc>
      </w:tr>
    </w:tbl>
    <w:p w:rsidR="0070051D" w:rsidRPr="00160D03" w:rsidRDefault="0070051D" w:rsidP="0070051D">
      <w:pPr>
        <w:spacing w:line="300" w:lineRule="exact"/>
        <w:ind w:left="798" w:hangingChars="398" w:hanging="798"/>
        <w:rPr>
          <w:sz w:val="20"/>
          <w:szCs w:val="20"/>
        </w:rPr>
      </w:pP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6930"/>
      </w:tblGrid>
      <w:tr w:rsidR="0070051D" w:rsidRPr="00160D03" w:rsidTr="00C9567E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1530" w:type="dxa"/>
            <w:vAlign w:val="center"/>
          </w:tcPr>
          <w:p w:rsidR="0070051D" w:rsidRPr="00160D03" w:rsidRDefault="0070051D" w:rsidP="0070051D">
            <w:pPr>
              <w:spacing w:line="300" w:lineRule="exact"/>
              <w:ind w:left="798" w:hangingChars="398" w:hanging="798"/>
              <w:jc w:val="center"/>
              <w:rPr>
                <w:sz w:val="20"/>
                <w:szCs w:val="20"/>
              </w:rPr>
            </w:pPr>
            <w:r w:rsidRPr="00160D03">
              <w:rPr>
                <w:rFonts w:hint="eastAsia"/>
                <w:sz w:val="20"/>
                <w:szCs w:val="20"/>
              </w:rPr>
              <w:t>添付書類</w:t>
            </w:r>
          </w:p>
        </w:tc>
        <w:tc>
          <w:tcPr>
            <w:tcW w:w="6930" w:type="dxa"/>
            <w:vAlign w:val="center"/>
          </w:tcPr>
          <w:p w:rsidR="0070051D" w:rsidRPr="00160D03" w:rsidRDefault="00E31D7E" w:rsidP="0070051D">
            <w:pPr>
              <w:spacing w:line="300" w:lineRule="exact"/>
              <w:rPr>
                <w:rFonts w:hint="eastAsia"/>
                <w:sz w:val="20"/>
                <w:szCs w:val="20"/>
              </w:rPr>
            </w:pPr>
            <w:r w:rsidRPr="00160D03">
              <w:rPr>
                <w:rFonts w:hint="eastAsia"/>
                <w:sz w:val="20"/>
                <w:szCs w:val="20"/>
              </w:rPr>
              <w:t>□</w:t>
            </w:r>
            <w:r w:rsidR="0070051D" w:rsidRPr="00160D03">
              <w:rPr>
                <w:rFonts w:hint="eastAsia"/>
                <w:sz w:val="20"/>
                <w:szCs w:val="20"/>
              </w:rPr>
              <w:t xml:space="preserve">　</w:t>
            </w:r>
            <w:r w:rsidR="007E3C00" w:rsidRPr="00160D03">
              <w:rPr>
                <w:rFonts w:hint="eastAsia"/>
                <w:sz w:val="20"/>
                <w:szCs w:val="20"/>
              </w:rPr>
              <w:t>燃料の</w:t>
            </w:r>
            <w:r w:rsidR="0070051D" w:rsidRPr="00160D03">
              <w:rPr>
                <w:rFonts w:hint="eastAsia"/>
                <w:sz w:val="20"/>
                <w:szCs w:val="20"/>
              </w:rPr>
              <w:t>重油換算使用量（定格能力）の積算に係る明細書</w:t>
            </w:r>
          </w:p>
          <w:p w:rsidR="00B40917" w:rsidRPr="00160D03" w:rsidRDefault="00B40917" w:rsidP="0070051D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160D03">
              <w:rPr>
                <w:rFonts w:hint="eastAsia"/>
                <w:sz w:val="20"/>
                <w:szCs w:val="20"/>
              </w:rPr>
              <w:t xml:space="preserve">□　</w:t>
            </w:r>
            <w:r w:rsidRPr="00160D03">
              <w:rPr>
                <w:rFonts w:hint="eastAsia"/>
                <w:snapToGrid w:val="0"/>
                <w:sz w:val="20"/>
                <w:szCs w:val="20"/>
              </w:rPr>
              <w:t>乾き排出ガス量</w:t>
            </w:r>
            <w:r w:rsidRPr="00160D03">
              <w:rPr>
                <w:rFonts w:hAnsi="ＭＳ 明朝" w:hint="eastAsia"/>
                <w:snapToGrid w:val="0"/>
                <w:sz w:val="20"/>
                <w:szCs w:val="20"/>
              </w:rPr>
              <w:t>の根拠を明らかにする書類</w:t>
            </w:r>
          </w:p>
        </w:tc>
      </w:tr>
    </w:tbl>
    <w:p w:rsidR="005565AF" w:rsidRPr="00160D03" w:rsidRDefault="009A6D26" w:rsidP="0061746F">
      <w:pPr>
        <w:wordWrap/>
        <w:spacing w:line="300" w:lineRule="exact"/>
        <w:ind w:left="802" w:hangingChars="400" w:hanging="802"/>
        <w:rPr>
          <w:rFonts w:hAnsi="ＭＳ 明朝"/>
          <w:sz w:val="20"/>
          <w:szCs w:val="20"/>
        </w:rPr>
      </w:pPr>
      <w:r w:rsidRPr="00160D03">
        <w:rPr>
          <w:rFonts w:hint="eastAsia"/>
          <w:sz w:val="20"/>
          <w:szCs w:val="20"/>
        </w:rPr>
        <w:t>備考</w:t>
      </w:r>
      <w:r w:rsidR="005565AF" w:rsidRPr="00160D03">
        <w:rPr>
          <w:rFonts w:hint="eastAsia"/>
          <w:sz w:val="20"/>
          <w:szCs w:val="20"/>
        </w:rPr>
        <w:t xml:space="preserve">　</w:t>
      </w:r>
      <w:r w:rsidRPr="00160D03">
        <w:rPr>
          <w:rFonts w:hint="eastAsia"/>
          <w:sz w:val="20"/>
          <w:szCs w:val="20"/>
        </w:rPr>
        <w:t xml:space="preserve">１　</w:t>
      </w:r>
      <w:r w:rsidR="00FE2556" w:rsidRPr="00160D03">
        <w:rPr>
          <w:rFonts w:hAnsi="ＭＳ 明朝" w:hint="eastAsia"/>
          <w:sz w:val="20"/>
          <w:szCs w:val="20"/>
        </w:rPr>
        <w:t>指定事業所における全てのボイラー</w:t>
      </w:r>
      <w:r w:rsidR="005565AF" w:rsidRPr="00160D03">
        <w:rPr>
          <w:rFonts w:hAnsi="ＭＳ 明朝" w:hint="eastAsia"/>
          <w:sz w:val="20"/>
          <w:szCs w:val="20"/>
        </w:rPr>
        <w:t>について記入してください。</w:t>
      </w:r>
    </w:p>
    <w:p w:rsidR="009A6D26" w:rsidRPr="00160D03" w:rsidRDefault="00C9567E" w:rsidP="00306570">
      <w:pPr>
        <w:wordWrap/>
        <w:spacing w:line="300" w:lineRule="exact"/>
        <w:ind w:leftChars="285" w:left="801" w:hangingChars="100" w:hanging="201"/>
        <w:rPr>
          <w:rFonts w:hAnsi="ＭＳ 明朝"/>
          <w:sz w:val="20"/>
          <w:szCs w:val="20"/>
        </w:rPr>
      </w:pPr>
      <w:r w:rsidRPr="00160D03">
        <w:rPr>
          <w:rFonts w:hAnsi="ＭＳ 明朝" w:hint="eastAsia"/>
          <w:sz w:val="20"/>
          <w:szCs w:val="20"/>
        </w:rPr>
        <w:t>２</w:t>
      </w:r>
      <w:r w:rsidR="005565AF" w:rsidRPr="00160D03">
        <w:rPr>
          <w:rFonts w:hAnsi="ＭＳ 明朝" w:hint="eastAsia"/>
          <w:sz w:val="20"/>
          <w:szCs w:val="20"/>
        </w:rPr>
        <w:t xml:space="preserve">　</w:t>
      </w:r>
      <w:r w:rsidR="009A6D26" w:rsidRPr="00160D03">
        <w:rPr>
          <w:rFonts w:hAnsi="ＭＳ 明朝" w:hint="eastAsia"/>
          <w:sz w:val="20"/>
          <w:szCs w:val="20"/>
        </w:rPr>
        <w:t>「Ｑ</w:t>
      </w:r>
      <w:r w:rsidR="009A6D26" w:rsidRPr="00160D03">
        <w:rPr>
          <w:rFonts w:hAnsi="ＭＳ 明朝" w:cs="?l?r ??fc"/>
          <w:sz w:val="20"/>
          <w:szCs w:val="20"/>
        </w:rPr>
        <w:t>n</w:t>
      </w:r>
      <w:r w:rsidR="009A6D26" w:rsidRPr="00160D03">
        <w:rPr>
          <w:rFonts w:hAnsi="ＭＳ 明朝" w:hint="eastAsia"/>
          <w:sz w:val="20"/>
          <w:szCs w:val="20"/>
        </w:rPr>
        <w:t>」、「Ｗ</w:t>
      </w:r>
      <w:r w:rsidR="009A6D26" w:rsidRPr="00160D03">
        <w:rPr>
          <w:rFonts w:hAnsi="ＭＳ 明朝" w:cs="?l?r ??fc"/>
          <w:sz w:val="20"/>
          <w:szCs w:val="20"/>
        </w:rPr>
        <w:t>n</w:t>
      </w:r>
      <w:r w:rsidR="009A6D26" w:rsidRPr="00160D03">
        <w:rPr>
          <w:rFonts w:hAnsi="ＭＳ 明朝" w:hint="eastAsia"/>
          <w:sz w:val="20"/>
          <w:szCs w:val="20"/>
        </w:rPr>
        <w:t>」、「ΣＱ」及び「Ｒ」とは、別表第５の１に定めるＱ</w:t>
      </w:r>
      <w:r w:rsidR="009A6D26" w:rsidRPr="00160D03">
        <w:rPr>
          <w:rFonts w:hAnsi="ＭＳ 明朝" w:cs="?l?r ??fc"/>
          <w:sz w:val="20"/>
          <w:szCs w:val="20"/>
        </w:rPr>
        <w:t>n</w:t>
      </w:r>
      <w:r w:rsidR="009A6D26" w:rsidRPr="00160D03">
        <w:rPr>
          <w:rFonts w:hAnsi="ＭＳ 明朝" w:hint="eastAsia"/>
          <w:sz w:val="20"/>
          <w:szCs w:val="20"/>
        </w:rPr>
        <w:t>、Ｗ</w:t>
      </w:r>
      <w:r w:rsidR="009A6D26" w:rsidRPr="00160D03">
        <w:rPr>
          <w:rFonts w:hAnsi="ＭＳ 明朝" w:cs="?l?r ??fc"/>
          <w:sz w:val="20"/>
          <w:szCs w:val="20"/>
        </w:rPr>
        <w:t>n</w:t>
      </w:r>
      <w:r w:rsidR="009A6D26" w:rsidRPr="00160D03">
        <w:rPr>
          <w:rFonts w:hAnsi="ＭＳ 明朝" w:hint="eastAsia"/>
          <w:sz w:val="20"/>
          <w:szCs w:val="20"/>
        </w:rPr>
        <w:t>、ΣＱ及びＲをいいます。</w:t>
      </w:r>
    </w:p>
    <w:p w:rsidR="009A6D26" w:rsidRPr="00160D03" w:rsidRDefault="006A5ED4" w:rsidP="006A5ED4">
      <w:pPr>
        <w:wordWrap/>
        <w:spacing w:line="300" w:lineRule="exact"/>
        <w:ind w:left="1050" w:hanging="1050"/>
        <w:rPr>
          <w:rFonts w:hAnsi="ＭＳ 明朝" w:cs="Times New Roman"/>
          <w:sz w:val="20"/>
          <w:szCs w:val="20"/>
        </w:rPr>
      </w:pPr>
      <w:r w:rsidRPr="00160D03">
        <w:rPr>
          <w:rFonts w:hAnsi="ＭＳ 明朝" w:hint="eastAsia"/>
          <w:sz w:val="20"/>
          <w:szCs w:val="20"/>
        </w:rPr>
        <w:t xml:space="preserve">　　　</w:t>
      </w:r>
      <w:r w:rsidR="00C9567E" w:rsidRPr="00160D03">
        <w:rPr>
          <w:rFonts w:hAnsi="ＭＳ 明朝" w:hint="eastAsia"/>
          <w:sz w:val="20"/>
          <w:szCs w:val="20"/>
        </w:rPr>
        <w:t>３</w:t>
      </w:r>
      <w:r w:rsidR="009A6D26" w:rsidRPr="00160D03">
        <w:rPr>
          <w:rFonts w:hAnsi="ＭＳ 明朝" w:hint="eastAsia"/>
          <w:sz w:val="20"/>
          <w:szCs w:val="20"/>
        </w:rPr>
        <w:t xml:space="preserve">　「</w:t>
      </w:r>
      <w:r w:rsidR="009A6D26" w:rsidRPr="00160D03">
        <w:rPr>
          <w:rFonts w:hAnsi="ＭＳ 明朝" w:cs="?l?r ??fc"/>
          <w:sz w:val="20"/>
          <w:szCs w:val="20"/>
        </w:rPr>
        <w:t>qn</w:t>
      </w:r>
      <w:r w:rsidR="009A6D26" w:rsidRPr="00160D03">
        <w:rPr>
          <w:rFonts w:hAnsi="ＭＳ 明朝" w:hint="eastAsia"/>
          <w:sz w:val="20"/>
          <w:szCs w:val="20"/>
        </w:rPr>
        <w:t>」とは、次の式により算出されるものをいいます。</w:t>
      </w:r>
    </w:p>
    <w:p w:rsidR="009A6D26" w:rsidRPr="00160D03" w:rsidRDefault="002B67A9" w:rsidP="006A5ED4">
      <w:pPr>
        <w:wordWrap/>
        <w:spacing w:line="300" w:lineRule="exact"/>
        <w:rPr>
          <w:rFonts w:hAnsi="ＭＳ 明朝" w:cs="Times New Roman"/>
          <w:sz w:val="20"/>
          <w:szCs w:val="20"/>
        </w:rPr>
      </w:pPr>
      <w:r w:rsidRPr="00160D03">
        <w:rPr>
          <w:rFonts w:hAnsi="ＭＳ 明朝" w:hint="eastAsia"/>
          <w:sz w:val="20"/>
          <w:szCs w:val="20"/>
        </w:rPr>
        <w:t xml:space="preserve">　　　　</w:t>
      </w:r>
      <w:r w:rsidR="00472EF3" w:rsidRPr="00160D03">
        <w:rPr>
          <w:rFonts w:hAnsi="ＭＳ 明朝" w:hint="eastAsia"/>
          <w:sz w:val="20"/>
          <w:szCs w:val="20"/>
        </w:rPr>
        <w:t xml:space="preserve">  </w:t>
      </w:r>
      <w:r w:rsidR="009A6D26" w:rsidRPr="00160D03">
        <w:rPr>
          <w:rFonts w:hAnsi="ＭＳ 明朝" w:cs="?l?r ??fc"/>
          <w:sz w:val="20"/>
          <w:szCs w:val="20"/>
        </w:rPr>
        <w:t>qn</w:t>
      </w:r>
      <w:r w:rsidR="009A6D26" w:rsidRPr="00160D03">
        <w:rPr>
          <w:rFonts w:hAnsi="ＭＳ 明朝" w:hint="eastAsia"/>
          <w:sz w:val="20"/>
          <w:szCs w:val="20"/>
        </w:rPr>
        <w:t>＝Ａ×Ｂ</w:t>
      </w:r>
    </w:p>
    <w:p w:rsidR="009A6D26" w:rsidRPr="00160D03" w:rsidRDefault="009A6D26" w:rsidP="006A5ED4">
      <w:pPr>
        <w:wordWrap/>
        <w:spacing w:line="300" w:lineRule="exact"/>
        <w:rPr>
          <w:rFonts w:hAnsi="ＭＳ 明朝" w:cs="Times New Roman"/>
          <w:sz w:val="20"/>
          <w:szCs w:val="20"/>
        </w:rPr>
      </w:pPr>
      <w:r w:rsidRPr="00160D03">
        <w:rPr>
          <w:rFonts w:hAnsi="ＭＳ 明朝" w:hint="eastAsia"/>
          <w:sz w:val="20"/>
          <w:szCs w:val="20"/>
        </w:rPr>
        <w:lastRenderedPageBreak/>
        <w:t xml:space="preserve">　</w:t>
      </w:r>
      <w:r w:rsidR="00845823" w:rsidRPr="00160D03">
        <w:rPr>
          <w:rFonts w:hAnsi="ＭＳ 明朝" w:hint="eastAsia"/>
          <w:sz w:val="20"/>
          <w:szCs w:val="20"/>
        </w:rPr>
        <w:t xml:space="preserve">　　　(1)　</w:t>
      </w:r>
      <w:r w:rsidRPr="00160D03">
        <w:rPr>
          <w:rFonts w:hAnsi="ＭＳ 明朝" w:hint="eastAsia"/>
          <w:sz w:val="20"/>
          <w:szCs w:val="20"/>
        </w:rPr>
        <w:t>「Ａ」とは、ボイラー１基ごとのばいじんの排出濃度をいいます。</w:t>
      </w:r>
    </w:p>
    <w:p w:rsidR="009A6D26" w:rsidRPr="00160D03" w:rsidRDefault="009A6D26" w:rsidP="006A5ED4">
      <w:pPr>
        <w:wordWrap/>
        <w:spacing w:line="300" w:lineRule="exact"/>
        <w:rPr>
          <w:rFonts w:hAnsi="ＭＳ 明朝" w:cs="Times New Roman"/>
          <w:sz w:val="20"/>
          <w:szCs w:val="20"/>
        </w:rPr>
      </w:pPr>
      <w:r w:rsidRPr="00160D03">
        <w:rPr>
          <w:rFonts w:hAnsi="ＭＳ 明朝" w:hint="eastAsia"/>
          <w:sz w:val="20"/>
          <w:szCs w:val="20"/>
        </w:rPr>
        <w:t xml:space="preserve">　　</w:t>
      </w:r>
      <w:r w:rsidR="00845823" w:rsidRPr="00160D03">
        <w:rPr>
          <w:rFonts w:hAnsi="ＭＳ 明朝" w:hint="eastAsia"/>
          <w:sz w:val="20"/>
          <w:szCs w:val="20"/>
        </w:rPr>
        <w:t xml:space="preserve">　　(2)　</w:t>
      </w:r>
      <w:r w:rsidRPr="00160D03">
        <w:rPr>
          <w:rFonts w:hAnsi="ＭＳ 明朝" w:hint="eastAsia"/>
          <w:sz w:val="20"/>
          <w:szCs w:val="20"/>
        </w:rPr>
        <w:t>「Ｂ」とは、ボイラー１基ごとの乾き排出ガス量をいいます。</w:t>
      </w:r>
    </w:p>
    <w:p w:rsidR="009A6D26" w:rsidRPr="00160D03" w:rsidRDefault="006A5ED4" w:rsidP="006A5ED4">
      <w:pPr>
        <w:wordWrap/>
        <w:spacing w:line="300" w:lineRule="exact"/>
        <w:ind w:left="1050" w:hanging="1050"/>
        <w:rPr>
          <w:rFonts w:hAnsi="ＭＳ 明朝"/>
          <w:sz w:val="20"/>
          <w:szCs w:val="20"/>
        </w:rPr>
      </w:pPr>
      <w:r w:rsidRPr="00160D03">
        <w:rPr>
          <w:rFonts w:hAnsi="ＭＳ 明朝" w:hint="eastAsia"/>
          <w:sz w:val="20"/>
          <w:szCs w:val="20"/>
        </w:rPr>
        <w:t xml:space="preserve">　　　</w:t>
      </w:r>
      <w:r w:rsidR="00C9567E" w:rsidRPr="00160D03">
        <w:rPr>
          <w:rFonts w:hAnsi="ＭＳ 明朝" w:hint="eastAsia"/>
          <w:sz w:val="20"/>
          <w:szCs w:val="20"/>
        </w:rPr>
        <w:t>４</w:t>
      </w:r>
      <w:r w:rsidR="009A6D26" w:rsidRPr="00160D03">
        <w:rPr>
          <w:rFonts w:hAnsi="ＭＳ 明朝" w:hint="eastAsia"/>
          <w:sz w:val="20"/>
          <w:szCs w:val="20"/>
        </w:rPr>
        <w:t xml:space="preserve">　「Σｑ」とは、指定事業所全体のボイラーのばいじんの総排出量です。</w:t>
      </w:r>
    </w:p>
    <w:p w:rsidR="00D9304D" w:rsidRPr="00160D03" w:rsidRDefault="00C9567E" w:rsidP="001C5134">
      <w:pPr>
        <w:wordWrap/>
        <w:spacing w:line="300" w:lineRule="exact"/>
        <w:ind w:leftChars="294" w:left="820" w:hangingChars="100" w:hanging="201"/>
        <w:rPr>
          <w:sz w:val="20"/>
          <w:szCs w:val="20"/>
        </w:rPr>
      </w:pPr>
      <w:r w:rsidRPr="00160D03">
        <w:rPr>
          <w:rFonts w:hAnsi="ＭＳ 明朝" w:hint="eastAsia"/>
          <w:sz w:val="20"/>
          <w:szCs w:val="20"/>
        </w:rPr>
        <w:t>５</w:t>
      </w:r>
      <w:r w:rsidR="00944EBE" w:rsidRPr="00160D03">
        <w:rPr>
          <w:rFonts w:hAnsi="ＭＳ 明朝" w:hint="eastAsia"/>
          <w:sz w:val="20"/>
          <w:szCs w:val="20"/>
        </w:rPr>
        <w:t xml:space="preserve">　</w:t>
      </w:r>
      <w:r w:rsidR="00EC366F" w:rsidRPr="00160D03">
        <w:rPr>
          <w:rFonts w:hAnsi="ＭＳ 明朝" w:hint="eastAsia"/>
          <w:snapToGrid w:val="0"/>
          <w:sz w:val="20"/>
          <w:szCs w:val="20"/>
        </w:rPr>
        <w:t>添付書類の欄には、</w:t>
      </w:r>
      <w:r w:rsidR="00EC366F" w:rsidRPr="00160D03">
        <w:rPr>
          <w:rFonts w:hint="eastAsia"/>
          <w:snapToGrid w:val="0"/>
          <w:sz w:val="20"/>
          <w:szCs w:val="20"/>
        </w:rPr>
        <w:t>添付した書類については□内に</w:t>
      </w:r>
      <w:r w:rsidR="00EC366F" w:rsidRPr="00160D03">
        <w:rPr>
          <w:rFonts w:hint="eastAsia"/>
          <w:b/>
          <w:bCs/>
          <w:i/>
          <w:iCs/>
          <w:snapToGrid w:val="0"/>
          <w:sz w:val="20"/>
          <w:szCs w:val="20"/>
        </w:rPr>
        <w:t>レ</w:t>
      </w:r>
      <w:r w:rsidR="00EC366F" w:rsidRPr="00160D03">
        <w:rPr>
          <w:rFonts w:hint="eastAsia"/>
          <w:snapToGrid w:val="0"/>
          <w:sz w:val="20"/>
          <w:szCs w:val="20"/>
        </w:rPr>
        <w:t>印を記入してください。</w:t>
      </w:r>
    </w:p>
    <w:sectPr w:rsidR="00D9304D" w:rsidRPr="00160D03">
      <w:headerReference w:type="default" r:id="rId7"/>
      <w:footerReference w:type="default" r:id="rId8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61D" w:rsidRDefault="004C261D">
      <w:r>
        <w:separator/>
      </w:r>
    </w:p>
  </w:endnote>
  <w:endnote w:type="continuationSeparator" w:id="0">
    <w:p w:rsidR="004C261D" w:rsidRDefault="004C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EF3" w:rsidRDefault="00472EF3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61D" w:rsidRDefault="004C261D">
      <w:r>
        <w:separator/>
      </w:r>
    </w:p>
  </w:footnote>
  <w:footnote w:type="continuationSeparator" w:id="0">
    <w:p w:rsidR="004C261D" w:rsidRDefault="004C2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EF3" w:rsidRDefault="00472EF3">
    <w:pPr>
      <w:pStyle w:val="a3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448F2"/>
    <w:multiLevelType w:val="singleLevel"/>
    <w:tmpl w:val="52FE2AEE"/>
    <w:lvl w:ilvl="0">
      <w:start w:val="1"/>
      <w:numFmt w:val="decimalFullWidth"/>
      <w:lvlText w:val="(%1)"/>
      <w:lvlJc w:val="left"/>
      <w:pPr>
        <w:tabs>
          <w:tab w:val="num" w:pos="1440"/>
        </w:tabs>
        <w:ind w:left="1440" w:hanging="54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3543F"/>
    <w:rsid w:val="0003392C"/>
    <w:rsid w:val="00041A36"/>
    <w:rsid w:val="00051C81"/>
    <w:rsid w:val="000607FA"/>
    <w:rsid w:val="000723EA"/>
    <w:rsid w:val="000A188B"/>
    <w:rsid w:val="000C3A7D"/>
    <w:rsid w:val="000E6F8D"/>
    <w:rsid w:val="001343B6"/>
    <w:rsid w:val="00160D03"/>
    <w:rsid w:val="001A67F1"/>
    <w:rsid w:val="001C5134"/>
    <w:rsid w:val="001F438D"/>
    <w:rsid w:val="0025444F"/>
    <w:rsid w:val="0027033C"/>
    <w:rsid w:val="002774D1"/>
    <w:rsid w:val="00287EFE"/>
    <w:rsid w:val="002B67A9"/>
    <w:rsid w:val="002D4474"/>
    <w:rsid w:val="00306570"/>
    <w:rsid w:val="00355947"/>
    <w:rsid w:val="003E2F66"/>
    <w:rsid w:val="0043743B"/>
    <w:rsid w:val="00472EF3"/>
    <w:rsid w:val="004C261D"/>
    <w:rsid w:val="004C50A9"/>
    <w:rsid w:val="004C5E24"/>
    <w:rsid w:val="004D1EA7"/>
    <w:rsid w:val="00524FDE"/>
    <w:rsid w:val="0053549D"/>
    <w:rsid w:val="00547735"/>
    <w:rsid w:val="005565AF"/>
    <w:rsid w:val="005B3E5D"/>
    <w:rsid w:val="005C321E"/>
    <w:rsid w:val="005F6004"/>
    <w:rsid w:val="0061746F"/>
    <w:rsid w:val="00625276"/>
    <w:rsid w:val="00630D11"/>
    <w:rsid w:val="006A4131"/>
    <w:rsid w:val="006A5ED4"/>
    <w:rsid w:val="0070051D"/>
    <w:rsid w:val="007E3C00"/>
    <w:rsid w:val="00845823"/>
    <w:rsid w:val="00876FC0"/>
    <w:rsid w:val="008A3212"/>
    <w:rsid w:val="008D15FC"/>
    <w:rsid w:val="0093543F"/>
    <w:rsid w:val="00944EBE"/>
    <w:rsid w:val="00976BD6"/>
    <w:rsid w:val="009A6D26"/>
    <w:rsid w:val="00B0076F"/>
    <w:rsid w:val="00B40917"/>
    <w:rsid w:val="00B73C3C"/>
    <w:rsid w:val="00B75D00"/>
    <w:rsid w:val="00C24574"/>
    <w:rsid w:val="00C9567E"/>
    <w:rsid w:val="00D372C2"/>
    <w:rsid w:val="00D37D47"/>
    <w:rsid w:val="00D9304D"/>
    <w:rsid w:val="00DC5402"/>
    <w:rsid w:val="00DD78F6"/>
    <w:rsid w:val="00DE2C32"/>
    <w:rsid w:val="00DF349C"/>
    <w:rsid w:val="00E31D7E"/>
    <w:rsid w:val="00EC366F"/>
    <w:rsid w:val="00F02583"/>
    <w:rsid w:val="00FE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8EDCC4-4E6C-45D0-A66C-3644B2DD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paragraph" w:styleId="a6">
    <w:name w:val="Block Text"/>
    <w:basedOn w:val="a"/>
    <w:pPr>
      <w:spacing w:line="320" w:lineRule="exact"/>
      <w:ind w:left="2160" w:right="2160"/>
    </w:pPr>
    <w:rPr>
      <w:sz w:val="18"/>
      <w:szCs w:val="18"/>
    </w:rPr>
  </w:style>
  <w:style w:type="paragraph" w:styleId="3">
    <w:name w:val="Body Text 3"/>
    <w:basedOn w:val="a"/>
    <w:pPr>
      <w:spacing w:line="200" w:lineRule="exact"/>
    </w:pPr>
    <w:rPr>
      <w:sz w:val="18"/>
      <w:szCs w:val="18"/>
    </w:rPr>
  </w:style>
  <w:style w:type="paragraph" w:styleId="2">
    <w:name w:val="Body Text 2"/>
    <w:basedOn w:val="a"/>
    <w:pPr>
      <w:spacing w:line="200" w:lineRule="exact"/>
      <w:ind w:left="180"/>
    </w:pPr>
    <w:rPr>
      <w:sz w:val="18"/>
      <w:szCs w:val="18"/>
    </w:rPr>
  </w:style>
  <w:style w:type="paragraph" w:styleId="20">
    <w:name w:val="Body Text Indent 2"/>
    <w:basedOn w:val="a"/>
    <w:pPr>
      <w:spacing w:after="160" w:line="320" w:lineRule="exact"/>
      <w:ind w:left="3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第３号様式（付表６）</vt:lpstr>
      <vt:lpstr>第３号様式（付表６）</vt:lpstr>
    </vt:vector>
  </TitlesOfParts>
  <Company> 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第３号様式（付表６）</dc:title>
  <dc:subject> </dc:subject>
  <dc:creator>第一法規株式会社</dc:creator>
  <cp:keywords> </cp:keywords>
  <dc:description> </dc:description>
  <cp:lastModifiedBy>user</cp:lastModifiedBy>
  <cp:revision>2</cp:revision>
  <cp:lastPrinted>2000-06-28T03:55:00Z</cp:lastPrinted>
  <dcterms:created xsi:type="dcterms:W3CDTF">2020-07-26T23:41:00Z</dcterms:created>
  <dcterms:modified xsi:type="dcterms:W3CDTF">2020-07-26T23:41:00Z</dcterms:modified>
</cp:coreProperties>
</file>