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1A1" w:rsidRDefault="002C4D3C" w:rsidP="00CD67E1">
      <w:pPr>
        <w:jc w:val="center"/>
        <w:rPr>
          <w:rFonts w:asciiTheme="majorEastAsia" w:eastAsiaTheme="majorEastAsia" w:hAnsiTheme="majorEastAsia"/>
        </w:rPr>
      </w:pPr>
      <w:r>
        <w:rPr>
          <w:noProof/>
        </w:rPr>
        <w:pict>
          <v:shapetype id="_x0000_t202" coordsize="21600,21600" o:spt="202" path="m,l,21600r21600,l21600,xe">
            <v:stroke joinstyle="miter"/>
            <v:path gradientshapeok="t" o:connecttype="rect"/>
          </v:shapetype>
          <v:shape id="テキスト ボックス 2" o:spid="_x0000_s1049" type="#_x0000_t202" style="position:absolute;left:0;text-align:left;margin-left:403.9pt;margin-top:-23.7pt;width:83.25pt;height:23.25pt;z-index:251668480;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">
            <v:textbox inset="5.85pt,.7pt,5.85pt,.7pt">
              <w:txbxContent>
                <w:p w:rsidR="002C4D3C" w:rsidRPr="00AC5FEA" w:rsidRDefault="002C4D3C" w:rsidP="002C4D3C">
                  <w:pPr>
                    <w:jc w:val="center"/>
                    <w:rPr>
                      <w:rFonts w:ascii="ＭＳ ゴシック" w:eastAsia="ＭＳ ゴシック" w:hAnsi="ＭＳ ゴシック"/>
                    </w:rPr>
                  </w:pPr>
                  <w:r>
                    <w:rPr>
                      <w:rFonts w:ascii="ＭＳ ゴシック" w:eastAsia="ＭＳ ゴシック" w:hAnsi="ＭＳ ゴシック" w:hint="eastAsia"/>
                    </w:rPr>
                    <w:t>報告資料２</w:t>
                  </w:r>
                </w:p>
              </w:txbxContent>
            </v:textbox>
            <w10:wrap anchorx="margin"/>
          </v:shape>
        </w:pict>
      </w:r>
    </w:p>
    <w:p w:rsidR="00E23BD8" w:rsidRPr="00946882" w:rsidRDefault="00CD67E1" w:rsidP="00CD67E1">
      <w:pPr>
        <w:jc w:val="center"/>
        <w:rPr>
          <w:rFonts w:asciiTheme="majorEastAsia" w:eastAsiaTheme="majorEastAsia" w:hAnsiTheme="majorEastAsia"/>
          <w:szCs w:val="21"/>
        </w:rPr>
      </w:pPr>
      <w:r w:rsidRPr="00946882">
        <w:rPr>
          <w:rFonts w:asciiTheme="majorEastAsia" w:eastAsiaTheme="majorEastAsia" w:hAnsiTheme="majorEastAsia" w:hint="eastAsia"/>
          <w:szCs w:val="21"/>
        </w:rPr>
        <w:t>神奈川県みんなのバリアフリー街づくり条例の見直し</w:t>
      </w:r>
      <w:r w:rsidR="00FA07B2">
        <w:rPr>
          <w:rFonts w:asciiTheme="majorEastAsia" w:eastAsiaTheme="majorEastAsia" w:hAnsiTheme="majorEastAsia" w:hint="eastAsia"/>
          <w:szCs w:val="21"/>
        </w:rPr>
        <w:t>検討</w:t>
      </w:r>
      <w:r w:rsidRPr="00946882">
        <w:rPr>
          <w:rFonts w:asciiTheme="majorEastAsia" w:eastAsiaTheme="majorEastAsia" w:hAnsiTheme="majorEastAsia" w:hint="eastAsia"/>
          <w:szCs w:val="21"/>
        </w:rPr>
        <w:t>について</w:t>
      </w:r>
    </w:p>
    <w:p w:rsidR="00CD67E1" w:rsidRPr="00F40518" w:rsidRDefault="00CD67E1">
      <w:pPr>
        <w:rPr>
          <w:sz w:val="21"/>
          <w:szCs w:val="21"/>
        </w:rPr>
      </w:pPr>
    </w:p>
    <w:p w:rsidR="000232F8" w:rsidRPr="003F6D47" w:rsidRDefault="00425A0E" w:rsidP="00FB00C7">
      <w:pPr>
        <w:ind w:firstLineChars="100" w:firstLine="219"/>
        <w:rPr>
          <w:rFonts w:ascii="ＭＳ ゴシック" w:eastAsia="ＭＳ ゴシック" w:hAnsi="ＭＳ ゴシック"/>
          <w:szCs w:val="21"/>
        </w:rPr>
      </w:pPr>
      <w:r w:rsidRPr="003F6D47">
        <w:rPr>
          <w:rFonts w:ascii="ＭＳ ゴシック" w:eastAsia="ＭＳ ゴシック" w:hAnsi="ＭＳ ゴシック" w:hint="eastAsia"/>
          <w:szCs w:val="21"/>
        </w:rPr>
        <w:t xml:space="preserve">１　</w:t>
      </w:r>
      <w:r w:rsidR="00671D89">
        <w:rPr>
          <w:rFonts w:ascii="ＭＳ ゴシック" w:eastAsia="ＭＳ ゴシック" w:hAnsi="ＭＳ ゴシック" w:hint="eastAsia"/>
          <w:szCs w:val="21"/>
        </w:rPr>
        <w:t>経緯</w:t>
      </w:r>
    </w:p>
    <w:p w:rsidR="002E1F2A" w:rsidRPr="003F6D47" w:rsidRDefault="002B41E2" w:rsidP="002E1F2A">
      <w:pPr>
        <w:ind w:leftChars="200" w:left="438" w:firstLineChars="100" w:firstLine="219"/>
        <w:rPr>
          <w:szCs w:val="21"/>
        </w:rPr>
      </w:pPr>
      <w:r w:rsidRPr="003F6D47">
        <w:rPr>
          <w:rFonts w:hAnsi="ＭＳ 明朝" w:hint="eastAsia"/>
          <w:szCs w:val="21"/>
        </w:rPr>
        <w:t>本県では、</w:t>
      </w:r>
      <w:r w:rsidRPr="003F6D47">
        <w:rPr>
          <w:rFonts w:hint="eastAsia"/>
          <w:szCs w:val="21"/>
        </w:rPr>
        <w:t>神奈川県条例の見直しに関する要綱（以下「要綱」という。）の規定に基づき</w:t>
      </w:r>
      <w:bookmarkStart w:id="0" w:name="_GoBack"/>
      <w:bookmarkEnd w:id="0"/>
      <w:r w:rsidRPr="003F6D47">
        <w:rPr>
          <w:rFonts w:hint="eastAsia"/>
          <w:szCs w:val="21"/>
        </w:rPr>
        <w:t>、条例を常に時代に合致したものとするため、</w:t>
      </w:r>
      <w:r w:rsidR="006475E7" w:rsidRPr="003F6D47">
        <w:rPr>
          <w:rFonts w:hint="eastAsia"/>
          <w:szCs w:val="21"/>
        </w:rPr>
        <w:t>原則として</w:t>
      </w:r>
      <w:r w:rsidRPr="003F6D47">
        <w:rPr>
          <w:rFonts w:hint="eastAsia"/>
          <w:szCs w:val="21"/>
        </w:rPr>
        <w:t>条例施行後５年ごとに見直しを行</w:t>
      </w:r>
      <w:r w:rsidR="00FB00C7" w:rsidRPr="003F6D47">
        <w:rPr>
          <w:rFonts w:hint="eastAsia"/>
          <w:szCs w:val="21"/>
        </w:rPr>
        <w:t>うこととしてい</w:t>
      </w:r>
      <w:r w:rsidRPr="003F6D47">
        <w:rPr>
          <w:rFonts w:hint="eastAsia"/>
          <w:szCs w:val="21"/>
        </w:rPr>
        <w:t>る。</w:t>
      </w:r>
    </w:p>
    <w:p w:rsidR="002B41E2" w:rsidRPr="003F6D47" w:rsidRDefault="002B41E2" w:rsidP="00491225">
      <w:pPr>
        <w:ind w:leftChars="200" w:left="438" w:firstLineChars="100" w:firstLine="219"/>
        <w:jc w:val="left"/>
        <w:rPr>
          <w:rFonts w:hAnsi="ＭＳ 明朝"/>
          <w:szCs w:val="21"/>
        </w:rPr>
      </w:pPr>
      <w:r w:rsidRPr="003F6D47">
        <w:rPr>
          <w:rFonts w:hAnsi="ＭＳ 明朝" w:hint="eastAsia"/>
          <w:szCs w:val="21"/>
        </w:rPr>
        <w:t>神奈川県みんなのバリアフリー街づくり条例（以下「条例」という。）</w:t>
      </w:r>
      <w:r w:rsidR="00DD07E6" w:rsidRPr="003F6D47">
        <w:rPr>
          <w:rFonts w:hAnsi="ＭＳ 明朝" w:hint="eastAsia"/>
          <w:szCs w:val="21"/>
        </w:rPr>
        <w:t>は、令和</w:t>
      </w:r>
      <w:r w:rsidR="00DE2DAB">
        <w:rPr>
          <w:rFonts w:hAnsi="ＭＳ 明朝" w:hint="eastAsia"/>
          <w:szCs w:val="21"/>
        </w:rPr>
        <w:t>６</w:t>
      </w:r>
      <w:r w:rsidRPr="003F6D47">
        <w:rPr>
          <w:rFonts w:hAnsi="ＭＳ 明朝" w:hint="eastAsia"/>
          <w:szCs w:val="21"/>
        </w:rPr>
        <w:t>年10月で</w:t>
      </w:r>
      <w:r w:rsidR="00DD07E6" w:rsidRPr="003F6D47">
        <w:rPr>
          <w:rFonts w:hAnsi="ＭＳ 明朝" w:hint="eastAsia"/>
          <w:szCs w:val="21"/>
        </w:rPr>
        <w:t>施行後満1</w:t>
      </w:r>
      <w:r w:rsidR="00DE2DAB">
        <w:rPr>
          <w:rFonts w:hAnsi="ＭＳ 明朝"/>
          <w:szCs w:val="21"/>
        </w:rPr>
        <w:t>5</w:t>
      </w:r>
      <w:r w:rsidRPr="003F6D47">
        <w:rPr>
          <w:rFonts w:hAnsi="ＭＳ 明朝" w:hint="eastAsia"/>
          <w:szCs w:val="21"/>
        </w:rPr>
        <w:t>年を迎え</w:t>
      </w:r>
      <w:r w:rsidR="00DE2318">
        <w:rPr>
          <w:rFonts w:hAnsi="ＭＳ 明朝" w:hint="eastAsia"/>
          <w:szCs w:val="21"/>
        </w:rPr>
        <w:t>たため</w:t>
      </w:r>
      <w:r w:rsidRPr="003F6D47">
        <w:rPr>
          <w:rFonts w:hAnsi="ＭＳ 明朝" w:hint="eastAsia"/>
          <w:szCs w:val="21"/>
        </w:rPr>
        <w:t>、</w:t>
      </w:r>
      <w:r w:rsidR="003A0F0F" w:rsidRPr="003F6D47">
        <w:rPr>
          <w:rFonts w:hAnsi="ＭＳ 明朝" w:hint="eastAsia"/>
          <w:szCs w:val="21"/>
        </w:rPr>
        <w:t>要綱の規定に基づき必要な見直しを行う。</w:t>
      </w:r>
    </w:p>
    <w:p w:rsidR="003A0F0F" w:rsidRPr="00DE2318" w:rsidRDefault="003A0F0F" w:rsidP="00A0525E">
      <w:pPr>
        <w:ind w:left="657" w:hangingChars="300" w:hanging="657"/>
        <w:rPr>
          <w:rFonts w:hAnsi="ＭＳ 明朝"/>
          <w:szCs w:val="21"/>
        </w:rPr>
      </w:pPr>
    </w:p>
    <w:p w:rsidR="00FB00C7" w:rsidRPr="003F6D47" w:rsidRDefault="00425A0E" w:rsidP="00FB00C7">
      <w:pPr>
        <w:ind w:leftChars="100" w:left="657" w:hangingChars="200" w:hanging="438"/>
        <w:rPr>
          <w:rFonts w:ascii="ＭＳ ゴシック" w:eastAsia="ＭＳ ゴシック" w:hAnsi="ＭＳ ゴシック"/>
          <w:szCs w:val="21"/>
        </w:rPr>
      </w:pPr>
      <w:r w:rsidRPr="003F6D47">
        <w:rPr>
          <w:rFonts w:ascii="ＭＳ ゴシック" w:eastAsia="ＭＳ ゴシック" w:hAnsi="ＭＳ ゴシック" w:hint="eastAsia"/>
          <w:szCs w:val="21"/>
        </w:rPr>
        <w:t xml:space="preserve">２　</w:t>
      </w:r>
      <w:r w:rsidR="00F40518" w:rsidRPr="003F6D47">
        <w:rPr>
          <w:rFonts w:ascii="ＭＳ ゴシック" w:eastAsia="ＭＳ ゴシック" w:hAnsi="ＭＳ ゴシック" w:hint="eastAsia"/>
          <w:szCs w:val="21"/>
        </w:rPr>
        <w:t>見直しの</w:t>
      </w:r>
      <w:r w:rsidR="009713A1" w:rsidRPr="003F6D47">
        <w:rPr>
          <w:rFonts w:ascii="ＭＳ ゴシック" w:eastAsia="ＭＳ ゴシック" w:hAnsi="ＭＳ ゴシック" w:hint="eastAsia"/>
          <w:szCs w:val="21"/>
        </w:rPr>
        <w:t>視点、手順、留意点について</w:t>
      </w:r>
    </w:p>
    <w:p w:rsidR="00FB00C7" w:rsidRPr="003F6D47" w:rsidRDefault="00FB00C7" w:rsidP="00DE2DAB">
      <w:pPr>
        <w:ind w:leftChars="300" w:left="657"/>
        <w:rPr>
          <w:rFonts w:hAnsi="ＭＳ 明朝"/>
          <w:szCs w:val="21"/>
        </w:rPr>
      </w:pPr>
      <w:r w:rsidRPr="003F6D47">
        <w:rPr>
          <w:rFonts w:hAnsi="ＭＳ 明朝" w:hint="eastAsia"/>
          <w:szCs w:val="21"/>
        </w:rPr>
        <w:t>要綱の規定に基づき、以下の視点、手順、留意点等に基づいて見直しを行う。</w:t>
      </w:r>
    </w:p>
    <w:p w:rsidR="003A0F0F" w:rsidRPr="003F6D47" w:rsidRDefault="00425A0E" w:rsidP="00DE2DAB">
      <w:pPr>
        <w:ind w:leftChars="100" w:left="657" w:hangingChars="200" w:hanging="438"/>
        <w:rPr>
          <w:rFonts w:ascii="ＭＳ ゴシック" w:eastAsia="ＭＳ ゴシック" w:hAnsi="ＭＳ ゴシック"/>
          <w:szCs w:val="21"/>
        </w:rPr>
      </w:pPr>
      <w:r w:rsidRPr="003F6D47">
        <w:rPr>
          <w:rFonts w:ascii="ＭＳ ゴシック" w:eastAsia="ＭＳ ゴシック" w:hAnsi="ＭＳ ゴシック" w:hint="eastAsia"/>
          <w:szCs w:val="21"/>
        </w:rPr>
        <w:t>（１）</w:t>
      </w:r>
      <w:r w:rsidR="003A0F0F" w:rsidRPr="003F6D47">
        <w:rPr>
          <w:rFonts w:ascii="ＭＳ ゴシック" w:eastAsia="ＭＳ ゴシック" w:hAnsi="ＭＳ ゴシック" w:hint="eastAsia"/>
          <w:szCs w:val="21"/>
        </w:rPr>
        <w:t>視点</w:t>
      </w:r>
    </w:p>
    <w:p w:rsidR="003A0F0F" w:rsidRPr="003F6D47" w:rsidRDefault="00A0525E" w:rsidP="003F6D47">
      <w:pPr>
        <w:ind w:leftChars="400" w:left="2190" w:hangingChars="600" w:hanging="1314"/>
        <w:rPr>
          <w:szCs w:val="21"/>
        </w:rPr>
      </w:pPr>
      <w:r w:rsidRPr="003F6D47">
        <w:rPr>
          <w:rFonts w:hint="eastAsia"/>
          <w:szCs w:val="21"/>
        </w:rPr>
        <w:t>ア</w:t>
      </w:r>
      <w:r w:rsidR="00425A0E" w:rsidRPr="003F6D47">
        <w:rPr>
          <w:rFonts w:hint="eastAsia"/>
          <w:szCs w:val="21"/>
        </w:rPr>
        <w:t xml:space="preserve">　</w:t>
      </w:r>
      <w:r w:rsidR="003A0F0F" w:rsidRPr="003F6D47">
        <w:rPr>
          <w:rFonts w:hint="eastAsia"/>
          <w:szCs w:val="21"/>
        </w:rPr>
        <w:t>必要性：条例制定当初の課題は、現在においても条例により県が法的に解決する必要があるか</w:t>
      </w:r>
    </w:p>
    <w:p w:rsidR="003A0F0F" w:rsidRPr="003F6D47" w:rsidRDefault="00A0525E" w:rsidP="009713A1">
      <w:pPr>
        <w:ind w:firstLineChars="400" w:firstLine="876"/>
        <w:rPr>
          <w:szCs w:val="21"/>
        </w:rPr>
      </w:pPr>
      <w:r w:rsidRPr="003F6D47">
        <w:rPr>
          <w:rFonts w:hint="eastAsia"/>
          <w:szCs w:val="21"/>
        </w:rPr>
        <w:t>イ</w:t>
      </w:r>
      <w:r w:rsidR="00425A0E" w:rsidRPr="003F6D47">
        <w:rPr>
          <w:rFonts w:hint="eastAsia"/>
          <w:szCs w:val="21"/>
        </w:rPr>
        <w:t xml:space="preserve">　</w:t>
      </w:r>
      <w:r w:rsidR="003A0F0F" w:rsidRPr="003F6D47">
        <w:rPr>
          <w:rFonts w:hint="eastAsia"/>
          <w:szCs w:val="21"/>
        </w:rPr>
        <w:t>有効性：条例が掲げる目的の実現に条例が定める事項が効果を発揮しているか</w:t>
      </w:r>
    </w:p>
    <w:p w:rsidR="003A0F0F" w:rsidRPr="003F6D47" w:rsidRDefault="00A0525E" w:rsidP="009713A1">
      <w:pPr>
        <w:ind w:firstLineChars="400" w:firstLine="876"/>
        <w:rPr>
          <w:szCs w:val="21"/>
        </w:rPr>
      </w:pPr>
      <w:r w:rsidRPr="003F6D47">
        <w:rPr>
          <w:rFonts w:hint="eastAsia"/>
          <w:szCs w:val="21"/>
        </w:rPr>
        <w:t>ウ</w:t>
      </w:r>
      <w:r w:rsidR="00425A0E" w:rsidRPr="003F6D47">
        <w:rPr>
          <w:rFonts w:hint="eastAsia"/>
          <w:szCs w:val="21"/>
        </w:rPr>
        <w:t xml:space="preserve">　</w:t>
      </w:r>
      <w:r w:rsidR="003A0F0F" w:rsidRPr="003F6D47">
        <w:rPr>
          <w:rFonts w:hint="eastAsia"/>
          <w:szCs w:val="21"/>
        </w:rPr>
        <w:t>効率性：条例が掲げる目的の実現に条例が定める事項が効率的に機能しているか</w:t>
      </w:r>
    </w:p>
    <w:p w:rsidR="003A0F0F" w:rsidRPr="003F6D47" w:rsidRDefault="00A0525E" w:rsidP="009713A1">
      <w:pPr>
        <w:ind w:firstLineChars="400" w:firstLine="876"/>
        <w:rPr>
          <w:szCs w:val="21"/>
        </w:rPr>
      </w:pPr>
      <w:r w:rsidRPr="003F6D47">
        <w:rPr>
          <w:rFonts w:hint="eastAsia"/>
          <w:szCs w:val="21"/>
        </w:rPr>
        <w:t>エ</w:t>
      </w:r>
      <w:r w:rsidR="00425A0E" w:rsidRPr="003F6D47">
        <w:rPr>
          <w:rFonts w:hint="eastAsia"/>
          <w:szCs w:val="21"/>
        </w:rPr>
        <w:t xml:space="preserve">　</w:t>
      </w:r>
      <w:r w:rsidR="003A0F0F" w:rsidRPr="003F6D47">
        <w:rPr>
          <w:rFonts w:hint="eastAsia"/>
          <w:szCs w:val="21"/>
        </w:rPr>
        <w:t>基本方針適合性：条例の内容が県政の基本的な方針に適合しているか</w:t>
      </w:r>
    </w:p>
    <w:p w:rsidR="003A0F0F" w:rsidRPr="003F6D47" w:rsidRDefault="00A0525E" w:rsidP="009713A1">
      <w:pPr>
        <w:ind w:firstLineChars="400" w:firstLine="876"/>
        <w:rPr>
          <w:szCs w:val="21"/>
        </w:rPr>
      </w:pPr>
      <w:r w:rsidRPr="003F6D47">
        <w:rPr>
          <w:rFonts w:hint="eastAsia"/>
          <w:szCs w:val="21"/>
        </w:rPr>
        <w:t>オ</w:t>
      </w:r>
      <w:r w:rsidR="00425A0E" w:rsidRPr="003F6D47">
        <w:rPr>
          <w:rFonts w:hint="eastAsia"/>
          <w:szCs w:val="21"/>
        </w:rPr>
        <w:t xml:space="preserve">　</w:t>
      </w:r>
      <w:r w:rsidR="003A0F0F" w:rsidRPr="003F6D47">
        <w:rPr>
          <w:rFonts w:hint="eastAsia"/>
          <w:szCs w:val="21"/>
        </w:rPr>
        <w:t>適法性：条例の内容が憲法、法令に抵触していないか</w:t>
      </w:r>
    </w:p>
    <w:p w:rsidR="00A0525E" w:rsidRPr="003F6D47" w:rsidRDefault="00425A0E" w:rsidP="00DE2DAB">
      <w:pPr>
        <w:ind w:firstLineChars="100" w:firstLine="219"/>
        <w:rPr>
          <w:rFonts w:ascii="ＭＳ ゴシック" w:eastAsia="ＭＳ ゴシック" w:hAnsi="ＭＳ ゴシック"/>
          <w:szCs w:val="21"/>
        </w:rPr>
      </w:pPr>
      <w:r w:rsidRPr="003F6D47">
        <w:rPr>
          <w:rFonts w:ascii="ＭＳ ゴシック" w:eastAsia="ＭＳ ゴシック" w:hAnsi="ＭＳ ゴシック" w:hint="eastAsia"/>
          <w:szCs w:val="21"/>
        </w:rPr>
        <w:t>（２）</w:t>
      </w:r>
      <w:r w:rsidR="00A0525E" w:rsidRPr="003F6D47">
        <w:rPr>
          <w:rFonts w:ascii="ＭＳ ゴシック" w:eastAsia="ＭＳ ゴシック" w:hAnsi="ＭＳ ゴシック" w:hint="eastAsia"/>
          <w:szCs w:val="21"/>
        </w:rPr>
        <w:t>手順</w:t>
      </w:r>
    </w:p>
    <w:p w:rsidR="00DE2DAB" w:rsidRDefault="00A0525E" w:rsidP="00DE2DAB">
      <w:pPr>
        <w:ind w:firstLineChars="400" w:firstLine="876"/>
        <w:rPr>
          <w:szCs w:val="21"/>
        </w:rPr>
      </w:pPr>
      <w:r w:rsidRPr="003F6D47">
        <w:rPr>
          <w:rFonts w:hint="eastAsia"/>
          <w:szCs w:val="21"/>
        </w:rPr>
        <w:t>ア</w:t>
      </w:r>
      <w:r w:rsidR="00425A0E" w:rsidRPr="003F6D47">
        <w:rPr>
          <w:rFonts w:hint="eastAsia"/>
          <w:szCs w:val="21"/>
        </w:rPr>
        <w:t xml:space="preserve">　</w:t>
      </w:r>
      <w:r w:rsidRPr="003F6D47">
        <w:rPr>
          <w:rFonts w:hint="eastAsia"/>
          <w:szCs w:val="21"/>
        </w:rPr>
        <w:t>条例制定趣旨の確認</w:t>
      </w:r>
    </w:p>
    <w:p w:rsidR="00A0525E" w:rsidRPr="003F6D47" w:rsidRDefault="00A0525E" w:rsidP="00DE2DAB">
      <w:pPr>
        <w:ind w:firstLineChars="400" w:firstLine="876"/>
        <w:rPr>
          <w:szCs w:val="21"/>
        </w:rPr>
      </w:pPr>
      <w:r w:rsidRPr="003F6D47">
        <w:rPr>
          <w:rFonts w:hint="eastAsia"/>
          <w:szCs w:val="21"/>
        </w:rPr>
        <w:t>イ</w:t>
      </w:r>
      <w:r w:rsidR="00425A0E" w:rsidRPr="003F6D47">
        <w:rPr>
          <w:rFonts w:hint="eastAsia"/>
          <w:szCs w:val="21"/>
        </w:rPr>
        <w:t xml:space="preserve">　</w:t>
      </w:r>
      <w:r w:rsidRPr="003F6D47">
        <w:rPr>
          <w:rFonts w:hint="eastAsia"/>
          <w:szCs w:val="21"/>
        </w:rPr>
        <w:t>直近５年間の条例施行状況の把握</w:t>
      </w:r>
    </w:p>
    <w:p w:rsidR="00A0525E" w:rsidRPr="003F6D47" w:rsidRDefault="00A0525E" w:rsidP="00DE2DAB">
      <w:pPr>
        <w:ind w:firstLineChars="400" w:firstLine="876"/>
        <w:rPr>
          <w:szCs w:val="21"/>
        </w:rPr>
      </w:pPr>
      <w:r w:rsidRPr="003F6D47">
        <w:rPr>
          <w:rFonts w:hint="eastAsia"/>
          <w:szCs w:val="21"/>
        </w:rPr>
        <w:t>ウ</w:t>
      </w:r>
      <w:r w:rsidR="00425A0E" w:rsidRPr="003F6D47">
        <w:rPr>
          <w:rFonts w:hint="eastAsia"/>
          <w:szCs w:val="21"/>
        </w:rPr>
        <w:t xml:space="preserve">　</w:t>
      </w:r>
      <w:r w:rsidRPr="003F6D47">
        <w:rPr>
          <w:rFonts w:hint="eastAsia"/>
          <w:szCs w:val="21"/>
        </w:rPr>
        <w:t>条例に関連する社会状況の推移の把握</w:t>
      </w:r>
    </w:p>
    <w:p w:rsidR="00A0525E" w:rsidRPr="003F6D47" w:rsidRDefault="00A0525E" w:rsidP="00DE2DAB">
      <w:pPr>
        <w:ind w:firstLineChars="400" w:firstLine="876"/>
        <w:rPr>
          <w:szCs w:val="21"/>
        </w:rPr>
      </w:pPr>
      <w:r w:rsidRPr="003F6D47">
        <w:rPr>
          <w:rFonts w:hint="eastAsia"/>
          <w:szCs w:val="21"/>
        </w:rPr>
        <w:t>エ</w:t>
      </w:r>
      <w:r w:rsidR="00425A0E" w:rsidRPr="003F6D47">
        <w:rPr>
          <w:rFonts w:hint="eastAsia"/>
          <w:szCs w:val="21"/>
        </w:rPr>
        <w:t xml:space="preserve">　</w:t>
      </w:r>
      <w:r w:rsidRPr="003F6D47">
        <w:rPr>
          <w:rFonts w:hint="eastAsia"/>
          <w:szCs w:val="21"/>
        </w:rPr>
        <w:t>見直しの視点からの検討</w:t>
      </w:r>
    </w:p>
    <w:p w:rsidR="00A0525E" w:rsidRPr="003F6D47" w:rsidRDefault="00A0525E" w:rsidP="00DE2DAB">
      <w:pPr>
        <w:ind w:firstLineChars="400" w:firstLine="876"/>
        <w:rPr>
          <w:szCs w:val="21"/>
        </w:rPr>
      </w:pPr>
      <w:r w:rsidRPr="003F6D47">
        <w:rPr>
          <w:rFonts w:hint="eastAsia"/>
          <w:szCs w:val="21"/>
        </w:rPr>
        <w:t>オ</w:t>
      </w:r>
      <w:r w:rsidR="00425A0E" w:rsidRPr="003F6D47">
        <w:rPr>
          <w:rFonts w:hint="eastAsia"/>
          <w:szCs w:val="21"/>
        </w:rPr>
        <w:t xml:space="preserve">　</w:t>
      </w:r>
      <w:r w:rsidRPr="003F6D47">
        <w:rPr>
          <w:rFonts w:hint="eastAsia"/>
          <w:szCs w:val="21"/>
        </w:rPr>
        <w:t>条例の改正または改正の要否（運用改善等の要否）の判断</w:t>
      </w:r>
    </w:p>
    <w:p w:rsidR="00A0525E" w:rsidRPr="003F6D47" w:rsidRDefault="00425A0E" w:rsidP="00DE2DAB">
      <w:pPr>
        <w:ind w:firstLineChars="100" w:firstLine="219"/>
        <w:rPr>
          <w:rFonts w:ascii="ＭＳ ゴシック" w:eastAsia="ＭＳ ゴシック" w:hAnsi="ＭＳ ゴシック"/>
          <w:szCs w:val="21"/>
        </w:rPr>
      </w:pPr>
      <w:r w:rsidRPr="003F6D47">
        <w:rPr>
          <w:rFonts w:ascii="ＭＳ ゴシック" w:eastAsia="ＭＳ ゴシック" w:hAnsi="ＭＳ ゴシック" w:hint="eastAsia"/>
          <w:szCs w:val="21"/>
        </w:rPr>
        <w:t>（３）</w:t>
      </w:r>
      <w:r w:rsidR="00A0525E" w:rsidRPr="003F6D47">
        <w:rPr>
          <w:rFonts w:ascii="ＭＳ ゴシック" w:eastAsia="ＭＳ ゴシック" w:hAnsi="ＭＳ ゴシック" w:hint="eastAsia"/>
          <w:szCs w:val="21"/>
        </w:rPr>
        <w:t>留意点</w:t>
      </w:r>
    </w:p>
    <w:p w:rsidR="00A0525E" w:rsidRPr="003F6D47" w:rsidRDefault="00A0525E" w:rsidP="00DE2DAB">
      <w:pPr>
        <w:ind w:firstLineChars="400" w:firstLine="876"/>
        <w:rPr>
          <w:szCs w:val="21"/>
        </w:rPr>
      </w:pPr>
      <w:r w:rsidRPr="003F6D47">
        <w:rPr>
          <w:rFonts w:hint="eastAsia"/>
          <w:szCs w:val="21"/>
        </w:rPr>
        <w:t>ア</w:t>
      </w:r>
      <w:r w:rsidR="00425A0E" w:rsidRPr="003F6D47">
        <w:rPr>
          <w:rFonts w:hint="eastAsia"/>
          <w:szCs w:val="21"/>
        </w:rPr>
        <w:t xml:space="preserve">　</w:t>
      </w:r>
      <w:r w:rsidRPr="003F6D47">
        <w:rPr>
          <w:rFonts w:hint="eastAsia"/>
          <w:szCs w:val="21"/>
        </w:rPr>
        <w:t>条例の運用実績を踏まえて客観的に行う</w:t>
      </w:r>
    </w:p>
    <w:p w:rsidR="00A0525E" w:rsidRPr="003F6D47" w:rsidRDefault="00A0525E" w:rsidP="00DE2DAB">
      <w:pPr>
        <w:ind w:firstLineChars="400" w:firstLine="876"/>
        <w:rPr>
          <w:szCs w:val="21"/>
        </w:rPr>
      </w:pPr>
      <w:r w:rsidRPr="003F6D47">
        <w:rPr>
          <w:rFonts w:hint="eastAsia"/>
          <w:szCs w:val="21"/>
        </w:rPr>
        <w:t>イ</w:t>
      </w:r>
      <w:r w:rsidR="00425A0E" w:rsidRPr="003F6D47">
        <w:rPr>
          <w:rFonts w:hint="eastAsia"/>
          <w:szCs w:val="21"/>
        </w:rPr>
        <w:t xml:space="preserve">　</w:t>
      </w:r>
      <w:r w:rsidRPr="003F6D47">
        <w:rPr>
          <w:rFonts w:hint="eastAsia"/>
          <w:szCs w:val="21"/>
        </w:rPr>
        <w:t>条例の内容に応じ、学識経験者等の意見を適宜参考とする</w:t>
      </w:r>
    </w:p>
    <w:p w:rsidR="00671D89" w:rsidRDefault="00671D89" w:rsidP="00671D89">
      <w:pPr>
        <w:rPr>
          <w:rFonts w:ascii="ＭＳ ゴシック" w:eastAsia="ＭＳ ゴシック" w:hAnsi="ＭＳ ゴシック"/>
          <w:szCs w:val="21"/>
        </w:rPr>
      </w:pPr>
    </w:p>
    <w:p w:rsidR="00425A0E" w:rsidRDefault="00671D89" w:rsidP="00DE2DAB">
      <w:pPr>
        <w:ind w:firstLineChars="100" w:firstLine="219"/>
        <w:rPr>
          <w:rFonts w:ascii="ＭＳ ゴシック" w:eastAsia="ＭＳ ゴシック" w:hAnsi="ＭＳ ゴシック"/>
          <w:szCs w:val="21"/>
        </w:rPr>
      </w:pPr>
      <w:r>
        <w:rPr>
          <w:rFonts w:ascii="ＭＳ ゴシック" w:eastAsia="ＭＳ ゴシック" w:hAnsi="ＭＳ ゴシック" w:hint="eastAsia"/>
          <w:szCs w:val="21"/>
        </w:rPr>
        <w:t>３　検討の進め方について</w:t>
      </w:r>
      <w:r w:rsidR="005F1AFC">
        <w:rPr>
          <w:rFonts w:ascii="ＭＳ ゴシック" w:eastAsia="ＭＳ ゴシック" w:hAnsi="ＭＳ ゴシック" w:hint="eastAsia"/>
          <w:szCs w:val="21"/>
        </w:rPr>
        <w:t>（予定）</w:t>
      </w:r>
    </w:p>
    <w:p w:rsidR="00671D89" w:rsidRDefault="00641736" w:rsidP="00641736">
      <w:pPr>
        <w:ind w:leftChars="200" w:left="1533" w:hangingChars="500" w:hanging="1095"/>
        <w:rPr>
          <w:rFonts w:hAnsi="ＭＳ 明朝"/>
          <w:szCs w:val="21"/>
        </w:rPr>
      </w:pPr>
      <w:r>
        <w:rPr>
          <w:rFonts w:hAnsi="ＭＳ 明朝" w:hint="eastAsia"/>
          <w:szCs w:val="21"/>
        </w:rPr>
        <w:t>７年</w:t>
      </w:r>
      <w:r w:rsidR="00671D89">
        <w:rPr>
          <w:rFonts w:hAnsi="ＭＳ 明朝" w:hint="eastAsia"/>
          <w:szCs w:val="21"/>
        </w:rPr>
        <w:t>４月頃　本会議の構成団体を中心として、当事者・事業者団体に対し、条例の施行に関する課題や見直しの必要性に関するアンケート調査等を実施</w:t>
      </w:r>
    </w:p>
    <w:p w:rsidR="00671D89" w:rsidRDefault="00671D89" w:rsidP="00641736">
      <w:pPr>
        <w:ind w:leftChars="400" w:left="1533" w:hangingChars="300" w:hanging="657"/>
        <w:rPr>
          <w:rFonts w:hAnsi="ＭＳ 明朝"/>
          <w:szCs w:val="21"/>
        </w:rPr>
      </w:pPr>
      <w:r>
        <w:rPr>
          <w:rFonts w:hAnsi="ＭＳ 明朝" w:hint="eastAsia"/>
          <w:szCs w:val="21"/>
        </w:rPr>
        <w:t>６月頃　アンケートで得られた課題を整理するとともに、「条例見直し調書」（別紙）の素案を作成。本会議の構成団体に意見照会を行う。</w:t>
      </w:r>
    </w:p>
    <w:p w:rsidR="00641736" w:rsidRDefault="00671D89" w:rsidP="00641736">
      <w:pPr>
        <w:ind w:leftChars="400" w:left="1095" w:hangingChars="100" w:hanging="219"/>
        <w:rPr>
          <w:rFonts w:hAnsi="ＭＳ 明朝"/>
          <w:szCs w:val="21"/>
        </w:rPr>
      </w:pPr>
      <w:r>
        <w:rPr>
          <w:rFonts w:hAnsi="ＭＳ 明朝" w:hint="eastAsia"/>
          <w:szCs w:val="21"/>
        </w:rPr>
        <w:t>８月頃　「条例見直し調書」の確定。</w:t>
      </w:r>
    </w:p>
    <w:p w:rsidR="00641736" w:rsidRDefault="00641736" w:rsidP="00641736">
      <w:pPr>
        <w:ind w:leftChars="600" w:left="1533" w:hangingChars="100" w:hanging="219"/>
        <w:rPr>
          <w:rFonts w:hAnsi="ＭＳ 明朝"/>
          <w:szCs w:val="21"/>
        </w:rPr>
      </w:pPr>
      <w:r>
        <w:rPr>
          <w:rFonts w:hAnsi="ＭＳ 明朝" w:hint="eastAsia"/>
          <w:szCs w:val="21"/>
        </w:rPr>
        <w:t>⇒　見直し結果として、「条例の</w:t>
      </w:r>
      <w:r w:rsidRPr="00641736">
        <w:rPr>
          <w:rFonts w:hAnsi="ＭＳ 明朝" w:hint="eastAsia"/>
          <w:szCs w:val="21"/>
        </w:rPr>
        <w:t>改正及び運用の改善等を検討する。</w:t>
      </w:r>
      <w:r>
        <w:rPr>
          <w:rFonts w:hAnsi="ＭＳ 明朝" w:hint="eastAsia"/>
          <w:szCs w:val="21"/>
        </w:rPr>
        <w:t>」こととなった場合には、新たに</w:t>
      </w:r>
      <w:r w:rsidR="00671D89">
        <w:rPr>
          <w:rFonts w:hAnsi="ＭＳ 明朝" w:hint="eastAsia"/>
          <w:szCs w:val="21"/>
        </w:rPr>
        <w:t>条例の見直</w:t>
      </w:r>
      <w:r>
        <w:rPr>
          <w:rFonts w:hAnsi="ＭＳ 明朝" w:hint="eastAsia"/>
          <w:szCs w:val="21"/>
        </w:rPr>
        <w:t>しのための会議を組織し、議論を深める。</w:t>
      </w:r>
    </w:p>
    <w:p w:rsidR="00641736" w:rsidRDefault="00641736" w:rsidP="00641736">
      <w:pPr>
        <w:ind w:leftChars="700" w:left="1533"/>
        <w:rPr>
          <w:rFonts w:hAnsi="ＭＳ 明朝"/>
          <w:szCs w:val="21"/>
        </w:rPr>
      </w:pPr>
      <w:r>
        <w:rPr>
          <w:rFonts w:hAnsi="ＭＳ 明朝" w:hint="eastAsia"/>
          <w:szCs w:val="21"/>
        </w:rPr>
        <w:t>（設置期間は概ね１年間：～８年８月頃まで）</w:t>
      </w:r>
    </w:p>
    <w:p w:rsidR="003F6D47" w:rsidRPr="003F6D47" w:rsidRDefault="003F6D47" w:rsidP="00641736">
      <w:pPr>
        <w:ind w:leftChars="500" w:left="1095" w:firstLineChars="100" w:firstLine="219"/>
        <w:rPr>
          <w:rFonts w:hAnsi="ＭＳ 明朝"/>
          <w:szCs w:val="21"/>
        </w:rPr>
      </w:pPr>
      <w:r w:rsidRPr="003F6D47">
        <w:rPr>
          <w:rFonts w:hAnsi="ＭＳ 明朝"/>
          <w:szCs w:val="21"/>
        </w:rPr>
        <w:br w:type="page"/>
      </w:r>
    </w:p>
    <w:p w:rsidR="003F6D47" w:rsidRDefault="002C4D3C" w:rsidP="003F6D47">
      <w:r>
        <w:rPr>
          <w:noProof/>
        </w:rPr>
        <w:lastRenderedPageBreak/>
        <w:pict>
          <v:rect id="Rectangle 11" o:spid="_x0000_s1047" style="position:absolute;left:0;text-align:left;margin-left:152.4pt;margin-top:-27.55pt;width:70.75pt;height:25.85pt;z-index:251666432;visibility:visible;mso-wrap-distance-left:9pt;mso-wrap-distance-top:0;mso-wrap-distance-right:9pt;mso-wrap-distance-bottom:0;mso-position-horizontal:right;mso-position-horizontal-relative:margin;mso-position-vertical:absolute;mso-position-vertical-relative:text;mso-width-relative:page;mso-height-relative:page;v-text-anchor:middle">
            <v:textbox inset="5.85pt,.7pt,5.85pt,.7pt">
              <w:txbxContent>
                <w:p w:rsidR="003F6D47" w:rsidRPr="00BA5971" w:rsidRDefault="005574FD" w:rsidP="003F6D47">
                  <w:pPr>
                    <w:jc w:val="center"/>
                    <w:rPr>
                      <w:rFonts w:ascii="ＭＳ ゴシック" w:eastAsia="ＭＳ ゴシック" w:hAnsi="ＭＳ ゴシック"/>
                    </w:rPr>
                  </w:pPr>
                  <w:r>
                    <w:rPr>
                      <w:rFonts w:ascii="ＭＳ ゴシック" w:eastAsia="ＭＳ ゴシック" w:hAnsi="ＭＳ ゴシック" w:hint="eastAsia"/>
                    </w:rPr>
                    <w:t>（別紙）</w:t>
                  </w:r>
                </w:p>
              </w:txbxContent>
            </v:textbox>
            <w10:wrap anchorx="margin"/>
          </v:rect>
        </w:pict>
      </w:r>
    </w:p>
    <w:p w:rsidR="003F6D47" w:rsidRPr="00272B38" w:rsidRDefault="003F6D47" w:rsidP="003F6D47">
      <w:pPr>
        <w:spacing w:line="300" w:lineRule="exact"/>
        <w:rPr>
          <w:rFonts w:hAnsi="ＭＳ 明朝"/>
          <w:sz w:val="21"/>
          <w:szCs w:val="21"/>
        </w:rPr>
      </w:pPr>
      <w:r w:rsidRPr="00272B38">
        <w:rPr>
          <w:rFonts w:hint="eastAsia"/>
          <w:b/>
          <w:sz w:val="21"/>
          <w:szCs w:val="21"/>
        </w:rPr>
        <w:t>第1号様式</w:t>
      </w:r>
      <w:r w:rsidRPr="00272B38">
        <w:rPr>
          <w:rFonts w:hAnsi="ＭＳ 明朝" w:hint="eastAsia"/>
          <w:sz w:val="21"/>
          <w:szCs w:val="21"/>
        </w:rPr>
        <w:t>（第９条関係）</w:t>
      </w:r>
    </w:p>
    <w:p w:rsidR="003F6D47" w:rsidRPr="004828C8" w:rsidRDefault="003F6D47" w:rsidP="003F6D47">
      <w:pPr>
        <w:spacing w:line="300" w:lineRule="exact"/>
        <w:jc w:val="center"/>
        <w:rPr>
          <w:b/>
        </w:rPr>
      </w:pPr>
      <w:r w:rsidRPr="004828C8">
        <w:rPr>
          <w:rFonts w:hint="eastAsia"/>
          <w:b/>
        </w:rPr>
        <w:t xml:space="preserve">条　例　見　直　し　調　書　</w:t>
      </w:r>
    </w:p>
    <w:tbl>
      <w:tblPr>
        <w:tblW w:w="8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
        <w:gridCol w:w="1290"/>
        <w:gridCol w:w="1790"/>
        <w:gridCol w:w="1133"/>
        <w:gridCol w:w="498"/>
        <w:gridCol w:w="17"/>
        <w:gridCol w:w="997"/>
        <w:gridCol w:w="56"/>
        <w:gridCol w:w="1133"/>
        <w:gridCol w:w="824"/>
        <w:gridCol w:w="748"/>
      </w:tblGrid>
      <w:tr w:rsidR="003F6D47" w:rsidRPr="004828C8" w:rsidTr="00A60D56">
        <w:tc>
          <w:tcPr>
            <w:tcW w:w="3502" w:type="dxa"/>
            <w:gridSpan w:val="3"/>
            <w:tcBorders>
              <w:top w:val="nil"/>
              <w:left w:val="nil"/>
              <w:bottom w:val="single" w:sz="18" w:space="0" w:color="auto"/>
              <w:right w:val="single" w:sz="18" w:space="0" w:color="auto"/>
            </w:tcBorders>
          </w:tcPr>
          <w:p w:rsidR="003F6D47" w:rsidRPr="004828C8" w:rsidRDefault="003F6D47" w:rsidP="00A60D56"/>
        </w:tc>
        <w:tc>
          <w:tcPr>
            <w:tcW w:w="1133" w:type="dxa"/>
            <w:tcBorders>
              <w:top w:val="single" w:sz="18" w:space="0" w:color="auto"/>
              <w:left w:val="nil"/>
              <w:bottom w:val="single" w:sz="18" w:space="0" w:color="auto"/>
              <w:right w:val="single" w:sz="4" w:space="0" w:color="auto"/>
            </w:tcBorders>
          </w:tcPr>
          <w:p w:rsidR="003F6D47" w:rsidRPr="00272B38" w:rsidRDefault="003F6D47" w:rsidP="00A60D56">
            <w:pPr>
              <w:rPr>
                <w:sz w:val="21"/>
              </w:rPr>
            </w:pPr>
            <w:r w:rsidRPr="00272B38">
              <w:rPr>
                <w:rFonts w:hint="eastAsia"/>
                <w:sz w:val="21"/>
              </w:rPr>
              <w:t>作成年度</w:t>
            </w:r>
          </w:p>
        </w:tc>
        <w:tc>
          <w:tcPr>
            <w:tcW w:w="1568" w:type="dxa"/>
            <w:gridSpan w:val="4"/>
            <w:tcBorders>
              <w:top w:val="single" w:sz="18" w:space="0" w:color="auto"/>
              <w:left w:val="single" w:sz="4" w:space="0" w:color="auto"/>
              <w:bottom w:val="single" w:sz="18" w:space="0" w:color="auto"/>
              <w:right w:val="single" w:sz="18" w:space="0" w:color="auto"/>
            </w:tcBorders>
          </w:tcPr>
          <w:p w:rsidR="003F6D47" w:rsidRPr="00272B38" w:rsidRDefault="003F6D47" w:rsidP="00A60D56">
            <w:pPr>
              <w:jc w:val="right"/>
              <w:rPr>
                <w:sz w:val="21"/>
              </w:rPr>
            </w:pPr>
            <w:r w:rsidRPr="00272B38">
              <w:rPr>
                <w:rFonts w:hint="eastAsia"/>
                <w:sz w:val="21"/>
              </w:rPr>
              <w:t>年度</w:t>
            </w:r>
          </w:p>
        </w:tc>
        <w:tc>
          <w:tcPr>
            <w:tcW w:w="1957" w:type="dxa"/>
            <w:gridSpan w:val="2"/>
            <w:tcBorders>
              <w:top w:val="single" w:sz="18" w:space="0" w:color="auto"/>
              <w:left w:val="single" w:sz="18" w:space="0" w:color="auto"/>
              <w:bottom w:val="single" w:sz="4" w:space="0" w:color="auto"/>
              <w:right w:val="single" w:sz="4" w:space="0" w:color="auto"/>
            </w:tcBorders>
          </w:tcPr>
          <w:p w:rsidR="003F6D47" w:rsidRPr="00272B38" w:rsidRDefault="003F6D47" w:rsidP="00A60D56">
            <w:pPr>
              <w:rPr>
                <w:rFonts w:hAnsi="ＭＳ 明朝"/>
                <w:sz w:val="21"/>
              </w:rPr>
            </w:pPr>
            <w:r w:rsidRPr="00272B38">
              <w:rPr>
                <w:rFonts w:hint="eastAsia"/>
                <w:sz w:val="21"/>
              </w:rPr>
              <w:t>次回見直し予定</w:t>
            </w:r>
          </w:p>
        </w:tc>
        <w:tc>
          <w:tcPr>
            <w:tcW w:w="748" w:type="dxa"/>
            <w:tcBorders>
              <w:top w:val="single" w:sz="18" w:space="0" w:color="auto"/>
              <w:left w:val="single" w:sz="4" w:space="0" w:color="auto"/>
              <w:bottom w:val="single" w:sz="4" w:space="0" w:color="auto"/>
              <w:right w:val="single" w:sz="18" w:space="0" w:color="auto"/>
            </w:tcBorders>
          </w:tcPr>
          <w:p w:rsidR="003F6D47" w:rsidRPr="00272B38" w:rsidRDefault="003F6D47" w:rsidP="00A60D56">
            <w:pPr>
              <w:jc w:val="right"/>
              <w:rPr>
                <w:rFonts w:hAnsi="ＭＳ 明朝"/>
                <w:sz w:val="21"/>
              </w:rPr>
            </w:pPr>
            <w:r w:rsidRPr="00272B38">
              <w:rPr>
                <w:rFonts w:hAnsi="ＭＳ 明朝" w:hint="eastAsia"/>
                <w:sz w:val="21"/>
              </w:rPr>
              <w:t>年度</w:t>
            </w:r>
          </w:p>
        </w:tc>
      </w:tr>
      <w:tr w:rsidR="003F6D47" w:rsidRPr="004828C8" w:rsidTr="00A60D56">
        <w:tc>
          <w:tcPr>
            <w:tcW w:w="1712" w:type="dxa"/>
            <w:gridSpan w:val="2"/>
            <w:tcBorders>
              <w:top w:val="single" w:sz="18" w:space="0" w:color="auto"/>
              <w:left w:val="single" w:sz="18" w:space="0" w:color="auto"/>
            </w:tcBorders>
          </w:tcPr>
          <w:p w:rsidR="003F6D47" w:rsidRPr="00272B38" w:rsidRDefault="003F6D47" w:rsidP="00A60D56">
            <w:pPr>
              <w:jc w:val="distribute"/>
              <w:rPr>
                <w:sz w:val="21"/>
              </w:rPr>
            </w:pPr>
            <w:r w:rsidRPr="00272B38">
              <w:rPr>
                <w:rFonts w:hint="eastAsia"/>
                <w:sz w:val="21"/>
              </w:rPr>
              <w:t>条例名</w:t>
            </w:r>
          </w:p>
        </w:tc>
        <w:tc>
          <w:tcPr>
            <w:tcW w:w="7196" w:type="dxa"/>
            <w:gridSpan w:val="9"/>
            <w:tcBorders>
              <w:top w:val="single" w:sz="18" w:space="0" w:color="auto"/>
              <w:right w:val="single" w:sz="18" w:space="0" w:color="auto"/>
            </w:tcBorders>
          </w:tcPr>
          <w:p w:rsidR="003F6D47" w:rsidRPr="00272B38" w:rsidRDefault="003F6D47" w:rsidP="00A60D56">
            <w:pPr>
              <w:rPr>
                <w:rFonts w:hAnsi="ＭＳ 明朝"/>
                <w:sz w:val="21"/>
              </w:rPr>
            </w:pPr>
          </w:p>
        </w:tc>
      </w:tr>
      <w:tr w:rsidR="003F6D47" w:rsidRPr="004828C8" w:rsidTr="00A60D56">
        <w:tc>
          <w:tcPr>
            <w:tcW w:w="1712" w:type="dxa"/>
            <w:gridSpan w:val="2"/>
            <w:tcBorders>
              <w:left w:val="single" w:sz="18" w:space="0" w:color="auto"/>
            </w:tcBorders>
          </w:tcPr>
          <w:p w:rsidR="003F6D47" w:rsidRPr="00272B38" w:rsidRDefault="003F6D47" w:rsidP="00A60D56">
            <w:pPr>
              <w:jc w:val="distribute"/>
              <w:rPr>
                <w:sz w:val="21"/>
              </w:rPr>
            </w:pPr>
            <w:r w:rsidRPr="00272B38">
              <w:rPr>
                <w:rFonts w:hint="eastAsia"/>
                <w:sz w:val="21"/>
              </w:rPr>
              <w:t>条例番号</w:t>
            </w:r>
          </w:p>
        </w:tc>
        <w:tc>
          <w:tcPr>
            <w:tcW w:w="3421" w:type="dxa"/>
            <w:gridSpan w:val="3"/>
          </w:tcPr>
          <w:p w:rsidR="003F6D47" w:rsidRPr="00272B38" w:rsidRDefault="003F6D47" w:rsidP="00A60D56">
            <w:pPr>
              <w:rPr>
                <w:rFonts w:hAnsi="ＭＳ 明朝"/>
                <w:sz w:val="21"/>
              </w:rPr>
            </w:pPr>
            <w:r w:rsidRPr="00272B38">
              <w:rPr>
                <w:rFonts w:hint="eastAsia"/>
                <w:sz w:val="21"/>
              </w:rPr>
              <w:t xml:space="preserve">　　</w:t>
            </w:r>
            <w:r w:rsidRPr="00272B38">
              <w:rPr>
                <w:rFonts w:hAnsi="ＭＳ 明朝" w:hint="eastAsia"/>
                <w:sz w:val="21"/>
              </w:rPr>
              <w:t xml:space="preserve">　　年神奈川県条例第　　号</w:t>
            </w:r>
          </w:p>
        </w:tc>
        <w:tc>
          <w:tcPr>
            <w:tcW w:w="1014" w:type="dxa"/>
            <w:gridSpan w:val="2"/>
          </w:tcPr>
          <w:p w:rsidR="003F6D47" w:rsidRPr="00272B38" w:rsidRDefault="003F6D47" w:rsidP="00A60D56">
            <w:pPr>
              <w:jc w:val="distribute"/>
              <w:rPr>
                <w:sz w:val="21"/>
              </w:rPr>
            </w:pPr>
            <w:r w:rsidRPr="00272B38">
              <w:rPr>
                <w:rFonts w:hint="eastAsia"/>
                <w:sz w:val="21"/>
              </w:rPr>
              <w:t>法規集</w:t>
            </w:r>
          </w:p>
        </w:tc>
        <w:tc>
          <w:tcPr>
            <w:tcW w:w="2761" w:type="dxa"/>
            <w:gridSpan w:val="4"/>
            <w:tcBorders>
              <w:right w:val="single" w:sz="18" w:space="0" w:color="auto"/>
            </w:tcBorders>
          </w:tcPr>
          <w:p w:rsidR="003F6D47" w:rsidRPr="00272B38" w:rsidRDefault="003F6D47" w:rsidP="00A60D56">
            <w:pPr>
              <w:ind w:firstLineChars="100" w:firstLine="189"/>
              <w:rPr>
                <w:rFonts w:hAnsi="ＭＳ 明朝"/>
                <w:sz w:val="21"/>
              </w:rPr>
            </w:pPr>
            <w:r w:rsidRPr="00272B38">
              <w:rPr>
                <w:rFonts w:hAnsi="ＭＳ 明朝" w:hint="eastAsia"/>
                <w:sz w:val="21"/>
              </w:rPr>
              <w:t>第　編第　章第　節</w:t>
            </w:r>
          </w:p>
        </w:tc>
      </w:tr>
      <w:tr w:rsidR="003F6D47" w:rsidRPr="004828C8" w:rsidTr="00A60D56">
        <w:tc>
          <w:tcPr>
            <w:tcW w:w="1712" w:type="dxa"/>
            <w:gridSpan w:val="2"/>
            <w:tcBorders>
              <w:left w:val="single" w:sz="18" w:space="0" w:color="auto"/>
              <w:bottom w:val="single" w:sz="4" w:space="0" w:color="auto"/>
            </w:tcBorders>
          </w:tcPr>
          <w:p w:rsidR="003F6D47" w:rsidRPr="00272B38" w:rsidRDefault="003F6D47" w:rsidP="00A60D56">
            <w:pPr>
              <w:jc w:val="distribute"/>
              <w:rPr>
                <w:sz w:val="21"/>
              </w:rPr>
            </w:pPr>
            <w:r w:rsidRPr="00272B38">
              <w:rPr>
                <w:rFonts w:hint="eastAsia"/>
                <w:sz w:val="21"/>
              </w:rPr>
              <w:t>所管室課</w:t>
            </w:r>
          </w:p>
        </w:tc>
        <w:tc>
          <w:tcPr>
            <w:tcW w:w="7196" w:type="dxa"/>
            <w:gridSpan w:val="9"/>
            <w:tcBorders>
              <w:bottom w:val="single" w:sz="4" w:space="0" w:color="auto"/>
              <w:right w:val="single" w:sz="18" w:space="0" w:color="auto"/>
            </w:tcBorders>
          </w:tcPr>
          <w:p w:rsidR="003F6D47" w:rsidRPr="00272B38" w:rsidRDefault="003F6D47" w:rsidP="00A60D56">
            <w:pPr>
              <w:rPr>
                <w:rFonts w:hAnsi="ＭＳ 明朝"/>
                <w:sz w:val="21"/>
              </w:rPr>
            </w:pPr>
          </w:p>
        </w:tc>
      </w:tr>
      <w:tr w:rsidR="003F6D47" w:rsidRPr="004828C8" w:rsidTr="00A60D56">
        <w:trPr>
          <w:trHeight w:val="277"/>
        </w:trPr>
        <w:tc>
          <w:tcPr>
            <w:tcW w:w="1712" w:type="dxa"/>
            <w:gridSpan w:val="2"/>
            <w:tcBorders>
              <w:left w:val="single" w:sz="18" w:space="0" w:color="auto"/>
              <w:bottom w:val="double" w:sz="4" w:space="0" w:color="auto"/>
            </w:tcBorders>
          </w:tcPr>
          <w:p w:rsidR="003F6D47" w:rsidRPr="00272B38" w:rsidRDefault="003F6D47" w:rsidP="00A60D56">
            <w:pPr>
              <w:jc w:val="distribute"/>
              <w:rPr>
                <w:sz w:val="21"/>
              </w:rPr>
            </w:pPr>
            <w:r w:rsidRPr="00272B38">
              <w:rPr>
                <w:rFonts w:hint="eastAsia"/>
                <w:sz w:val="21"/>
              </w:rPr>
              <w:t>条例の概要</w:t>
            </w:r>
          </w:p>
        </w:tc>
        <w:tc>
          <w:tcPr>
            <w:tcW w:w="7196" w:type="dxa"/>
            <w:gridSpan w:val="9"/>
            <w:tcBorders>
              <w:bottom w:val="double" w:sz="4" w:space="0" w:color="auto"/>
              <w:right w:val="single" w:sz="18" w:space="0" w:color="auto"/>
            </w:tcBorders>
          </w:tcPr>
          <w:p w:rsidR="003F6D47" w:rsidRPr="00272B38" w:rsidRDefault="003F6D47" w:rsidP="00A60D56">
            <w:pPr>
              <w:rPr>
                <w:rFonts w:hAnsi="ＭＳ 明朝"/>
                <w:sz w:val="21"/>
              </w:rPr>
            </w:pPr>
          </w:p>
        </w:tc>
      </w:tr>
      <w:tr w:rsidR="003F6D47" w:rsidRPr="004828C8" w:rsidTr="00A60D56">
        <w:trPr>
          <w:trHeight w:val="662"/>
        </w:trPr>
        <w:tc>
          <w:tcPr>
            <w:tcW w:w="422" w:type="dxa"/>
            <w:vMerge w:val="restart"/>
            <w:tcBorders>
              <w:top w:val="double" w:sz="4" w:space="0" w:color="auto"/>
              <w:left w:val="single" w:sz="18" w:space="0" w:color="auto"/>
            </w:tcBorders>
            <w:shd w:val="clear" w:color="auto" w:fill="auto"/>
            <w:vAlign w:val="center"/>
          </w:tcPr>
          <w:p w:rsidR="003F6D47" w:rsidRPr="004828C8" w:rsidRDefault="003F6D47" w:rsidP="00A60D56">
            <w:pPr>
              <w:jc w:val="center"/>
            </w:pPr>
            <w:r w:rsidRPr="004828C8">
              <w:rPr>
                <w:rFonts w:hint="eastAsia"/>
              </w:rPr>
              <w:t xml:space="preserve">検　</w:t>
            </w: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p>
          <w:p w:rsidR="003F6D47" w:rsidRPr="004828C8" w:rsidRDefault="003F6D47" w:rsidP="00A60D56">
            <w:pPr>
              <w:jc w:val="center"/>
            </w:pPr>
            <w:r w:rsidRPr="004828C8">
              <w:rPr>
                <w:rFonts w:hint="eastAsia"/>
              </w:rPr>
              <w:t>討</w:t>
            </w:r>
          </w:p>
        </w:tc>
        <w:tc>
          <w:tcPr>
            <w:tcW w:w="1290" w:type="dxa"/>
            <w:tcBorders>
              <w:top w:val="double" w:sz="4" w:space="0" w:color="auto"/>
            </w:tcBorders>
            <w:vAlign w:val="center"/>
          </w:tcPr>
          <w:p w:rsidR="003F6D47" w:rsidRPr="00272B38" w:rsidRDefault="003F6D47" w:rsidP="00A60D56">
            <w:pPr>
              <w:jc w:val="center"/>
              <w:rPr>
                <w:sz w:val="21"/>
              </w:rPr>
            </w:pPr>
            <w:r w:rsidRPr="00272B38">
              <w:rPr>
                <w:rFonts w:hint="eastAsia"/>
                <w:sz w:val="21"/>
              </w:rPr>
              <w:t>視　　点</w:t>
            </w:r>
          </w:p>
        </w:tc>
        <w:tc>
          <w:tcPr>
            <w:tcW w:w="5624" w:type="dxa"/>
            <w:gridSpan w:val="7"/>
            <w:tcBorders>
              <w:top w:val="double" w:sz="4" w:space="0" w:color="auto"/>
            </w:tcBorders>
            <w:vAlign w:val="center"/>
          </w:tcPr>
          <w:p w:rsidR="003F6D47" w:rsidRPr="00272B38" w:rsidRDefault="003F6D47" w:rsidP="00A60D56">
            <w:pPr>
              <w:jc w:val="center"/>
              <w:rPr>
                <w:sz w:val="21"/>
              </w:rPr>
            </w:pPr>
            <w:r w:rsidRPr="00272B38">
              <w:rPr>
                <w:rFonts w:hint="eastAsia"/>
                <w:sz w:val="21"/>
              </w:rPr>
              <w:t>検　　討　　内　　容</w:t>
            </w:r>
          </w:p>
        </w:tc>
        <w:tc>
          <w:tcPr>
            <w:tcW w:w="1572" w:type="dxa"/>
            <w:gridSpan w:val="2"/>
            <w:tcBorders>
              <w:top w:val="double" w:sz="4" w:space="0" w:color="auto"/>
              <w:right w:val="single" w:sz="18" w:space="0" w:color="auto"/>
            </w:tcBorders>
            <w:vAlign w:val="center"/>
          </w:tcPr>
          <w:p w:rsidR="003F6D47" w:rsidRPr="00272B38" w:rsidRDefault="003F6D47" w:rsidP="00A60D56">
            <w:pPr>
              <w:jc w:val="center"/>
              <w:rPr>
                <w:sz w:val="21"/>
              </w:rPr>
            </w:pPr>
            <w:r w:rsidRPr="00272B38">
              <w:rPr>
                <w:rFonts w:hint="eastAsia"/>
                <w:sz w:val="21"/>
              </w:rPr>
              <w:t>備　　　考</w:t>
            </w:r>
          </w:p>
        </w:tc>
      </w:tr>
      <w:tr w:rsidR="003F6D47" w:rsidRPr="004828C8" w:rsidTr="00A60D56">
        <w:trPr>
          <w:trHeight w:val="1507"/>
        </w:trPr>
        <w:tc>
          <w:tcPr>
            <w:tcW w:w="422" w:type="dxa"/>
            <w:vMerge/>
            <w:tcBorders>
              <w:left w:val="single" w:sz="18" w:space="0" w:color="auto"/>
            </w:tcBorders>
            <w:shd w:val="clear" w:color="auto" w:fill="auto"/>
          </w:tcPr>
          <w:p w:rsidR="003F6D47" w:rsidRPr="004828C8" w:rsidRDefault="003F6D47" w:rsidP="00A60D56"/>
        </w:tc>
        <w:tc>
          <w:tcPr>
            <w:tcW w:w="1290" w:type="dxa"/>
          </w:tcPr>
          <w:p w:rsidR="003F6D47" w:rsidRPr="00272B38" w:rsidRDefault="003F6D47" w:rsidP="00A60D56">
            <w:pPr>
              <w:rPr>
                <w:sz w:val="21"/>
              </w:rPr>
            </w:pPr>
            <w:r w:rsidRPr="00272B38">
              <w:rPr>
                <w:rFonts w:hint="eastAsia"/>
                <w:sz w:val="21"/>
              </w:rPr>
              <w:t>必要性</w:t>
            </w:r>
          </w:p>
          <w:p w:rsidR="003F6D47" w:rsidRPr="00272B38" w:rsidRDefault="002C4D3C" w:rsidP="00A60D56">
            <w:pPr>
              <w:rPr>
                <w:sz w:val="21"/>
              </w:rPr>
            </w:pPr>
            <w:r>
              <w:rPr>
                <w:noProof/>
                <w:sz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46" type="#_x0000_t185" style="position:absolute;left:0;text-align:left;margin-left:-.55pt;margin-top:5.7pt;width:54.6pt;height: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">
                  <v:textbox inset="5.85pt,.7pt,5.85pt,.7pt">
                    <w:txbxContent>
                      <w:p w:rsidR="003F6D47" w:rsidRPr="00D7345D" w:rsidRDefault="003F6D47" w:rsidP="003F6D47">
                        <w:pPr>
                          <w:spacing w:line="300" w:lineRule="exact"/>
                          <w:rPr>
                            <w:sz w:val="18"/>
                            <w:szCs w:val="18"/>
                          </w:rPr>
                        </w:pPr>
                        <w:r w:rsidRPr="00D7345D">
                          <w:rPr>
                            <w:rFonts w:hint="eastAsia"/>
                            <w:sz w:val="18"/>
                            <w:szCs w:val="18"/>
                          </w:rPr>
                          <w:t>現在でも必要な条例か。</w:t>
                        </w:r>
                      </w:p>
                      <w:p w:rsidR="003F6D47" w:rsidRDefault="003F6D47" w:rsidP="003F6D47"/>
                    </w:txbxContent>
                  </v:textbox>
                </v:shape>
              </w:pict>
            </w:r>
          </w:p>
        </w:tc>
        <w:tc>
          <w:tcPr>
            <w:tcW w:w="5624" w:type="dxa"/>
            <w:gridSpan w:val="7"/>
          </w:tcPr>
          <w:p w:rsidR="003F6D47" w:rsidRPr="004828C8" w:rsidRDefault="003F6D47" w:rsidP="00A60D56">
            <w:pPr>
              <w:rPr>
                <w:rFonts w:hAnsi="ＭＳ 明朝"/>
              </w:rPr>
            </w:pPr>
          </w:p>
        </w:tc>
        <w:tc>
          <w:tcPr>
            <w:tcW w:w="1572" w:type="dxa"/>
            <w:gridSpan w:val="2"/>
            <w:tcBorders>
              <w:right w:val="single" w:sz="18" w:space="0" w:color="auto"/>
            </w:tcBorders>
          </w:tcPr>
          <w:p w:rsidR="003F6D47" w:rsidRPr="004828C8" w:rsidRDefault="003F6D47" w:rsidP="00A60D56">
            <w:pPr>
              <w:rPr>
                <w:rFonts w:hAnsi="ＭＳ 明朝"/>
              </w:rPr>
            </w:pPr>
          </w:p>
        </w:tc>
      </w:tr>
      <w:tr w:rsidR="003F6D47" w:rsidRPr="004828C8" w:rsidTr="00A60D56">
        <w:trPr>
          <w:trHeight w:val="1616"/>
        </w:trPr>
        <w:tc>
          <w:tcPr>
            <w:tcW w:w="422" w:type="dxa"/>
            <w:vMerge/>
            <w:tcBorders>
              <w:left w:val="single" w:sz="18" w:space="0" w:color="auto"/>
            </w:tcBorders>
            <w:shd w:val="clear" w:color="auto" w:fill="auto"/>
          </w:tcPr>
          <w:p w:rsidR="003F6D47" w:rsidRPr="004828C8" w:rsidRDefault="003F6D47" w:rsidP="00A60D56"/>
        </w:tc>
        <w:tc>
          <w:tcPr>
            <w:tcW w:w="1290" w:type="dxa"/>
          </w:tcPr>
          <w:p w:rsidR="003F6D47" w:rsidRPr="00272B38" w:rsidRDefault="002C4D3C" w:rsidP="00A60D56">
            <w:pPr>
              <w:rPr>
                <w:sz w:val="21"/>
              </w:rPr>
            </w:pPr>
            <w:r>
              <w:rPr>
                <w:noProof/>
                <w:sz w:val="21"/>
              </w:rPr>
              <w:pict>
                <v:shape id="AutoShape 7" o:spid="_x0000_s1045" type="#_x0000_t185" style="position:absolute;left:0;text-align:left;margin-left:-2.1pt;margin-top:14.3pt;width:5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">
                  <v:textbox inset="5.85pt,.7pt,5.85pt,.7pt">
                    <w:txbxContent>
                      <w:p w:rsidR="003F6D47" w:rsidRPr="00D7345D" w:rsidRDefault="003F6D47" w:rsidP="00272B38">
                        <w:pPr>
                          <w:spacing w:line="280" w:lineRule="exact"/>
                          <w:rPr>
                            <w:sz w:val="18"/>
                            <w:szCs w:val="18"/>
                          </w:rPr>
                        </w:pPr>
                        <w:r w:rsidRPr="00D7345D">
                          <w:rPr>
                            <w:rFonts w:hint="eastAsia"/>
                            <w:sz w:val="18"/>
                            <w:szCs w:val="18"/>
                          </w:rPr>
                          <w:t>現行の内容で課題が解決できるか。</w:t>
                        </w:r>
                      </w:p>
                      <w:p w:rsidR="003F6D47" w:rsidRPr="00D7345D" w:rsidRDefault="003F6D47" w:rsidP="003F6D47">
                        <w:pPr>
                          <w:rPr>
                            <w:sz w:val="18"/>
                            <w:szCs w:val="18"/>
                          </w:rPr>
                        </w:pPr>
                      </w:p>
                    </w:txbxContent>
                  </v:textbox>
                </v:shape>
              </w:pict>
            </w:r>
            <w:r w:rsidR="003F6D47" w:rsidRPr="00272B38">
              <w:rPr>
                <w:rFonts w:hint="eastAsia"/>
                <w:sz w:val="21"/>
              </w:rPr>
              <w:t>有効性</w:t>
            </w:r>
          </w:p>
        </w:tc>
        <w:tc>
          <w:tcPr>
            <w:tcW w:w="5624" w:type="dxa"/>
            <w:gridSpan w:val="7"/>
          </w:tcPr>
          <w:p w:rsidR="003F6D47" w:rsidRPr="004828C8" w:rsidRDefault="003F6D47" w:rsidP="00A60D56">
            <w:pPr>
              <w:rPr>
                <w:rFonts w:hAnsi="ＭＳ 明朝"/>
              </w:rPr>
            </w:pPr>
          </w:p>
        </w:tc>
        <w:tc>
          <w:tcPr>
            <w:tcW w:w="1572" w:type="dxa"/>
            <w:gridSpan w:val="2"/>
            <w:tcBorders>
              <w:right w:val="single" w:sz="18" w:space="0" w:color="auto"/>
            </w:tcBorders>
          </w:tcPr>
          <w:p w:rsidR="003F6D47" w:rsidRPr="004828C8" w:rsidRDefault="003F6D47" w:rsidP="00A60D56">
            <w:pPr>
              <w:rPr>
                <w:rFonts w:hAnsi="ＭＳ 明朝"/>
              </w:rPr>
            </w:pPr>
          </w:p>
        </w:tc>
      </w:tr>
      <w:tr w:rsidR="003F6D47" w:rsidRPr="004828C8" w:rsidTr="00A60D56">
        <w:trPr>
          <w:trHeight w:val="1223"/>
        </w:trPr>
        <w:tc>
          <w:tcPr>
            <w:tcW w:w="422" w:type="dxa"/>
            <w:vMerge/>
            <w:tcBorders>
              <w:left w:val="single" w:sz="18" w:space="0" w:color="auto"/>
            </w:tcBorders>
            <w:shd w:val="clear" w:color="auto" w:fill="auto"/>
          </w:tcPr>
          <w:p w:rsidR="003F6D47" w:rsidRPr="004828C8" w:rsidRDefault="003F6D47" w:rsidP="00A60D56"/>
        </w:tc>
        <w:tc>
          <w:tcPr>
            <w:tcW w:w="1290" w:type="dxa"/>
          </w:tcPr>
          <w:p w:rsidR="003F6D47" w:rsidRPr="00272B38" w:rsidRDefault="002C4D3C" w:rsidP="00A60D56">
            <w:pPr>
              <w:rPr>
                <w:sz w:val="21"/>
              </w:rPr>
            </w:pPr>
            <w:r>
              <w:rPr>
                <w:noProof/>
                <w:sz w:val="21"/>
              </w:rPr>
              <w:pict>
                <v:shape id="AutoShape 8" o:spid="_x0000_s1044" type="#_x0000_t185" style="position:absolute;left:0;text-align:left;margin-left:-.55pt;margin-top:14.75pt;width:53.7pt;height:45.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">
                  <v:textbox inset="5.85pt,.7pt,5.85pt,.7pt">
                    <w:txbxContent>
                      <w:p w:rsidR="003F6D47" w:rsidRPr="00D7345D" w:rsidRDefault="003F6D47" w:rsidP="003F6D47">
                        <w:pPr>
                          <w:spacing w:line="200" w:lineRule="exact"/>
                          <w:rPr>
                            <w:sz w:val="16"/>
                            <w:szCs w:val="16"/>
                          </w:rPr>
                        </w:pPr>
                        <w:r w:rsidRPr="00D7345D">
                          <w:rPr>
                            <w:rFonts w:hint="eastAsia"/>
                            <w:sz w:val="16"/>
                            <w:szCs w:val="16"/>
                          </w:rPr>
                          <w:t>現行の内容で効率的といえるか。</w:t>
                        </w:r>
                      </w:p>
                      <w:p w:rsidR="003F6D47" w:rsidRPr="00D7345D" w:rsidRDefault="003F6D47" w:rsidP="003F6D47">
                        <w:pPr>
                          <w:rPr>
                            <w:sz w:val="16"/>
                            <w:szCs w:val="16"/>
                          </w:rPr>
                        </w:pPr>
                      </w:p>
                    </w:txbxContent>
                  </v:textbox>
                </v:shape>
              </w:pict>
            </w:r>
            <w:r w:rsidR="003F6D47" w:rsidRPr="00272B38">
              <w:rPr>
                <w:rFonts w:hint="eastAsia"/>
                <w:sz w:val="21"/>
              </w:rPr>
              <w:t>効率性</w:t>
            </w:r>
          </w:p>
        </w:tc>
        <w:tc>
          <w:tcPr>
            <w:tcW w:w="5624" w:type="dxa"/>
            <w:gridSpan w:val="7"/>
          </w:tcPr>
          <w:p w:rsidR="003F6D47" w:rsidRPr="004828C8" w:rsidRDefault="003F6D47" w:rsidP="00A60D56">
            <w:pPr>
              <w:rPr>
                <w:rFonts w:hAnsi="ＭＳ 明朝"/>
              </w:rPr>
            </w:pPr>
          </w:p>
        </w:tc>
        <w:tc>
          <w:tcPr>
            <w:tcW w:w="1572" w:type="dxa"/>
            <w:gridSpan w:val="2"/>
            <w:tcBorders>
              <w:right w:val="single" w:sz="18" w:space="0" w:color="auto"/>
            </w:tcBorders>
          </w:tcPr>
          <w:p w:rsidR="003F6D47" w:rsidRPr="004828C8" w:rsidRDefault="003F6D47" w:rsidP="00A60D56">
            <w:pPr>
              <w:rPr>
                <w:rFonts w:hAnsi="ＭＳ 明朝"/>
              </w:rPr>
            </w:pPr>
          </w:p>
        </w:tc>
      </w:tr>
      <w:tr w:rsidR="003F6D47" w:rsidRPr="004828C8" w:rsidTr="00A60D56">
        <w:trPr>
          <w:trHeight w:val="2216"/>
        </w:trPr>
        <w:tc>
          <w:tcPr>
            <w:tcW w:w="422" w:type="dxa"/>
            <w:vMerge/>
            <w:tcBorders>
              <w:left w:val="single" w:sz="18" w:space="0" w:color="auto"/>
            </w:tcBorders>
            <w:shd w:val="clear" w:color="auto" w:fill="auto"/>
          </w:tcPr>
          <w:p w:rsidR="003F6D47" w:rsidRPr="004828C8" w:rsidRDefault="003F6D47" w:rsidP="00A60D56"/>
        </w:tc>
        <w:tc>
          <w:tcPr>
            <w:tcW w:w="1290" w:type="dxa"/>
            <w:tcBorders>
              <w:bottom w:val="single" w:sz="4" w:space="0" w:color="auto"/>
            </w:tcBorders>
          </w:tcPr>
          <w:p w:rsidR="003F6D47" w:rsidRPr="00272B38" w:rsidRDefault="002C4D3C" w:rsidP="00A60D56">
            <w:pPr>
              <w:rPr>
                <w:sz w:val="21"/>
              </w:rPr>
            </w:pPr>
            <w:r>
              <w:rPr>
                <w:noProof/>
                <w:sz w:val="21"/>
              </w:rPr>
              <w:pict>
                <v:shape id="AutoShape 9" o:spid="_x0000_s1043" type="#_x0000_t185" style="position:absolute;left:0;text-align:left;margin-left:3.55pt;margin-top:31.05pt;width:49.6pt;height:7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">
                  <v:textbox inset="5.85pt,.7pt,5.85pt,.7pt">
                    <w:txbxContent>
                      <w:p w:rsidR="003F6D47" w:rsidRPr="00C83884" w:rsidRDefault="003F6D47" w:rsidP="003F6D47">
                        <w:pPr>
                          <w:spacing w:line="280" w:lineRule="exact"/>
                          <w:rPr>
                            <w:sz w:val="16"/>
                            <w:szCs w:val="16"/>
                          </w:rPr>
                        </w:pPr>
                        <w:r w:rsidRPr="00C83884">
                          <w:rPr>
                            <w:rFonts w:hint="eastAsia"/>
                            <w:sz w:val="16"/>
                            <w:szCs w:val="16"/>
                          </w:rPr>
                          <w:t>県政の基本的な方針に適合しているか。</w:t>
                        </w:r>
                      </w:p>
                    </w:txbxContent>
                  </v:textbox>
                </v:shape>
              </w:pict>
            </w:r>
            <w:r w:rsidR="003F6D47" w:rsidRPr="00272B38">
              <w:rPr>
                <w:rFonts w:hint="eastAsia"/>
                <w:sz w:val="21"/>
              </w:rPr>
              <w:t>基本方針適合性</w:t>
            </w:r>
          </w:p>
        </w:tc>
        <w:tc>
          <w:tcPr>
            <w:tcW w:w="5624" w:type="dxa"/>
            <w:gridSpan w:val="7"/>
            <w:tcBorders>
              <w:bottom w:val="single" w:sz="4" w:space="0" w:color="auto"/>
            </w:tcBorders>
          </w:tcPr>
          <w:p w:rsidR="003F6D47" w:rsidRPr="004828C8" w:rsidRDefault="003F6D47" w:rsidP="00A60D56">
            <w:pPr>
              <w:rPr>
                <w:rFonts w:hAnsi="ＭＳ 明朝"/>
              </w:rPr>
            </w:pPr>
          </w:p>
        </w:tc>
        <w:tc>
          <w:tcPr>
            <w:tcW w:w="1572" w:type="dxa"/>
            <w:gridSpan w:val="2"/>
            <w:tcBorders>
              <w:bottom w:val="single" w:sz="4" w:space="0" w:color="auto"/>
              <w:right w:val="single" w:sz="18" w:space="0" w:color="auto"/>
            </w:tcBorders>
          </w:tcPr>
          <w:p w:rsidR="003F6D47" w:rsidRPr="004828C8" w:rsidRDefault="003F6D47" w:rsidP="00A60D56">
            <w:pPr>
              <w:rPr>
                <w:rFonts w:hAnsi="ＭＳ 明朝"/>
              </w:rPr>
            </w:pPr>
          </w:p>
        </w:tc>
      </w:tr>
      <w:tr w:rsidR="003F6D47" w:rsidRPr="004828C8" w:rsidTr="00A60D56">
        <w:trPr>
          <w:trHeight w:val="1688"/>
        </w:trPr>
        <w:tc>
          <w:tcPr>
            <w:tcW w:w="422" w:type="dxa"/>
            <w:vMerge/>
            <w:tcBorders>
              <w:left w:val="single" w:sz="18" w:space="0" w:color="auto"/>
            </w:tcBorders>
            <w:shd w:val="clear" w:color="auto" w:fill="auto"/>
          </w:tcPr>
          <w:p w:rsidR="003F6D47" w:rsidRPr="004828C8" w:rsidRDefault="003F6D47" w:rsidP="00A60D56"/>
        </w:tc>
        <w:tc>
          <w:tcPr>
            <w:tcW w:w="1290" w:type="dxa"/>
            <w:tcBorders>
              <w:bottom w:val="single" w:sz="4" w:space="0" w:color="auto"/>
            </w:tcBorders>
          </w:tcPr>
          <w:p w:rsidR="003F6D47" w:rsidRPr="00272B38" w:rsidRDefault="002C4D3C" w:rsidP="00A60D56">
            <w:pPr>
              <w:rPr>
                <w:sz w:val="21"/>
              </w:rPr>
            </w:pPr>
            <w:r>
              <w:rPr>
                <w:noProof/>
                <w:sz w:val="21"/>
              </w:rPr>
              <w:pict>
                <v:shape id="AutoShape 10" o:spid="_x0000_s1042" type="#_x0000_t185" style="position:absolute;left:0;text-align:left;margin-left:.35pt;margin-top:12.25pt;width:53.7pt;height:6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">
                  <v:textbox inset="5.85pt,.7pt,5.85pt,.7pt">
                    <w:txbxContent>
                      <w:p w:rsidR="003F6D47" w:rsidRPr="00272B38" w:rsidRDefault="003F6D47" w:rsidP="003F6D47">
                        <w:pPr>
                          <w:spacing w:line="300" w:lineRule="exact"/>
                          <w:rPr>
                            <w:sz w:val="20"/>
                          </w:rPr>
                        </w:pPr>
                        <w:r w:rsidRPr="00272B38">
                          <w:rPr>
                            <w:rFonts w:hint="eastAsia"/>
                            <w:sz w:val="20"/>
                          </w:rPr>
                          <w:t>憲法、法令に抵触しないか。</w:t>
                        </w:r>
                      </w:p>
                    </w:txbxContent>
                  </v:textbox>
                </v:shape>
              </w:pict>
            </w:r>
            <w:r w:rsidR="003F6D47" w:rsidRPr="00272B38">
              <w:rPr>
                <w:rFonts w:hint="eastAsia"/>
                <w:sz w:val="21"/>
              </w:rPr>
              <w:t>適法性</w:t>
            </w:r>
          </w:p>
        </w:tc>
        <w:tc>
          <w:tcPr>
            <w:tcW w:w="5624" w:type="dxa"/>
            <w:gridSpan w:val="7"/>
            <w:tcBorders>
              <w:bottom w:val="single" w:sz="4" w:space="0" w:color="auto"/>
            </w:tcBorders>
          </w:tcPr>
          <w:p w:rsidR="003F6D47" w:rsidRPr="004828C8" w:rsidRDefault="003F6D47" w:rsidP="00A60D56">
            <w:pPr>
              <w:rPr>
                <w:rFonts w:hAnsi="ＭＳ 明朝"/>
              </w:rPr>
            </w:pPr>
          </w:p>
          <w:p w:rsidR="003F6D47" w:rsidRPr="004828C8" w:rsidRDefault="003F6D47" w:rsidP="00A60D56">
            <w:pPr>
              <w:rPr>
                <w:rFonts w:hAnsi="ＭＳ 明朝"/>
              </w:rPr>
            </w:pPr>
          </w:p>
          <w:p w:rsidR="003F6D47" w:rsidRPr="004828C8" w:rsidRDefault="003F6D47" w:rsidP="00A60D56">
            <w:pPr>
              <w:rPr>
                <w:rFonts w:hAnsi="ＭＳ 明朝"/>
              </w:rPr>
            </w:pPr>
          </w:p>
        </w:tc>
        <w:tc>
          <w:tcPr>
            <w:tcW w:w="1572" w:type="dxa"/>
            <w:gridSpan w:val="2"/>
            <w:tcBorders>
              <w:bottom w:val="single" w:sz="4" w:space="0" w:color="auto"/>
              <w:right w:val="single" w:sz="18" w:space="0" w:color="auto"/>
            </w:tcBorders>
          </w:tcPr>
          <w:p w:rsidR="003F6D47" w:rsidRPr="004828C8" w:rsidRDefault="003F6D47" w:rsidP="00A60D56">
            <w:pPr>
              <w:rPr>
                <w:rFonts w:hAnsi="ＭＳ 明朝"/>
              </w:rPr>
            </w:pPr>
          </w:p>
        </w:tc>
      </w:tr>
      <w:tr w:rsidR="003F6D47" w:rsidRPr="004828C8" w:rsidTr="00A60D56">
        <w:trPr>
          <w:trHeight w:val="392"/>
        </w:trPr>
        <w:tc>
          <w:tcPr>
            <w:tcW w:w="422" w:type="dxa"/>
            <w:vMerge/>
            <w:tcBorders>
              <w:left w:val="single" w:sz="18" w:space="0" w:color="auto"/>
              <w:bottom w:val="double" w:sz="4" w:space="0" w:color="auto"/>
            </w:tcBorders>
            <w:shd w:val="clear" w:color="auto" w:fill="auto"/>
          </w:tcPr>
          <w:p w:rsidR="003F6D47" w:rsidRPr="004828C8" w:rsidRDefault="003F6D47" w:rsidP="00A60D56"/>
        </w:tc>
        <w:tc>
          <w:tcPr>
            <w:tcW w:w="1290" w:type="dxa"/>
            <w:tcBorders>
              <w:bottom w:val="double" w:sz="4" w:space="0" w:color="auto"/>
            </w:tcBorders>
          </w:tcPr>
          <w:p w:rsidR="003F6D47" w:rsidRPr="00272B38" w:rsidRDefault="003F6D47" w:rsidP="00A60D56">
            <w:pPr>
              <w:rPr>
                <w:noProof/>
                <w:sz w:val="21"/>
              </w:rPr>
            </w:pPr>
            <w:r w:rsidRPr="00272B38">
              <w:rPr>
                <w:rFonts w:hint="eastAsia"/>
                <w:noProof/>
                <w:sz w:val="21"/>
              </w:rPr>
              <w:t>その他</w:t>
            </w:r>
          </w:p>
        </w:tc>
        <w:tc>
          <w:tcPr>
            <w:tcW w:w="5624" w:type="dxa"/>
            <w:gridSpan w:val="7"/>
            <w:tcBorders>
              <w:bottom w:val="double" w:sz="4" w:space="0" w:color="auto"/>
            </w:tcBorders>
          </w:tcPr>
          <w:p w:rsidR="003F6D47" w:rsidRPr="004828C8" w:rsidRDefault="003F6D47" w:rsidP="00A60D56">
            <w:pPr>
              <w:rPr>
                <w:rFonts w:hAnsi="ＭＳ 明朝"/>
              </w:rPr>
            </w:pPr>
          </w:p>
        </w:tc>
        <w:tc>
          <w:tcPr>
            <w:tcW w:w="1572" w:type="dxa"/>
            <w:gridSpan w:val="2"/>
            <w:tcBorders>
              <w:bottom w:val="double" w:sz="4" w:space="0" w:color="auto"/>
              <w:right w:val="single" w:sz="18" w:space="0" w:color="auto"/>
            </w:tcBorders>
          </w:tcPr>
          <w:p w:rsidR="003F6D47" w:rsidRPr="004828C8" w:rsidRDefault="003F6D47" w:rsidP="00A60D56">
            <w:pPr>
              <w:rPr>
                <w:rFonts w:hAnsi="ＭＳ 明朝"/>
              </w:rPr>
            </w:pPr>
          </w:p>
        </w:tc>
      </w:tr>
      <w:tr w:rsidR="003F6D47" w:rsidRPr="004828C8" w:rsidTr="00A60D56">
        <w:tc>
          <w:tcPr>
            <w:tcW w:w="422" w:type="dxa"/>
            <w:vMerge w:val="restart"/>
            <w:tcBorders>
              <w:top w:val="double" w:sz="4" w:space="0" w:color="auto"/>
              <w:left w:val="single" w:sz="18" w:space="0" w:color="auto"/>
              <w:bottom w:val="double" w:sz="4" w:space="0" w:color="auto"/>
            </w:tcBorders>
            <w:vAlign w:val="center"/>
          </w:tcPr>
          <w:p w:rsidR="003F6D47" w:rsidRPr="004828C8" w:rsidRDefault="003F6D47" w:rsidP="00A60D56">
            <w:pPr>
              <w:jc w:val="center"/>
            </w:pPr>
            <w:r w:rsidRPr="004828C8">
              <w:rPr>
                <w:rFonts w:hint="eastAsia"/>
              </w:rPr>
              <w:t>見直し結果</w:t>
            </w:r>
          </w:p>
        </w:tc>
        <w:tc>
          <w:tcPr>
            <w:tcW w:w="4728" w:type="dxa"/>
            <w:gridSpan w:val="5"/>
            <w:vMerge w:val="restart"/>
            <w:tcBorders>
              <w:top w:val="double" w:sz="4" w:space="0" w:color="auto"/>
            </w:tcBorders>
          </w:tcPr>
          <w:p w:rsidR="003F6D47" w:rsidRPr="004828C8" w:rsidRDefault="003F6D47" w:rsidP="00A60D56">
            <w:pPr>
              <w:ind w:left="159" w:hangingChars="100" w:hanging="159"/>
              <w:rPr>
                <w:rFonts w:hAnsi="ＭＳ 明朝"/>
                <w:sz w:val="18"/>
                <w:szCs w:val="18"/>
              </w:rPr>
            </w:pPr>
            <w:r w:rsidRPr="004828C8">
              <w:rPr>
                <w:rFonts w:hAnsi="ＭＳ 明朝" w:hint="eastAsia"/>
                <w:sz w:val="18"/>
                <w:szCs w:val="18"/>
              </w:rPr>
              <w:t>１　改正・廃止及び運用の改善等の必要はない。</w:t>
            </w:r>
          </w:p>
          <w:p w:rsidR="003F6D47" w:rsidRPr="004828C8" w:rsidRDefault="003F6D47" w:rsidP="00A60D56">
            <w:pPr>
              <w:ind w:left="159" w:hangingChars="100" w:hanging="159"/>
              <w:rPr>
                <w:rFonts w:hAnsi="ＭＳ 明朝"/>
                <w:sz w:val="18"/>
                <w:szCs w:val="18"/>
              </w:rPr>
            </w:pPr>
            <w:r w:rsidRPr="004828C8">
              <w:rPr>
                <w:rFonts w:hAnsi="ＭＳ 明朝" w:hint="eastAsia"/>
                <w:sz w:val="18"/>
                <w:szCs w:val="18"/>
              </w:rPr>
              <w:t>２　改正・廃止の必要はない。運用の改善等を検討する。</w:t>
            </w:r>
          </w:p>
          <w:p w:rsidR="003F6D47" w:rsidRPr="004828C8" w:rsidRDefault="003F6D47" w:rsidP="00A60D56">
            <w:pPr>
              <w:ind w:left="159" w:hangingChars="100" w:hanging="159"/>
              <w:rPr>
                <w:rFonts w:hAnsi="ＭＳ 明朝"/>
                <w:sz w:val="18"/>
                <w:szCs w:val="18"/>
              </w:rPr>
            </w:pPr>
            <w:r w:rsidRPr="004828C8">
              <w:rPr>
                <w:rFonts w:hAnsi="ＭＳ 明朝" w:hint="eastAsia"/>
                <w:sz w:val="18"/>
                <w:szCs w:val="18"/>
              </w:rPr>
              <w:t>３　改正を検討する。運用の改善等の必要はない。</w:t>
            </w:r>
          </w:p>
          <w:p w:rsidR="003F6D47" w:rsidRPr="004828C8" w:rsidRDefault="003F6D47" w:rsidP="00A60D56">
            <w:pPr>
              <w:ind w:left="159" w:hangingChars="100" w:hanging="159"/>
              <w:rPr>
                <w:rFonts w:hAnsi="ＭＳ 明朝"/>
                <w:sz w:val="18"/>
                <w:szCs w:val="18"/>
              </w:rPr>
            </w:pPr>
            <w:r w:rsidRPr="004828C8">
              <w:rPr>
                <w:rFonts w:hAnsi="ＭＳ 明朝" w:hint="eastAsia"/>
                <w:sz w:val="18"/>
                <w:szCs w:val="18"/>
              </w:rPr>
              <w:t>４　改正及び運用の改善等を検討する。</w:t>
            </w:r>
          </w:p>
          <w:p w:rsidR="003F6D47" w:rsidRPr="004828C8" w:rsidRDefault="003F6D47" w:rsidP="00A60D56">
            <w:pPr>
              <w:ind w:left="159" w:hangingChars="100" w:hanging="159"/>
              <w:rPr>
                <w:rFonts w:hAnsi="ＭＳ 明朝"/>
              </w:rPr>
            </w:pPr>
            <w:r w:rsidRPr="004828C8">
              <w:rPr>
                <w:rFonts w:hAnsi="ＭＳ 明朝" w:hint="eastAsia"/>
                <w:sz w:val="18"/>
                <w:szCs w:val="18"/>
              </w:rPr>
              <w:t>５　廃止を検討する。</w:t>
            </w:r>
          </w:p>
        </w:tc>
        <w:tc>
          <w:tcPr>
            <w:tcW w:w="3758" w:type="dxa"/>
            <w:gridSpan w:val="5"/>
            <w:tcBorders>
              <w:top w:val="double" w:sz="4" w:space="0" w:color="auto"/>
              <w:bottom w:val="single" w:sz="4" w:space="0" w:color="auto"/>
              <w:right w:val="single" w:sz="18" w:space="0" w:color="auto"/>
            </w:tcBorders>
            <w:vAlign w:val="center"/>
          </w:tcPr>
          <w:p w:rsidR="003F6D47" w:rsidRPr="004828C8" w:rsidRDefault="003F6D47" w:rsidP="00A60D56">
            <w:pPr>
              <w:jc w:val="center"/>
            </w:pPr>
            <w:r w:rsidRPr="00272B38">
              <w:rPr>
                <w:rFonts w:hint="eastAsia"/>
                <w:sz w:val="21"/>
              </w:rPr>
              <w:t>理　由　等</w:t>
            </w:r>
          </w:p>
        </w:tc>
      </w:tr>
      <w:tr w:rsidR="003F6D47" w:rsidRPr="004828C8" w:rsidTr="00A60D56">
        <w:trPr>
          <w:trHeight w:val="800"/>
        </w:trPr>
        <w:tc>
          <w:tcPr>
            <w:tcW w:w="422" w:type="dxa"/>
            <w:vMerge/>
            <w:tcBorders>
              <w:left w:val="single" w:sz="18" w:space="0" w:color="auto"/>
              <w:bottom w:val="single" w:sz="18" w:space="0" w:color="auto"/>
            </w:tcBorders>
          </w:tcPr>
          <w:p w:rsidR="003F6D47" w:rsidRPr="004828C8" w:rsidRDefault="003F6D47" w:rsidP="00A60D56"/>
        </w:tc>
        <w:tc>
          <w:tcPr>
            <w:tcW w:w="4728" w:type="dxa"/>
            <w:gridSpan w:val="5"/>
            <w:vMerge/>
            <w:tcBorders>
              <w:bottom w:val="single" w:sz="18" w:space="0" w:color="auto"/>
            </w:tcBorders>
            <w:vAlign w:val="center"/>
          </w:tcPr>
          <w:p w:rsidR="003F6D47" w:rsidRPr="004828C8" w:rsidRDefault="003F6D47" w:rsidP="00A60D56">
            <w:pPr>
              <w:ind w:left="219" w:hangingChars="100" w:hanging="219"/>
            </w:pPr>
          </w:p>
        </w:tc>
        <w:tc>
          <w:tcPr>
            <w:tcW w:w="3758" w:type="dxa"/>
            <w:gridSpan w:val="5"/>
            <w:tcBorders>
              <w:top w:val="single" w:sz="4" w:space="0" w:color="auto"/>
              <w:bottom w:val="single" w:sz="18" w:space="0" w:color="auto"/>
              <w:right w:val="single" w:sz="18" w:space="0" w:color="auto"/>
            </w:tcBorders>
          </w:tcPr>
          <w:p w:rsidR="003F6D47" w:rsidRPr="004828C8" w:rsidRDefault="003F6D47" w:rsidP="00A60D56">
            <w:pPr>
              <w:rPr>
                <w:rFonts w:hAnsi="ＭＳ 明朝"/>
              </w:rPr>
            </w:pPr>
          </w:p>
        </w:tc>
      </w:tr>
    </w:tbl>
    <w:p w:rsidR="003F6D47" w:rsidRPr="00866B47" w:rsidRDefault="003F6D47" w:rsidP="00866B47">
      <w:pPr>
        <w:rPr>
          <w:rFonts w:hAnsi="ＭＳ 明朝"/>
          <w:sz w:val="21"/>
          <w:szCs w:val="21"/>
        </w:rPr>
      </w:pPr>
    </w:p>
    <w:sectPr w:rsidR="003F6D47" w:rsidRPr="00866B47" w:rsidSect="003F6D47">
      <w:pgSz w:w="11906" w:h="16838" w:code="9"/>
      <w:pgMar w:top="1134" w:right="1134" w:bottom="1134" w:left="1134" w:header="851" w:footer="397" w:gutter="0"/>
      <w:cols w:space="425"/>
      <w:docGrid w:type="linesAndChars" w:linePitch="344"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607" w:rsidRDefault="00F16607" w:rsidP="005277C7">
      <w:r>
        <w:separator/>
      </w:r>
    </w:p>
  </w:endnote>
  <w:endnote w:type="continuationSeparator" w:id="0">
    <w:p w:rsidR="00F16607" w:rsidRDefault="00F16607" w:rsidP="00527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607" w:rsidRDefault="00F16607" w:rsidP="005277C7">
      <w:r>
        <w:separator/>
      </w:r>
    </w:p>
  </w:footnote>
  <w:footnote w:type="continuationSeparator" w:id="0">
    <w:p w:rsidR="00F16607" w:rsidRDefault="00F16607" w:rsidP="00527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219"/>
  <w:drawingGridVerticalSpacing w:val="172"/>
  <w:displayHorizontalDrawingGridEvery w:val="0"/>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67E1"/>
    <w:rsid w:val="000019CE"/>
    <w:rsid w:val="00006714"/>
    <w:rsid w:val="00020F31"/>
    <w:rsid w:val="000232F8"/>
    <w:rsid w:val="000603B4"/>
    <w:rsid w:val="000770E3"/>
    <w:rsid w:val="000807F5"/>
    <w:rsid w:val="000A67AC"/>
    <w:rsid w:val="000B04C7"/>
    <w:rsid w:val="000B5D40"/>
    <w:rsid w:val="000C367C"/>
    <w:rsid w:val="000C5688"/>
    <w:rsid w:val="000C5AB0"/>
    <w:rsid w:val="000E208A"/>
    <w:rsid w:val="000E6399"/>
    <w:rsid w:val="00100C8A"/>
    <w:rsid w:val="00107765"/>
    <w:rsid w:val="00116083"/>
    <w:rsid w:val="00117AD4"/>
    <w:rsid w:val="0013174A"/>
    <w:rsid w:val="00146935"/>
    <w:rsid w:val="0015346D"/>
    <w:rsid w:val="001546F0"/>
    <w:rsid w:val="0015643A"/>
    <w:rsid w:val="001975C0"/>
    <w:rsid w:val="001A15B1"/>
    <w:rsid w:val="001C12AF"/>
    <w:rsid w:val="001C546B"/>
    <w:rsid w:val="001C5581"/>
    <w:rsid w:val="001E4171"/>
    <w:rsid w:val="001E7ED8"/>
    <w:rsid w:val="0021158E"/>
    <w:rsid w:val="00224D3D"/>
    <w:rsid w:val="00236F9B"/>
    <w:rsid w:val="00243B03"/>
    <w:rsid w:val="00272B38"/>
    <w:rsid w:val="002A63D5"/>
    <w:rsid w:val="002A6E7A"/>
    <w:rsid w:val="002A7980"/>
    <w:rsid w:val="002B41E2"/>
    <w:rsid w:val="002C4D3C"/>
    <w:rsid w:val="002C4F46"/>
    <w:rsid w:val="002C6AE8"/>
    <w:rsid w:val="002E1F2A"/>
    <w:rsid w:val="00315B3A"/>
    <w:rsid w:val="003305F3"/>
    <w:rsid w:val="00331E93"/>
    <w:rsid w:val="00356941"/>
    <w:rsid w:val="00360D3B"/>
    <w:rsid w:val="003612C3"/>
    <w:rsid w:val="003727ED"/>
    <w:rsid w:val="0037386D"/>
    <w:rsid w:val="003826D2"/>
    <w:rsid w:val="00393225"/>
    <w:rsid w:val="003A0F0F"/>
    <w:rsid w:val="003C33DA"/>
    <w:rsid w:val="003D038B"/>
    <w:rsid w:val="003F6D47"/>
    <w:rsid w:val="004109C2"/>
    <w:rsid w:val="00425A0E"/>
    <w:rsid w:val="0043340C"/>
    <w:rsid w:val="00437D09"/>
    <w:rsid w:val="00452293"/>
    <w:rsid w:val="00454B97"/>
    <w:rsid w:val="00470919"/>
    <w:rsid w:val="00480CF0"/>
    <w:rsid w:val="00491225"/>
    <w:rsid w:val="004914CB"/>
    <w:rsid w:val="00494EC5"/>
    <w:rsid w:val="00496BCA"/>
    <w:rsid w:val="004C4146"/>
    <w:rsid w:val="004E3386"/>
    <w:rsid w:val="004F3CF8"/>
    <w:rsid w:val="004F6892"/>
    <w:rsid w:val="0051151F"/>
    <w:rsid w:val="005130C6"/>
    <w:rsid w:val="00525F46"/>
    <w:rsid w:val="005277C7"/>
    <w:rsid w:val="005318B6"/>
    <w:rsid w:val="00535116"/>
    <w:rsid w:val="005371F6"/>
    <w:rsid w:val="00542B36"/>
    <w:rsid w:val="005504E0"/>
    <w:rsid w:val="005505BA"/>
    <w:rsid w:val="00552CE6"/>
    <w:rsid w:val="00556FA5"/>
    <w:rsid w:val="005574FD"/>
    <w:rsid w:val="0057319E"/>
    <w:rsid w:val="00573868"/>
    <w:rsid w:val="00577124"/>
    <w:rsid w:val="00595E1D"/>
    <w:rsid w:val="005A0094"/>
    <w:rsid w:val="005A5BB1"/>
    <w:rsid w:val="005B3B8D"/>
    <w:rsid w:val="005C6A21"/>
    <w:rsid w:val="005E784A"/>
    <w:rsid w:val="005E7C4A"/>
    <w:rsid w:val="005F1AFC"/>
    <w:rsid w:val="00607F57"/>
    <w:rsid w:val="00622054"/>
    <w:rsid w:val="006313CF"/>
    <w:rsid w:val="00634989"/>
    <w:rsid w:val="00634D48"/>
    <w:rsid w:val="00641736"/>
    <w:rsid w:val="00641753"/>
    <w:rsid w:val="00643F70"/>
    <w:rsid w:val="0064501A"/>
    <w:rsid w:val="006475E7"/>
    <w:rsid w:val="00655F3A"/>
    <w:rsid w:val="006562DF"/>
    <w:rsid w:val="00660C5F"/>
    <w:rsid w:val="00671D89"/>
    <w:rsid w:val="00672810"/>
    <w:rsid w:val="00683C1E"/>
    <w:rsid w:val="00686E1B"/>
    <w:rsid w:val="006937E3"/>
    <w:rsid w:val="006A0761"/>
    <w:rsid w:val="006A49F3"/>
    <w:rsid w:val="006A4A45"/>
    <w:rsid w:val="006B2F26"/>
    <w:rsid w:val="006B79A6"/>
    <w:rsid w:val="006C39B3"/>
    <w:rsid w:val="006E0B10"/>
    <w:rsid w:val="006E3712"/>
    <w:rsid w:val="006E5FD4"/>
    <w:rsid w:val="006F68AF"/>
    <w:rsid w:val="007226CC"/>
    <w:rsid w:val="0073159D"/>
    <w:rsid w:val="00732165"/>
    <w:rsid w:val="00734A86"/>
    <w:rsid w:val="00736C0F"/>
    <w:rsid w:val="007759A1"/>
    <w:rsid w:val="00784C63"/>
    <w:rsid w:val="007861B3"/>
    <w:rsid w:val="00795F30"/>
    <w:rsid w:val="007975E8"/>
    <w:rsid w:val="007A3C97"/>
    <w:rsid w:val="007A419F"/>
    <w:rsid w:val="007D14DC"/>
    <w:rsid w:val="007D5C61"/>
    <w:rsid w:val="007F6760"/>
    <w:rsid w:val="0082681A"/>
    <w:rsid w:val="00854E3A"/>
    <w:rsid w:val="008644D4"/>
    <w:rsid w:val="00865A2F"/>
    <w:rsid w:val="00866B47"/>
    <w:rsid w:val="00876C69"/>
    <w:rsid w:val="00880342"/>
    <w:rsid w:val="0089500D"/>
    <w:rsid w:val="008A2E72"/>
    <w:rsid w:val="008A6442"/>
    <w:rsid w:val="008A7047"/>
    <w:rsid w:val="008A7CFA"/>
    <w:rsid w:val="008B09D6"/>
    <w:rsid w:val="008B2F36"/>
    <w:rsid w:val="008B62BB"/>
    <w:rsid w:val="008F0A78"/>
    <w:rsid w:val="00906F79"/>
    <w:rsid w:val="00922651"/>
    <w:rsid w:val="009437C1"/>
    <w:rsid w:val="00946882"/>
    <w:rsid w:val="00946A9E"/>
    <w:rsid w:val="00953003"/>
    <w:rsid w:val="009661C0"/>
    <w:rsid w:val="009713A1"/>
    <w:rsid w:val="00991275"/>
    <w:rsid w:val="009A558E"/>
    <w:rsid w:val="009B2321"/>
    <w:rsid w:val="009D12CC"/>
    <w:rsid w:val="009D38C9"/>
    <w:rsid w:val="009D701A"/>
    <w:rsid w:val="009E30C6"/>
    <w:rsid w:val="009F7D1E"/>
    <w:rsid w:val="00A00C4E"/>
    <w:rsid w:val="00A0525E"/>
    <w:rsid w:val="00A1073F"/>
    <w:rsid w:val="00A20407"/>
    <w:rsid w:val="00A21AEA"/>
    <w:rsid w:val="00A27C96"/>
    <w:rsid w:val="00A3548F"/>
    <w:rsid w:val="00A37654"/>
    <w:rsid w:val="00A40641"/>
    <w:rsid w:val="00A5319A"/>
    <w:rsid w:val="00A57214"/>
    <w:rsid w:val="00A62627"/>
    <w:rsid w:val="00A9073A"/>
    <w:rsid w:val="00A90A76"/>
    <w:rsid w:val="00A91BD0"/>
    <w:rsid w:val="00AA0A2D"/>
    <w:rsid w:val="00AB0779"/>
    <w:rsid w:val="00AB0D7C"/>
    <w:rsid w:val="00AB27F4"/>
    <w:rsid w:val="00AB76F9"/>
    <w:rsid w:val="00AB7F49"/>
    <w:rsid w:val="00AD1B3D"/>
    <w:rsid w:val="00B0688D"/>
    <w:rsid w:val="00B150CE"/>
    <w:rsid w:val="00B46F02"/>
    <w:rsid w:val="00B538FD"/>
    <w:rsid w:val="00B634D2"/>
    <w:rsid w:val="00B64889"/>
    <w:rsid w:val="00B80627"/>
    <w:rsid w:val="00B8628C"/>
    <w:rsid w:val="00B927D4"/>
    <w:rsid w:val="00BB495F"/>
    <w:rsid w:val="00BB74BA"/>
    <w:rsid w:val="00BC1953"/>
    <w:rsid w:val="00BC218A"/>
    <w:rsid w:val="00BD4935"/>
    <w:rsid w:val="00BD7ADC"/>
    <w:rsid w:val="00BE07BC"/>
    <w:rsid w:val="00BE4A4B"/>
    <w:rsid w:val="00C14432"/>
    <w:rsid w:val="00C34D95"/>
    <w:rsid w:val="00C431C4"/>
    <w:rsid w:val="00C44397"/>
    <w:rsid w:val="00C44A2D"/>
    <w:rsid w:val="00C53CF6"/>
    <w:rsid w:val="00C65273"/>
    <w:rsid w:val="00C72AA7"/>
    <w:rsid w:val="00C95EB1"/>
    <w:rsid w:val="00CD67E1"/>
    <w:rsid w:val="00CE150B"/>
    <w:rsid w:val="00CE6D0F"/>
    <w:rsid w:val="00CF03FC"/>
    <w:rsid w:val="00D33ABA"/>
    <w:rsid w:val="00D4094B"/>
    <w:rsid w:val="00D64830"/>
    <w:rsid w:val="00D85911"/>
    <w:rsid w:val="00D87B11"/>
    <w:rsid w:val="00DC21CB"/>
    <w:rsid w:val="00DD07E6"/>
    <w:rsid w:val="00DD2BA7"/>
    <w:rsid w:val="00DD5607"/>
    <w:rsid w:val="00DE2318"/>
    <w:rsid w:val="00DE2DAB"/>
    <w:rsid w:val="00DE37D6"/>
    <w:rsid w:val="00DE4344"/>
    <w:rsid w:val="00DF64B8"/>
    <w:rsid w:val="00E23BD8"/>
    <w:rsid w:val="00E35E7E"/>
    <w:rsid w:val="00E600D5"/>
    <w:rsid w:val="00E62707"/>
    <w:rsid w:val="00E749BC"/>
    <w:rsid w:val="00EB06DC"/>
    <w:rsid w:val="00EB4543"/>
    <w:rsid w:val="00EC5C4C"/>
    <w:rsid w:val="00EC6235"/>
    <w:rsid w:val="00EC6E39"/>
    <w:rsid w:val="00ED42F3"/>
    <w:rsid w:val="00EE575D"/>
    <w:rsid w:val="00EF4C92"/>
    <w:rsid w:val="00F16607"/>
    <w:rsid w:val="00F20B06"/>
    <w:rsid w:val="00F251A1"/>
    <w:rsid w:val="00F3278B"/>
    <w:rsid w:val="00F40518"/>
    <w:rsid w:val="00F47E9B"/>
    <w:rsid w:val="00F53112"/>
    <w:rsid w:val="00F6152F"/>
    <w:rsid w:val="00F86D5C"/>
    <w:rsid w:val="00F927AC"/>
    <w:rsid w:val="00F93A53"/>
    <w:rsid w:val="00FA07B2"/>
    <w:rsid w:val="00FB00C7"/>
    <w:rsid w:val="00FB17D9"/>
    <w:rsid w:val="00FD3E6D"/>
    <w:rsid w:val="00FD7BD2"/>
    <w:rsid w:val="00FE12B0"/>
    <w:rsid w:val="00FF1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AE543D"/>
  <w15:docId w15:val="{953024D3-D6F0-4829-8F32-790013F44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B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7C7"/>
    <w:pPr>
      <w:tabs>
        <w:tab w:val="center" w:pos="4252"/>
        <w:tab w:val="right" w:pos="8504"/>
      </w:tabs>
      <w:snapToGrid w:val="0"/>
    </w:pPr>
  </w:style>
  <w:style w:type="character" w:customStyle="1" w:styleId="a4">
    <w:name w:val="ヘッダー (文字)"/>
    <w:basedOn w:val="a0"/>
    <w:link w:val="a3"/>
    <w:uiPriority w:val="99"/>
    <w:rsid w:val="005277C7"/>
  </w:style>
  <w:style w:type="paragraph" w:styleId="a5">
    <w:name w:val="footer"/>
    <w:basedOn w:val="a"/>
    <w:link w:val="a6"/>
    <w:uiPriority w:val="99"/>
    <w:unhideWhenUsed/>
    <w:rsid w:val="005277C7"/>
    <w:pPr>
      <w:tabs>
        <w:tab w:val="center" w:pos="4252"/>
        <w:tab w:val="right" w:pos="8504"/>
      </w:tabs>
      <w:snapToGrid w:val="0"/>
    </w:pPr>
  </w:style>
  <w:style w:type="character" w:customStyle="1" w:styleId="a6">
    <w:name w:val="フッター (文字)"/>
    <w:basedOn w:val="a0"/>
    <w:link w:val="a5"/>
    <w:uiPriority w:val="99"/>
    <w:rsid w:val="005277C7"/>
  </w:style>
  <w:style w:type="paragraph" w:styleId="a7">
    <w:name w:val="Date"/>
    <w:basedOn w:val="a"/>
    <w:next w:val="a"/>
    <w:link w:val="a8"/>
    <w:uiPriority w:val="99"/>
    <w:semiHidden/>
    <w:unhideWhenUsed/>
    <w:rsid w:val="00F251A1"/>
  </w:style>
  <w:style w:type="character" w:customStyle="1" w:styleId="a8">
    <w:name w:val="日付 (文字)"/>
    <w:basedOn w:val="a0"/>
    <w:link w:val="a7"/>
    <w:uiPriority w:val="99"/>
    <w:semiHidden/>
    <w:rsid w:val="00F251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DDDC2-4BD4-40DE-BF6F-8B6678BB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cp:lastPrinted>2024-12-11T01:47:00Z</cp:lastPrinted>
  <dcterms:created xsi:type="dcterms:W3CDTF">2014-10-23T11:29:00Z</dcterms:created>
  <dcterms:modified xsi:type="dcterms:W3CDTF">2025-03-24T08:27:00Z</dcterms:modified>
</cp:coreProperties>
</file>