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F86F32">
        <w:rPr>
          <w:rFonts w:asciiTheme="majorEastAsia" w:eastAsiaTheme="majorEastAsia" w:hAnsiTheme="majorEastAsia" w:hint="eastAsia"/>
        </w:rPr>
        <w:t>2022</w:t>
      </w:r>
      <w:r w:rsidR="009D0790">
        <w:rPr>
          <w:rFonts w:asciiTheme="majorEastAsia" w:eastAsiaTheme="majorEastAsia" w:hAnsiTheme="majorEastAsia" w:hint="eastAsia"/>
        </w:rPr>
        <w:t>年</w:t>
      </w:r>
      <w:r w:rsidR="00F86F32">
        <w:rPr>
          <w:rFonts w:asciiTheme="majorEastAsia" w:eastAsiaTheme="majorEastAsia" w:hAnsiTheme="majorEastAsia" w:hint="eastAsia"/>
        </w:rPr>
        <w:t>３</w:t>
      </w:r>
      <w:r w:rsidR="0072358A">
        <w:rPr>
          <w:rFonts w:asciiTheme="majorEastAsia" w:eastAsiaTheme="majorEastAsia" w:hAnsiTheme="majorEastAsia" w:hint="eastAsia"/>
        </w:rPr>
        <w:t>・</w:t>
      </w:r>
      <w:r w:rsidR="00F86F32">
        <w:rPr>
          <w:rFonts w:asciiTheme="majorEastAsia" w:eastAsiaTheme="majorEastAsia" w:hAnsiTheme="majorEastAsia" w:hint="eastAsia"/>
        </w:rPr>
        <w:t>４</w:t>
      </w:r>
      <w:r w:rsidR="0072358A">
        <w:rPr>
          <w:rFonts w:asciiTheme="majorEastAsia" w:eastAsiaTheme="majorEastAsia" w:hAnsiTheme="majorEastAsia" w:hint="eastAsia"/>
        </w:rPr>
        <w:t>・</w:t>
      </w:r>
      <w:r w:rsidR="00F86F32">
        <w:rPr>
          <w:rFonts w:asciiTheme="majorEastAsia" w:eastAsiaTheme="majorEastAsia" w:hAnsiTheme="majorEastAsia" w:hint="eastAsia"/>
        </w:rPr>
        <w:t>５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F86F32">
        <w:rPr>
          <w:rFonts w:asciiTheme="majorEastAsia" w:eastAsiaTheme="majorEastAsia" w:hAnsiTheme="majorEastAsia" w:hint="eastAsia"/>
        </w:rPr>
        <w:t>732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72358A" w:rsidRDefault="00C20890" w:rsidP="009D07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F86F32">
        <w:rPr>
          <w:rFonts w:asciiTheme="majorEastAsia" w:eastAsiaTheme="majorEastAsia" w:hAnsiTheme="majorEastAsia" w:hint="eastAsia"/>
        </w:rPr>
        <w:t>非正規労働者　解雇、雇止め等相談強化期間</w:t>
      </w:r>
    </w:p>
    <w:p w:rsidR="009D0790" w:rsidRDefault="00F86F32" w:rsidP="009D0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・若者のための労働法基礎講座</w:t>
      </w:r>
    </w:p>
    <w:p w:rsidR="009D0790" w:rsidRDefault="00F86F32" w:rsidP="009D0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・スキルアップセミナー（在職者訓練）のご案内</w:t>
      </w:r>
    </w:p>
    <w:p w:rsidR="009D0790" w:rsidRDefault="009D0790" w:rsidP="009D0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86F32">
        <w:rPr>
          <w:rFonts w:asciiTheme="majorEastAsia" w:eastAsiaTheme="majorEastAsia" w:hAnsiTheme="majorEastAsia" w:hint="eastAsia"/>
        </w:rPr>
        <w:t>くるみん・プラチナくるみん認定基準等が改正</w:t>
      </w:r>
    </w:p>
    <w:p w:rsidR="009D0790" w:rsidRPr="009D0790" w:rsidRDefault="00F86F32" w:rsidP="009D0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・育児介護休業法が段階的に施行</w:t>
      </w:r>
      <w:bookmarkStart w:id="0" w:name="_GoBack"/>
      <w:bookmarkEnd w:id="0"/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72358A"/>
    <w:rsid w:val="009D0790"/>
    <w:rsid w:val="00BC38F2"/>
    <w:rsid w:val="00C20890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労政グループ　白井</cp:lastModifiedBy>
  <cp:revision>5</cp:revision>
  <cp:lastPrinted>2020-06-01T06:52:00Z</cp:lastPrinted>
  <dcterms:created xsi:type="dcterms:W3CDTF">2020-06-01T06:47:00Z</dcterms:created>
  <dcterms:modified xsi:type="dcterms:W3CDTF">2022-01-26T06:16:00Z</dcterms:modified>
</cp:coreProperties>
</file>