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61" w:rsidRPr="00703F08" w:rsidRDefault="00AC7EAF">
      <w:pPr>
        <w:rPr>
          <w:rFonts w:asciiTheme="minorEastAsia" w:hAnsiTheme="minorEastAsia"/>
          <w:sz w:val="20"/>
          <w:szCs w:val="20"/>
        </w:rPr>
      </w:pPr>
      <w:r w:rsidRPr="00703F08">
        <w:rPr>
          <w:rFonts w:asciiTheme="minorEastAsia" w:hAnsiTheme="minorEastAsia" w:hint="eastAsia"/>
          <w:sz w:val="20"/>
          <w:szCs w:val="20"/>
        </w:rPr>
        <w:t>（別紙1-2）</w:t>
      </w:r>
    </w:p>
    <w:p w:rsidR="00833E61" w:rsidRPr="007E1D74" w:rsidRDefault="002465F1" w:rsidP="00FF479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令和５</w:t>
      </w:r>
      <w:bookmarkStart w:id="0" w:name="_GoBack"/>
      <w:bookmarkEnd w:id="0"/>
      <w:r w:rsidR="00AC7EAF" w:rsidRPr="007E1D74">
        <w:rPr>
          <w:rFonts w:asciiTheme="majorEastAsia" w:eastAsiaTheme="majorEastAsia" w:hAnsiTheme="majorEastAsia" w:hint="eastAsia"/>
          <w:sz w:val="24"/>
          <w:szCs w:val="24"/>
        </w:rPr>
        <w:t>年度　勤務医の労働時間短縮に向けた体制整備事業費補助　事業計画</w:t>
      </w:r>
      <w:r w:rsidR="00256DA4" w:rsidRPr="007E1D74">
        <w:rPr>
          <w:rFonts w:asciiTheme="majorEastAsia" w:eastAsiaTheme="majorEastAsia" w:hAnsiTheme="majorEastAsia" w:hint="eastAsia"/>
          <w:sz w:val="24"/>
          <w:szCs w:val="24"/>
        </w:rPr>
        <w:t>書</w:t>
      </w:r>
    </w:p>
    <w:p w:rsidR="00256DA4" w:rsidRPr="007E1D74" w:rsidRDefault="00256DA4" w:rsidP="00FF4790">
      <w:pPr>
        <w:jc w:val="center"/>
        <w:rPr>
          <w:rFonts w:asciiTheme="majorEastAsia" w:eastAsiaTheme="majorEastAsia" w:hAnsiTheme="majorEastAsia"/>
          <w:sz w:val="16"/>
          <w:szCs w:val="16"/>
        </w:rPr>
      </w:pPr>
    </w:p>
    <w:tbl>
      <w:tblPr>
        <w:tblStyle w:val="a9"/>
        <w:tblW w:w="8784" w:type="dxa"/>
        <w:tblLook w:val="04A0" w:firstRow="1" w:lastRow="0" w:firstColumn="1" w:lastColumn="0" w:noHBand="0" w:noVBand="1"/>
      </w:tblPr>
      <w:tblGrid>
        <w:gridCol w:w="2122"/>
        <w:gridCol w:w="3115"/>
        <w:gridCol w:w="3547"/>
      </w:tblGrid>
      <w:tr w:rsidR="007E1D74" w:rsidRPr="007E1D74" w:rsidTr="00C97C0E">
        <w:tc>
          <w:tcPr>
            <w:tcW w:w="2122" w:type="dxa"/>
            <w:vAlign w:val="center"/>
          </w:tcPr>
          <w:p w:rsidR="00256DA4" w:rsidRPr="007E1D74" w:rsidRDefault="00256DA4" w:rsidP="00C97C0E">
            <w:pPr>
              <w:jc w:val="center"/>
              <w:rPr>
                <w:rFonts w:asciiTheme="majorEastAsia" w:eastAsiaTheme="majorEastAsia" w:hAnsiTheme="majorEastAsia"/>
                <w:szCs w:val="21"/>
              </w:rPr>
            </w:pPr>
            <w:r w:rsidRPr="007E1D74">
              <w:rPr>
                <w:rFonts w:asciiTheme="majorEastAsia" w:eastAsiaTheme="majorEastAsia" w:hAnsiTheme="majorEastAsia" w:hint="eastAsia"/>
                <w:szCs w:val="21"/>
              </w:rPr>
              <w:t>医療機関名</w:t>
            </w:r>
          </w:p>
        </w:tc>
        <w:tc>
          <w:tcPr>
            <w:tcW w:w="6662" w:type="dxa"/>
            <w:gridSpan w:val="2"/>
          </w:tcPr>
          <w:p w:rsidR="00256DA4" w:rsidRPr="007E1D74" w:rsidRDefault="00256DA4" w:rsidP="00FF4790">
            <w:pPr>
              <w:jc w:val="center"/>
              <w:rPr>
                <w:rFonts w:asciiTheme="majorEastAsia" w:eastAsiaTheme="majorEastAsia" w:hAnsiTheme="majorEastAsia"/>
                <w:szCs w:val="21"/>
              </w:rPr>
            </w:pPr>
          </w:p>
        </w:tc>
      </w:tr>
      <w:tr w:rsidR="007E1D74" w:rsidRPr="007E1D74" w:rsidTr="00C97C0E">
        <w:tc>
          <w:tcPr>
            <w:tcW w:w="2122" w:type="dxa"/>
            <w:vAlign w:val="center"/>
          </w:tcPr>
          <w:p w:rsidR="00256DA4" w:rsidRPr="007E1D74" w:rsidRDefault="00256DA4" w:rsidP="00C97C0E">
            <w:pPr>
              <w:jc w:val="center"/>
              <w:rPr>
                <w:rFonts w:asciiTheme="majorEastAsia" w:eastAsiaTheme="majorEastAsia" w:hAnsiTheme="majorEastAsia"/>
                <w:szCs w:val="21"/>
              </w:rPr>
            </w:pPr>
            <w:r w:rsidRPr="007E1D74">
              <w:rPr>
                <w:rFonts w:asciiTheme="majorEastAsia" w:eastAsiaTheme="majorEastAsia" w:hAnsiTheme="majorEastAsia" w:hint="eastAsia"/>
                <w:szCs w:val="21"/>
              </w:rPr>
              <w:t>住所</w:t>
            </w:r>
          </w:p>
        </w:tc>
        <w:tc>
          <w:tcPr>
            <w:tcW w:w="6662" w:type="dxa"/>
            <w:gridSpan w:val="2"/>
          </w:tcPr>
          <w:p w:rsidR="00256DA4" w:rsidRPr="007E1D74" w:rsidRDefault="00256DA4" w:rsidP="00FF4790">
            <w:pPr>
              <w:jc w:val="center"/>
              <w:rPr>
                <w:rFonts w:asciiTheme="majorEastAsia" w:eastAsiaTheme="majorEastAsia" w:hAnsiTheme="majorEastAsia"/>
                <w:szCs w:val="21"/>
              </w:rPr>
            </w:pPr>
          </w:p>
        </w:tc>
      </w:tr>
      <w:tr w:rsidR="007E1D74" w:rsidRPr="007E1D74" w:rsidTr="00C97C0E">
        <w:tc>
          <w:tcPr>
            <w:tcW w:w="2122" w:type="dxa"/>
            <w:vAlign w:val="center"/>
          </w:tcPr>
          <w:p w:rsidR="000D6D6C" w:rsidRPr="007E1D74" w:rsidRDefault="000D6D6C" w:rsidP="00C97C0E">
            <w:pPr>
              <w:jc w:val="center"/>
              <w:rPr>
                <w:rFonts w:asciiTheme="majorEastAsia" w:eastAsiaTheme="majorEastAsia" w:hAnsiTheme="majorEastAsia"/>
                <w:szCs w:val="21"/>
              </w:rPr>
            </w:pPr>
            <w:r w:rsidRPr="007E1D74">
              <w:rPr>
                <w:rFonts w:asciiTheme="majorEastAsia" w:eastAsiaTheme="majorEastAsia" w:hAnsiTheme="majorEastAsia" w:hint="eastAsia"/>
                <w:szCs w:val="21"/>
              </w:rPr>
              <w:t>代表者</w:t>
            </w:r>
            <w:r w:rsidR="00C97C0E" w:rsidRPr="007E1D74">
              <w:rPr>
                <w:rFonts w:asciiTheme="majorEastAsia" w:eastAsiaTheme="majorEastAsia" w:hAnsiTheme="majorEastAsia" w:hint="eastAsia"/>
                <w:szCs w:val="21"/>
              </w:rPr>
              <w:t>（管理者）</w:t>
            </w:r>
            <w:r w:rsidRPr="007E1D74">
              <w:rPr>
                <w:rFonts w:asciiTheme="majorEastAsia" w:eastAsiaTheme="majorEastAsia" w:hAnsiTheme="majorEastAsia" w:hint="eastAsia"/>
                <w:szCs w:val="21"/>
              </w:rPr>
              <w:t>名</w:t>
            </w:r>
          </w:p>
        </w:tc>
        <w:tc>
          <w:tcPr>
            <w:tcW w:w="6662" w:type="dxa"/>
            <w:gridSpan w:val="2"/>
          </w:tcPr>
          <w:p w:rsidR="000D6D6C" w:rsidRPr="007E1D74" w:rsidRDefault="000D6D6C" w:rsidP="00FF4790">
            <w:pPr>
              <w:jc w:val="center"/>
              <w:rPr>
                <w:rFonts w:asciiTheme="majorEastAsia" w:eastAsiaTheme="majorEastAsia" w:hAnsiTheme="majorEastAsia"/>
                <w:szCs w:val="21"/>
              </w:rPr>
            </w:pPr>
          </w:p>
        </w:tc>
      </w:tr>
      <w:tr w:rsidR="000D6D6C" w:rsidRPr="007E1D74" w:rsidTr="00920918">
        <w:trPr>
          <w:trHeight w:val="1131"/>
        </w:trPr>
        <w:tc>
          <w:tcPr>
            <w:tcW w:w="2122" w:type="dxa"/>
            <w:vAlign w:val="center"/>
          </w:tcPr>
          <w:p w:rsidR="000D6D6C" w:rsidRPr="007E1D74" w:rsidRDefault="000D6D6C" w:rsidP="00C97C0E">
            <w:pPr>
              <w:jc w:val="center"/>
              <w:rPr>
                <w:rFonts w:asciiTheme="majorEastAsia" w:eastAsiaTheme="majorEastAsia" w:hAnsiTheme="majorEastAsia"/>
                <w:szCs w:val="21"/>
              </w:rPr>
            </w:pPr>
            <w:r w:rsidRPr="007E1D74">
              <w:rPr>
                <w:rFonts w:asciiTheme="majorEastAsia" w:eastAsiaTheme="majorEastAsia" w:hAnsiTheme="majorEastAsia" w:hint="eastAsia"/>
                <w:szCs w:val="21"/>
              </w:rPr>
              <w:t>担当者名・連絡先</w:t>
            </w:r>
          </w:p>
        </w:tc>
        <w:tc>
          <w:tcPr>
            <w:tcW w:w="3115" w:type="dxa"/>
          </w:tcPr>
          <w:p w:rsidR="000D6D6C" w:rsidRPr="007E1D74" w:rsidRDefault="00C97C0E" w:rsidP="00C97C0E">
            <w:pPr>
              <w:jc w:val="left"/>
              <w:rPr>
                <w:rFonts w:asciiTheme="majorEastAsia" w:eastAsiaTheme="majorEastAsia" w:hAnsiTheme="majorEastAsia"/>
                <w:sz w:val="18"/>
                <w:szCs w:val="21"/>
              </w:rPr>
            </w:pPr>
            <w:r w:rsidRPr="007E1D74">
              <w:rPr>
                <w:rFonts w:asciiTheme="majorEastAsia" w:eastAsiaTheme="majorEastAsia" w:hAnsiTheme="majorEastAsia" w:hint="eastAsia"/>
                <w:sz w:val="18"/>
                <w:szCs w:val="21"/>
              </w:rPr>
              <w:t>役職・</w:t>
            </w:r>
            <w:r w:rsidR="000D6D6C" w:rsidRPr="007E1D74">
              <w:rPr>
                <w:rFonts w:asciiTheme="majorEastAsia" w:eastAsiaTheme="majorEastAsia" w:hAnsiTheme="majorEastAsia" w:hint="eastAsia"/>
                <w:sz w:val="18"/>
                <w:szCs w:val="21"/>
              </w:rPr>
              <w:t>氏名</w:t>
            </w:r>
          </w:p>
        </w:tc>
        <w:tc>
          <w:tcPr>
            <w:tcW w:w="3547" w:type="dxa"/>
          </w:tcPr>
          <w:p w:rsidR="000D6D6C" w:rsidRPr="007E1D74" w:rsidRDefault="000D6D6C" w:rsidP="00C97C0E">
            <w:pPr>
              <w:jc w:val="left"/>
              <w:rPr>
                <w:rFonts w:asciiTheme="majorEastAsia" w:eastAsiaTheme="majorEastAsia" w:hAnsiTheme="majorEastAsia"/>
                <w:sz w:val="18"/>
                <w:szCs w:val="21"/>
              </w:rPr>
            </w:pPr>
            <w:r w:rsidRPr="007E1D74">
              <w:rPr>
                <w:rFonts w:asciiTheme="majorEastAsia" w:eastAsiaTheme="majorEastAsia" w:hAnsiTheme="majorEastAsia" w:hint="eastAsia"/>
                <w:sz w:val="18"/>
                <w:szCs w:val="21"/>
              </w:rPr>
              <w:t>連絡先</w:t>
            </w:r>
          </w:p>
          <w:p w:rsidR="00C97C0E" w:rsidRPr="007E1D74" w:rsidRDefault="00C97C0E" w:rsidP="00C97C0E">
            <w:pPr>
              <w:jc w:val="left"/>
              <w:rPr>
                <w:rFonts w:asciiTheme="majorEastAsia" w:eastAsiaTheme="majorEastAsia" w:hAnsiTheme="majorEastAsia"/>
                <w:sz w:val="18"/>
                <w:szCs w:val="21"/>
              </w:rPr>
            </w:pPr>
            <w:r w:rsidRPr="007E1D74">
              <w:rPr>
                <w:rFonts w:asciiTheme="majorEastAsia" w:eastAsiaTheme="majorEastAsia" w:hAnsiTheme="majorEastAsia" w:hint="eastAsia"/>
                <w:sz w:val="18"/>
                <w:szCs w:val="21"/>
              </w:rPr>
              <w:t>電話番号</w:t>
            </w:r>
          </w:p>
          <w:p w:rsidR="000C12E4" w:rsidRPr="007E1D74" w:rsidRDefault="00C97C0E" w:rsidP="00C97C0E">
            <w:pPr>
              <w:jc w:val="left"/>
              <w:rPr>
                <w:rFonts w:asciiTheme="majorEastAsia" w:eastAsiaTheme="majorEastAsia" w:hAnsiTheme="majorEastAsia"/>
                <w:sz w:val="18"/>
                <w:szCs w:val="21"/>
              </w:rPr>
            </w:pPr>
            <w:r w:rsidRPr="007E1D74">
              <w:rPr>
                <w:rFonts w:asciiTheme="majorEastAsia" w:eastAsiaTheme="majorEastAsia" w:hAnsiTheme="majorEastAsia" w:hint="eastAsia"/>
                <w:sz w:val="18"/>
                <w:szCs w:val="21"/>
              </w:rPr>
              <w:t>メールアドレス</w:t>
            </w:r>
          </w:p>
        </w:tc>
      </w:tr>
    </w:tbl>
    <w:p w:rsidR="00256DA4" w:rsidRPr="007E1D74" w:rsidRDefault="00256DA4" w:rsidP="00256DA4">
      <w:pPr>
        <w:jc w:val="left"/>
        <w:rPr>
          <w:rFonts w:asciiTheme="majorEastAsia" w:eastAsiaTheme="majorEastAsia" w:hAnsiTheme="majorEastAsia"/>
          <w:szCs w:val="21"/>
        </w:rPr>
      </w:pPr>
    </w:p>
    <w:p w:rsidR="00256DA4" w:rsidRPr="007E1D74" w:rsidRDefault="00256DA4" w:rsidP="00256DA4">
      <w:pPr>
        <w:jc w:val="left"/>
        <w:rPr>
          <w:rFonts w:asciiTheme="majorEastAsia" w:eastAsiaTheme="majorEastAsia" w:hAnsiTheme="majorEastAsia"/>
          <w:szCs w:val="21"/>
        </w:rPr>
      </w:pPr>
      <w:r w:rsidRPr="007E1D74">
        <w:rPr>
          <w:rFonts w:asciiTheme="majorEastAsia" w:eastAsiaTheme="majorEastAsia" w:hAnsiTheme="majorEastAsia" w:hint="eastAsia"/>
          <w:szCs w:val="21"/>
        </w:rPr>
        <w:t>（実績等）</w:t>
      </w:r>
    </w:p>
    <w:tbl>
      <w:tblPr>
        <w:tblW w:w="8746" w:type="dxa"/>
        <w:tblCellMar>
          <w:left w:w="99" w:type="dxa"/>
          <w:right w:w="99" w:type="dxa"/>
        </w:tblCellMar>
        <w:tblLook w:val="04A0" w:firstRow="1" w:lastRow="0" w:firstColumn="1" w:lastColumn="0" w:noHBand="0" w:noVBand="1"/>
      </w:tblPr>
      <w:tblGrid>
        <w:gridCol w:w="2400"/>
        <w:gridCol w:w="3047"/>
        <w:gridCol w:w="3299"/>
      </w:tblGrid>
      <w:tr w:rsidR="007E1D74" w:rsidRPr="007E1D74" w:rsidTr="000D6D6C">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rsidR="000D6D6C" w:rsidRPr="007E1D74"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１　当該事業に係る稼働病床数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rsidR="000D6D6C" w:rsidRPr="007E1D74" w:rsidRDefault="000D6D6C" w:rsidP="008021AC">
            <w:pPr>
              <w:widowControl/>
              <w:jc w:val="center"/>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医療法上の病床種別</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0D6D6C" w:rsidRPr="007E1D74" w:rsidRDefault="00CF2154" w:rsidP="00B23C52">
            <w:pPr>
              <w:widowControl/>
              <w:spacing w:line="240" w:lineRule="exact"/>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病床機能報告により都道府県へ報告している最大使用</w:t>
            </w:r>
            <w:r w:rsidR="000D6D6C" w:rsidRPr="007E1D74">
              <w:rPr>
                <w:rFonts w:ascii="ＭＳ ゴシック" w:eastAsia="ＭＳ ゴシック" w:hAnsi="ＭＳ ゴシック" w:cs="ＭＳ Ｐゴシック" w:hint="eastAsia"/>
                <w:kern w:val="0"/>
                <w:szCs w:val="18"/>
              </w:rPr>
              <w:t>病床数</w:t>
            </w:r>
          </w:p>
          <w:p w:rsidR="00C97C0E" w:rsidRPr="007E1D74" w:rsidRDefault="00C97C0E" w:rsidP="00B23C52">
            <w:pPr>
              <w:widowControl/>
              <w:spacing w:line="240" w:lineRule="exact"/>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 w:val="14"/>
                <w:szCs w:val="18"/>
              </w:rPr>
              <w:t>※精神科救急を根拠とする場合は同報告と同時点の精神科病床数</w:t>
            </w:r>
          </w:p>
        </w:tc>
      </w:tr>
      <w:tr w:rsidR="007E1D74" w:rsidRPr="007E1D74" w:rsidTr="00B23C52">
        <w:trPr>
          <w:trHeight w:val="369"/>
        </w:trPr>
        <w:tc>
          <w:tcPr>
            <w:tcW w:w="2400" w:type="dxa"/>
            <w:vMerge/>
            <w:tcBorders>
              <w:left w:val="single" w:sz="8" w:space="0" w:color="auto"/>
              <w:right w:val="single" w:sz="4" w:space="0" w:color="auto"/>
            </w:tcBorders>
            <w:shd w:val="clear" w:color="auto" w:fill="auto"/>
            <w:vAlign w:val="center"/>
          </w:tcPr>
          <w:p w:rsidR="000D6D6C" w:rsidRPr="007E1D74"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rsidR="000D6D6C" w:rsidRPr="007E1D74" w:rsidRDefault="00C97C0E" w:rsidP="001C6248">
            <w:pPr>
              <w:widowControl/>
              <w:ind w:firstLineChars="100" w:firstLine="210"/>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一般病床</w:t>
            </w:r>
          </w:p>
        </w:tc>
        <w:tc>
          <w:tcPr>
            <w:tcW w:w="3299" w:type="dxa"/>
            <w:tcBorders>
              <w:top w:val="single" w:sz="4" w:space="0" w:color="auto"/>
              <w:left w:val="single" w:sz="4" w:space="0" w:color="auto"/>
              <w:bottom w:val="dashSmallGap" w:sz="4" w:space="0" w:color="auto"/>
              <w:right w:val="single" w:sz="4" w:space="0" w:color="auto"/>
            </w:tcBorders>
            <w:shd w:val="clear" w:color="auto" w:fill="auto"/>
            <w:vAlign w:val="center"/>
          </w:tcPr>
          <w:p w:rsidR="000D6D6C" w:rsidRPr="007E1D74" w:rsidRDefault="000D6D6C" w:rsidP="000D6D6C">
            <w:pPr>
              <w:widowControl/>
              <w:ind w:firstLineChars="100" w:firstLine="210"/>
              <w:jc w:val="righ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 xml:space="preserve">　　　床</w:t>
            </w:r>
          </w:p>
        </w:tc>
      </w:tr>
      <w:tr w:rsidR="007E1D74" w:rsidRPr="007E1D74" w:rsidTr="00B23C52">
        <w:trPr>
          <w:trHeight w:val="275"/>
        </w:trPr>
        <w:tc>
          <w:tcPr>
            <w:tcW w:w="2400" w:type="dxa"/>
            <w:vMerge/>
            <w:tcBorders>
              <w:left w:val="single" w:sz="8" w:space="0" w:color="auto"/>
              <w:right w:val="single" w:sz="4" w:space="0" w:color="auto"/>
            </w:tcBorders>
            <w:shd w:val="clear" w:color="auto" w:fill="auto"/>
            <w:vAlign w:val="center"/>
          </w:tcPr>
          <w:p w:rsidR="000D6D6C" w:rsidRPr="007E1D74"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D6D6C" w:rsidRPr="007E1D74" w:rsidRDefault="000D6D6C" w:rsidP="00E44A66">
            <w:pPr>
              <w:widowControl/>
              <w:ind w:firstLineChars="100" w:firstLine="210"/>
              <w:jc w:val="left"/>
              <w:rPr>
                <w:rFonts w:ascii="ＭＳ ゴシック" w:eastAsia="ＭＳ ゴシック" w:hAnsi="ＭＳ ゴシック" w:cs="ＭＳ Ｐゴシック"/>
                <w:kern w:val="0"/>
                <w:szCs w:val="18"/>
              </w:rPr>
            </w:pPr>
          </w:p>
        </w:tc>
        <w:tc>
          <w:tcPr>
            <w:tcW w:w="329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D6D6C" w:rsidRPr="007E1D74" w:rsidRDefault="000D6D6C" w:rsidP="000D6D6C">
            <w:pPr>
              <w:widowControl/>
              <w:ind w:firstLineChars="100" w:firstLine="210"/>
              <w:jc w:val="righ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 xml:space="preserve">　　　床</w:t>
            </w:r>
          </w:p>
        </w:tc>
      </w:tr>
      <w:tr w:rsidR="007E1D74" w:rsidRPr="007E1D74" w:rsidTr="00B23C52">
        <w:trPr>
          <w:trHeight w:val="336"/>
        </w:trPr>
        <w:tc>
          <w:tcPr>
            <w:tcW w:w="2400" w:type="dxa"/>
            <w:vMerge/>
            <w:tcBorders>
              <w:left w:val="single" w:sz="8" w:space="0" w:color="auto"/>
              <w:right w:val="single" w:sz="4" w:space="0" w:color="auto"/>
            </w:tcBorders>
            <w:shd w:val="clear" w:color="auto" w:fill="auto"/>
            <w:vAlign w:val="center"/>
          </w:tcPr>
          <w:p w:rsidR="000D6D6C" w:rsidRPr="007E1D74"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rsidR="000D6D6C" w:rsidRPr="007E1D74" w:rsidRDefault="000D6D6C" w:rsidP="0038338A">
            <w:pPr>
              <w:widowControl/>
              <w:ind w:firstLineChars="100" w:firstLine="210"/>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合計</w:t>
            </w:r>
          </w:p>
        </w:tc>
        <w:tc>
          <w:tcPr>
            <w:tcW w:w="3299" w:type="dxa"/>
            <w:tcBorders>
              <w:top w:val="single" w:sz="4" w:space="0" w:color="auto"/>
              <w:left w:val="single" w:sz="4" w:space="0" w:color="auto"/>
              <w:right w:val="single" w:sz="4" w:space="0" w:color="auto"/>
            </w:tcBorders>
            <w:shd w:val="clear" w:color="auto" w:fill="auto"/>
            <w:vAlign w:val="center"/>
          </w:tcPr>
          <w:p w:rsidR="000D6D6C" w:rsidRPr="007E1D74" w:rsidRDefault="000D6D6C" w:rsidP="000D6D6C">
            <w:pPr>
              <w:widowControl/>
              <w:ind w:firstLineChars="100" w:firstLine="210"/>
              <w:jc w:val="righ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 xml:space="preserve">　　　床</w:t>
            </w:r>
          </w:p>
        </w:tc>
      </w:tr>
      <w:tr w:rsidR="007E1D74" w:rsidRPr="007E1D74" w:rsidTr="009D4AE1">
        <w:trPr>
          <w:trHeight w:val="518"/>
        </w:trPr>
        <w:tc>
          <w:tcPr>
            <w:tcW w:w="2400" w:type="dxa"/>
            <w:vMerge w:val="restart"/>
            <w:tcBorders>
              <w:top w:val="single" w:sz="8" w:space="0" w:color="auto"/>
              <w:left w:val="single" w:sz="8" w:space="0" w:color="auto"/>
              <w:right w:val="nil"/>
            </w:tcBorders>
            <w:shd w:val="clear" w:color="auto" w:fill="auto"/>
            <w:vAlign w:val="center"/>
            <w:hideMark/>
          </w:tcPr>
          <w:p w:rsidR="0038338A" w:rsidRPr="007E1D74" w:rsidRDefault="0038338A"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 xml:space="preserve">２　</w:t>
            </w:r>
            <w:r w:rsidR="009D4AE1" w:rsidRPr="007E1D74">
              <w:rPr>
                <w:rFonts w:ascii="ＭＳ ゴシック" w:eastAsia="ＭＳ ゴシック" w:hAnsi="ＭＳ ゴシック" w:cs="ＭＳ Ｐゴシック" w:hint="eastAsia"/>
                <w:kern w:val="0"/>
                <w:szCs w:val="18"/>
              </w:rPr>
              <w:t>救急用の自動車等による搬送実績</w:t>
            </w:r>
          </w:p>
        </w:tc>
        <w:tc>
          <w:tcPr>
            <w:tcW w:w="6346" w:type="dxa"/>
            <w:gridSpan w:val="2"/>
            <w:tcBorders>
              <w:top w:val="single" w:sz="4" w:space="0" w:color="auto"/>
              <w:left w:val="single" w:sz="8" w:space="0" w:color="auto"/>
              <w:bottom w:val="dashSmallGap" w:sz="4" w:space="0" w:color="auto"/>
              <w:right w:val="single" w:sz="8" w:space="0" w:color="auto"/>
            </w:tcBorders>
            <w:shd w:val="clear" w:color="auto" w:fill="auto"/>
            <w:vAlign w:val="center"/>
            <w:hideMark/>
          </w:tcPr>
          <w:p w:rsidR="009D4AE1" w:rsidRPr="007E1D74" w:rsidRDefault="009D4AE1" w:rsidP="009D4AE1">
            <w:pPr>
              <w:widowControl/>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救急用の自動車等による搬送実績</w:t>
            </w:r>
          </w:p>
          <w:p w:rsidR="0038338A" w:rsidRPr="007E1D74" w:rsidRDefault="0038338A" w:rsidP="00B23C52">
            <w:pPr>
              <w:widowControl/>
              <w:ind w:firstLineChars="400" w:firstLine="840"/>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期間：（　　　　）年１月～12月</w:t>
            </w:r>
            <w:r w:rsidR="005640AC" w:rsidRPr="007E1D74">
              <w:rPr>
                <w:rFonts w:ascii="ＭＳ ゴシック" w:eastAsia="ＭＳ ゴシック" w:hAnsi="ＭＳ ゴシック" w:cs="ＭＳ Ｐゴシック" w:hint="eastAsia"/>
                <w:kern w:val="0"/>
                <w:sz w:val="14"/>
                <w:szCs w:val="18"/>
              </w:rPr>
              <w:t>※病床機能報告と期間が異なる</w:t>
            </w:r>
          </w:p>
        </w:tc>
      </w:tr>
      <w:tr w:rsidR="007E1D74" w:rsidRPr="007E1D74" w:rsidTr="009D4AE1">
        <w:trPr>
          <w:trHeight w:val="718"/>
        </w:trPr>
        <w:tc>
          <w:tcPr>
            <w:tcW w:w="2400" w:type="dxa"/>
            <w:vMerge/>
            <w:tcBorders>
              <w:left w:val="single" w:sz="8" w:space="0" w:color="auto"/>
              <w:bottom w:val="single" w:sz="4" w:space="0" w:color="auto"/>
              <w:right w:val="nil"/>
            </w:tcBorders>
            <w:shd w:val="clear" w:color="auto" w:fill="auto"/>
            <w:vAlign w:val="center"/>
          </w:tcPr>
          <w:p w:rsidR="0038338A" w:rsidRPr="007E1D74" w:rsidRDefault="0038338A" w:rsidP="0038338A">
            <w:pPr>
              <w:widowControl/>
              <w:ind w:left="210" w:hangingChars="100" w:hanging="210"/>
              <w:jc w:val="left"/>
              <w:rPr>
                <w:rFonts w:ascii="ＭＳ ゴシック" w:eastAsia="ＭＳ ゴシック" w:hAnsi="ＭＳ ゴシック" w:cs="ＭＳ Ｐゴシック"/>
                <w:kern w:val="0"/>
                <w:szCs w:val="18"/>
              </w:rPr>
            </w:pPr>
          </w:p>
        </w:tc>
        <w:tc>
          <w:tcPr>
            <w:tcW w:w="6346" w:type="dxa"/>
            <w:gridSpan w:val="2"/>
            <w:tcBorders>
              <w:top w:val="dashSmallGap" w:sz="4" w:space="0" w:color="auto"/>
              <w:left w:val="single" w:sz="8" w:space="0" w:color="auto"/>
              <w:bottom w:val="single" w:sz="4" w:space="0" w:color="auto"/>
              <w:right w:val="single" w:sz="8" w:space="0" w:color="auto"/>
            </w:tcBorders>
            <w:shd w:val="clear" w:color="auto" w:fill="auto"/>
            <w:vAlign w:val="center"/>
          </w:tcPr>
          <w:p w:rsidR="0038338A" w:rsidRPr="007E1D74" w:rsidRDefault="0038338A" w:rsidP="0038338A">
            <w:pPr>
              <w:widowControl/>
              <w:ind w:firstLineChars="100" w:firstLine="210"/>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上記期間における救急用の自動車等による搬送件数：</w:t>
            </w:r>
          </w:p>
          <w:p w:rsidR="0038338A" w:rsidRPr="007E1D74" w:rsidRDefault="0038338A" w:rsidP="0038338A">
            <w:pPr>
              <w:widowControl/>
              <w:ind w:firstLineChars="100" w:firstLine="210"/>
              <w:jc w:val="center"/>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　　　　　　）件</w:t>
            </w:r>
          </w:p>
        </w:tc>
      </w:tr>
      <w:tr w:rsidR="007E1D74" w:rsidRPr="007E1D74" w:rsidTr="009D4AE1">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9D4AE1" w:rsidRPr="007E1D74" w:rsidRDefault="009D4AE1" w:rsidP="0038338A">
            <w:pPr>
              <w:widowControl/>
              <w:ind w:left="210" w:hangingChars="100" w:hanging="210"/>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３　その他診療実績</w:t>
            </w:r>
          </w:p>
          <w:p w:rsidR="00B23C52" w:rsidRPr="007E1D74" w:rsidRDefault="00B23C52" w:rsidP="00B23C52">
            <w:pPr>
              <w:widowControl/>
              <w:spacing w:line="240" w:lineRule="exact"/>
              <w:ind w:left="458" w:hangingChars="218" w:hanging="458"/>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 xml:space="preserve">　</w:t>
            </w:r>
            <w:r w:rsidRPr="007E1D74">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D4AE1" w:rsidRPr="007E1D74" w:rsidRDefault="009D4AE1" w:rsidP="00B23C52">
            <w:pPr>
              <w:widowControl/>
              <w:spacing w:line="300" w:lineRule="exact"/>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□②ア　夜間・休日・時間外入院件数　（　　　　　）件</w:t>
            </w:r>
          </w:p>
          <w:p w:rsidR="009D4AE1" w:rsidRPr="007E1D74" w:rsidRDefault="009D4AE1" w:rsidP="00B23C52">
            <w:pPr>
              <w:widowControl/>
              <w:spacing w:line="300" w:lineRule="exact"/>
              <w:ind w:firstLineChars="400" w:firstLine="840"/>
              <w:jc w:val="left"/>
              <w:rPr>
                <w:rFonts w:ascii="ＭＳ ゴシック" w:eastAsia="ＭＳ ゴシック" w:hAnsi="ＭＳ ゴシック" w:cs="ＭＳ Ｐゴシック"/>
                <w:kern w:val="0"/>
                <w:sz w:val="14"/>
                <w:szCs w:val="18"/>
              </w:rPr>
            </w:pPr>
            <w:r w:rsidRPr="007E1D74">
              <w:rPr>
                <w:rFonts w:ascii="ＭＳ ゴシック" w:eastAsia="ＭＳ ゴシック" w:hAnsi="ＭＳ ゴシック" w:cs="ＭＳ Ｐゴシック" w:hint="eastAsia"/>
                <w:kern w:val="0"/>
                <w:szCs w:val="18"/>
              </w:rPr>
              <w:t>期間：（　　　　）年１月～12月</w:t>
            </w:r>
            <w:r w:rsidRPr="007E1D74">
              <w:rPr>
                <w:rFonts w:ascii="ＭＳ ゴシック" w:eastAsia="ＭＳ ゴシック" w:hAnsi="ＭＳ ゴシック" w:cs="ＭＳ Ｐゴシック" w:hint="eastAsia"/>
                <w:kern w:val="0"/>
                <w:sz w:val="14"/>
                <w:szCs w:val="18"/>
              </w:rPr>
              <w:t>※病床機能報告と期間が異なる</w:t>
            </w:r>
          </w:p>
          <w:p w:rsidR="009D4AE1" w:rsidRPr="007E1D74" w:rsidRDefault="009D4AE1" w:rsidP="00B23C52">
            <w:pPr>
              <w:widowControl/>
              <w:spacing w:line="300" w:lineRule="exact"/>
              <w:ind w:left="630" w:hangingChars="300" w:hanging="630"/>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□②イ　離島、へき地等で、同一医療圏に他に救急対応可能な医療機関が存在しないなど</w:t>
            </w:r>
          </w:p>
          <w:p w:rsidR="009D4AE1" w:rsidRPr="007E1D74" w:rsidRDefault="009D4AE1" w:rsidP="00B23C52">
            <w:pPr>
              <w:widowControl/>
              <w:spacing w:line="300" w:lineRule="exact"/>
              <w:ind w:firstLineChars="100" w:firstLine="210"/>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 xml:space="preserve">　　</w:t>
            </w:r>
            <w:r w:rsidR="00814F93" w:rsidRPr="007E1D74">
              <w:rPr>
                <w:rFonts w:ascii="ＭＳ ゴシック" w:eastAsia="ＭＳ ゴシック" w:hAnsi="ＭＳ ゴシック" w:cs="ＭＳ Ｐゴシック" w:hint="eastAsia"/>
                <w:kern w:val="0"/>
                <w:szCs w:val="18"/>
              </w:rPr>
              <w:t>実績等</w:t>
            </w:r>
            <w:r w:rsidRPr="007E1D74">
              <w:rPr>
                <w:rFonts w:ascii="ＭＳ ゴシック" w:eastAsia="ＭＳ ゴシック" w:hAnsi="ＭＳ ゴシック" w:cs="ＭＳ Ｐゴシック" w:hint="eastAsia"/>
                <w:kern w:val="0"/>
                <w:szCs w:val="18"/>
              </w:rPr>
              <w:t>（　　　　　　　　　　　　　　　　　　　　）</w:t>
            </w:r>
          </w:p>
          <w:p w:rsidR="009D4AE1" w:rsidRPr="007E1D74" w:rsidRDefault="009D4AE1" w:rsidP="00B23C52">
            <w:pPr>
              <w:widowControl/>
              <w:spacing w:line="300" w:lineRule="exact"/>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□③</w:t>
            </w:r>
            <w:r w:rsidR="00B23C52" w:rsidRPr="007E1D74">
              <w:rPr>
                <w:rFonts w:ascii="ＭＳ ゴシック" w:eastAsia="ＭＳ ゴシック" w:hAnsi="ＭＳ ゴシック" w:cs="ＭＳ Ｐゴシック" w:hint="eastAsia"/>
                <w:kern w:val="0"/>
                <w:szCs w:val="18"/>
              </w:rPr>
              <w:t>ア　周産期医療、小児救急医療機関、精神科救急等</w:t>
            </w:r>
          </w:p>
          <w:p w:rsidR="009D4AE1" w:rsidRPr="007E1D74" w:rsidRDefault="00B23C52" w:rsidP="00B23C52">
            <w:pPr>
              <w:widowControl/>
              <w:spacing w:line="300" w:lineRule="exact"/>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 xml:space="preserve">　　　</w:t>
            </w:r>
            <w:r w:rsidR="00814F93" w:rsidRPr="007E1D74">
              <w:rPr>
                <w:rFonts w:ascii="ＭＳ ゴシック" w:eastAsia="ＭＳ ゴシック" w:hAnsi="ＭＳ ゴシック" w:cs="ＭＳ Ｐゴシック" w:hint="eastAsia"/>
                <w:kern w:val="0"/>
                <w:szCs w:val="18"/>
              </w:rPr>
              <w:t>実績等</w:t>
            </w:r>
            <w:r w:rsidRPr="007E1D74">
              <w:rPr>
                <w:rFonts w:ascii="ＭＳ ゴシック" w:eastAsia="ＭＳ ゴシック" w:hAnsi="ＭＳ ゴシック" w:cs="ＭＳ Ｐゴシック" w:hint="eastAsia"/>
                <w:kern w:val="0"/>
                <w:szCs w:val="18"/>
              </w:rPr>
              <w:t>（　　　　　　　　　　　　　　　　　　　　）</w:t>
            </w:r>
          </w:p>
          <w:p w:rsidR="009D4AE1" w:rsidRPr="007E1D74" w:rsidRDefault="00B23C52" w:rsidP="00B23C52">
            <w:pPr>
              <w:widowControl/>
              <w:spacing w:line="300" w:lineRule="exact"/>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□③イ　脳卒中や心筋梗塞等の心血管疾患の急性期医療</w:t>
            </w:r>
          </w:p>
          <w:p w:rsidR="00B23C52" w:rsidRPr="007E1D74" w:rsidRDefault="00B23C52" w:rsidP="00B23C52">
            <w:pPr>
              <w:widowControl/>
              <w:spacing w:line="300" w:lineRule="exact"/>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 xml:space="preserve">　　　</w:t>
            </w:r>
            <w:r w:rsidR="00814F93" w:rsidRPr="007E1D74">
              <w:rPr>
                <w:rFonts w:ascii="ＭＳ ゴシック" w:eastAsia="ＭＳ ゴシック" w:hAnsi="ＭＳ ゴシック" w:cs="ＭＳ Ｐゴシック" w:hint="eastAsia"/>
                <w:kern w:val="0"/>
                <w:szCs w:val="18"/>
              </w:rPr>
              <w:t>実績等</w:t>
            </w:r>
            <w:r w:rsidRPr="007E1D74">
              <w:rPr>
                <w:rFonts w:ascii="ＭＳ ゴシック" w:eastAsia="ＭＳ ゴシック" w:hAnsi="ＭＳ ゴシック" w:cs="ＭＳ Ｐゴシック" w:hint="eastAsia"/>
                <w:kern w:val="0"/>
                <w:szCs w:val="18"/>
              </w:rPr>
              <w:t>（　　　　　　　　　　　　　　　　　　　　）</w:t>
            </w:r>
          </w:p>
          <w:p w:rsidR="00B23C52" w:rsidRPr="007E1D74" w:rsidRDefault="00B23C52" w:rsidP="00B23C52">
            <w:pPr>
              <w:widowControl/>
              <w:spacing w:line="300" w:lineRule="exact"/>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□④　その他在宅医療</w:t>
            </w:r>
          </w:p>
          <w:p w:rsidR="009D4AE1" w:rsidRPr="007E1D74" w:rsidRDefault="00B23C52" w:rsidP="00814F93">
            <w:pPr>
              <w:widowControl/>
              <w:spacing w:line="300" w:lineRule="exact"/>
              <w:ind w:firstLineChars="100" w:firstLine="210"/>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 xml:space="preserve">　　</w:t>
            </w:r>
            <w:r w:rsidR="00814F93" w:rsidRPr="007E1D74">
              <w:rPr>
                <w:rFonts w:ascii="ＭＳ ゴシック" w:eastAsia="ＭＳ ゴシック" w:hAnsi="ＭＳ ゴシック" w:cs="ＭＳ Ｐゴシック" w:hint="eastAsia"/>
                <w:kern w:val="0"/>
                <w:szCs w:val="18"/>
              </w:rPr>
              <w:t>実績等</w:t>
            </w:r>
            <w:r w:rsidRPr="007E1D74">
              <w:rPr>
                <w:rFonts w:ascii="ＭＳ ゴシック" w:eastAsia="ＭＳ ゴシック" w:hAnsi="ＭＳ ゴシック" w:cs="ＭＳ Ｐゴシック" w:hint="eastAsia"/>
                <w:kern w:val="0"/>
                <w:szCs w:val="18"/>
              </w:rPr>
              <w:t>（　　　　　　　　　　　　　　　　　　　　）</w:t>
            </w:r>
          </w:p>
        </w:tc>
      </w:tr>
      <w:tr w:rsidR="007E1D74" w:rsidRPr="007E1D74" w:rsidTr="00B23C52">
        <w:trPr>
          <w:trHeight w:val="575"/>
        </w:trPr>
        <w:tc>
          <w:tcPr>
            <w:tcW w:w="2400" w:type="dxa"/>
            <w:tcBorders>
              <w:top w:val="nil"/>
              <w:left w:val="single" w:sz="8" w:space="0" w:color="auto"/>
              <w:bottom w:val="single" w:sz="8" w:space="0" w:color="000000"/>
              <w:right w:val="nil"/>
            </w:tcBorders>
            <w:shd w:val="clear" w:color="auto" w:fill="auto"/>
            <w:vAlign w:val="center"/>
          </w:tcPr>
          <w:p w:rsidR="0038338A" w:rsidRPr="007E1D74" w:rsidRDefault="00B23C52"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４</w:t>
            </w:r>
            <w:r w:rsidR="0038338A" w:rsidRPr="007E1D74">
              <w:rPr>
                <w:rFonts w:ascii="ＭＳ ゴシック" w:eastAsia="ＭＳ ゴシック" w:hAnsi="ＭＳ ゴシック" w:cs="ＭＳ Ｐゴシック" w:hint="eastAsia"/>
                <w:kern w:val="0"/>
                <w:szCs w:val="18"/>
              </w:rPr>
              <w:t xml:space="preserve">　</w:t>
            </w:r>
            <w:r w:rsidR="00A653AC" w:rsidRPr="007E1D74">
              <w:rPr>
                <w:rFonts w:ascii="ＭＳ ゴシック" w:eastAsia="ＭＳ ゴシック" w:hAnsi="ＭＳ ゴシック" w:cs="ＭＳ Ｐゴシック" w:hint="eastAsia"/>
                <w:kern w:val="0"/>
                <w:szCs w:val="18"/>
              </w:rPr>
              <w:t>病院勤務医</w:t>
            </w:r>
            <w:r w:rsidR="0038338A" w:rsidRPr="007E1D74">
              <w:rPr>
                <w:rFonts w:ascii="ＭＳ ゴシック" w:eastAsia="ＭＳ ゴシック" w:hAnsi="ＭＳ ゴシック" w:cs="ＭＳ Ｐゴシック" w:hint="eastAsia"/>
                <w:kern w:val="0"/>
                <w:szCs w:val="18"/>
              </w:rPr>
              <w:t>の負担の軽減及び処遇の改善に資する体制</w:t>
            </w:r>
          </w:p>
        </w:tc>
        <w:tc>
          <w:tcPr>
            <w:tcW w:w="634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38338A" w:rsidRPr="007E1D74" w:rsidRDefault="00AC7EAF" w:rsidP="00256DA4">
            <w:pPr>
              <w:widowControl/>
              <w:ind w:firstLineChars="100" w:firstLine="210"/>
              <w:jc w:val="left"/>
              <w:rPr>
                <w:rFonts w:ascii="ＭＳ ゴシック" w:eastAsia="ＭＳ ゴシック" w:hAnsi="ＭＳ ゴシック" w:cs="ＭＳ Ｐゴシック"/>
                <w:kern w:val="0"/>
                <w:szCs w:val="18"/>
              </w:rPr>
            </w:pPr>
            <w:r w:rsidRPr="007E1D74">
              <w:rPr>
                <w:rFonts w:ascii="ＭＳ ゴシック" w:eastAsia="ＭＳ ゴシック" w:hAnsi="ＭＳ ゴシック" w:cs="ＭＳ Ｐゴシック" w:hint="eastAsia"/>
                <w:kern w:val="0"/>
                <w:szCs w:val="18"/>
              </w:rPr>
              <w:t>別紙</w:t>
            </w:r>
            <w:r w:rsidR="000F7C8C" w:rsidRPr="007E1D74">
              <w:rPr>
                <w:rFonts w:ascii="ＭＳ ゴシック" w:eastAsia="ＭＳ ゴシック" w:hAnsi="ＭＳ ゴシック" w:cs="ＭＳ Ｐゴシック" w:hint="eastAsia"/>
                <w:kern w:val="0"/>
                <w:szCs w:val="18"/>
              </w:rPr>
              <w:t>1-</w:t>
            </w:r>
            <w:r w:rsidR="000F7C8C" w:rsidRPr="007E1D74">
              <w:rPr>
                <w:rFonts w:ascii="ＭＳ ゴシック" w:eastAsia="ＭＳ ゴシック" w:hAnsi="ＭＳ ゴシック" w:cs="ＭＳ Ｐゴシック"/>
                <w:kern w:val="0"/>
                <w:szCs w:val="18"/>
              </w:rPr>
              <w:t>2</w:t>
            </w:r>
            <w:r w:rsidR="000F7C8C" w:rsidRPr="007E1D74">
              <w:rPr>
                <w:rFonts w:ascii="ＭＳ ゴシック" w:eastAsia="ＭＳ ゴシック" w:hAnsi="ＭＳ ゴシック" w:cs="ＭＳ Ｐゴシック" w:hint="eastAsia"/>
                <w:kern w:val="0"/>
                <w:szCs w:val="18"/>
              </w:rPr>
              <w:t>続き</w:t>
            </w:r>
            <w:r w:rsidR="00B11297" w:rsidRPr="007E1D74">
              <w:rPr>
                <w:rFonts w:ascii="ＭＳ ゴシック" w:eastAsia="ＭＳ ゴシック" w:hAnsi="ＭＳ ゴシック" w:cs="ＭＳ Ｐゴシック" w:hint="eastAsia"/>
                <w:kern w:val="0"/>
                <w:szCs w:val="18"/>
              </w:rPr>
              <w:t>に記載すること。</w:t>
            </w:r>
          </w:p>
        </w:tc>
      </w:tr>
    </w:tbl>
    <w:p w:rsidR="00FF4790" w:rsidRPr="007E1D74" w:rsidRDefault="00FF4790" w:rsidP="00FF4790">
      <w:pPr>
        <w:rPr>
          <w:rFonts w:asciiTheme="majorEastAsia" w:eastAsiaTheme="majorEastAsia" w:hAnsiTheme="majorEastAsia"/>
          <w:szCs w:val="21"/>
        </w:rPr>
      </w:pPr>
      <w:r w:rsidRPr="007E1D74">
        <w:rPr>
          <w:rFonts w:asciiTheme="majorEastAsia" w:eastAsiaTheme="majorEastAsia" w:hAnsiTheme="majorEastAsia" w:hint="eastAsia"/>
          <w:szCs w:val="21"/>
        </w:rPr>
        <w:t>〔記載上の注意〕</w:t>
      </w:r>
    </w:p>
    <w:p w:rsidR="00FF4790" w:rsidRPr="007E1D74" w:rsidRDefault="00FF4790" w:rsidP="002C6B82">
      <w:pPr>
        <w:ind w:left="420" w:hangingChars="200" w:hanging="420"/>
        <w:rPr>
          <w:rFonts w:asciiTheme="majorEastAsia" w:eastAsiaTheme="majorEastAsia" w:hAnsiTheme="majorEastAsia"/>
          <w:szCs w:val="21"/>
        </w:rPr>
      </w:pPr>
      <w:r w:rsidRPr="007E1D74">
        <w:rPr>
          <w:rFonts w:asciiTheme="majorEastAsia" w:eastAsiaTheme="majorEastAsia" w:hAnsiTheme="majorEastAsia" w:hint="eastAsia"/>
          <w:szCs w:val="21"/>
        </w:rPr>
        <w:t xml:space="preserve">　１  </w:t>
      </w:r>
      <w:r w:rsidR="0038338A" w:rsidRPr="007E1D74">
        <w:rPr>
          <w:rFonts w:asciiTheme="majorEastAsia" w:eastAsiaTheme="majorEastAsia" w:hAnsiTheme="majorEastAsia" w:hint="eastAsia"/>
          <w:szCs w:val="21"/>
        </w:rPr>
        <w:t>「２」については、</w:t>
      </w:r>
      <w:r w:rsidR="00C97C0E" w:rsidRPr="007E1D74">
        <w:rPr>
          <w:rFonts w:asciiTheme="majorEastAsia" w:eastAsiaTheme="majorEastAsia" w:hAnsiTheme="majorEastAsia" w:hint="eastAsia"/>
          <w:szCs w:val="21"/>
        </w:rPr>
        <w:t>申請</w:t>
      </w:r>
      <w:r w:rsidR="0038338A" w:rsidRPr="007E1D74">
        <w:rPr>
          <w:rFonts w:asciiTheme="majorEastAsia" w:eastAsiaTheme="majorEastAsia" w:hAnsiTheme="majorEastAsia" w:hint="eastAsia"/>
          <w:szCs w:val="21"/>
        </w:rPr>
        <w:t>を行う年度の前年１年間（</w:t>
      </w:r>
      <w:r w:rsidR="005C32A2">
        <w:rPr>
          <w:rFonts w:asciiTheme="majorEastAsia" w:eastAsiaTheme="majorEastAsia" w:hAnsiTheme="majorEastAsia" w:hint="eastAsia"/>
          <w:szCs w:val="21"/>
        </w:rPr>
        <w:t>令和３</w:t>
      </w:r>
      <w:r w:rsidR="0038338A" w:rsidRPr="007E1D74">
        <w:rPr>
          <w:rFonts w:asciiTheme="majorEastAsia" w:eastAsiaTheme="majorEastAsia" w:hAnsiTheme="majorEastAsia" w:hint="eastAsia"/>
          <w:szCs w:val="21"/>
        </w:rPr>
        <w:t>年度に届け出る場合は、</w:t>
      </w:r>
      <w:r w:rsidR="005C32A2">
        <w:rPr>
          <w:rFonts w:asciiTheme="majorEastAsia" w:eastAsiaTheme="majorEastAsia" w:hAnsiTheme="majorEastAsia" w:hint="eastAsia"/>
          <w:szCs w:val="21"/>
        </w:rPr>
        <w:t>令和２</w:t>
      </w:r>
      <w:r w:rsidR="0038338A" w:rsidRPr="007E1D74">
        <w:rPr>
          <w:rFonts w:asciiTheme="majorEastAsia" w:eastAsiaTheme="majorEastAsia" w:hAnsiTheme="majorEastAsia" w:hint="eastAsia"/>
          <w:szCs w:val="21"/>
        </w:rPr>
        <w:t>年１月～12月の１年間）の救急用の自動車等による搬送件数を記載すること。</w:t>
      </w:r>
    </w:p>
    <w:p w:rsidR="008021AC" w:rsidRPr="007E1D74" w:rsidRDefault="00FF4790" w:rsidP="00FF4790">
      <w:pPr>
        <w:rPr>
          <w:rFonts w:asciiTheme="majorEastAsia" w:eastAsiaTheme="majorEastAsia" w:hAnsiTheme="majorEastAsia"/>
          <w:szCs w:val="21"/>
        </w:rPr>
      </w:pPr>
      <w:r w:rsidRPr="007E1D74">
        <w:rPr>
          <w:rFonts w:asciiTheme="majorEastAsia" w:eastAsiaTheme="majorEastAsia" w:hAnsiTheme="majorEastAsia" w:hint="eastAsia"/>
          <w:szCs w:val="21"/>
        </w:rPr>
        <w:t xml:space="preserve">　</w:t>
      </w:r>
      <w:r w:rsidR="000C12E4" w:rsidRPr="007E1D74">
        <w:rPr>
          <w:rFonts w:asciiTheme="majorEastAsia" w:eastAsiaTheme="majorEastAsia" w:hAnsiTheme="majorEastAsia" w:hint="eastAsia"/>
          <w:szCs w:val="21"/>
        </w:rPr>
        <w:t>２</w:t>
      </w:r>
      <w:r w:rsidRPr="007E1D74">
        <w:rPr>
          <w:rFonts w:asciiTheme="majorEastAsia" w:eastAsiaTheme="majorEastAsia" w:hAnsiTheme="majorEastAsia" w:hint="eastAsia"/>
          <w:szCs w:val="21"/>
        </w:rPr>
        <w:t xml:space="preserve">　</w:t>
      </w:r>
      <w:r w:rsidR="00AC7EAF" w:rsidRPr="007E1D74">
        <w:rPr>
          <w:rFonts w:ascii="ＭＳ ゴシック" w:eastAsia="ＭＳ ゴシック" w:hAnsi="ＭＳ ゴシック" w:cs="ＭＳ Ｐゴシック" w:hint="eastAsia"/>
          <w:kern w:val="0"/>
          <w:szCs w:val="18"/>
        </w:rPr>
        <w:t>別紙1-3</w:t>
      </w:r>
      <w:r w:rsidRPr="007E1D74">
        <w:rPr>
          <w:rFonts w:asciiTheme="majorEastAsia" w:eastAsiaTheme="majorEastAsia" w:hAnsiTheme="majorEastAsia" w:hint="eastAsia"/>
          <w:szCs w:val="21"/>
        </w:rPr>
        <w:t>を添付すること。</w:t>
      </w:r>
    </w:p>
    <w:sectPr w:rsidR="008021AC" w:rsidRPr="007E1D74" w:rsidSect="00AC7EAF">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2A0" w:rsidRDefault="006422A0" w:rsidP="00200B08">
      <w:r>
        <w:separator/>
      </w:r>
    </w:p>
  </w:endnote>
  <w:endnote w:type="continuationSeparator" w:id="0">
    <w:p w:rsidR="006422A0" w:rsidRDefault="006422A0"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2A0" w:rsidRDefault="006422A0" w:rsidP="00200B08">
      <w:r>
        <w:separator/>
      </w:r>
    </w:p>
  </w:footnote>
  <w:footnote w:type="continuationSeparator" w:id="0">
    <w:p w:rsidR="006422A0" w:rsidRDefault="006422A0"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61"/>
    <w:rsid w:val="000C12E4"/>
    <w:rsid w:val="000D6D6C"/>
    <w:rsid w:val="000F08CD"/>
    <w:rsid w:val="000F7C8C"/>
    <w:rsid w:val="00181001"/>
    <w:rsid w:val="001C6248"/>
    <w:rsid w:val="00200B08"/>
    <w:rsid w:val="002465F1"/>
    <w:rsid w:val="00256DA4"/>
    <w:rsid w:val="002B4E5E"/>
    <w:rsid w:val="002C6B82"/>
    <w:rsid w:val="00355E6C"/>
    <w:rsid w:val="0038338A"/>
    <w:rsid w:val="003B6A8A"/>
    <w:rsid w:val="003E215D"/>
    <w:rsid w:val="00415931"/>
    <w:rsid w:val="0042538D"/>
    <w:rsid w:val="004F16DA"/>
    <w:rsid w:val="00513880"/>
    <w:rsid w:val="00532274"/>
    <w:rsid w:val="005640AC"/>
    <w:rsid w:val="005C32A2"/>
    <w:rsid w:val="005D1577"/>
    <w:rsid w:val="005F1ACD"/>
    <w:rsid w:val="00623800"/>
    <w:rsid w:val="006422A0"/>
    <w:rsid w:val="00651B75"/>
    <w:rsid w:val="006817C3"/>
    <w:rsid w:val="00703F08"/>
    <w:rsid w:val="00777E6D"/>
    <w:rsid w:val="007E1D74"/>
    <w:rsid w:val="008021AC"/>
    <w:rsid w:val="0080511B"/>
    <w:rsid w:val="00814F93"/>
    <w:rsid w:val="00833E61"/>
    <w:rsid w:val="00874255"/>
    <w:rsid w:val="008761FF"/>
    <w:rsid w:val="008D7F15"/>
    <w:rsid w:val="00901F38"/>
    <w:rsid w:val="00903017"/>
    <w:rsid w:val="00920918"/>
    <w:rsid w:val="009659E3"/>
    <w:rsid w:val="009D4AE1"/>
    <w:rsid w:val="009F78A9"/>
    <w:rsid w:val="00A653AC"/>
    <w:rsid w:val="00A77E5F"/>
    <w:rsid w:val="00AA57BA"/>
    <w:rsid w:val="00AC7EAF"/>
    <w:rsid w:val="00B11297"/>
    <w:rsid w:val="00B23C52"/>
    <w:rsid w:val="00B82DFE"/>
    <w:rsid w:val="00C16DA5"/>
    <w:rsid w:val="00C60EB5"/>
    <w:rsid w:val="00C97C0E"/>
    <w:rsid w:val="00CA7D84"/>
    <w:rsid w:val="00CB7D07"/>
    <w:rsid w:val="00CF2154"/>
    <w:rsid w:val="00D66B90"/>
    <w:rsid w:val="00DB5C00"/>
    <w:rsid w:val="00DD334D"/>
    <w:rsid w:val="00E12DD3"/>
    <w:rsid w:val="00E44A66"/>
    <w:rsid w:val="00F8655E"/>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CF8E68"/>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E4A0-07E4-4EE8-A80A-ABF57845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朝崎 愛</dc:creator>
  <cp:lastModifiedBy>user</cp:lastModifiedBy>
  <cp:revision>12</cp:revision>
  <dcterms:created xsi:type="dcterms:W3CDTF">2020-12-22T02:48:00Z</dcterms:created>
  <dcterms:modified xsi:type="dcterms:W3CDTF">2023-11-28T00:12:00Z</dcterms:modified>
</cp:coreProperties>
</file>