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07DD">
      <w:pPr>
        <w:rPr>
          <w:rFonts w:ascii="?l?r ??fc" w:cstheme="minorBidi"/>
          <w:snapToGrid w:val="0"/>
        </w:rPr>
      </w:pPr>
      <w:bookmarkStart w:id="0" w:name="_GoBack"/>
      <w:bookmarkEnd w:id="0"/>
    </w:p>
    <w:p w:rsidR="00000000" w:rsidRDefault="003B07DD">
      <w:pPr>
        <w:spacing w:line="35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エックス線装置（診療用高エネルギー放射線発生装置、診療用</w:t>
      </w:r>
      <w:r>
        <w:rPr>
          <w:rFonts w:cstheme="minorBidi"/>
          <w:snapToGrid w:val="0"/>
        </w:rPr>
        <w:br/>
      </w:r>
      <w:r>
        <w:rPr>
          <w:rFonts w:hint="eastAsia"/>
          <w:snapToGrid w:val="0"/>
        </w:rPr>
        <w:t>粒子線照射装置、診療用放射線照射装置、放射性同位元素装備</w:t>
      </w:r>
      <w:r>
        <w:rPr>
          <w:rFonts w:cstheme="minorBidi"/>
          <w:snapToGrid w:val="0"/>
        </w:rPr>
        <w:br/>
      </w:r>
      <w:r>
        <w:rPr>
          <w:rFonts w:hint="eastAsia"/>
          <w:snapToGrid w:val="0"/>
        </w:rPr>
        <w:t xml:space="preserve">診療機器）廃止届　　　　　　　　　　　　　　　　　　　　</w:t>
      </w:r>
    </w:p>
    <w:p w:rsidR="00000000" w:rsidRDefault="003B07DD">
      <w:pPr>
        <w:spacing w:before="105"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3B07DD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000000" w:rsidRDefault="003B07DD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管理者　住　　所　　　　　　　　　　　</w:t>
      </w:r>
    </w:p>
    <w:p w:rsidR="00000000" w:rsidRDefault="003B07DD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000000" w:rsidRDefault="003B07DD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電　　話（　）　―　　　　　　</w:t>
      </w:r>
    </w:p>
    <w:p w:rsidR="00000000" w:rsidRDefault="003B07DD">
      <w:pPr>
        <w:spacing w:line="32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エックス線装置（診療用高エネルギー放射線発生装置、診療用粒子線照射装置、診療用放射線照射装置、放射性同位元素装備診療機器）を廃止したので、医療法第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条第３項の規定により、届け出ます。</w:t>
      </w:r>
    </w:p>
    <w:p w:rsidR="00000000" w:rsidRDefault="003B07DD">
      <w:pPr>
        <w:spacing w:line="210" w:lineRule="exact"/>
        <w:ind w:left="210" w:hanging="210"/>
        <w:rPr>
          <w:rFonts w:ascii="?l?r ??fc" w:cstheme="minorBidi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890"/>
        <w:gridCol w:w="4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000000" w:rsidRDefault="003B07DD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病　院</w:t>
            </w:r>
          </w:p>
          <w:p w:rsidR="00000000" w:rsidRDefault="003B07DD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3B07DD">
            <w:pPr>
              <w:spacing w:line="3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診療所</w:t>
            </w:r>
          </w:p>
        </w:tc>
        <w:tc>
          <w:tcPr>
            <w:tcW w:w="840" w:type="dxa"/>
            <w:vAlign w:val="center"/>
          </w:tcPr>
          <w:p w:rsidR="00000000" w:rsidRDefault="003B07DD">
            <w:pPr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3B07DD">
            <w:pPr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2"/>
            <w:vAlign w:val="center"/>
          </w:tcPr>
          <w:p w:rsidR="00000000" w:rsidRDefault="003B07DD">
            <w:pPr>
              <w:spacing w:line="210" w:lineRule="exact"/>
              <w:ind w:left="90" w:right="90"/>
              <w:rPr>
                <w:rFonts w:ascii="?l?r ??fc" w:cstheme="minorBidi"/>
                <w:snapToGrid w:val="0"/>
              </w:rPr>
            </w:pPr>
          </w:p>
          <w:p w:rsidR="00000000" w:rsidRDefault="003B07DD">
            <w:pPr>
              <w:spacing w:line="210" w:lineRule="exact"/>
              <w:ind w:left="90" w:right="9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電話（　）　　―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Merge w:val="restart"/>
            <w:textDirection w:val="tbRlV"/>
            <w:vAlign w:val="center"/>
          </w:tcPr>
          <w:p w:rsidR="00000000" w:rsidRDefault="003B07DD">
            <w:pPr>
              <w:spacing w:line="210" w:lineRule="exact"/>
              <w:ind w:left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射線照射装置・放射性同位元素装備診療機器</w:t>
            </w:r>
          </w:p>
          <w:p w:rsidR="00000000" w:rsidRDefault="003B07DD">
            <w:pPr>
              <w:spacing w:line="210" w:lineRule="exact"/>
              <w:ind w:left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射線発生装置・診療用粒子線照射装置・診療用放</w:t>
            </w:r>
          </w:p>
          <w:p w:rsidR="00000000" w:rsidRDefault="003B07DD">
            <w:pPr>
              <w:spacing w:line="210" w:lineRule="exact"/>
              <w:ind w:left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廃止したエックス線装置・診療用高エネルギー放</w:t>
            </w:r>
          </w:p>
        </w:tc>
        <w:tc>
          <w:tcPr>
            <w:tcW w:w="2730" w:type="dxa"/>
            <w:gridSpan w:val="2"/>
            <w:vAlign w:val="center"/>
          </w:tcPr>
          <w:p w:rsidR="00000000" w:rsidRDefault="003B07DD">
            <w:pPr>
              <w:spacing w:line="210" w:lineRule="exact"/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製作者名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Merge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00000" w:rsidRDefault="003B07DD">
            <w:pPr>
              <w:spacing w:line="210" w:lineRule="exact"/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型式、台数及び用途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Merge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00000" w:rsidRDefault="003B07DD">
            <w:pPr>
              <w:spacing w:line="210" w:lineRule="exact"/>
              <w:ind w:left="90" w:right="9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廃止時における放射性同位元素の数量</w:t>
            </w:r>
            <w:r>
              <w:rPr>
                <w:snapToGrid w:val="0"/>
              </w:rPr>
              <w:t>(Bq)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40" w:type="dxa"/>
            <w:vMerge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00000" w:rsidRDefault="003B07DD">
            <w:pPr>
              <w:spacing w:line="210" w:lineRule="exact"/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840" w:type="dxa"/>
            <w:vMerge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00000" w:rsidRDefault="003B07DD">
            <w:pPr>
              <w:spacing w:line="210" w:lineRule="exact"/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廃止後の処分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00000" w:rsidRDefault="003B07DD">
            <w:pPr>
              <w:ind w:left="90" w:right="9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50"/>
        </w:trPr>
        <w:tc>
          <w:tcPr>
            <w:tcW w:w="3570" w:type="dxa"/>
            <w:gridSpan w:val="3"/>
            <w:vAlign w:val="center"/>
          </w:tcPr>
          <w:p w:rsidR="00000000" w:rsidRDefault="003B07DD">
            <w:pPr>
              <w:spacing w:line="210" w:lineRule="exact"/>
              <w:ind w:left="90" w:right="9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廃止後のエックス線診療室（診療用高エネルギー放射線発生装置（診療用粒子線照射装置、診療用放射線照射装置、放射性同位元素装備診療機器）使用室）の用途</w:t>
            </w:r>
          </w:p>
        </w:tc>
        <w:tc>
          <w:tcPr>
            <w:tcW w:w="4410" w:type="dxa"/>
          </w:tcPr>
          <w:p w:rsidR="00000000" w:rsidRDefault="003B07DD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3B07DD">
      <w:pPr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07DD">
      <w:pPr>
        <w:spacing w:line="240" w:lineRule="auto"/>
      </w:pPr>
      <w:r>
        <w:separator/>
      </w:r>
    </w:p>
  </w:endnote>
  <w:endnote w:type="continuationSeparator" w:id="0">
    <w:p w:rsidR="00000000" w:rsidRDefault="003B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07DD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07DD">
      <w:pPr>
        <w:spacing w:line="240" w:lineRule="auto"/>
      </w:pPr>
      <w:r>
        <w:separator/>
      </w:r>
    </w:p>
  </w:footnote>
  <w:footnote w:type="continuationSeparator" w:id="0">
    <w:p w:rsidR="00000000" w:rsidRDefault="003B0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07DD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07DD"/>
    <w:rsid w:val="003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A12396-4567-4CA3-AED1-DA5215C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第28号様式</vt:lpstr>
    </vt:vector>
  </TitlesOfParts>
  <Company>商品システム開発部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</dc:title>
  <dc:subject> </dc:subject>
  <dc:creator>第一法規株式会社</dc:creator>
  <cp:keywords> </cp:keywords>
  <dc:description> </dc:description>
  <cp:lastModifiedBy>user</cp:lastModifiedBy>
  <cp:revision>2</cp:revision>
  <cp:lastPrinted>2008-05-07T23:45:00Z</cp:lastPrinted>
  <dcterms:created xsi:type="dcterms:W3CDTF">2023-10-03T06:56:00Z</dcterms:created>
  <dcterms:modified xsi:type="dcterms:W3CDTF">2023-10-03T06:56:00Z</dcterms:modified>
</cp:coreProperties>
</file>