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D3" w:rsidRPr="0091181B" w:rsidRDefault="001A14D3" w:rsidP="001A14D3">
      <w:pPr>
        <w:ind w:left="260" w:hangingChars="100" w:hanging="260"/>
        <w:jc w:val="center"/>
        <w:rPr>
          <w:rFonts w:ascii="ＭＳ ゴシック" w:eastAsia="ＭＳ ゴシック" w:hAnsi="ＭＳ ゴシック"/>
          <w:sz w:val="26"/>
          <w:szCs w:val="26"/>
        </w:rPr>
      </w:pPr>
      <w:r w:rsidRPr="0091181B">
        <w:rPr>
          <w:rFonts w:asciiTheme="majorEastAsia" w:eastAsiaTheme="majorEastAsia" w:hAnsiTheme="majorEastAsia" w:hint="eastAsia"/>
          <w:sz w:val="26"/>
          <w:szCs w:val="26"/>
        </w:rPr>
        <w:t>平成</w:t>
      </w:r>
      <w:r w:rsidR="001F3D79" w:rsidRPr="0091181B">
        <w:rPr>
          <w:rFonts w:asciiTheme="majorEastAsia" w:eastAsiaTheme="majorEastAsia" w:hAnsiTheme="majorEastAsia" w:hint="eastAsia"/>
          <w:sz w:val="26"/>
          <w:szCs w:val="26"/>
        </w:rPr>
        <w:t>30</w:t>
      </w:r>
      <w:r w:rsidRPr="0091181B">
        <w:rPr>
          <w:rFonts w:asciiTheme="majorEastAsia" w:eastAsiaTheme="majorEastAsia" w:hAnsiTheme="majorEastAsia" w:hint="eastAsia"/>
          <w:sz w:val="26"/>
          <w:szCs w:val="26"/>
        </w:rPr>
        <w:t>年度(</w:t>
      </w:r>
      <w:r w:rsidR="00321E00" w:rsidRPr="0091181B">
        <w:rPr>
          <w:rFonts w:asciiTheme="majorEastAsia" w:eastAsiaTheme="majorEastAsia" w:hAnsiTheme="majorEastAsia" w:hint="eastAsia"/>
          <w:sz w:val="26"/>
          <w:szCs w:val="26"/>
        </w:rPr>
        <w:t>４</w:t>
      </w:r>
      <w:r w:rsidR="00CD3074" w:rsidRPr="0091181B">
        <w:rPr>
          <w:rFonts w:asciiTheme="majorEastAsia" w:eastAsiaTheme="majorEastAsia" w:hAnsiTheme="majorEastAsia" w:hint="eastAsia"/>
          <w:sz w:val="26"/>
          <w:szCs w:val="26"/>
        </w:rPr>
        <w:t>月～</w:t>
      </w:r>
      <w:r w:rsidR="00321E00" w:rsidRPr="0091181B">
        <w:rPr>
          <w:rFonts w:asciiTheme="majorEastAsia" w:eastAsiaTheme="majorEastAsia" w:hAnsiTheme="majorEastAsia" w:hint="eastAsia"/>
          <w:sz w:val="26"/>
          <w:szCs w:val="26"/>
        </w:rPr>
        <w:t>７</w:t>
      </w:r>
      <w:r w:rsidR="00CD3074" w:rsidRPr="0091181B">
        <w:rPr>
          <w:rFonts w:asciiTheme="majorEastAsia" w:eastAsiaTheme="majorEastAsia" w:hAnsiTheme="majorEastAsia" w:hint="eastAsia"/>
          <w:sz w:val="26"/>
          <w:szCs w:val="26"/>
        </w:rPr>
        <w:t>月分</w:t>
      </w:r>
      <w:r w:rsidRPr="0091181B">
        <w:rPr>
          <w:rFonts w:asciiTheme="majorEastAsia" w:eastAsiaTheme="majorEastAsia" w:hAnsiTheme="majorEastAsia" w:hint="eastAsia"/>
          <w:sz w:val="26"/>
          <w:szCs w:val="26"/>
        </w:rPr>
        <w:t>)</w:t>
      </w:r>
      <w:r w:rsidRPr="0091181B">
        <w:rPr>
          <w:rFonts w:ascii="ＭＳ ゴシック" w:eastAsia="ＭＳ ゴシック" w:hAnsi="ＭＳ ゴシック" w:hint="eastAsia"/>
          <w:sz w:val="26"/>
          <w:szCs w:val="26"/>
        </w:rPr>
        <w:t>マグカル劇場出演者募集要項</w:t>
      </w:r>
    </w:p>
    <w:p w:rsidR="001A14D3" w:rsidRDefault="001A14D3" w:rsidP="001A14D3">
      <w:pPr>
        <w:ind w:left="240" w:hangingChars="100" w:hanging="240"/>
      </w:pPr>
    </w:p>
    <w:p w:rsidR="0091181B" w:rsidRPr="00B933C2" w:rsidRDefault="0091181B" w:rsidP="001A14D3">
      <w:pPr>
        <w:ind w:left="240" w:hangingChars="100" w:hanging="240"/>
      </w:pPr>
    </w:p>
    <w:p w:rsidR="001A14D3" w:rsidRDefault="001A14D3" w:rsidP="001A14D3">
      <w:pPr>
        <w:ind w:leftChars="100" w:left="240" w:firstLineChars="100" w:firstLine="240"/>
      </w:pPr>
      <w:r>
        <w:rPr>
          <w:rFonts w:hint="eastAsia"/>
        </w:rPr>
        <w:t>神奈川県では、若者が演劇、ダンス、音楽等の舞台芸術に関する発表や公演を行うことができる場として、県立青少年センター多目的プラザを活用し、マグカル劇場（マグカルシアター･マグカルフライデー）を開催しています。H</w:t>
      </w:r>
      <w:r w:rsidR="001F3D79">
        <w:rPr>
          <w:rFonts w:hint="eastAsia"/>
        </w:rPr>
        <w:t>30</w:t>
      </w:r>
      <w:r w:rsidR="00C86739">
        <w:rPr>
          <w:rFonts w:hint="eastAsia"/>
        </w:rPr>
        <w:t>年度マグカル劇場の開催にあたり、</w:t>
      </w:r>
      <w:r w:rsidR="00321E00">
        <w:rPr>
          <w:rFonts w:hint="eastAsia"/>
        </w:rPr>
        <w:t>４</w:t>
      </w:r>
      <w:r w:rsidR="00CD3074">
        <w:rPr>
          <w:rFonts w:hint="eastAsia"/>
        </w:rPr>
        <w:t>月～</w:t>
      </w:r>
      <w:r w:rsidR="00321E00">
        <w:rPr>
          <w:rFonts w:hint="eastAsia"/>
        </w:rPr>
        <w:t>７</w:t>
      </w:r>
      <w:r w:rsidR="00CD3074">
        <w:rPr>
          <w:rFonts w:hint="eastAsia"/>
        </w:rPr>
        <w:t>月</w:t>
      </w:r>
      <w:r>
        <w:rPr>
          <w:rFonts w:hint="eastAsia"/>
        </w:rPr>
        <w:t>期の出演者･出演団体を募集します。</w:t>
      </w:r>
    </w:p>
    <w:p w:rsidR="001A14D3" w:rsidRPr="00E84510" w:rsidRDefault="001A14D3" w:rsidP="001A14D3">
      <w:pPr>
        <w:ind w:leftChars="100" w:left="240" w:firstLineChars="100" w:firstLine="240"/>
      </w:pPr>
    </w:p>
    <w:p w:rsidR="00056E5E" w:rsidRPr="001A14D3" w:rsidRDefault="001A14D3" w:rsidP="001A14D3">
      <w:pPr>
        <w:rPr>
          <w:rFonts w:ascii="ＭＳ ゴシック" w:eastAsia="ＭＳ ゴシック" w:hAnsi="ＭＳ ゴシック"/>
        </w:rPr>
      </w:pPr>
      <w:r w:rsidRPr="001A14D3">
        <w:rPr>
          <w:rFonts w:ascii="ＭＳ ゴシック" w:eastAsia="ＭＳ ゴシック" w:hAnsi="ＭＳ ゴシック" w:hint="eastAsia"/>
        </w:rPr>
        <w:t>Ⅰ　マグカルシアター</w:t>
      </w:r>
    </w:p>
    <w:p w:rsidR="00C90B83" w:rsidRPr="00AC6305" w:rsidRDefault="00B95F48" w:rsidP="007C2C86">
      <w:pPr>
        <w:ind w:left="240" w:hangingChars="100" w:hanging="240"/>
        <w:rPr>
          <w:rFonts w:ascii="ＭＳ ゴシック" w:eastAsia="ＭＳ ゴシック" w:hAnsi="ＭＳ ゴシック"/>
        </w:rPr>
      </w:pPr>
      <w:r>
        <w:rPr>
          <w:rFonts w:ascii="ＭＳ ゴシック" w:eastAsia="ＭＳ ゴシック" w:hAnsi="ＭＳ ゴシック" w:hint="eastAsia"/>
        </w:rPr>
        <w:t>１.概要</w:t>
      </w:r>
    </w:p>
    <w:p w:rsidR="003C42AA" w:rsidRDefault="00025471" w:rsidP="00C90B83">
      <w:pPr>
        <w:numPr>
          <w:ilvl w:val="0"/>
          <w:numId w:val="4"/>
        </w:numPr>
      </w:pPr>
      <w:r>
        <w:rPr>
          <w:rFonts w:hint="eastAsia"/>
        </w:rPr>
        <w:t>演劇等の</w:t>
      </w:r>
      <w:r w:rsidR="003C42AA">
        <w:rPr>
          <w:rFonts w:hint="eastAsia"/>
        </w:rPr>
        <w:t>公演を行いたい</w:t>
      </w:r>
      <w:r w:rsidR="00056E5E">
        <w:rPr>
          <w:rFonts w:hint="eastAsia"/>
        </w:rPr>
        <w:t>個人･団体</w:t>
      </w:r>
      <w:r w:rsidR="003C42AA">
        <w:rPr>
          <w:rFonts w:hint="eastAsia"/>
        </w:rPr>
        <w:t>に、</w:t>
      </w:r>
      <w:r w:rsidR="00056E5E">
        <w:rPr>
          <w:rFonts w:hint="eastAsia"/>
        </w:rPr>
        <w:t>県立青少年センター多目的プラザを公演場所として、</w:t>
      </w:r>
      <w:r>
        <w:rPr>
          <w:rFonts w:hint="eastAsia"/>
        </w:rPr>
        <w:t>約１週間(</w:t>
      </w:r>
      <w:r w:rsidR="00D9144D">
        <w:rPr>
          <w:rFonts w:hint="eastAsia"/>
        </w:rPr>
        <w:t>各日</w:t>
      </w:r>
      <w:r>
        <w:rPr>
          <w:rFonts w:hint="eastAsia"/>
        </w:rPr>
        <w:t>9:00～22:00)</w:t>
      </w:r>
      <w:r w:rsidR="00B933C2" w:rsidRPr="00B933C2">
        <w:rPr>
          <w:rFonts w:ascii="ＭＳ Ｐゴシック" w:eastAsia="ＭＳ Ｐゴシック" w:hAnsi="ＭＳ Ｐゴシック" w:hint="eastAsia"/>
          <w:sz w:val="18"/>
          <w:vertAlign w:val="superscript"/>
        </w:rPr>
        <w:t>※</w:t>
      </w:r>
      <w:r w:rsidR="003C42AA">
        <w:rPr>
          <w:rFonts w:hint="eastAsia"/>
        </w:rPr>
        <w:t>、施設</w:t>
      </w:r>
      <w:r w:rsidR="00056E5E">
        <w:rPr>
          <w:rFonts w:hint="eastAsia"/>
        </w:rPr>
        <w:t>・</w:t>
      </w:r>
      <w:r w:rsidR="003C42AA">
        <w:rPr>
          <w:rFonts w:hint="eastAsia"/>
        </w:rPr>
        <w:t>設備</w:t>
      </w:r>
      <w:r w:rsidR="00C86739">
        <w:rPr>
          <w:rFonts w:hint="eastAsia"/>
        </w:rPr>
        <w:t>・備品</w:t>
      </w:r>
      <w:r w:rsidR="003C42AA">
        <w:rPr>
          <w:rFonts w:hint="eastAsia"/>
        </w:rPr>
        <w:t>を無料で提供</w:t>
      </w:r>
      <w:r w:rsidR="001463CF">
        <w:rPr>
          <w:rFonts w:hint="eastAsia"/>
        </w:rPr>
        <w:t>します</w:t>
      </w:r>
      <w:r w:rsidR="003C42AA">
        <w:rPr>
          <w:rFonts w:hint="eastAsia"/>
        </w:rPr>
        <w:t>。</w:t>
      </w:r>
      <w:r w:rsidR="00B933C2" w:rsidRPr="00B933C2">
        <w:rPr>
          <w:rFonts w:ascii="ＭＳ Ｐゴシック" w:eastAsia="ＭＳ Ｐゴシック" w:hAnsi="ＭＳ Ｐゴシック" w:hint="eastAsia"/>
          <w:sz w:val="18"/>
        </w:rPr>
        <w:t>※</w:t>
      </w:r>
      <w:r w:rsidR="00B933C2" w:rsidRPr="00B933C2">
        <w:rPr>
          <w:rFonts w:asciiTheme="minorEastAsia" w:eastAsiaTheme="minorEastAsia" w:hAnsiTheme="minorEastAsia" w:hint="eastAsia"/>
          <w:sz w:val="18"/>
        </w:rPr>
        <w:t>週によって使用できる日数は変動します。４の募集</w:t>
      </w:r>
      <w:r w:rsidR="00B933C2">
        <w:rPr>
          <w:rFonts w:asciiTheme="minorEastAsia" w:eastAsiaTheme="minorEastAsia" w:hAnsiTheme="minorEastAsia" w:hint="eastAsia"/>
          <w:sz w:val="18"/>
        </w:rPr>
        <w:t>週</w:t>
      </w:r>
      <w:r w:rsidR="00B933C2" w:rsidRPr="00B933C2">
        <w:rPr>
          <w:rFonts w:asciiTheme="minorEastAsia" w:eastAsiaTheme="minorEastAsia" w:hAnsiTheme="minorEastAsia" w:hint="eastAsia"/>
          <w:sz w:val="18"/>
        </w:rPr>
        <w:t>をご覧ください</w:t>
      </w:r>
    </w:p>
    <w:p w:rsidR="00C90B83" w:rsidRDefault="001463CF" w:rsidP="00C90B83">
      <w:pPr>
        <w:numPr>
          <w:ilvl w:val="0"/>
          <w:numId w:val="4"/>
        </w:numPr>
      </w:pPr>
      <w:r>
        <w:rPr>
          <w:rFonts w:hint="eastAsia"/>
        </w:rPr>
        <w:t>この事業は、</w:t>
      </w:r>
      <w:r w:rsidR="00C90B83">
        <w:rPr>
          <w:rFonts w:hint="eastAsia"/>
        </w:rPr>
        <w:t>原則として</w:t>
      </w:r>
      <w:r w:rsidR="00056E5E">
        <w:rPr>
          <w:rFonts w:hint="eastAsia"/>
        </w:rPr>
        <w:t>場所</w:t>
      </w:r>
      <w:r w:rsidR="00C90B83">
        <w:rPr>
          <w:rFonts w:hint="eastAsia"/>
        </w:rPr>
        <w:t>の提供</w:t>
      </w:r>
      <w:r w:rsidR="007D2446">
        <w:rPr>
          <w:rFonts w:hint="eastAsia"/>
        </w:rPr>
        <w:t>であり、</w:t>
      </w:r>
      <w:r>
        <w:rPr>
          <w:rFonts w:hint="eastAsia"/>
        </w:rPr>
        <w:t>公演に</w:t>
      </w:r>
      <w:r w:rsidR="00C90B83">
        <w:rPr>
          <w:rFonts w:hint="eastAsia"/>
        </w:rPr>
        <w:t>必要な準備、会場設営･撤収、当日の運営</w:t>
      </w:r>
      <w:r w:rsidR="00056E5E">
        <w:rPr>
          <w:rFonts w:hint="eastAsia"/>
        </w:rPr>
        <w:t>は</w:t>
      </w:r>
      <w:r w:rsidR="00C90B83">
        <w:rPr>
          <w:rFonts w:hint="eastAsia"/>
        </w:rPr>
        <w:t>出演者</w:t>
      </w:r>
      <w:r w:rsidR="00056E5E">
        <w:rPr>
          <w:rFonts w:hint="eastAsia"/>
        </w:rPr>
        <w:t>・団体</w:t>
      </w:r>
      <w:r w:rsidR="00C90B83">
        <w:rPr>
          <w:rFonts w:hint="eastAsia"/>
        </w:rPr>
        <w:t>が主となって行う</w:t>
      </w:r>
      <w:r>
        <w:rPr>
          <w:rFonts w:hint="eastAsia"/>
        </w:rPr>
        <w:t>ものとします</w:t>
      </w:r>
      <w:r w:rsidR="00C90B83">
        <w:rPr>
          <w:rFonts w:hint="eastAsia"/>
        </w:rPr>
        <w:t>。</w:t>
      </w:r>
      <w:r w:rsidR="007E00D5">
        <w:rPr>
          <w:rFonts w:hint="eastAsia"/>
        </w:rPr>
        <w:t>マグカル</w:t>
      </w:r>
      <w:r w:rsidR="00885A26">
        <w:rPr>
          <w:rFonts w:hint="eastAsia"/>
        </w:rPr>
        <w:t>フェスティバル</w:t>
      </w:r>
      <w:r w:rsidR="007E00D5">
        <w:rPr>
          <w:rFonts w:hint="eastAsia"/>
        </w:rPr>
        <w:t>実行委員会は、</w:t>
      </w:r>
      <w:r w:rsidR="00633FEA">
        <w:rPr>
          <w:rFonts w:hint="eastAsia"/>
        </w:rPr>
        <w:t>原則、</w:t>
      </w:r>
      <w:r w:rsidR="007E00D5">
        <w:rPr>
          <w:rFonts w:hint="eastAsia"/>
        </w:rPr>
        <w:t>広報、問い合わせ対応などの一部を</w:t>
      </w:r>
      <w:r w:rsidR="003C2E56">
        <w:rPr>
          <w:rFonts w:hint="eastAsia"/>
        </w:rPr>
        <w:t>支援する</w:t>
      </w:r>
      <w:r w:rsidR="003743BE">
        <w:rPr>
          <w:rFonts w:hint="eastAsia"/>
        </w:rPr>
        <w:t>ものと</w:t>
      </w:r>
      <w:r>
        <w:rPr>
          <w:rFonts w:hint="eastAsia"/>
        </w:rPr>
        <w:t>します</w:t>
      </w:r>
      <w:r w:rsidR="007E00D5">
        <w:rPr>
          <w:rFonts w:hint="eastAsia"/>
        </w:rPr>
        <w:t>。</w:t>
      </w:r>
    </w:p>
    <w:p w:rsidR="00C90B83" w:rsidRDefault="003743BE" w:rsidP="00C90B83">
      <w:pPr>
        <w:numPr>
          <w:ilvl w:val="0"/>
          <w:numId w:val="4"/>
        </w:numPr>
      </w:pPr>
      <w:r>
        <w:rPr>
          <w:rFonts w:hint="eastAsia"/>
        </w:rPr>
        <w:t>本事業は</w:t>
      </w:r>
      <w:r w:rsidR="00C90B83">
        <w:rPr>
          <w:rFonts w:hint="eastAsia"/>
        </w:rPr>
        <w:t>練習会場</w:t>
      </w:r>
      <w:r w:rsidR="00CC69BE">
        <w:rPr>
          <w:rFonts w:hint="eastAsia"/>
        </w:rPr>
        <w:t>の</w:t>
      </w:r>
      <w:r w:rsidR="007D2446">
        <w:rPr>
          <w:rFonts w:hint="eastAsia"/>
        </w:rPr>
        <w:t>提供</w:t>
      </w:r>
      <w:r w:rsidR="00CC69BE">
        <w:rPr>
          <w:rFonts w:hint="eastAsia"/>
        </w:rPr>
        <w:t>や</w:t>
      </w:r>
      <w:r w:rsidR="001463CF">
        <w:rPr>
          <w:rFonts w:hint="eastAsia"/>
        </w:rPr>
        <w:t>、</w:t>
      </w:r>
      <w:r w:rsidR="00CC69BE">
        <w:rPr>
          <w:rFonts w:hint="eastAsia"/>
        </w:rPr>
        <w:t>スクール等</w:t>
      </w:r>
      <w:r w:rsidR="001463CF">
        <w:rPr>
          <w:rFonts w:hint="eastAsia"/>
        </w:rPr>
        <w:t>の</w:t>
      </w:r>
      <w:r w:rsidR="00CC69BE">
        <w:rPr>
          <w:rFonts w:hint="eastAsia"/>
        </w:rPr>
        <w:t>発表会の開催を行うもの</w:t>
      </w:r>
      <w:r w:rsidR="00C90B83">
        <w:rPr>
          <w:rFonts w:hint="eastAsia"/>
        </w:rPr>
        <w:t>ではなく、</w:t>
      </w:r>
      <w:r w:rsidR="00CC69BE">
        <w:rPr>
          <w:rFonts w:hint="eastAsia"/>
        </w:rPr>
        <w:t>一般に公開された</w:t>
      </w:r>
      <w:r w:rsidR="00C90B83">
        <w:rPr>
          <w:rFonts w:hint="eastAsia"/>
        </w:rPr>
        <w:t>公演の開催に</w:t>
      </w:r>
      <w:r w:rsidR="00CC69BE">
        <w:rPr>
          <w:rFonts w:hint="eastAsia"/>
        </w:rPr>
        <w:t>よる利用に</w:t>
      </w:r>
      <w:r w:rsidR="00C90B83">
        <w:rPr>
          <w:rFonts w:hint="eastAsia"/>
        </w:rPr>
        <w:t>限る</w:t>
      </w:r>
      <w:r w:rsidR="00CC69BE">
        <w:rPr>
          <w:rFonts w:hint="eastAsia"/>
        </w:rPr>
        <w:t>ものとします</w:t>
      </w:r>
      <w:r w:rsidR="00C90B83">
        <w:rPr>
          <w:rFonts w:hint="eastAsia"/>
        </w:rPr>
        <w:t>。</w:t>
      </w:r>
    </w:p>
    <w:p w:rsidR="007E00D5" w:rsidRDefault="007E00D5" w:rsidP="00C90B83">
      <w:pPr>
        <w:numPr>
          <w:ilvl w:val="0"/>
          <w:numId w:val="4"/>
        </w:numPr>
      </w:pPr>
      <w:r>
        <w:rPr>
          <w:rFonts w:hint="eastAsia"/>
        </w:rPr>
        <w:t>公演は、</w:t>
      </w:r>
      <w:r w:rsidR="003743BE">
        <w:rPr>
          <w:rFonts w:hint="eastAsia"/>
        </w:rPr>
        <w:t>「</w:t>
      </w:r>
      <w:r w:rsidR="00A1269B">
        <w:rPr>
          <w:rFonts w:hint="eastAsia"/>
        </w:rPr>
        <w:t>有料</w:t>
      </w:r>
      <w:r w:rsidR="003743BE">
        <w:rPr>
          <w:rFonts w:hint="eastAsia"/>
        </w:rPr>
        <w:t>」</w:t>
      </w:r>
      <w:r w:rsidR="00A1269B">
        <w:rPr>
          <w:rFonts w:hint="eastAsia"/>
        </w:rPr>
        <w:t>と</w:t>
      </w:r>
      <w:r>
        <w:rPr>
          <w:rFonts w:hint="eastAsia"/>
        </w:rPr>
        <w:t>することも</w:t>
      </w:r>
      <w:r w:rsidR="003C2E56">
        <w:rPr>
          <w:rFonts w:hint="eastAsia"/>
        </w:rPr>
        <w:t>可能</w:t>
      </w:r>
      <w:r w:rsidR="00056E5E">
        <w:rPr>
          <w:rFonts w:hint="eastAsia"/>
        </w:rPr>
        <w:t>で</w:t>
      </w:r>
      <w:r w:rsidR="00CC69BE">
        <w:rPr>
          <w:rFonts w:hint="eastAsia"/>
        </w:rPr>
        <w:t>す</w:t>
      </w:r>
      <w:r>
        <w:rPr>
          <w:rFonts w:hint="eastAsia"/>
        </w:rPr>
        <w:t>が、</w:t>
      </w:r>
      <w:r w:rsidR="003C2E56">
        <w:rPr>
          <w:rFonts w:hint="eastAsia"/>
        </w:rPr>
        <w:t>価格設定にあたっては、</w:t>
      </w:r>
      <w:r w:rsidR="00056E5E">
        <w:rPr>
          <w:rFonts w:hint="eastAsia"/>
        </w:rPr>
        <w:t>できる</w:t>
      </w:r>
      <w:r w:rsidR="003C2E56">
        <w:rPr>
          <w:rFonts w:hint="eastAsia"/>
        </w:rPr>
        <w:t>限り</w:t>
      </w:r>
      <w:r>
        <w:rPr>
          <w:rFonts w:hint="eastAsia"/>
        </w:rPr>
        <w:t>高校生以下については無料、もしくは低廉な</w:t>
      </w:r>
      <w:r w:rsidR="003C2E56">
        <w:rPr>
          <w:rFonts w:hint="eastAsia"/>
        </w:rPr>
        <w:t>もの</w:t>
      </w:r>
      <w:r>
        <w:rPr>
          <w:rFonts w:hint="eastAsia"/>
        </w:rPr>
        <w:t>と</w:t>
      </w:r>
      <w:r w:rsidR="00056E5E">
        <w:rPr>
          <w:rFonts w:hint="eastAsia"/>
        </w:rPr>
        <w:t>し、青少年</w:t>
      </w:r>
      <w:r w:rsidR="00CC69BE">
        <w:rPr>
          <w:rFonts w:hint="eastAsia"/>
        </w:rPr>
        <w:t>が</w:t>
      </w:r>
      <w:r w:rsidR="00056E5E">
        <w:rPr>
          <w:rFonts w:hint="eastAsia"/>
        </w:rPr>
        <w:t>参加しやすいものと</w:t>
      </w:r>
      <w:r w:rsidR="00CC69BE">
        <w:rPr>
          <w:rFonts w:hint="eastAsia"/>
        </w:rPr>
        <w:t>しま</w:t>
      </w:r>
      <w:r w:rsidR="00056E5E">
        <w:rPr>
          <w:rFonts w:hint="eastAsia"/>
        </w:rPr>
        <w:t>す。</w:t>
      </w:r>
    </w:p>
    <w:p w:rsidR="00D716F2" w:rsidRDefault="0028247E" w:rsidP="00321E00">
      <w:pPr>
        <w:ind w:left="425" w:hangingChars="177" w:hanging="425"/>
        <w:rPr>
          <w:rFonts w:ascii="ＭＳ ゴシック" w:eastAsia="ＭＳ ゴシック" w:hAnsi="ＭＳ ゴシック"/>
        </w:rPr>
      </w:pPr>
      <w:r>
        <w:rPr>
          <w:rFonts w:ascii="ＭＳ ゴシック" w:eastAsia="ＭＳ ゴシック" w:hAnsi="ＭＳ ゴシック" w:hint="eastAsia"/>
        </w:rPr>
        <w:t xml:space="preserve">　</w:t>
      </w:r>
    </w:p>
    <w:p w:rsidR="00DD406B" w:rsidRPr="00AC6305" w:rsidRDefault="001A14D3" w:rsidP="00DD406B">
      <w:pPr>
        <w:ind w:left="1200" w:hangingChars="500" w:hanging="1200"/>
        <w:rPr>
          <w:rFonts w:ascii="ＭＳ ゴシック" w:eastAsia="ＭＳ ゴシック" w:hAnsi="ＭＳ ゴシック"/>
        </w:rPr>
      </w:pPr>
      <w:r>
        <w:rPr>
          <w:rFonts w:ascii="ＭＳ ゴシック" w:eastAsia="ＭＳ ゴシック" w:hAnsi="ＭＳ ゴシック" w:hint="eastAsia"/>
        </w:rPr>
        <w:t>２</w:t>
      </w:r>
      <w:r w:rsidR="00DD406B">
        <w:rPr>
          <w:rFonts w:ascii="ＭＳ ゴシック" w:eastAsia="ＭＳ ゴシック" w:hAnsi="ＭＳ ゴシック" w:hint="eastAsia"/>
        </w:rPr>
        <w:t>.対</w:t>
      </w:r>
      <w:r w:rsidR="003C42AA" w:rsidRPr="00AC6305">
        <w:rPr>
          <w:rFonts w:ascii="ＭＳ ゴシック" w:eastAsia="ＭＳ ゴシック" w:hAnsi="ＭＳ ゴシック" w:hint="eastAsia"/>
        </w:rPr>
        <w:t>象</w:t>
      </w:r>
      <w:r w:rsidR="00DD406B">
        <w:rPr>
          <w:rFonts w:ascii="ＭＳ ゴシック" w:eastAsia="ＭＳ ゴシック" w:hAnsi="ＭＳ ゴシック" w:hint="eastAsia"/>
        </w:rPr>
        <w:t>(ジャンル)</w:t>
      </w:r>
    </w:p>
    <w:p w:rsidR="00C90B83" w:rsidRDefault="00025471" w:rsidP="00C90B83">
      <w:pPr>
        <w:numPr>
          <w:ilvl w:val="0"/>
          <w:numId w:val="4"/>
        </w:numPr>
      </w:pPr>
      <w:r>
        <w:rPr>
          <w:rFonts w:hint="eastAsia"/>
        </w:rPr>
        <w:t>主として</w:t>
      </w:r>
      <w:r w:rsidR="00056E5E">
        <w:rPr>
          <w:rFonts w:hint="eastAsia"/>
        </w:rPr>
        <w:t>演劇</w:t>
      </w:r>
      <w:r>
        <w:rPr>
          <w:rFonts w:hint="eastAsia"/>
        </w:rPr>
        <w:t>公演</w:t>
      </w:r>
      <w:r w:rsidR="00C90B83">
        <w:rPr>
          <w:rFonts w:hint="eastAsia"/>
        </w:rPr>
        <w:t>。</w:t>
      </w:r>
    </w:p>
    <w:p w:rsidR="00025471" w:rsidRDefault="00C90B83" w:rsidP="00025471">
      <w:pPr>
        <w:numPr>
          <w:ilvl w:val="0"/>
          <w:numId w:val="4"/>
        </w:numPr>
      </w:pPr>
      <w:r>
        <w:rPr>
          <w:rFonts w:hint="eastAsia"/>
        </w:rPr>
        <w:t>ただし、公序良俗に反すること、</w:t>
      </w:r>
      <w:r w:rsidR="00885A26">
        <w:rPr>
          <w:rFonts w:hint="eastAsia"/>
        </w:rPr>
        <w:t>青少年を主に対象とする</w:t>
      </w:r>
      <w:r>
        <w:rPr>
          <w:rFonts w:hint="eastAsia"/>
        </w:rPr>
        <w:t>青少年センター</w:t>
      </w:r>
      <w:r w:rsidR="00885A26">
        <w:rPr>
          <w:rFonts w:hint="eastAsia"/>
        </w:rPr>
        <w:t>で実施する</w:t>
      </w:r>
      <w:r>
        <w:rPr>
          <w:rFonts w:hint="eastAsia"/>
        </w:rPr>
        <w:t>ことが不適当</w:t>
      </w:r>
      <w:r w:rsidR="00A1269B">
        <w:rPr>
          <w:rFonts w:hint="eastAsia"/>
        </w:rPr>
        <w:t>と考えられる</w:t>
      </w:r>
      <w:r>
        <w:rPr>
          <w:rFonts w:hint="eastAsia"/>
        </w:rPr>
        <w:t>内容を除</w:t>
      </w:r>
      <w:r w:rsidR="00D777DE">
        <w:rPr>
          <w:rFonts w:hint="eastAsia"/>
        </w:rPr>
        <w:t>きます</w:t>
      </w:r>
      <w:r>
        <w:rPr>
          <w:rFonts w:hint="eastAsia"/>
        </w:rPr>
        <w:t>。</w:t>
      </w:r>
    </w:p>
    <w:p w:rsidR="00AC6305" w:rsidRPr="00025471" w:rsidRDefault="00D777DE" w:rsidP="00025471">
      <w:pPr>
        <w:numPr>
          <w:ilvl w:val="0"/>
          <w:numId w:val="4"/>
        </w:numPr>
      </w:pPr>
      <w:r w:rsidRPr="00EB6E79">
        <w:rPr>
          <w:rFonts w:hint="eastAsia"/>
        </w:rPr>
        <w:t>また、会場となる多目的プラザは、演劇の専用施設でないため、</w:t>
      </w:r>
      <w:r w:rsidR="004439EB" w:rsidRPr="00EB6E79">
        <w:rPr>
          <w:rFonts w:hint="eastAsia"/>
        </w:rPr>
        <w:t>他</w:t>
      </w:r>
      <w:r w:rsidRPr="00EB6E79">
        <w:rPr>
          <w:rFonts w:hint="eastAsia"/>
        </w:rPr>
        <w:t>の部屋に影響</w:t>
      </w:r>
      <w:r w:rsidR="004439EB" w:rsidRPr="00EB6E79">
        <w:rPr>
          <w:rFonts w:hint="eastAsia"/>
        </w:rPr>
        <w:t>を与える大</w:t>
      </w:r>
      <w:r w:rsidRPr="00EB6E79">
        <w:rPr>
          <w:rFonts w:hint="eastAsia"/>
        </w:rPr>
        <w:t>音量や振動のある</w:t>
      </w:r>
      <w:r w:rsidR="00025471">
        <w:rPr>
          <w:rFonts w:hint="eastAsia"/>
        </w:rPr>
        <w:t>内容</w:t>
      </w:r>
      <w:r w:rsidR="004439EB" w:rsidRPr="00EB6E79">
        <w:rPr>
          <w:rFonts w:hint="eastAsia"/>
        </w:rPr>
        <w:t>は制限させていただく場合があります。</w:t>
      </w:r>
    </w:p>
    <w:p w:rsidR="00633FEA" w:rsidRPr="006515A9" w:rsidRDefault="00633FEA" w:rsidP="00C90B83">
      <w:pPr>
        <w:ind w:left="1200" w:hangingChars="500" w:hanging="1200"/>
        <w:rPr>
          <w:rFonts w:ascii="ＭＳ ゴシック" w:eastAsia="ＭＳ ゴシック" w:hAnsi="ＭＳ ゴシック"/>
        </w:rPr>
      </w:pPr>
    </w:p>
    <w:p w:rsidR="00C90B83" w:rsidRPr="00AC6305" w:rsidRDefault="001A14D3" w:rsidP="00C90B83">
      <w:pPr>
        <w:ind w:left="1200" w:hangingChars="500" w:hanging="1200"/>
        <w:rPr>
          <w:rFonts w:ascii="ＭＳ ゴシック" w:eastAsia="ＭＳ ゴシック" w:hAnsi="ＭＳ ゴシック"/>
        </w:rPr>
      </w:pPr>
      <w:r>
        <w:rPr>
          <w:rFonts w:ascii="ＭＳ ゴシック" w:eastAsia="ＭＳ ゴシック" w:hAnsi="ＭＳ ゴシック" w:hint="eastAsia"/>
        </w:rPr>
        <w:t>３</w:t>
      </w:r>
      <w:r w:rsidR="00DD406B">
        <w:rPr>
          <w:rFonts w:ascii="ＭＳ ゴシック" w:eastAsia="ＭＳ ゴシック" w:hAnsi="ＭＳ ゴシック" w:hint="eastAsia"/>
        </w:rPr>
        <w:t>.出演資格</w:t>
      </w:r>
    </w:p>
    <w:p w:rsidR="001A14D3" w:rsidRDefault="00025471" w:rsidP="002509CF">
      <w:pPr>
        <w:numPr>
          <w:ilvl w:val="0"/>
          <w:numId w:val="4"/>
        </w:numPr>
      </w:pPr>
      <w:r>
        <w:rPr>
          <w:rFonts w:hint="eastAsia"/>
        </w:rPr>
        <w:t>演劇部、演劇サークル、アマチュア演劇団体などで、原則として、</w:t>
      </w:r>
      <w:r w:rsidR="00B42900">
        <w:rPr>
          <w:rFonts w:hint="eastAsia"/>
        </w:rPr>
        <w:t>３</w:t>
      </w:r>
      <w:r w:rsidR="00594324">
        <w:rPr>
          <w:rFonts w:hint="eastAsia"/>
        </w:rPr>
        <w:t>９歳</w:t>
      </w:r>
      <w:r w:rsidR="003743BE">
        <w:rPr>
          <w:rFonts w:hint="eastAsia"/>
        </w:rPr>
        <w:t>程度</w:t>
      </w:r>
      <w:r w:rsidR="00594324">
        <w:rPr>
          <w:rFonts w:hint="eastAsia"/>
        </w:rPr>
        <w:t>まで</w:t>
      </w:r>
      <w:r w:rsidR="003743BE">
        <w:rPr>
          <w:rFonts w:hint="eastAsia"/>
        </w:rPr>
        <w:t>の</w:t>
      </w:r>
      <w:r>
        <w:rPr>
          <w:rFonts w:hint="eastAsia"/>
        </w:rPr>
        <w:t>構成員がいる</w:t>
      </w:r>
      <w:r w:rsidR="003743BE">
        <w:rPr>
          <w:rFonts w:hint="eastAsia"/>
        </w:rPr>
        <w:t>団体</w:t>
      </w:r>
      <w:r w:rsidR="00594324">
        <w:rPr>
          <w:rFonts w:hint="eastAsia"/>
        </w:rPr>
        <w:t>。</w:t>
      </w:r>
      <w:r w:rsidR="003743BE">
        <w:rPr>
          <w:rFonts w:hint="eastAsia"/>
        </w:rPr>
        <w:t>また</w:t>
      </w:r>
      <w:r w:rsidR="00EB6E79">
        <w:rPr>
          <w:rFonts w:hint="eastAsia"/>
        </w:rPr>
        <w:t>は</w:t>
      </w:r>
      <w:r w:rsidR="003743BE">
        <w:rPr>
          <w:rFonts w:hint="eastAsia"/>
        </w:rPr>
        <w:t>、年齢に関わらず、児童、青少年を対象として</w:t>
      </w:r>
      <w:r>
        <w:rPr>
          <w:rFonts w:hint="eastAsia"/>
        </w:rPr>
        <w:t>いる</w:t>
      </w:r>
      <w:r w:rsidR="003743BE">
        <w:rPr>
          <w:rFonts w:hint="eastAsia"/>
        </w:rPr>
        <w:t>団体。</w:t>
      </w:r>
    </w:p>
    <w:p w:rsidR="002509CF" w:rsidRDefault="002509CF" w:rsidP="002509CF">
      <w:pPr>
        <w:rPr>
          <w:rFonts w:ascii="ＭＳ ゴシック" w:eastAsia="ＭＳ ゴシック" w:hAnsi="ＭＳ ゴシック"/>
        </w:rPr>
      </w:pPr>
    </w:p>
    <w:p w:rsidR="002509CF" w:rsidRPr="002509CF" w:rsidRDefault="002509CF" w:rsidP="002509CF">
      <w:pPr>
        <w:rPr>
          <w:rFonts w:ascii="ＭＳ ゴシック" w:eastAsia="ＭＳ ゴシック" w:hAnsi="ＭＳ ゴシック"/>
        </w:rPr>
      </w:pPr>
      <w:r>
        <w:rPr>
          <w:rFonts w:ascii="ＭＳ ゴシック" w:eastAsia="ＭＳ ゴシック" w:hAnsi="ＭＳ ゴシック" w:hint="eastAsia"/>
        </w:rPr>
        <w:t>４</w:t>
      </w:r>
      <w:r w:rsidRPr="002509CF">
        <w:rPr>
          <w:rFonts w:ascii="ＭＳ ゴシック" w:eastAsia="ＭＳ ゴシック" w:hAnsi="ＭＳ ゴシック" w:hint="eastAsia"/>
        </w:rPr>
        <w:t>.</w:t>
      </w:r>
      <w:bookmarkStart w:id="0" w:name="OLE_LINK1"/>
      <w:bookmarkStart w:id="1" w:name="OLE_LINK2"/>
      <w:r w:rsidRPr="002509CF">
        <w:rPr>
          <w:rFonts w:ascii="ＭＳ ゴシック" w:eastAsia="ＭＳ ゴシック" w:hAnsi="ＭＳ ゴシック" w:hint="eastAsia"/>
        </w:rPr>
        <w:t>平成</w:t>
      </w:r>
      <w:r w:rsidR="008C1511">
        <w:rPr>
          <w:rFonts w:ascii="ＭＳ ゴシック" w:eastAsia="ＭＳ ゴシック" w:hAnsi="ＭＳ ゴシック" w:hint="eastAsia"/>
        </w:rPr>
        <w:t>30</w:t>
      </w:r>
      <w:r w:rsidRPr="002509CF">
        <w:rPr>
          <w:rFonts w:ascii="ＭＳ ゴシック" w:eastAsia="ＭＳ ゴシック" w:hAnsi="ＭＳ ゴシック" w:hint="eastAsia"/>
        </w:rPr>
        <w:t>年度</w:t>
      </w:r>
      <w:r w:rsidR="00321E00">
        <w:rPr>
          <w:rFonts w:ascii="ＭＳ ゴシック" w:eastAsia="ＭＳ ゴシック" w:hAnsi="ＭＳ ゴシック" w:hint="eastAsia"/>
        </w:rPr>
        <w:t>４</w:t>
      </w:r>
      <w:r w:rsidR="00CD3074">
        <w:rPr>
          <w:rFonts w:ascii="ＭＳ ゴシック" w:eastAsia="ＭＳ ゴシック" w:hAnsi="ＭＳ ゴシック" w:hint="eastAsia"/>
        </w:rPr>
        <w:t>月～</w:t>
      </w:r>
      <w:r w:rsidR="00321E00">
        <w:rPr>
          <w:rFonts w:ascii="ＭＳ ゴシック" w:eastAsia="ＭＳ ゴシック" w:hAnsi="ＭＳ ゴシック" w:hint="eastAsia"/>
        </w:rPr>
        <w:t>７月</w:t>
      </w:r>
      <w:r w:rsidRPr="002509CF">
        <w:rPr>
          <w:rFonts w:ascii="ＭＳ ゴシック" w:eastAsia="ＭＳ ゴシック" w:hAnsi="ＭＳ ゴシック" w:hint="eastAsia"/>
        </w:rPr>
        <w:t>期の出演募集週</w:t>
      </w:r>
      <w:bookmarkEnd w:id="0"/>
      <w:bookmarkEnd w:id="1"/>
    </w:p>
    <w:p w:rsidR="00961970" w:rsidRDefault="00321E00" w:rsidP="009C717C">
      <w:pPr>
        <w:pStyle w:val="a8"/>
        <w:ind w:leftChars="0" w:left="502"/>
      </w:pPr>
      <w:r>
        <w:rPr>
          <w:rFonts w:hint="eastAsia"/>
        </w:rPr>
        <w:t>4</w:t>
      </w:r>
      <w:r w:rsidR="002509CF">
        <w:rPr>
          <w:rFonts w:hint="eastAsia"/>
        </w:rPr>
        <w:t>月</w:t>
      </w:r>
      <w:r w:rsidR="00CD3074">
        <w:rPr>
          <w:rFonts w:hint="eastAsia"/>
        </w:rPr>
        <w:t>2</w:t>
      </w:r>
      <w:r w:rsidR="008C1511">
        <w:rPr>
          <w:rFonts w:hint="eastAsia"/>
        </w:rPr>
        <w:t>4</w:t>
      </w:r>
      <w:r w:rsidR="002509CF">
        <w:rPr>
          <w:rFonts w:hint="eastAsia"/>
        </w:rPr>
        <w:t>日(</w:t>
      </w:r>
      <w:r w:rsidR="008C1511">
        <w:rPr>
          <w:rFonts w:hint="eastAsia"/>
        </w:rPr>
        <w:t>火</w:t>
      </w:r>
      <w:r w:rsidR="002509CF">
        <w:rPr>
          <w:rFonts w:hint="eastAsia"/>
        </w:rPr>
        <w:t>)～</w:t>
      </w:r>
      <w:r>
        <w:rPr>
          <w:rFonts w:hint="eastAsia"/>
        </w:rPr>
        <w:t>4</w:t>
      </w:r>
      <w:r w:rsidR="00CD3074">
        <w:rPr>
          <w:rFonts w:hint="eastAsia"/>
        </w:rPr>
        <w:t>月</w:t>
      </w:r>
      <w:r>
        <w:rPr>
          <w:rFonts w:hint="eastAsia"/>
        </w:rPr>
        <w:t>30</w:t>
      </w:r>
      <w:r w:rsidR="00CD3074">
        <w:rPr>
          <w:rFonts w:hint="eastAsia"/>
        </w:rPr>
        <w:t>日</w:t>
      </w:r>
      <w:r w:rsidR="002509CF">
        <w:rPr>
          <w:rFonts w:hint="eastAsia"/>
        </w:rPr>
        <w:t>(</w:t>
      </w:r>
      <w:r w:rsidR="001F3D79">
        <w:rPr>
          <w:rFonts w:hint="eastAsia"/>
        </w:rPr>
        <w:t>月</w:t>
      </w:r>
      <w:r w:rsidR="002509CF">
        <w:rPr>
          <w:rFonts w:hint="eastAsia"/>
        </w:rPr>
        <w:t>)、</w:t>
      </w:r>
      <w:r>
        <w:rPr>
          <w:rFonts w:hint="eastAsia"/>
        </w:rPr>
        <w:t>5</w:t>
      </w:r>
      <w:r w:rsidR="00961970">
        <w:rPr>
          <w:rFonts w:hint="eastAsia"/>
        </w:rPr>
        <w:t>月</w:t>
      </w:r>
      <w:r w:rsidR="001F3D79">
        <w:rPr>
          <w:rFonts w:hint="eastAsia"/>
        </w:rPr>
        <w:t>9</w:t>
      </w:r>
      <w:r w:rsidR="00961970">
        <w:rPr>
          <w:rFonts w:hint="eastAsia"/>
        </w:rPr>
        <w:t>日(</w:t>
      </w:r>
      <w:r>
        <w:rPr>
          <w:rFonts w:hint="eastAsia"/>
        </w:rPr>
        <w:t>水</w:t>
      </w:r>
      <w:r w:rsidR="00961970">
        <w:rPr>
          <w:rFonts w:hint="eastAsia"/>
        </w:rPr>
        <w:t>)～</w:t>
      </w:r>
      <w:r w:rsidR="00C85795">
        <w:rPr>
          <w:rFonts w:hint="eastAsia"/>
        </w:rPr>
        <w:t>1</w:t>
      </w:r>
      <w:r w:rsidR="001F3D79">
        <w:rPr>
          <w:rFonts w:hint="eastAsia"/>
        </w:rPr>
        <w:t>3</w:t>
      </w:r>
      <w:r w:rsidR="00961970">
        <w:rPr>
          <w:rFonts w:hint="eastAsia"/>
        </w:rPr>
        <w:t>日(日)、</w:t>
      </w:r>
      <w:r>
        <w:rPr>
          <w:rFonts w:hint="eastAsia"/>
        </w:rPr>
        <w:t>5月2</w:t>
      </w:r>
      <w:r w:rsidR="001F3D79">
        <w:rPr>
          <w:rFonts w:hint="eastAsia"/>
        </w:rPr>
        <w:t>2</w:t>
      </w:r>
      <w:r w:rsidR="00A83D7A">
        <w:rPr>
          <w:rFonts w:hint="eastAsia"/>
        </w:rPr>
        <w:t>日(</w:t>
      </w:r>
      <w:r>
        <w:rPr>
          <w:rFonts w:hint="eastAsia"/>
        </w:rPr>
        <w:t>火</w:t>
      </w:r>
      <w:r w:rsidR="00A83D7A">
        <w:rPr>
          <w:rFonts w:hint="eastAsia"/>
        </w:rPr>
        <w:t>)～</w:t>
      </w:r>
      <w:r w:rsidR="00C85795">
        <w:rPr>
          <w:rFonts w:hint="eastAsia"/>
        </w:rPr>
        <w:t>2</w:t>
      </w:r>
      <w:r w:rsidR="001F3D79">
        <w:rPr>
          <w:rFonts w:hint="eastAsia"/>
        </w:rPr>
        <w:t>7</w:t>
      </w:r>
      <w:r w:rsidR="00A83D7A">
        <w:rPr>
          <w:rFonts w:hint="eastAsia"/>
        </w:rPr>
        <w:t>日(日)、</w:t>
      </w:r>
    </w:p>
    <w:p w:rsidR="008C1511" w:rsidRDefault="00321E00" w:rsidP="009C717C">
      <w:pPr>
        <w:pStyle w:val="a8"/>
        <w:ind w:leftChars="0" w:left="502"/>
      </w:pPr>
      <w:r>
        <w:rPr>
          <w:rFonts w:hint="eastAsia"/>
        </w:rPr>
        <w:t>6</w:t>
      </w:r>
      <w:r w:rsidR="009C717C">
        <w:rPr>
          <w:rFonts w:hint="eastAsia"/>
        </w:rPr>
        <w:t>月</w:t>
      </w:r>
      <w:r w:rsidR="001F3D79">
        <w:rPr>
          <w:rFonts w:hint="eastAsia"/>
        </w:rPr>
        <w:t>7</w:t>
      </w:r>
      <w:r w:rsidR="009C717C">
        <w:rPr>
          <w:rFonts w:hint="eastAsia"/>
        </w:rPr>
        <w:t>日(</w:t>
      </w:r>
      <w:r>
        <w:rPr>
          <w:rFonts w:hint="eastAsia"/>
        </w:rPr>
        <w:t>木</w:t>
      </w:r>
      <w:r w:rsidR="009C717C">
        <w:rPr>
          <w:rFonts w:hint="eastAsia"/>
        </w:rPr>
        <w:t>)～1</w:t>
      </w:r>
      <w:r w:rsidR="001F3D79">
        <w:rPr>
          <w:rFonts w:hint="eastAsia"/>
        </w:rPr>
        <w:t>0</w:t>
      </w:r>
      <w:r w:rsidR="009C717C">
        <w:rPr>
          <w:rFonts w:hint="eastAsia"/>
        </w:rPr>
        <w:t>日(日)</w:t>
      </w:r>
      <w:r>
        <w:rPr>
          <w:rFonts w:hint="eastAsia"/>
        </w:rPr>
        <w:t>、6月2</w:t>
      </w:r>
      <w:r w:rsidR="001F3D79">
        <w:rPr>
          <w:rFonts w:hint="eastAsia"/>
        </w:rPr>
        <w:t>1</w:t>
      </w:r>
      <w:r>
        <w:rPr>
          <w:rFonts w:hint="eastAsia"/>
        </w:rPr>
        <w:t>日(木)～2</w:t>
      </w:r>
      <w:r w:rsidR="001F3D79">
        <w:rPr>
          <w:rFonts w:hint="eastAsia"/>
        </w:rPr>
        <w:t>4</w:t>
      </w:r>
      <w:r>
        <w:rPr>
          <w:rFonts w:hint="eastAsia"/>
        </w:rPr>
        <w:t>日(日)、7月1</w:t>
      </w:r>
      <w:r w:rsidR="001F3D79">
        <w:rPr>
          <w:rFonts w:hint="eastAsia"/>
        </w:rPr>
        <w:t>1</w:t>
      </w:r>
      <w:r>
        <w:rPr>
          <w:rFonts w:hint="eastAsia"/>
        </w:rPr>
        <w:t>日(水)～1</w:t>
      </w:r>
      <w:r w:rsidR="001F3D79">
        <w:rPr>
          <w:rFonts w:hint="eastAsia"/>
        </w:rPr>
        <w:t>5</w:t>
      </w:r>
      <w:r>
        <w:rPr>
          <w:rFonts w:hint="eastAsia"/>
        </w:rPr>
        <w:t>日(日)</w:t>
      </w:r>
      <w:r w:rsidR="008C1511">
        <w:rPr>
          <w:rFonts w:hint="eastAsia"/>
        </w:rPr>
        <w:t>、</w:t>
      </w:r>
    </w:p>
    <w:p w:rsidR="009C717C" w:rsidRDefault="008C1511" w:rsidP="009C717C">
      <w:pPr>
        <w:pStyle w:val="a8"/>
        <w:ind w:leftChars="0" w:left="502"/>
      </w:pPr>
      <w:r>
        <w:rPr>
          <w:rFonts w:hint="eastAsia"/>
        </w:rPr>
        <w:t>7月18日(水)～22日(日)</w:t>
      </w:r>
    </w:p>
    <w:p w:rsidR="00961970" w:rsidRPr="005774F8" w:rsidRDefault="00961970" w:rsidP="00D47D1E">
      <w:pPr>
        <w:ind w:firstLineChars="100" w:firstLine="240"/>
        <w:rPr>
          <w:rFonts w:asciiTheme="minorEastAsia" w:eastAsiaTheme="minorEastAsia" w:hAnsiTheme="minorEastAsia"/>
        </w:rPr>
      </w:pPr>
      <w:r w:rsidRPr="005774F8">
        <w:rPr>
          <w:rFonts w:asciiTheme="minorEastAsia" w:eastAsiaTheme="minorEastAsia" w:hAnsiTheme="minorEastAsia" w:hint="eastAsia"/>
        </w:rPr>
        <w:t>※それぞれ</w:t>
      </w:r>
      <w:r w:rsidR="00D716F2" w:rsidRPr="005774F8">
        <w:rPr>
          <w:rFonts w:asciiTheme="minorEastAsia" w:eastAsiaTheme="minorEastAsia" w:hAnsiTheme="minorEastAsia" w:hint="eastAsia"/>
        </w:rPr>
        <w:t>は</w:t>
      </w:r>
      <w:r w:rsidRPr="005774F8">
        <w:rPr>
          <w:rFonts w:asciiTheme="minorEastAsia" w:eastAsiaTheme="minorEastAsia" w:hAnsiTheme="minorEastAsia" w:hint="eastAsia"/>
        </w:rPr>
        <w:t>利用可能</w:t>
      </w:r>
      <w:r w:rsidR="00D716F2" w:rsidRPr="005774F8">
        <w:rPr>
          <w:rFonts w:asciiTheme="minorEastAsia" w:eastAsiaTheme="minorEastAsia" w:hAnsiTheme="minorEastAsia" w:hint="eastAsia"/>
        </w:rPr>
        <w:t>な</w:t>
      </w:r>
      <w:r w:rsidRPr="005774F8">
        <w:rPr>
          <w:rFonts w:asciiTheme="minorEastAsia" w:eastAsiaTheme="minorEastAsia" w:hAnsiTheme="minorEastAsia" w:hint="eastAsia"/>
        </w:rPr>
        <w:t>期間</w:t>
      </w:r>
      <w:r w:rsidR="00D716F2" w:rsidRPr="005774F8">
        <w:rPr>
          <w:rFonts w:asciiTheme="minorEastAsia" w:eastAsiaTheme="minorEastAsia" w:hAnsiTheme="minorEastAsia" w:hint="eastAsia"/>
        </w:rPr>
        <w:t>を示す</w:t>
      </w:r>
    </w:p>
    <w:p w:rsidR="00D47D1E" w:rsidRDefault="00D47D1E" w:rsidP="001A14D3">
      <w:pPr>
        <w:rPr>
          <w:rFonts w:ascii="ＭＳ ゴシック" w:eastAsia="ＭＳ ゴシック" w:hAnsi="ＭＳ ゴシック"/>
        </w:rPr>
      </w:pPr>
    </w:p>
    <w:p w:rsidR="0091181B" w:rsidRDefault="0091181B" w:rsidP="001A14D3">
      <w:pPr>
        <w:rPr>
          <w:rFonts w:ascii="ＭＳ ゴシック" w:eastAsia="ＭＳ ゴシック" w:hAnsi="ＭＳ ゴシック"/>
        </w:rPr>
      </w:pPr>
    </w:p>
    <w:p w:rsidR="001A14D3" w:rsidRPr="001A14D3" w:rsidRDefault="001A14D3" w:rsidP="001A14D3">
      <w:pPr>
        <w:rPr>
          <w:rFonts w:ascii="ＭＳ ゴシック" w:eastAsia="ＭＳ ゴシック" w:hAnsi="ＭＳ ゴシック"/>
        </w:rPr>
      </w:pPr>
      <w:r w:rsidRPr="001A14D3">
        <w:rPr>
          <w:rFonts w:ascii="ＭＳ ゴシック" w:eastAsia="ＭＳ ゴシック" w:hAnsi="ＭＳ ゴシック" w:hint="eastAsia"/>
        </w:rPr>
        <w:lastRenderedPageBreak/>
        <w:t>Ⅱ　マグカルフライデー</w:t>
      </w:r>
    </w:p>
    <w:p w:rsidR="001A14D3" w:rsidRPr="00AC6305" w:rsidRDefault="001A14D3" w:rsidP="001A14D3">
      <w:pPr>
        <w:ind w:left="240" w:hangingChars="100" w:hanging="240"/>
        <w:rPr>
          <w:rFonts w:ascii="ＭＳ ゴシック" w:eastAsia="ＭＳ ゴシック" w:hAnsi="ＭＳ ゴシック"/>
        </w:rPr>
      </w:pPr>
      <w:r>
        <w:rPr>
          <w:rFonts w:ascii="ＭＳ ゴシック" w:eastAsia="ＭＳ ゴシック" w:hAnsi="ＭＳ ゴシック" w:hint="eastAsia"/>
        </w:rPr>
        <w:t>１.概要</w:t>
      </w:r>
    </w:p>
    <w:p w:rsidR="001A14D3" w:rsidRDefault="001A14D3" w:rsidP="001A14D3">
      <w:pPr>
        <w:numPr>
          <w:ilvl w:val="0"/>
          <w:numId w:val="4"/>
        </w:numPr>
      </w:pPr>
      <w:r>
        <w:rPr>
          <w:rFonts w:hint="eastAsia"/>
        </w:rPr>
        <w:t>公演や発表を行いたい個人･団体に、県立青少年センター多目的プラザを公演場所として、丸１日(9:00～22:00)、施設・設備</w:t>
      </w:r>
      <w:r w:rsidR="00C86739">
        <w:rPr>
          <w:rFonts w:hint="eastAsia"/>
        </w:rPr>
        <w:t>・備品</w:t>
      </w:r>
      <w:r>
        <w:rPr>
          <w:rFonts w:hint="eastAsia"/>
        </w:rPr>
        <w:t>を無料で提供します。</w:t>
      </w:r>
    </w:p>
    <w:p w:rsidR="001A14D3" w:rsidRDefault="001A14D3" w:rsidP="001A14D3">
      <w:pPr>
        <w:numPr>
          <w:ilvl w:val="0"/>
          <w:numId w:val="4"/>
        </w:numPr>
      </w:pPr>
      <w:r>
        <w:rPr>
          <w:rFonts w:hint="eastAsia"/>
        </w:rPr>
        <w:t>この事業は、原則として場所の提供であり、公演に必要な準備、会場設営･撤収、当日の運営は出演者・団体が主となって行うものとします。マグカルフェスティバル実行委員会は、原則、広報、問い合わせ対応などの一部を支援するものとします。</w:t>
      </w:r>
    </w:p>
    <w:p w:rsidR="001A14D3" w:rsidRDefault="001A14D3" w:rsidP="001A14D3">
      <w:pPr>
        <w:numPr>
          <w:ilvl w:val="0"/>
          <w:numId w:val="4"/>
        </w:numPr>
      </w:pPr>
      <w:r>
        <w:rPr>
          <w:rFonts w:hint="eastAsia"/>
        </w:rPr>
        <w:t>本事業は練習会場の提供や、スクール等の発表会の開催を行うものではなく、一般に公開された公演の開催による利用に限るものとします。</w:t>
      </w:r>
    </w:p>
    <w:p w:rsidR="001A14D3" w:rsidRDefault="001A14D3" w:rsidP="001A14D3">
      <w:pPr>
        <w:numPr>
          <w:ilvl w:val="0"/>
          <w:numId w:val="4"/>
        </w:numPr>
      </w:pPr>
      <w:r>
        <w:rPr>
          <w:rFonts w:hint="eastAsia"/>
        </w:rPr>
        <w:t>公演は、「有料」とすることも可能ですが、価格設定にあたっては、できる限り高校生以下については無料、もしくは低廉なものとし、青少年が参加しやすいものとします。</w:t>
      </w:r>
    </w:p>
    <w:p w:rsidR="001A14D3" w:rsidRPr="00CC69BE" w:rsidRDefault="001A14D3" w:rsidP="001A14D3">
      <w:pPr>
        <w:ind w:left="1200" w:hangingChars="500" w:hanging="1200"/>
        <w:rPr>
          <w:rFonts w:ascii="ＭＳ ゴシック" w:eastAsia="ＭＳ ゴシック" w:hAnsi="ＭＳ ゴシック"/>
        </w:rPr>
      </w:pPr>
    </w:p>
    <w:p w:rsidR="001A14D3" w:rsidRPr="00AC6305" w:rsidRDefault="001A14D3" w:rsidP="001A14D3">
      <w:pPr>
        <w:ind w:left="1200" w:hangingChars="500" w:hanging="1200"/>
        <w:rPr>
          <w:rFonts w:ascii="ＭＳ ゴシック" w:eastAsia="ＭＳ ゴシック" w:hAnsi="ＭＳ ゴシック"/>
        </w:rPr>
      </w:pPr>
      <w:r>
        <w:rPr>
          <w:rFonts w:ascii="ＭＳ ゴシック" w:eastAsia="ＭＳ ゴシック" w:hAnsi="ＭＳ ゴシック" w:hint="eastAsia"/>
        </w:rPr>
        <w:t>２.対</w:t>
      </w:r>
      <w:r w:rsidRPr="00AC6305">
        <w:rPr>
          <w:rFonts w:ascii="ＭＳ ゴシック" w:eastAsia="ＭＳ ゴシック" w:hAnsi="ＭＳ ゴシック" w:hint="eastAsia"/>
        </w:rPr>
        <w:t>象</w:t>
      </w:r>
      <w:r>
        <w:rPr>
          <w:rFonts w:ascii="ＭＳ ゴシック" w:eastAsia="ＭＳ ゴシック" w:hAnsi="ＭＳ ゴシック" w:hint="eastAsia"/>
        </w:rPr>
        <w:t>(ジャンル)</w:t>
      </w:r>
    </w:p>
    <w:p w:rsidR="001A14D3" w:rsidRDefault="001A14D3" w:rsidP="001A14D3">
      <w:pPr>
        <w:numPr>
          <w:ilvl w:val="0"/>
          <w:numId w:val="4"/>
        </w:numPr>
      </w:pPr>
      <w:r>
        <w:rPr>
          <w:rFonts w:hint="eastAsia"/>
        </w:rPr>
        <w:t>演劇、ダンス、音楽、演芸、人形劇、朗読劇、ファッションショー、映画上映、マジックショーなど舞台芸術に関するもの。不明な場合はご相談ください。</w:t>
      </w:r>
    </w:p>
    <w:p w:rsidR="001A14D3" w:rsidRDefault="001A14D3" w:rsidP="001A14D3">
      <w:pPr>
        <w:numPr>
          <w:ilvl w:val="0"/>
          <w:numId w:val="4"/>
        </w:numPr>
      </w:pPr>
      <w:r>
        <w:rPr>
          <w:rFonts w:hint="eastAsia"/>
        </w:rPr>
        <w:t>ただし、公序良俗に反すること、青少年を主に対象とする青少年センターで実施することが不適当と考えられる内容を除きます。</w:t>
      </w:r>
    </w:p>
    <w:p w:rsidR="001A14D3" w:rsidRPr="00EB6E79" w:rsidRDefault="001A14D3" w:rsidP="001A14D3">
      <w:pPr>
        <w:numPr>
          <w:ilvl w:val="0"/>
          <w:numId w:val="4"/>
        </w:numPr>
      </w:pPr>
      <w:r w:rsidRPr="00EB6E79">
        <w:rPr>
          <w:rFonts w:hint="eastAsia"/>
        </w:rPr>
        <w:t>また、会場となる多目的プラザは、演劇や音楽の専用施設でないため、他の施設や部屋に影響を与える大音量や振動のある公演(ロックコンサート、太鼓など)は制限させていただく場合があります。</w:t>
      </w:r>
    </w:p>
    <w:p w:rsidR="001A14D3" w:rsidRDefault="001A14D3" w:rsidP="001A14D3">
      <w:pPr>
        <w:ind w:left="1200" w:hangingChars="500" w:hanging="1200"/>
        <w:rPr>
          <w:rFonts w:ascii="ＭＳ ゴシック" w:eastAsia="ＭＳ ゴシック" w:hAnsi="ＭＳ ゴシック"/>
        </w:rPr>
      </w:pPr>
    </w:p>
    <w:p w:rsidR="001A14D3" w:rsidRPr="00AC6305" w:rsidRDefault="001A14D3" w:rsidP="001A14D3">
      <w:pPr>
        <w:ind w:left="1200" w:hangingChars="500" w:hanging="1200"/>
        <w:rPr>
          <w:rFonts w:ascii="ＭＳ ゴシック" w:eastAsia="ＭＳ ゴシック" w:hAnsi="ＭＳ ゴシック"/>
        </w:rPr>
      </w:pPr>
      <w:r>
        <w:rPr>
          <w:rFonts w:ascii="ＭＳ ゴシック" w:eastAsia="ＭＳ ゴシック" w:hAnsi="ＭＳ ゴシック" w:hint="eastAsia"/>
        </w:rPr>
        <w:t>３.出演資格</w:t>
      </w:r>
    </w:p>
    <w:p w:rsidR="001A14D3" w:rsidRDefault="001A14D3" w:rsidP="001A14D3">
      <w:pPr>
        <w:numPr>
          <w:ilvl w:val="0"/>
          <w:numId w:val="4"/>
        </w:numPr>
      </w:pPr>
      <w:r>
        <w:rPr>
          <w:rFonts w:hint="eastAsia"/>
        </w:rPr>
        <w:t>３９歳程度までの個人・団体。または、年齢に関わらず、児童、青少年を対象として活動する個人・団体。</w:t>
      </w:r>
    </w:p>
    <w:p w:rsidR="002509CF" w:rsidRPr="002509CF" w:rsidRDefault="002509CF" w:rsidP="002509CF">
      <w:pPr>
        <w:rPr>
          <w:rFonts w:ascii="ＭＳ ゴシック" w:eastAsia="ＭＳ ゴシック" w:hAnsi="ＭＳ ゴシック"/>
        </w:rPr>
      </w:pPr>
    </w:p>
    <w:p w:rsidR="002509CF" w:rsidRPr="002509CF" w:rsidRDefault="002509CF" w:rsidP="002509CF">
      <w:pPr>
        <w:rPr>
          <w:rFonts w:ascii="ＭＳ ゴシック" w:eastAsia="ＭＳ ゴシック" w:hAnsi="ＭＳ ゴシック"/>
        </w:rPr>
      </w:pPr>
      <w:r>
        <w:rPr>
          <w:rFonts w:ascii="ＭＳ ゴシック" w:eastAsia="ＭＳ ゴシック" w:hAnsi="ＭＳ ゴシック" w:hint="eastAsia"/>
        </w:rPr>
        <w:t>４</w:t>
      </w:r>
      <w:r w:rsidRPr="002509CF">
        <w:rPr>
          <w:rFonts w:ascii="ＭＳ ゴシック" w:eastAsia="ＭＳ ゴシック" w:hAnsi="ＭＳ ゴシック" w:hint="eastAsia"/>
        </w:rPr>
        <w:t>.平成</w:t>
      </w:r>
      <w:r w:rsidR="0091181B">
        <w:rPr>
          <w:rFonts w:ascii="ＭＳ ゴシック" w:eastAsia="ＭＳ ゴシック" w:hAnsi="ＭＳ ゴシック" w:hint="eastAsia"/>
        </w:rPr>
        <w:t>30</w:t>
      </w:r>
      <w:r w:rsidRPr="002509CF">
        <w:rPr>
          <w:rFonts w:ascii="ＭＳ ゴシック" w:eastAsia="ＭＳ ゴシック" w:hAnsi="ＭＳ ゴシック" w:hint="eastAsia"/>
        </w:rPr>
        <w:t>年度</w:t>
      </w:r>
      <w:r w:rsidR="00321E00">
        <w:rPr>
          <w:rFonts w:ascii="ＭＳ ゴシック" w:eastAsia="ＭＳ ゴシック" w:hAnsi="ＭＳ ゴシック" w:hint="eastAsia"/>
        </w:rPr>
        <w:t>４</w:t>
      </w:r>
      <w:r w:rsidR="0032056B">
        <w:rPr>
          <w:rFonts w:ascii="ＭＳ ゴシック" w:eastAsia="ＭＳ ゴシック" w:hAnsi="ＭＳ ゴシック" w:hint="eastAsia"/>
        </w:rPr>
        <w:t>月～</w:t>
      </w:r>
      <w:r w:rsidR="00321E00">
        <w:rPr>
          <w:rFonts w:ascii="ＭＳ ゴシック" w:eastAsia="ＭＳ ゴシック" w:hAnsi="ＭＳ ゴシック" w:hint="eastAsia"/>
        </w:rPr>
        <w:t>７</w:t>
      </w:r>
      <w:r w:rsidR="0032056B">
        <w:rPr>
          <w:rFonts w:ascii="ＭＳ ゴシック" w:eastAsia="ＭＳ ゴシック" w:hAnsi="ＭＳ ゴシック" w:hint="eastAsia"/>
        </w:rPr>
        <w:t>月</w:t>
      </w:r>
      <w:r w:rsidRPr="002509CF">
        <w:rPr>
          <w:rFonts w:ascii="ＭＳ ゴシック" w:eastAsia="ＭＳ ゴシック" w:hAnsi="ＭＳ ゴシック" w:hint="eastAsia"/>
        </w:rPr>
        <w:t>期の出演募集日</w:t>
      </w:r>
    </w:p>
    <w:p w:rsidR="00A00588" w:rsidRDefault="00321E00" w:rsidP="002509CF">
      <w:pPr>
        <w:pStyle w:val="a8"/>
        <w:numPr>
          <w:ilvl w:val="0"/>
          <w:numId w:val="4"/>
        </w:numPr>
        <w:ind w:leftChars="0"/>
      </w:pPr>
      <w:r>
        <w:rPr>
          <w:rFonts w:hint="eastAsia"/>
        </w:rPr>
        <w:t>4月2</w:t>
      </w:r>
      <w:r w:rsidR="001C7CCA">
        <w:rPr>
          <w:rFonts w:hint="eastAsia"/>
        </w:rPr>
        <w:t>0</w:t>
      </w:r>
      <w:r>
        <w:rPr>
          <w:rFonts w:hint="eastAsia"/>
        </w:rPr>
        <w:t>日(金)、5月</w:t>
      </w:r>
      <w:r w:rsidR="0091181B">
        <w:rPr>
          <w:rFonts w:hint="eastAsia"/>
        </w:rPr>
        <w:t>18</w:t>
      </w:r>
      <w:r>
        <w:rPr>
          <w:rFonts w:hint="eastAsia"/>
        </w:rPr>
        <w:t>日(金)、6月</w:t>
      </w:r>
      <w:r w:rsidR="0091181B">
        <w:rPr>
          <w:rFonts w:hint="eastAsia"/>
        </w:rPr>
        <w:t>1日(金)、6月29</w:t>
      </w:r>
      <w:r>
        <w:rPr>
          <w:rFonts w:hint="eastAsia"/>
        </w:rPr>
        <w:t>日(金)</w:t>
      </w:r>
    </w:p>
    <w:p w:rsidR="001A14D3" w:rsidRPr="001C7CCA" w:rsidRDefault="001A14D3" w:rsidP="001A14D3">
      <w:pPr>
        <w:rPr>
          <w:rFonts w:ascii="ＭＳ ゴシック" w:eastAsia="ＭＳ ゴシック" w:hAnsi="ＭＳ ゴシック"/>
        </w:rPr>
      </w:pPr>
    </w:p>
    <w:p w:rsidR="001A14D3" w:rsidRPr="00D777DE" w:rsidRDefault="001A14D3" w:rsidP="001A14D3">
      <w:pPr>
        <w:ind w:left="1200" w:hangingChars="500" w:hanging="1200"/>
        <w:rPr>
          <w:rFonts w:ascii="ＭＳ ゴシック" w:eastAsia="ＭＳ ゴシック" w:hAnsi="ＭＳ ゴシック"/>
        </w:rPr>
      </w:pPr>
      <w:r>
        <w:rPr>
          <w:rFonts w:ascii="ＭＳ ゴシック" w:eastAsia="ＭＳ ゴシック" w:hAnsi="ＭＳ ゴシック" w:hint="eastAsia"/>
        </w:rPr>
        <w:t>Ⅲ　共通事項</w:t>
      </w:r>
    </w:p>
    <w:p w:rsidR="001A14D3" w:rsidRPr="00761764" w:rsidRDefault="001A14D3" w:rsidP="001A14D3">
      <w:pPr>
        <w:ind w:left="240" w:hangingChars="100" w:hanging="240"/>
        <w:rPr>
          <w:rFonts w:ascii="ＭＳ ゴシック" w:eastAsia="ＭＳ ゴシック" w:hAnsi="ＭＳ ゴシック"/>
        </w:rPr>
      </w:pPr>
      <w:r>
        <w:rPr>
          <w:rFonts w:ascii="ＭＳ ゴシック" w:eastAsia="ＭＳ ゴシック" w:hAnsi="ＭＳ ゴシック" w:hint="eastAsia"/>
        </w:rPr>
        <w:t>１.</w:t>
      </w:r>
      <w:r w:rsidRPr="00761764">
        <w:rPr>
          <w:rFonts w:ascii="ＭＳ ゴシック" w:eastAsia="ＭＳ ゴシック" w:hAnsi="ＭＳ ゴシック" w:hint="eastAsia"/>
        </w:rPr>
        <w:t>主　　催</w:t>
      </w:r>
    </w:p>
    <w:p w:rsidR="001A14D3" w:rsidRDefault="001A14D3" w:rsidP="001A14D3">
      <w:pPr>
        <w:numPr>
          <w:ilvl w:val="0"/>
          <w:numId w:val="4"/>
        </w:numPr>
      </w:pPr>
      <w:r>
        <w:rPr>
          <w:rFonts w:hint="eastAsia"/>
        </w:rPr>
        <w:t>マグカル劇場</w:t>
      </w:r>
      <w:r w:rsidR="002509CF">
        <w:rPr>
          <w:rFonts w:hint="eastAsia"/>
        </w:rPr>
        <w:t>の公演</w:t>
      </w:r>
      <w:r>
        <w:rPr>
          <w:rFonts w:hint="eastAsia"/>
        </w:rPr>
        <w:t>主催者は、マグカルフェスティバル実行委員会と出演者･出演団体</w:t>
      </w:r>
      <w:r w:rsidR="002509CF">
        <w:rPr>
          <w:rFonts w:hint="eastAsia"/>
        </w:rPr>
        <w:t>となります。</w:t>
      </w:r>
    </w:p>
    <w:p w:rsidR="001A14D3" w:rsidRPr="009A746A" w:rsidRDefault="001A14D3" w:rsidP="001A14D3">
      <w:pPr>
        <w:ind w:left="240"/>
      </w:pPr>
    </w:p>
    <w:p w:rsidR="001A14D3" w:rsidRPr="00761764" w:rsidRDefault="002509CF" w:rsidP="001A14D3">
      <w:pPr>
        <w:rPr>
          <w:rFonts w:ascii="ＭＳ ゴシック" w:eastAsia="ＭＳ ゴシック" w:hAnsi="ＭＳ ゴシック"/>
        </w:rPr>
      </w:pPr>
      <w:r>
        <w:rPr>
          <w:rFonts w:ascii="ＭＳ ゴシック" w:eastAsia="ＭＳ ゴシック" w:hAnsi="ＭＳ ゴシック" w:hint="eastAsia"/>
        </w:rPr>
        <w:t>２</w:t>
      </w:r>
      <w:r w:rsidR="001A14D3">
        <w:rPr>
          <w:rFonts w:ascii="ＭＳ ゴシック" w:eastAsia="ＭＳ ゴシック" w:hAnsi="ＭＳ ゴシック" w:hint="eastAsia"/>
        </w:rPr>
        <w:t>.公演場所</w:t>
      </w:r>
    </w:p>
    <w:p w:rsidR="001A14D3" w:rsidRDefault="001A14D3" w:rsidP="001A14D3">
      <w:pPr>
        <w:numPr>
          <w:ilvl w:val="0"/>
          <w:numId w:val="4"/>
        </w:numPr>
      </w:pPr>
      <w:r>
        <w:rPr>
          <w:rFonts w:hint="eastAsia"/>
        </w:rPr>
        <w:t>神奈川県立青少年センター２階　多目的プラザ</w:t>
      </w:r>
    </w:p>
    <w:p w:rsidR="001A14D3" w:rsidRDefault="001A14D3" w:rsidP="001A14D3">
      <w:pPr>
        <w:ind w:left="600"/>
      </w:pPr>
      <w:r>
        <w:rPr>
          <w:rFonts w:hint="eastAsia"/>
        </w:rPr>
        <w:t>(横浜市西区紅葉</w:t>
      </w:r>
      <w:r w:rsidR="00A83D7A">
        <w:rPr>
          <w:rFonts w:hint="eastAsia"/>
        </w:rPr>
        <w:t>ケ</w:t>
      </w:r>
      <w:r>
        <w:rPr>
          <w:rFonts w:hint="eastAsia"/>
        </w:rPr>
        <w:t>丘9-1)</w:t>
      </w:r>
    </w:p>
    <w:p w:rsidR="001A14D3" w:rsidRDefault="001A14D3" w:rsidP="001A14D3">
      <w:pPr>
        <w:ind w:left="600"/>
      </w:pPr>
      <w:r>
        <w:rPr>
          <w:rFonts w:hint="eastAsia"/>
        </w:rPr>
        <w:t xml:space="preserve">　会場の大きさ　面積271.1㎡〔客席数100名まで可能〕</w:t>
      </w:r>
    </w:p>
    <w:p w:rsidR="001A14D3" w:rsidRDefault="001A14D3" w:rsidP="001A14D3">
      <w:pPr>
        <w:ind w:left="600"/>
      </w:pPr>
      <w:r>
        <w:rPr>
          <w:rFonts w:hint="eastAsia"/>
        </w:rPr>
        <w:t xml:space="preserve">　※会場の詳しい図面は、県立青少年センターホームページをご覧ください。</w:t>
      </w:r>
    </w:p>
    <w:p w:rsidR="001A14D3" w:rsidRDefault="001A14D3" w:rsidP="001A14D3">
      <w:pPr>
        <w:ind w:left="600" w:firstLineChars="900" w:firstLine="2160"/>
      </w:pPr>
      <w:r>
        <w:rPr>
          <w:rFonts w:hint="eastAsia"/>
        </w:rPr>
        <w:t>(</w:t>
      </w:r>
      <w:r w:rsidRPr="00A40369">
        <w:t>http://www.pref.kanagawa.jp/cnt/f100213/p7538.html</w:t>
      </w:r>
      <w:r>
        <w:rPr>
          <w:rFonts w:hint="eastAsia"/>
        </w:rPr>
        <w:t>)</w:t>
      </w:r>
    </w:p>
    <w:p w:rsidR="001A14D3" w:rsidRPr="001A14D3" w:rsidRDefault="001A14D3" w:rsidP="000328AD">
      <w:pPr>
        <w:rPr>
          <w:rFonts w:ascii="ＭＳ ゴシック" w:eastAsia="ＭＳ ゴシック" w:hAnsi="ＭＳ ゴシック"/>
        </w:rPr>
      </w:pPr>
    </w:p>
    <w:p w:rsidR="007B67C3" w:rsidRPr="00AC6305" w:rsidRDefault="002509CF" w:rsidP="000328AD">
      <w:pPr>
        <w:rPr>
          <w:rFonts w:ascii="ＭＳ ゴシック" w:eastAsia="ＭＳ ゴシック" w:hAnsi="ＭＳ ゴシック"/>
        </w:rPr>
      </w:pPr>
      <w:r>
        <w:rPr>
          <w:rFonts w:ascii="ＭＳ ゴシック" w:eastAsia="ＭＳ ゴシック" w:hAnsi="ＭＳ ゴシック" w:hint="eastAsia"/>
        </w:rPr>
        <w:lastRenderedPageBreak/>
        <w:t>３</w:t>
      </w:r>
      <w:r w:rsidR="00DD406B">
        <w:rPr>
          <w:rFonts w:ascii="ＭＳ ゴシック" w:eastAsia="ＭＳ ゴシック" w:hAnsi="ＭＳ ゴシック" w:hint="eastAsia"/>
        </w:rPr>
        <w:t>.</w:t>
      </w:r>
      <w:r w:rsidR="007B67C3" w:rsidRPr="00AC6305">
        <w:rPr>
          <w:rFonts w:ascii="ＭＳ ゴシック" w:eastAsia="ＭＳ ゴシック" w:hAnsi="ＭＳ ゴシック" w:hint="eastAsia"/>
        </w:rPr>
        <w:t>出演申込</w:t>
      </w:r>
    </w:p>
    <w:p w:rsidR="007B67C3" w:rsidRDefault="00DF1A5E" w:rsidP="00DF1A5E">
      <w:pPr>
        <w:numPr>
          <w:ilvl w:val="0"/>
          <w:numId w:val="4"/>
        </w:numPr>
      </w:pPr>
      <w:r>
        <w:rPr>
          <w:rFonts w:hint="eastAsia"/>
        </w:rPr>
        <w:t>マグカル</w:t>
      </w:r>
      <w:r w:rsidR="006515A9">
        <w:rPr>
          <w:rFonts w:hint="eastAsia"/>
        </w:rPr>
        <w:t>劇場</w:t>
      </w:r>
      <w:r>
        <w:rPr>
          <w:rFonts w:hint="eastAsia"/>
        </w:rPr>
        <w:t>実施要領及び</w:t>
      </w:r>
      <w:r w:rsidR="00FD1567">
        <w:rPr>
          <w:rFonts w:hint="eastAsia"/>
        </w:rPr>
        <w:t>H</w:t>
      </w:r>
      <w:r w:rsidR="0091181B">
        <w:rPr>
          <w:rFonts w:hint="eastAsia"/>
        </w:rPr>
        <w:t>30</w:t>
      </w:r>
      <w:r w:rsidR="002509CF">
        <w:rPr>
          <w:rFonts w:hint="eastAsia"/>
        </w:rPr>
        <w:t>年度(</w:t>
      </w:r>
      <w:r w:rsidR="005774F8">
        <w:rPr>
          <w:rFonts w:hint="eastAsia"/>
        </w:rPr>
        <w:t>4</w:t>
      </w:r>
      <w:r w:rsidR="00496A79">
        <w:rPr>
          <w:rFonts w:hint="eastAsia"/>
        </w:rPr>
        <w:t>月～</w:t>
      </w:r>
      <w:r w:rsidR="005774F8">
        <w:rPr>
          <w:rFonts w:hint="eastAsia"/>
        </w:rPr>
        <w:t>7</w:t>
      </w:r>
      <w:r w:rsidR="00496A79">
        <w:rPr>
          <w:rFonts w:hint="eastAsia"/>
        </w:rPr>
        <w:t>月</w:t>
      </w:r>
      <w:r w:rsidR="002509CF">
        <w:rPr>
          <w:rFonts w:hint="eastAsia"/>
        </w:rPr>
        <w:t>)</w:t>
      </w:r>
      <w:r>
        <w:rPr>
          <w:rFonts w:hint="eastAsia"/>
        </w:rPr>
        <w:t>マグカル</w:t>
      </w:r>
      <w:r w:rsidR="002509CF">
        <w:rPr>
          <w:rFonts w:hint="eastAsia"/>
        </w:rPr>
        <w:t>劇場</w:t>
      </w:r>
      <w:r>
        <w:rPr>
          <w:rFonts w:hint="eastAsia"/>
        </w:rPr>
        <w:t>出演者募集要項の内</w:t>
      </w:r>
      <w:bookmarkStart w:id="2" w:name="_GoBack"/>
      <w:r>
        <w:rPr>
          <w:rFonts w:hint="eastAsia"/>
        </w:rPr>
        <w:t>容を理解</w:t>
      </w:r>
      <w:r w:rsidR="00345B40">
        <w:rPr>
          <w:rFonts w:hint="eastAsia"/>
        </w:rPr>
        <w:t>し、承諾した</w:t>
      </w:r>
      <w:r>
        <w:rPr>
          <w:rFonts w:hint="eastAsia"/>
        </w:rPr>
        <w:t>上、</w:t>
      </w:r>
      <w:r w:rsidR="00F827BA">
        <w:rPr>
          <w:rFonts w:hint="eastAsia"/>
        </w:rPr>
        <w:t>以下の書類</w:t>
      </w:r>
      <w:r w:rsidR="003C2E56">
        <w:rPr>
          <w:rFonts w:hint="eastAsia"/>
        </w:rPr>
        <w:t>等</w:t>
      </w:r>
      <w:r w:rsidR="00F827BA">
        <w:rPr>
          <w:rFonts w:hint="eastAsia"/>
        </w:rPr>
        <w:t>をそろえて直接、</w:t>
      </w:r>
      <w:r>
        <w:rPr>
          <w:rFonts w:hint="eastAsia"/>
        </w:rPr>
        <w:t>下記問い合わせ</w:t>
      </w:r>
      <w:r w:rsidR="003C2E56">
        <w:rPr>
          <w:rFonts w:hint="eastAsia"/>
        </w:rPr>
        <w:t>・応募</w:t>
      </w:r>
      <w:bookmarkEnd w:id="2"/>
      <w:r>
        <w:rPr>
          <w:rFonts w:hint="eastAsia"/>
        </w:rPr>
        <w:t>先</w:t>
      </w:r>
      <w:r w:rsidR="00F827BA">
        <w:rPr>
          <w:rFonts w:hint="eastAsia"/>
        </w:rPr>
        <w:t>へお持ちいただくか、ご郵送ください。</w:t>
      </w:r>
    </w:p>
    <w:p w:rsidR="00F827BA" w:rsidRDefault="00F827BA" w:rsidP="00F827BA">
      <w:pPr>
        <w:numPr>
          <w:ilvl w:val="0"/>
          <w:numId w:val="11"/>
        </w:numPr>
      </w:pPr>
      <w:r>
        <w:rPr>
          <w:rFonts w:hint="eastAsia"/>
        </w:rPr>
        <w:t>申込書　　　県立青少年センターホームページからダウンロードできます。</w:t>
      </w:r>
    </w:p>
    <w:p w:rsidR="00F827BA" w:rsidRDefault="00F827BA" w:rsidP="00F827BA">
      <w:pPr>
        <w:ind w:left="960"/>
      </w:pPr>
      <w:r>
        <w:rPr>
          <w:rFonts w:hint="eastAsia"/>
        </w:rPr>
        <w:t xml:space="preserve">　　　　</w:t>
      </w:r>
      <w:r w:rsidR="00CD4D61">
        <w:rPr>
          <w:rFonts w:hint="eastAsia"/>
        </w:rPr>
        <w:t xml:space="preserve">　　</w:t>
      </w:r>
      <w:r w:rsidR="00042277" w:rsidRPr="00042277">
        <w:t>http://www.pref.kanagawa.jp/cnt/p630476.html</w:t>
      </w:r>
    </w:p>
    <w:p w:rsidR="00F827BA" w:rsidRDefault="00F827BA" w:rsidP="00F827BA">
      <w:pPr>
        <w:numPr>
          <w:ilvl w:val="0"/>
          <w:numId w:val="11"/>
        </w:numPr>
      </w:pPr>
      <w:r>
        <w:rPr>
          <w:rFonts w:hint="eastAsia"/>
        </w:rPr>
        <w:t xml:space="preserve">関連資料など　　</w:t>
      </w:r>
      <w:r w:rsidR="007F7F5E">
        <w:rPr>
          <w:rFonts w:hint="eastAsia"/>
        </w:rPr>
        <w:t>公演チラシ、パンフレット、記録資料(自らの実演を録音または録画した</w:t>
      </w:r>
      <w:r>
        <w:rPr>
          <w:rFonts w:hint="eastAsia"/>
        </w:rPr>
        <w:t>ＣＤ・ＭＤ・ＤＶＤのいずれか</w:t>
      </w:r>
      <w:r w:rsidR="007F7F5E">
        <w:rPr>
          <w:rFonts w:hint="eastAsia"/>
        </w:rPr>
        <w:t>で</w:t>
      </w:r>
      <w:r>
        <w:rPr>
          <w:rFonts w:hint="eastAsia"/>
        </w:rPr>
        <w:t>、市販の再生機で再生できる形式で保存し</w:t>
      </w:r>
      <w:r w:rsidR="007F7F5E">
        <w:rPr>
          <w:rFonts w:hint="eastAsia"/>
        </w:rPr>
        <w:t>たもの)など</w:t>
      </w:r>
    </w:p>
    <w:p w:rsidR="00F827BA" w:rsidRDefault="00F827BA" w:rsidP="00F827BA">
      <w:pPr>
        <w:ind w:left="600"/>
      </w:pPr>
      <w:r>
        <w:rPr>
          <w:rFonts w:hint="eastAsia"/>
        </w:rPr>
        <w:t>※提出いただいた書類</w:t>
      </w:r>
      <w:r w:rsidR="003C2E56">
        <w:rPr>
          <w:rFonts w:hint="eastAsia"/>
        </w:rPr>
        <w:t>等</w:t>
      </w:r>
      <w:r>
        <w:rPr>
          <w:rFonts w:hint="eastAsia"/>
        </w:rPr>
        <w:t>は返却いたしませんのであらかじめご了承ください。</w:t>
      </w:r>
    </w:p>
    <w:p w:rsidR="00AC6305" w:rsidRDefault="00AC6305" w:rsidP="000328AD">
      <w:pPr>
        <w:rPr>
          <w:rFonts w:ascii="ＭＳ ゴシック" w:eastAsia="ＭＳ ゴシック" w:hAnsi="ＭＳ ゴシック"/>
        </w:rPr>
      </w:pPr>
    </w:p>
    <w:p w:rsidR="000328AD" w:rsidRDefault="002509CF" w:rsidP="000328AD">
      <w:pPr>
        <w:rPr>
          <w:rFonts w:ascii="ＭＳ ゴシック" w:eastAsia="ＭＳ ゴシック" w:hAnsi="ＭＳ ゴシック"/>
        </w:rPr>
      </w:pPr>
      <w:r>
        <w:rPr>
          <w:rFonts w:ascii="ＭＳ ゴシック" w:eastAsia="ＭＳ ゴシック" w:hAnsi="ＭＳ ゴシック" w:hint="eastAsia"/>
        </w:rPr>
        <w:t>４</w:t>
      </w:r>
      <w:r w:rsidR="00DD406B">
        <w:rPr>
          <w:rFonts w:ascii="ＭＳ ゴシック" w:eastAsia="ＭＳ ゴシック" w:hAnsi="ＭＳ ゴシック" w:hint="eastAsia"/>
        </w:rPr>
        <w:t>.</w:t>
      </w:r>
      <w:r w:rsidR="000328AD" w:rsidRPr="00AC6305">
        <w:rPr>
          <w:rFonts w:ascii="ＭＳ ゴシック" w:eastAsia="ＭＳ ゴシック" w:hAnsi="ＭＳ ゴシック" w:hint="eastAsia"/>
        </w:rPr>
        <w:t>選考方法</w:t>
      </w:r>
    </w:p>
    <w:p w:rsidR="00CD4D61" w:rsidRPr="007F7F5E" w:rsidRDefault="00CD4D61" w:rsidP="00CC69BE">
      <w:pPr>
        <w:ind w:leftChars="-81" w:left="286" w:hangingChars="200" w:hanging="480"/>
        <w:rPr>
          <w:rFonts w:asciiTheme="minorEastAsia" w:eastAsiaTheme="minorEastAsia" w:hAnsiTheme="minorEastAsia"/>
        </w:rPr>
      </w:pPr>
      <w:r w:rsidRPr="007F7F5E">
        <w:rPr>
          <w:rFonts w:asciiTheme="minorEastAsia" w:eastAsiaTheme="minorEastAsia" w:hAnsiTheme="minorEastAsia" w:hint="eastAsia"/>
        </w:rPr>
        <w:t xml:space="preserve">　</w:t>
      </w:r>
      <w:r w:rsidR="00CC69BE">
        <w:rPr>
          <w:rFonts w:asciiTheme="minorEastAsia" w:eastAsiaTheme="minorEastAsia" w:hAnsiTheme="minorEastAsia" w:hint="eastAsia"/>
        </w:rPr>
        <w:t xml:space="preserve">　　</w:t>
      </w:r>
      <w:r w:rsidRPr="007F7F5E">
        <w:rPr>
          <w:rFonts w:asciiTheme="minorEastAsia" w:eastAsiaTheme="minorEastAsia" w:hAnsiTheme="minorEastAsia" w:hint="eastAsia"/>
        </w:rPr>
        <w:t>提出いただいた書類等の審査で行います。(必要に応じて、ヒアリングや面接を行う場合があります)</w:t>
      </w:r>
    </w:p>
    <w:p w:rsidR="00345B40" w:rsidRDefault="007741ED" w:rsidP="00CC69BE">
      <w:pPr>
        <w:ind w:firstLineChars="200" w:firstLine="480"/>
      </w:pPr>
      <w:r>
        <w:rPr>
          <w:rFonts w:hint="eastAsia"/>
        </w:rPr>
        <w:t>結果はすべての応募者に連絡し</w:t>
      </w:r>
      <w:r w:rsidR="00CD4D61">
        <w:rPr>
          <w:rFonts w:hint="eastAsia"/>
        </w:rPr>
        <w:t>ます。</w:t>
      </w:r>
    </w:p>
    <w:p w:rsidR="00AC6305" w:rsidRPr="00B1689A" w:rsidRDefault="00AC6305" w:rsidP="007D2446">
      <w:pPr>
        <w:rPr>
          <w:rFonts w:ascii="ＭＳ ゴシック" w:eastAsia="ＭＳ ゴシック" w:hAnsi="ＭＳ ゴシック"/>
        </w:rPr>
      </w:pPr>
    </w:p>
    <w:p w:rsidR="007741ED" w:rsidRDefault="002509CF" w:rsidP="007D2446">
      <w:pPr>
        <w:rPr>
          <w:rFonts w:ascii="ＭＳ ゴシック" w:eastAsia="ＭＳ ゴシック" w:hAnsi="ＭＳ ゴシック"/>
        </w:rPr>
      </w:pPr>
      <w:r>
        <w:rPr>
          <w:rFonts w:ascii="ＭＳ ゴシック" w:eastAsia="ＭＳ ゴシック" w:hAnsi="ＭＳ ゴシック" w:hint="eastAsia"/>
        </w:rPr>
        <w:t>５</w:t>
      </w:r>
      <w:r w:rsidR="00DD406B">
        <w:rPr>
          <w:rFonts w:ascii="ＭＳ ゴシック" w:eastAsia="ＭＳ ゴシック" w:hAnsi="ＭＳ ゴシック" w:hint="eastAsia"/>
        </w:rPr>
        <w:t>.募集</w:t>
      </w:r>
      <w:r w:rsidR="007741ED">
        <w:rPr>
          <w:rFonts w:ascii="ＭＳ ゴシック" w:eastAsia="ＭＳ ゴシック" w:hAnsi="ＭＳ ゴシック" w:hint="eastAsia"/>
        </w:rPr>
        <w:t>スケジュール</w:t>
      </w:r>
    </w:p>
    <w:p w:rsidR="007741ED" w:rsidRPr="007F7F5E" w:rsidRDefault="007741ED" w:rsidP="007D2446">
      <w:pPr>
        <w:rPr>
          <w:rFonts w:asciiTheme="minorEastAsia" w:eastAsiaTheme="minorEastAsia" w:hAnsiTheme="minorEastAsia"/>
        </w:rPr>
      </w:pPr>
      <w:r w:rsidRPr="007F7F5E">
        <w:rPr>
          <w:rFonts w:asciiTheme="minorEastAsia" w:eastAsiaTheme="minorEastAsia" w:hAnsiTheme="minorEastAsia" w:hint="eastAsia"/>
        </w:rPr>
        <w:t xml:space="preserve">　　平成2</w:t>
      </w:r>
      <w:r w:rsidR="0091181B">
        <w:rPr>
          <w:rFonts w:asciiTheme="minorEastAsia" w:eastAsiaTheme="minorEastAsia" w:hAnsiTheme="minorEastAsia" w:hint="eastAsia"/>
        </w:rPr>
        <w:t>9</w:t>
      </w:r>
      <w:r w:rsidRPr="007F7F5E">
        <w:rPr>
          <w:rFonts w:asciiTheme="minorEastAsia" w:eastAsiaTheme="minorEastAsia" w:hAnsiTheme="minorEastAsia" w:hint="eastAsia"/>
        </w:rPr>
        <w:t>年</w:t>
      </w:r>
      <w:r w:rsidR="00321E00">
        <w:rPr>
          <w:rFonts w:asciiTheme="minorEastAsia" w:eastAsiaTheme="minorEastAsia" w:hAnsiTheme="minorEastAsia" w:hint="eastAsia"/>
        </w:rPr>
        <w:t>1</w:t>
      </w:r>
      <w:r w:rsidR="0091181B">
        <w:rPr>
          <w:rFonts w:asciiTheme="minorEastAsia" w:eastAsiaTheme="minorEastAsia" w:hAnsiTheme="minorEastAsia" w:hint="eastAsia"/>
        </w:rPr>
        <w:t>1</w:t>
      </w:r>
      <w:r w:rsidRPr="007F7F5E">
        <w:rPr>
          <w:rFonts w:asciiTheme="minorEastAsia" w:eastAsiaTheme="minorEastAsia" w:hAnsiTheme="minorEastAsia" w:hint="eastAsia"/>
        </w:rPr>
        <w:t>月</w:t>
      </w:r>
      <w:r w:rsidR="009C3D9F">
        <w:rPr>
          <w:rFonts w:asciiTheme="minorEastAsia" w:eastAsiaTheme="minorEastAsia" w:hAnsiTheme="minorEastAsia" w:hint="eastAsia"/>
        </w:rPr>
        <w:t>12</w:t>
      </w:r>
      <w:r w:rsidRPr="007F7F5E">
        <w:rPr>
          <w:rFonts w:asciiTheme="minorEastAsia" w:eastAsiaTheme="minorEastAsia" w:hAnsiTheme="minorEastAsia" w:hint="eastAsia"/>
        </w:rPr>
        <w:t>日（</w:t>
      </w:r>
      <w:r w:rsidR="00321E00">
        <w:rPr>
          <w:rFonts w:asciiTheme="minorEastAsia" w:eastAsiaTheme="minorEastAsia" w:hAnsiTheme="minorEastAsia" w:hint="eastAsia"/>
        </w:rPr>
        <w:t>日</w:t>
      </w:r>
      <w:r w:rsidRPr="007F7F5E">
        <w:rPr>
          <w:rFonts w:asciiTheme="minorEastAsia" w:eastAsiaTheme="minorEastAsia" w:hAnsiTheme="minorEastAsia" w:hint="eastAsia"/>
        </w:rPr>
        <w:t>）　応募締切(必着)</w:t>
      </w:r>
    </w:p>
    <w:p w:rsidR="007741ED" w:rsidRPr="007F7F5E" w:rsidRDefault="007741ED" w:rsidP="007D2446">
      <w:pPr>
        <w:rPr>
          <w:rFonts w:asciiTheme="minorEastAsia" w:eastAsiaTheme="minorEastAsia" w:hAnsiTheme="minorEastAsia"/>
        </w:rPr>
      </w:pPr>
      <w:r w:rsidRPr="007F7F5E">
        <w:rPr>
          <w:rFonts w:asciiTheme="minorEastAsia" w:eastAsiaTheme="minorEastAsia" w:hAnsiTheme="minorEastAsia" w:hint="eastAsia"/>
        </w:rPr>
        <w:t xml:space="preserve">　　　　　　</w:t>
      </w:r>
      <w:r w:rsidR="00707DB3">
        <w:rPr>
          <w:rFonts w:asciiTheme="minorEastAsia" w:eastAsiaTheme="minorEastAsia" w:hAnsiTheme="minorEastAsia" w:hint="eastAsia"/>
        </w:rPr>
        <w:t xml:space="preserve">　　　　</w:t>
      </w:r>
      <w:r w:rsidRPr="007F7F5E">
        <w:rPr>
          <w:rFonts w:asciiTheme="minorEastAsia" w:eastAsiaTheme="minorEastAsia" w:hAnsiTheme="minorEastAsia" w:hint="eastAsia"/>
        </w:rPr>
        <w:t xml:space="preserve">　　　　書類審査</w:t>
      </w:r>
    </w:p>
    <w:p w:rsidR="007741ED" w:rsidRPr="007F7F5E" w:rsidRDefault="00321E00" w:rsidP="00A00588">
      <w:pPr>
        <w:ind w:firstLineChars="600" w:firstLine="1440"/>
        <w:rPr>
          <w:rFonts w:asciiTheme="minorEastAsia" w:eastAsiaTheme="minorEastAsia" w:hAnsiTheme="minorEastAsia"/>
        </w:rPr>
      </w:pPr>
      <w:r>
        <w:rPr>
          <w:rFonts w:asciiTheme="minorEastAsia" w:eastAsiaTheme="minorEastAsia" w:hAnsiTheme="minorEastAsia" w:hint="eastAsia"/>
        </w:rPr>
        <w:t>1</w:t>
      </w:r>
      <w:r w:rsidR="00FD7D6E">
        <w:rPr>
          <w:rFonts w:asciiTheme="minorEastAsia" w:eastAsiaTheme="minorEastAsia" w:hAnsiTheme="minorEastAsia" w:hint="eastAsia"/>
        </w:rPr>
        <w:t>1</w:t>
      </w:r>
      <w:r w:rsidR="007741ED" w:rsidRPr="007F7F5E">
        <w:rPr>
          <w:rFonts w:asciiTheme="minorEastAsia" w:eastAsiaTheme="minorEastAsia" w:hAnsiTheme="minorEastAsia" w:hint="eastAsia"/>
        </w:rPr>
        <w:t>月</w:t>
      </w:r>
      <w:r w:rsidR="00D716F2">
        <w:rPr>
          <w:rFonts w:asciiTheme="minorEastAsia" w:eastAsiaTheme="minorEastAsia" w:hAnsiTheme="minorEastAsia" w:hint="eastAsia"/>
        </w:rPr>
        <w:t>末</w:t>
      </w:r>
      <w:r w:rsidR="00A00588">
        <w:rPr>
          <w:rFonts w:asciiTheme="minorEastAsia" w:eastAsiaTheme="minorEastAsia" w:hAnsiTheme="minorEastAsia" w:hint="eastAsia"/>
        </w:rPr>
        <w:t>日</w:t>
      </w:r>
      <w:r w:rsidR="00707DB3">
        <w:rPr>
          <w:rFonts w:asciiTheme="minorEastAsia" w:eastAsiaTheme="minorEastAsia" w:hAnsiTheme="minorEastAsia" w:hint="eastAsia"/>
        </w:rPr>
        <w:t>（予定）</w:t>
      </w:r>
      <w:r w:rsidR="00A00588">
        <w:rPr>
          <w:rFonts w:asciiTheme="minorEastAsia" w:eastAsiaTheme="minorEastAsia" w:hAnsiTheme="minorEastAsia" w:hint="eastAsia"/>
        </w:rPr>
        <w:t xml:space="preserve"> </w:t>
      </w:r>
      <w:r w:rsidR="00EB6E79">
        <w:rPr>
          <w:rFonts w:asciiTheme="minorEastAsia" w:eastAsiaTheme="minorEastAsia" w:hAnsiTheme="minorEastAsia" w:hint="eastAsia"/>
        </w:rPr>
        <w:t>結果発表</w:t>
      </w:r>
    </w:p>
    <w:p w:rsidR="004439EB" w:rsidRPr="00321E00" w:rsidRDefault="004439EB" w:rsidP="007D2446">
      <w:pPr>
        <w:rPr>
          <w:rFonts w:ascii="ＭＳ ゴシック" w:eastAsia="ＭＳ ゴシック" w:hAnsi="ＭＳ ゴシック"/>
        </w:rPr>
      </w:pPr>
    </w:p>
    <w:p w:rsidR="00DD406B" w:rsidRDefault="002509CF" w:rsidP="007B67C3">
      <w:pPr>
        <w:rPr>
          <w:rFonts w:ascii="ＭＳ ゴシック" w:eastAsia="ＭＳ ゴシック" w:hAnsi="ＭＳ ゴシック"/>
        </w:rPr>
      </w:pPr>
      <w:r>
        <w:rPr>
          <w:rFonts w:ascii="ＭＳ ゴシック" w:eastAsia="ＭＳ ゴシック" w:hAnsi="ＭＳ ゴシック" w:hint="eastAsia"/>
        </w:rPr>
        <w:t>６</w:t>
      </w:r>
      <w:r w:rsidR="00DD406B">
        <w:rPr>
          <w:rFonts w:ascii="ＭＳ ゴシック" w:eastAsia="ＭＳ ゴシック" w:hAnsi="ＭＳ ゴシック" w:hint="eastAsia"/>
        </w:rPr>
        <w:t>.その他</w:t>
      </w:r>
    </w:p>
    <w:p w:rsidR="00DD406B" w:rsidRDefault="00DD406B" w:rsidP="00DD406B">
      <w:pPr>
        <w:numPr>
          <w:ilvl w:val="0"/>
          <w:numId w:val="4"/>
        </w:numPr>
      </w:pPr>
      <w:r>
        <w:rPr>
          <w:rFonts w:hint="eastAsia"/>
        </w:rPr>
        <w:t>出演に当たっては、マグカル</w:t>
      </w:r>
      <w:r w:rsidR="007C42BA">
        <w:rPr>
          <w:rFonts w:hint="eastAsia"/>
        </w:rPr>
        <w:t>劇場</w:t>
      </w:r>
      <w:r>
        <w:rPr>
          <w:rFonts w:hint="eastAsia"/>
        </w:rPr>
        <w:t>のスタッフとの事務打合せ、技術打合せに必ず出席してください。</w:t>
      </w:r>
    </w:p>
    <w:p w:rsidR="00A27556" w:rsidRPr="00A27556" w:rsidRDefault="00A27556" w:rsidP="00A27556">
      <w:pPr>
        <w:pStyle w:val="a8"/>
        <w:numPr>
          <w:ilvl w:val="0"/>
          <w:numId w:val="4"/>
        </w:numPr>
        <w:ind w:leftChars="0"/>
        <w:rPr>
          <w:rFonts w:asciiTheme="minorEastAsia" w:eastAsiaTheme="minorEastAsia" w:hAnsiTheme="minorEastAsia"/>
          <w:kern w:val="28"/>
          <w:szCs w:val="16"/>
          <w:lang w:val="ja-JP"/>
        </w:rPr>
      </w:pPr>
      <w:r w:rsidRPr="00A27556">
        <w:rPr>
          <w:rFonts w:asciiTheme="minorEastAsia" w:eastAsiaTheme="minorEastAsia" w:hAnsiTheme="minorEastAsia" w:hint="eastAsia"/>
          <w:szCs w:val="16"/>
          <w:lang w:val="ja-JP"/>
        </w:rPr>
        <w:t>公演チラシやホームページの作成にあたっては、マグカルマークを使用し、｢マグカル劇場｣事業であることを表示してください。</w:t>
      </w:r>
    </w:p>
    <w:p w:rsidR="00A27556" w:rsidRPr="00A27556" w:rsidRDefault="00A27556" w:rsidP="00A27556">
      <w:pPr>
        <w:pStyle w:val="a8"/>
        <w:tabs>
          <w:tab w:val="left" w:pos="-31680"/>
        </w:tabs>
        <w:ind w:leftChars="0" w:left="502"/>
        <w:rPr>
          <w:rFonts w:asciiTheme="minorEastAsia" w:eastAsiaTheme="minorEastAsia" w:hAnsiTheme="minorEastAsia"/>
          <w:kern w:val="28"/>
          <w:szCs w:val="16"/>
        </w:rPr>
      </w:pPr>
      <w:r w:rsidRPr="00A27556">
        <w:rPr>
          <w:rFonts w:asciiTheme="minorEastAsia" w:eastAsiaTheme="minorEastAsia" w:hAnsiTheme="minorEastAsia" w:hint="eastAsia"/>
          <w:szCs w:val="16"/>
          <w:lang w:val="ja-JP"/>
        </w:rPr>
        <w:t>また、公演時の入場客への前説、あいさつなどでも、｢マグカル劇場｣事業であることを広報してください。</w:t>
      </w:r>
    </w:p>
    <w:p w:rsidR="00DD406B" w:rsidRDefault="00DD406B" w:rsidP="00DD406B">
      <w:pPr>
        <w:numPr>
          <w:ilvl w:val="0"/>
          <w:numId w:val="4"/>
        </w:numPr>
        <w:tabs>
          <w:tab w:val="left" w:pos="851"/>
        </w:tabs>
      </w:pPr>
      <w:r>
        <w:rPr>
          <w:rFonts w:hint="eastAsia"/>
        </w:rPr>
        <w:t>当事業をより良くするため</w:t>
      </w:r>
      <w:r w:rsidR="001B7733">
        <w:rPr>
          <w:rFonts w:hint="eastAsia"/>
        </w:rPr>
        <w:t>に</w:t>
      </w:r>
      <w:r>
        <w:rPr>
          <w:rFonts w:hint="eastAsia"/>
        </w:rPr>
        <w:t>、観客へのアンケート</w:t>
      </w:r>
      <w:r w:rsidR="006233E6">
        <w:rPr>
          <w:rFonts w:hint="eastAsia"/>
        </w:rPr>
        <w:t>を実施したり、</w:t>
      </w:r>
      <w:r w:rsidR="001B7733">
        <w:rPr>
          <w:rFonts w:hint="eastAsia"/>
        </w:rPr>
        <w:t>出演された方にご意見･ご感想をお伺いしています。これらに</w:t>
      </w:r>
      <w:r>
        <w:rPr>
          <w:rFonts w:hint="eastAsia"/>
        </w:rPr>
        <w:t>ご協力</w:t>
      </w:r>
      <w:r w:rsidR="001B7733">
        <w:rPr>
          <w:rFonts w:hint="eastAsia"/>
        </w:rPr>
        <w:t>ください。</w:t>
      </w:r>
    </w:p>
    <w:p w:rsidR="00D25411" w:rsidRPr="00D25411" w:rsidRDefault="00C86739" w:rsidP="00C86739">
      <w:pPr>
        <w:pStyle w:val="a8"/>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2" w:after="32"/>
        <w:ind w:leftChars="0" w:left="502"/>
        <w:jc w:val="left"/>
        <w:rPr>
          <w:rFonts w:ascii="ＭＳ ゴシック" w:eastAsia="ＭＳ ゴシック" w:hAnsi="ＭＳ ゴシック" w:cs="ＭＳ ゴシック"/>
          <w:color w:val="222222"/>
          <w:kern w:val="0"/>
        </w:rPr>
      </w:pPr>
      <w:r>
        <w:rPr>
          <w:rFonts w:ascii="ＭＳ ゴシック" w:eastAsia="ＭＳ ゴシック" w:hAnsi="ＭＳ ゴシック" w:cs="ＭＳ ゴシック" w:hint="eastAsia"/>
          <w:color w:val="222222"/>
          <w:kern w:val="0"/>
        </w:rPr>
        <w:t>(</w:t>
      </w:r>
      <w:r w:rsidR="00D25411" w:rsidRPr="00D25411">
        <w:rPr>
          <w:rFonts w:ascii="ＭＳ ゴシック" w:eastAsia="ＭＳ ゴシック" w:hAnsi="ＭＳ ゴシック" w:cs="ＭＳ ゴシック" w:hint="eastAsia"/>
          <w:color w:val="222222"/>
          <w:kern w:val="0"/>
        </w:rPr>
        <w:t>なお、この事業は、平成</w:t>
      </w:r>
      <w:r w:rsidR="0091181B">
        <w:rPr>
          <w:rFonts w:ascii="ＭＳ ゴシック" w:eastAsia="ＭＳ ゴシック" w:hAnsi="ＭＳ ゴシック" w:cs="ＭＳ ゴシック" w:hint="eastAsia"/>
          <w:color w:val="222222"/>
          <w:kern w:val="0"/>
        </w:rPr>
        <w:t>３０</w:t>
      </w:r>
      <w:r w:rsidR="00D25411" w:rsidRPr="00D25411">
        <w:rPr>
          <w:rFonts w:ascii="ＭＳ ゴシック" w:eastAsia="ＭＳ ゴシック" w:hAnsi="ＭＳ ゴシック" w:cs="ＭＳ ゴシック" w:hint="eastAsia"/>
          <w:color w:val="222222"/>
          <w:kern w:val="0"/>
        </w:rPr>
        <w:t>年度県予算の県議会における議決に基づき、正式に実施が決定されます。</w:t>
      </w:r>
      <w:r>
        <w:rPr>
          <w:rFonts w:ascii="ＭＳ ゴシック" w:eastAsia="ＭＳ ゴシック" w:hAnsi="ＭＳ ゴシック" w:cs="ＭＳ ゴシック" w:hint="eastAsia"/>
          <w:color w:val="222222"/>
          <w:kern w:val="0"/>
        </w:rPr>
        <w:t>)</w:t>
      </w:r>
    </w:p>
    <w:p w:rsidR="00DD406B" w:rsidRPr="00DD406B" w:rsidRDefault="00DD406B" w:rsidP="007B67C3">
      <w:pPr>
        <w:rPr>
          <w:rFonts w:ascii="ＭＳ ゴシック" w:eastAsia="ＭＳ ゴシック" w:hAnsi="ＭＳ ゴシック"/>
        </w:rPr>
      </w:pPr>
    </w:p>
    <w:p w:rsidR="007B67C3" w:rsidRPr="00761764" w:rsidRDefault="002509CF" w:rsidP="007B67C3">
      <w:pPr>
        <w:rPr>
          <w:rFonts w:ascii="ＭＳ ゴシック" w:eastAsia="ＭＳ ゴシック" w:hAnsi="ＭＳ ゴシック"/>
        </w:rPr>
      </w:pPr>
      <w:r>
        <w:rPr>
          <w:rFonts w:ascii="ＭＳ ゴシック" w:eastAsia="ＭＳ ゴシック" w:hAnsi="ＭＳ ゴシック" w:hint="eastAsia"/>
        </w:rPr>
        <w:t>７</w:t>
      </w:r>
      <w:r w:rsidR="00DD406B">
        <w:rPr>
          <w:rFonts w:ascii="ＭＳ ゴシック" w:eastAsia="ＭＳ ゴシック" w:hAnsi="ＭＳ ゴシック" w:hint="eastAsia"/>
        </w:rPr>
        <w:t>.</w:t>
      </w:r>
      <w:r w:rsidR="007B67C3" w:rsidRPr="00761764">
        <w:rPr>
          <w:rFonts w:ascii="ＭＳ ゴシック" w:eastAsia="ＭＳ ゴシック" w:hAnsi="ＭＳ ゴシック" w:hint="eastAsia"/>
        </w:rPr>
        <w:t>問い合わせ</w:t>
      </w:r>
      <w:r w:rsidR="00CD4D61">
        <w:rPr>
          <w:rFonts w:ascii="ＭＳ ゴシック" w:eastAsia="ＭＳ ゴシック" w:hAnsi="ＭＳ ゴシック" w:hint="eastAsia"/>
        </w:rPr>
        <w:t>･応募先</w:t>
      </w:r>
    </w:p>
    <w:p w:rsidR="007B67C3" w:rsidRDefault="00DF1A5E" w:rsidP="007B67C3">
      <w:pPr>
        <w:ind w:left="600"/>
      </w:pPr>
      <w:r>
        <w:rPr>
          <w:rFonts w:hint="eastAsia"/>
        </w:rPr>
        <w:t>マグカル</w:t>
      </w:r>
      <w:r w:rsidR="00885A26">
        <w:rPr>
          <w:rFonts w:hint="eastAsia"/>
        </w:rPr>
        <w:t>フェスティバル</w:t>
      </w:r>
      <w:r>
        <w:rPr>
          <w:rFonts w:hint="eastAsia"/>
        </w:rPr>
        <w:t>実行委員会劇場部会事務局(神奈川県立青少年センター舞台</w:t>
      </w:r>
      <w:r w:rsidR="00FD1567">
        <w:rPr>
          <w:rFonts w:hint="eastAsia"/>
        </w:rPr>
        <w:t>芸術</w:t>
      </w:r>
      <w:r>
        <w:rPr>
          <w:rFonts w:hint="eastAsia"/>
        </w:rPr>
        <w:t>課内)</w:t>
      </w:r>
    </w:p>
    <w:p w:rsidR="00CD4D61" w:rsidRDefault="00CD4D61" w:rsidP="007B67C3">
      <w:pPr>
        <w:ind w:left="600"/>
      </w:pPr>
      <w:r>
        <w:rPr>
          <w:rFonts w:hint="eastAsia"/>
        </w:rPr>
        <w:t>横浜市西区紅葉</w:t>
      </w:r>
      <w:r w:rsidR="00A83D7A">
        <w:rPr>
          <w:rFonts w:hint="eastAsia"/>
        </w:rPr>
        <w:t>ケ</w:t>
      </w:r>
      <w:r>
        <w:rPr>
          <w:rFonts w:hint="eastAsia"/>
        </w:rPr>
        <w:t>丘９－１</w:t>
      </w:r>
    </w:p>
    <w:p w:rsidR="00DF1A5E" w:rsidRDefault="001B7733" w:rsidP="007B67C3">
      <w:pPr>
        <w:ind w:left="600"/>
      </w:pPr>
      <w:r>
        <w:rPr>
          <w:rFonts w:hint="eastAsia"/>
        </w:rPr>
        <w:t>電話：０４５－２６３－４４７５</w:t>
      </w:r>
      <w:r w:rsidR="006233E6">
        <w:rPr>
          <w:rFonts w:hint="eastAsia"/>
        </w:rPr>
        <w:t xml:space="preserve">　FAX：０４５－２４１－７０８８</w:t>
      </w:r>
    </w:p>
    <w:p w:rsidR="007D2446" w:rsidRPr="006233E6" w:rsidRDefault="001B7733" w:rsidP="006233E6">
      <w:pPr>
        <w:ind w:left="600"/>
      </w:pPr>
      <w:r>
        <w:rPr>
          <w:rFonts w:hint="eastAsia"/>
        </w:rPr>
        <w:t>e</w:t>
      </w:r>
      <w:r w:rsidR="00DF1A5E">
        <w:rPr>
          <w:rFonts w:hint="eastAsia"/>
        </w:rPr>
        <w:t>-mail</w:t>
      </w:r>
      <w:r w:rsidR="00C86739">
        <w:rPr>
          <w:rFonts w:hint="eastAsia"/>
        </w:rPr>
        <w:t>:seishonen.c.</w:t>
      </w:r>
      <w:r w:rsidR="00AC6305">
        <w:rPr>
          <w:rFonts w:hint="eastAsia"/>
        </w:rPr>
        <w:t>kikaku@pref.kanagawa.jp</w:t>
      </w:r>
    </w:p>
    <w:sectPr w:rsidR="007D2446" w:rsidRPr="006233E6" w:rsidSect="009E1466">
      <w:pgSz w:w="11906" w:h="16838" w:code="9"/>
      <w:pgMar w:top="1021" w:right="1274" w:bottom="737" w:left="1418"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CC" w:rsidRDefault="00C332CC" w:rsidP="00CB2F15">
      <w:r>
        <w:separator/>
      </w:r>
    </w:p>
  </w:endnote>
  <w:endnote w:type="continuationSeparator" w:id="0">
    <w:p w:rsidR="00C332CC" w:rsidRDefault="00C332CC" w:rsidP="00CB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CC" w:rsidRDefault="00C332CC" w:rsidP="00CB2F15">
      <w:r>
        <w:separator/>
      </w:r>
    </w:p>
  </w:footnote>
  <w:footnote w:type="continuationSeparator" w:id="0">
    <w:p w:rsidR="00C332CC" w:rsidRDefault="00C332CC" w:rsidP="00CB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19CB"/>
    <w:multiLevelType w:val="hybridMultilevel"/>
    <w:tmpl w:val="61BE4312"/>
    <w:lvl w:ilvl="0" w:tplc="C5ACE93C">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5FC1C1D"/>
    <w:multiLevelType w:val="hybridMultilevel"/>
    <w:tmpl w:val="3EF83314"/>
    <w:lvl w:ilvl="0" w:tplc="DF12338A">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6400F"/>
    <w:multiLevelType w:val="hybridMultilevel"/>
    <w:tmpl w:val="8556B4C0"/>
    <w:lvl w:ilvl="0" w:tplc="F7C037B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38E06B8"/>
    <w:multiLevelType w:val="hybridMultilevel"/>
    <w:tmpl w:val="B48AAF44"/>
    <w:lvl w:ilvl="0" w:tplc="2A822526">
      <w:numFmt w:val="bullet"/>
      <w:lvlText w:val="・"/>
      <w:lvlJc w:val="left"/>
      <w:pPr>
        <w:tabs>
          <w:tab w:val="num" w:pos="502"/>
        </w:tabs>
        <w:ind w:left="502" w:hanging="360"/>
      </w:pPr>
      <w:rPr>
        <w:rFonts w:ascii="ＭＳ 明朝" w:eastAsia="ＭＳ 明朝" w:hAnsi="ＭＳ 明朝" w:cs="Times New Roman" w:hint="eastAsia"/>
        <w:lang w:val="en-US"/>
      </w:rPr>
    </w:lvl>
    <w:lvl w:ilvl="1" w:tplc="78CCB30C">
      <w:start w:val="4"/>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37DC418F"/>
    <w:multiLevelType w:val="hybridMultilevel"/>
    <w:tmpl w:val="F41094AA"/>
    <w:lvl w:ilvl="0" w:tplc="0C44DB2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9C45EB4"/>
    <w:multiLevelType w:val="hybridMultilevel"/>
    <w:tmpl w:val="66B226BE"/>
    <w:lvl w:ilvl="0" w:tplc="74626F2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3EA78EE"/>
    <w:multiLevelType w:val="hybridMultilevel"/>
    <w:tmpl w:val="C2FCEA92"/>
    <w:lvl w:ilvl="0" w:tplc="5DB45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6564C9"/>
    <w:multiLevelType w:val="hybridMultilevel"/>
    <w:tmpl w:val="C4C2E752"/>
    <w:lvl w:ilvl="0" w:tplc="0156A1C6">
      <w:start w:val="1"/>
      <w:numFmt w:val="decimalFullWidth"/>
      <w:lvlText w:val="（%1）"/>
      <w:lvlJc w:val="left"/>
      <w:pPr>
        <w:ind w:left="0" w:firstLine="24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5A0B1F9D"/>
    <w:multiLevelType w:val="hybridMultilevel"/>
    <w:tmpl w:val="12D2607E"/>
    <w:lvl w:ilvl="0" w:tplc="416EA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32B11"/>
    <w:multiLevelType w:val="hybridMultilevel"/>
    <w:tmpl w:val="DD1C25BA"/>
    <w:lvl w:ilvl="0" w:tplc="888AB24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845344"/>
    <w:multiLevelType w:val="hybridMultilevel"/>
    <w:tmpl w:val="0AD6251E"/>
    <w:lvl w:ilvl="0" w:tplc="277E7370">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50D3B29"/>
    <w:multiLevelType w:val="hybridMultilevel"/>
    <w:tmpl w:val="62942BB8"/>
    <w:lvl w:ilvl="0" w:tplc="A85411D6">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F90CBB"/>
    <w:multiLevelType w:val="hybridMultilevel"/>
    <w:tmpl w:val="9E7EE8C4"/>
    <w:lvl w:ilvl="0" w:tplc="609467AE">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FB5B61"/>
    <w:multiLevelType w:val="hybridMultilevel"/>
    <w:tmpl w:val="96305B7A"/>
    <w:lvl w:ilvl="0" w:tplc="B96AAD0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A112A58"/>
    <w:multiLevelType w:val="hybridMultilevel"/>
    <w:tmpl w:val="388CD784"/>
    <w:lvl w:ilvl="0" w:tplc="1EBEDA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FD4DAF"/>
    <w:multiLevelType w:val="hybridMultilevel"/>
    <w:tmpl w:val="62942BB8"/>
    <w:lvl w:ilvl="0" w:tplc="A85411D6">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6"/>
  </w:num>
  <w:num w:numId="4">
    <w:abstractNumId w:val="3"/>
  </w:num>
  <w:num w:numId="5">
    <w:abstractNumId w:val="13"/>
  </w:num>
  <w:num w:numId="6">
    <w:abstractNumId w:val="5"/>
  </w:num>
  <w:num w:numId="7">
    <w:abstractNumId w:val="9"/>
  </w:num>
  <w:num w:numId="8">
    <w:abstractNumId w:val="0"/>
  </w:num>
  <w:num w:numId="9">
    <w:abstractNumId w:val="7"/>
  </w:num>
  <w:num w:numId="10">
    <w:abstractNumId w:val="1"/>
  </w:num>
  <w:num w:numId="11">
    <w:abstractNumId w:val="4"/>
  </w:num>
  <w:num w:numId="12">
    <w:abstractNumId w:val="11"/>
  </w:num>
  <w:num w:numId="13">
    <w:abstractNumId w:val="14"/>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8"/>
  <w:displayHorizontalDrawingGridEvery w:val="0"/>
  <w:displayVerticalDrawingGridEvery w:val="2"/>
  <w:noPunctuationKerning/>
  <w:characterSpacingControl w:val="doNotCompress"/>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7A"/>
    <w:rsid w:val="00025471"/>
    <w:rsid w:val="000328AD"/>
    <w:rsid w:val="00034F24"/>
    <w:rsid w:val="00041402"/>
    <w:rsid w:val="00042277"/>
    <w:rsid w:val="000422D8"/>
    <w:rsid w:val="00056D67"/>
    <w:rsid w:val="00056E5E"/>
    <w:rsid w:val="00062348"/>
    <w:rsid w:val="00065B7D"/>
    <w:rsid w:val="000A24BB"/>
    <w:rsid w:val="000C2103"/>
    <w:rsid w:val="000C2D81"/>
    <w:rsid w:val="000E60C2"/>
    <w:rsid w:val="00110392"/>
    <w:rsid w:val="0011536E"/>
    <w:rsid w:val="00116521"/>
    <w:rsid w:val="00126E3A"/>
    <w:rsid w:val="0012716E"/>
    <w:rsid w:val="00136716"/>
    <w:rsid w:val="001445E6"/>
    <w:rsid w:val="001463CF"/>
    <w:rsid w:val="00150BDE"/>
    <w:rsid w:val="00156BEA"/>
    <w:rsid w:val="00183B8B"/>
    <w:rsid w:val="00186129"/>
    <w:rsid w:val="00197991"/>
    <w:rsid w:val="001A14D3"/>
    <w:rsid w:val="001B5CCA"/>
    <w:rsid w:val="001B7733"/>
    <w:rsid w:val="001C3B4B"/>
    <w:rsid w:val="001C7CCA"/>
    <w:rsid w:val="001E5EFF"/>
    <w:rsid w:val="001F3D79"/>
    <w:rsid w:val="00210AED"/>
    <w:rsid w:val="00214181"/>
    <w:rsid w:val="002509CF"/>
    <w:rsid w:val="00251815"/>
    <w:rsid w:val="0027160A"/>
    <w:rsid w:val="0028247E"/>
    <w:rsid w:val="002B252D"/>
    <w:rsid w:val="002D7E65"/>
    <w:rsid w:val="002E1619"/>
    <w:rsid w:val="0032056B"/>
    <w:rsid w:val="00321E00"/>
    <w:rsid w:val="0033121E"/>
    <w:rsid w:val="00345B40"/>
    <w:rsid w:val="0035276B"/>
    <w:rsid w:val="00353168"/>
    <w:rsid w:val="00371672"/>
    <w:rsid w:val="0037279D"/>
    <w:rsid w:val="003743BE"/>
    <w:rsid w:val="003A3678"/>
    <w:rsid w:val="003C2E56"/>
    <w:rsid w:val="003C42AA"/>
    <w:rsid w:val="003D0494"/>
    <w:rsid w:val="003E4BE6"/>
    <w:rsid w:val="003F2AC4"/>
    <w:rsid w:val="004019F5"/>
    <w:rsid w:val="00404AB0"/>
    <w:rsid w:val="00422C90"/>
    <w:rsid w:val="004439EB"/>
    <w:rsid w:val="00446C19"/>
    <w:rsid w:val="00496A79"/>
    <w:rsid w:val="004B3809"/>
    <w:rsid w:val="004E145E"/>
    <w:rsid w:val="004E5DBE"/>
    <w:rsid w:val="004F4AFE"/>
    <w:rsid w:val="004F638B"/>
    <w:rsid w:val="004F6902"/>
    <w:rsid w:val="00501329"/>
    <w:rsid w:val="0050719E"/>
    <w:rsid w:val="00507926"/>
    <w:rsid w:val="00523119"/>
    <w:rsid w:val="00553DE5"/>
    <w:rsid w:val="00566282"/>
    <w:rsid w:val="005774F8"/>
    <w:rsid w:val="00594324"/>
    <w:rsid w:val="005A6847"/>
    <w:rsid w:val="005B2BA8"/>
    <w:rsid w:val="005D0CE8"/>
    <w:rsid w:val="005E3D01"/>
    <w:rsid w:val="005F664E"/>
    <w:rsid w:val="00603579"/>
    <w:rsid w:val="006233E6"/>
    <w:rsid w:val="00633FEA"/>
    <w:rsid w:val="006515A9"/>
    <w:rsid w:val="006A1DD5"/>
    <w:rsid w:val="006E4CFF"/>
    <w:rsid w:val="00707DB3"/>
    <w:rsid w:val="00742B78"/>
    <w:rsid w:val="00761764"/>
    <w:rsid w:val="007741ED"/>
    <w:rsid w:val="007B67C3"/>
    <w:rsid w:val="007C1A54"/>
    <w:rsid w:val="007C2C86"/>
    <w:rsid w:val="007C42BA"/>
    <w:rsid w:val="007D2446"/>
    <w:rsid w:val="007E00D5"/>
    <w:rsid w:val="007E090A"/>
    <w:rsid w:val="007E0B86"/>
    <w:rsid w:val="007F7F5E"/>
    <w:rsid w:val="0084684C"/>
    <w:rsid w:val="00883FF2"/>
    <w:rsid w:val="00885A26"/>
    <w:rsid w:val="008C1511"/>
    <w:rsid w:val="008F78F1"/>
    <w:rsid w:val="0091181B"/>
    <w:rsid w:val="0092089E"/>
    <w:rsid w:val="009217BB"/>
    <w:rsid w:val="00933464"/>
    <w:rsid w:val="00957E85"/>
    <w:rsid w:val="00961970"/>
    <w:rsid w:val="00975FE0"/>
    <w:rsid w:val="009833A6"/>
    <w:rsid w:val="009858A6"/>
    <w:rsid w:val="00990555"/>
    <w:rsid w:val="00994AA0"/>
    <w:rsid w:val="009A1EB3"/>
    <w:rsid w:val="009A4AED"/>
    <w:rsid w:val="009A746A"/>
    <w:rsid w:val="009B6AA2"/>
    <w:rsid w:val="009C1913"/>
    <w:rsid w:val="009C3D9F"/>
    <w:rsid w:val="009C717C"/>
    <w:rsid w:val="009D367A"/>
    <w:rsid w:val="009E1466"/>
    <w:rsid w:val="009E3087"/>
    <w:rsid w:val="00A001B7"/>
    <w:rsid w:val="00A00588"/>
    <w:rsid w:val="00A06792"/>
    <w:rsid w:val="00A1269B"/>
    <w:rsid w:val="00A160D1"/>
    <w:rsid w:val="00A27556"/>
    <w:rsid w:val="00A40369"/>
    <w:rsid w:val="00A72B52"/>
    <w:rsid w:val="00A83D7A"/>
    <w:rsid w:val="00A84E6A"/>
    <w:rsid w:val="00A85D04"/>
    <w:rsid w:val="00AA4661"/>
    <w:rsid w:val="00AC6305"/>
    <w:rsid w:val="00AE4644"/>
    <w:rsid w:val="00AF1E4A"/>
    <w:rsid w:val="00B11312"/>
    <w:rsid w:val="00B12AC3"/>
    <w:rsid w:val="00B1689A"/>
    <w:rsid w:val="00B42900"/>
    <w:rsid w:val="00B64645"/>
    <w:rsid w:val="00B654A1"/>
    <w:rsid w:val="00B809C4"/>
    <w:rsid w:val="00B90850"/>
    <w:rsid w:val="00B933C2"/>
    <w:rsid w:val="00B95F48"/>
    <w:rsid w:val="00BB0E1D"/>
    <w:rsid w:val="00BD05D3"/>
    <w:rsid w:val="00BE1146"/>
    <w:rsid w:val="00BF352E"/>
    <w:rsid w:val="00C057E7"/>
    <w:rsid w:val="00C3051A"/>
    <w:rsid w:val="00C332CC"/>
    <w:rsid w:val="00C34643"/>
    <w:rsid w:val="00C525D9"/>
    <w:rsid w:val="00C85795"/>
    <w:rsid w:val="00C86739"/>
    <w:rsid w:val="00C90B83"/>
    <w:rsid w:val="00CB2F15"/>
    <w:rsid w:val="00CC69BE"/>
    <w:rsid w:val="00CC75D7"/>
    <w:rsid w:val="00CD3074"/>
    <w:rsid w:val="00CD4D61"/>
    <w:rsid w:val="00D0104E"/>
    <w:rsid w:val="00D11329"/>
    <w:rsid w:val="00D141E5"/>
    <w:rsid w:val="00D25411"/>
    <w:rsid w:val="00D3504A"/>
    <w:rsid w:val="00D47D1E"/>
    <w:rsid w:val="00D716F2"/>
    <w:rsid w:val="00D777DE"/>
    <w:rsid w:val="00D77BC7"/>
    <w:rsid w:val="00D90385"/>
    <w:rsid w:val="00D9144D"/>
    <w:rsid w:val="00D9769B"/>
    <w:rsid w:val="00DB4358"/>
    <w:rsid w:val="00DB6889"/>
    <w:rsid w:val="00DC6879"/>
    <w:rsid w:val="00DD05E5"/>
    <w:rsid w:val="00DD406B"/>
    <w:rsid w:val="00DD4DFC"/>
    <w:rsid w:val="00DE5318"/>
    <w:rsid w:val="00DF1A5E"/>
    <w:rsid w:val="00DF2826"/>
    <w:rsid w:val="00E00D4B"/>
    <w:rsid w:val="00E05DD5"/>
    <w:rsid w:val="00E216F4"/>
    <w:rsid w:val="00E237F9"/>
    <w:rsid w:val="00E24578"/>
    <w:rsid w:val="00E532FE"/>
    <w:rsid w:val="00E57FED"/>
    <w:rsid w:val="00E60C30"/>
    <w:rsid w:val="00E6245A"/>
    <w:rsid w:val="00E67C6F"/>
    <w:rsid w:val="00E70DB7"/>
    <w:rsid w:val="00E839B9"/>
    <w:rsid w:val="00E84510"/>
    <w:rsid w:val="00E8589A"/>
    <w:rsid w:val="00E8592F"/>
    <w:rsid w:val="00E953F5"/>
    <w:rsid w:val="00EB6E79"/>
    <w:rsid w:val="00EC723B"/>
    <w:rsid w:val="00ED49CE"/>
    <w:rsid w:val="00EF6381"/>
    <w:rsid w:val="00F07D3E"/>
    <w:rsid w:val="00F14329"/>
    <w:rsid w:val="00F255CA"/>
    <w:rsid w:val="00F610C9"/>
    <w:rsid w:val="00F62DBC"/>
    <w:rsid w:val="00F774BA"/>
    <w:rsid w:val="00F827BA"/>
    <w:rsid w:val="00F91454"/>
    <w:rsid w:val="00F945FB"/>
    <w:rsid w:val="00FA1006"/>
    <w:rsid w:val="00FA2523"/>
    <w:rsid w:val="00FD1567"/>
    <w:rsid w:val="00FD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AE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2F15"/>
    <w:pPr>
      <w:tabs>
        <w:tab w:val="center" w:pos="4252"/>
        <w:tab w:val="right" w:pos="8504"/>
      </w:tabs>
      <w:snapToGrid w:val="0"/>
    </w:pPr>
  </w:style>
  <w:style w:type="character" w:customStyle="1" w:styleId="a5">
    <w:name w:val="ヘッダー (文字)"/>
    <w:basedOn w:val="a0"/>
    <w:link w:val="a4"/>
    <w:rsid w:val="00CB2F15"/>
    <w:rPr>
      <w:rFonts w:ascii="ＭＳ 明朝"/>
      <w:kern w:val="2"/>
      <w:sz w:val="24"/>
      <w:szCs w:val="24"/>
    </w:rPr>
  </w:style>
  <w:style w:type="paragraph" w:styleId="a6">
    <w:name w:val="footer"/>
    <w:basedOn w:val="a"/>
    <w:link w:val="a7"/>
    <w:rsid w:val="00CB2F15"/>
    <w:pPr>
      <w:tabs>
        <w:tab w:val="center" w:pos="4252"/>
        <w:tab w:val="right" w:pos="8504"/>
      </w:tabs>
      <w:snapToGrid w:val="0"/>
    </w:pPr>
  </w:style>
  <w:style w:type="character" w:customStyle="1" w:styleId="a7">
    <w:name w:val="フッター (文字)"/>
    <w:basedOn w:val="a0"/>
    <w:link w:val="a6"/>
    <w:rsid w:val="00CB2F15"/>
    <w:rPr>
      <w:rFonts w:ascii="ＭＳ 明朝"/>
      <w:kern w:val="2"/>
      <w:sz w:val="24"/>
      <w:szCs w:val="24"/>
    </w:rPr>
  </w:style>
  <w:style w:type="paragraph" w:styleId="a8">
    <w:name w:val="List Paragraph"/>
    <w:basedOn w:val="a"/>
    <w:uiPriority w:val="34"/>
    <w:qFormat/>
    <w:rsid w:val="000C2D81"/>
    <w:pPr>
      <w:ind w:leftChars="400" w:left="840"/>
    </w:pPr>
  </w:style>
  <w:style w:type="paragraph" w:styleId="HTML">
    <w:name w:val="HTML Preformatted"/>
    <w:basedOn w:val="a"/>
    <w:link w:val="HTML0"/>
    <w:uiPriority w:val="99"/>
    <w:unhideWhenUsed/>
    <w:rsid w:val="00D25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D2541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0931">
      <w:bodyDiv w:val="1"/>
      <w:marLeft w:val="0"/>
      <w:marRight w:val="0"/>
      <w:marTop w:val="0"/>
      <w:marBottom w:val="0"/>
      <w:divBdr>
        <w:top w:val="none" w:sz="0" w:space="0" w:color="auto"/>
        <w:left w:val="none" w:sz="0" w:space="0" w:color="auto"/>
        <w:bottom w:val="none" w:sz="0" w:space="0" w:color="auto"/>
        <w:right w:val="none" w:sz="0" w:space="0" w:color="auto"/>
      </w:divBdr>
    </w:div>
    <w:div w:id="1680154872">
      <w:bodyDiv w:val="1"/>
      <w:marLeft w:val="0"/>
      <w:marRight w:val="0"/>
      <w:marTop w:val="0"/>
      <w:marBottom w:val="0"/>
      <w:divBdr>
        <w:top w:val="none" w:sz="0" w:space="0" w:color="auto"/>
        <w:left w:val="none" w:sz="0" w:space="0" w:color="auto"/>
        <w:bottom w:val="none" w:sz="0" w:space="0" w:color="auto"/>
        <w:right w:val="none" w:sz="0" w:space="0" w:color="auto"/>
      </w:divBdr>
    </w:div>
    <w:div w:id="1962495998">
      <w:bodyDiv w:val="1"/>
      <w:marLeft w:val="0"/>
      <w:marRight w:val="0"/>
      <w:marTop w:val="0"/>
      <w:marBottom w:val="0"/>
      <w:divBdr>
        <w:top w:val="none" w:sz="0" w:space="0" w:color="auto"/>
        <w:left w:val="none" w:sz="0" w:space="0" w:color="auto"/>
        <w:bottom w:val="none" w:sz="0" w:space="0" w:color="auto"/>
        <w:right w:val="none" w:sz="0" w:space="0" w:color="auto"/>
      </w:divBdr>
      <w:divsChild>
        <w:div w:id="1766923866">
          <w:marLeft w:val="0"/>
          <w:marRight w:val="0"/>
          <w:marTop w:val="0"/>
          <w:marBottom w:val="0"/>
          <w:divBdr>
            <w:top w:val="none" w:sz="0" w:space="0" w:color="auto"/>
            <w:left w:val="none" w:sz="0" w:space="0" w:color="auto"/>
            <w:bottom w:val="none" w:sz="0" w:space="0" w:color="auto"/>
            <w:right w:val="none" w:sz="0" w:space="0" w:color="auto"/>
          </w:divBdr>
          <w:divsChild>
            <w:div w:id="1207445653">
              <w:marLeft w:val="0"/>
              <w:marRight w:val="0"/>
              <w:marTop w:val="0"/>
              <w:marBottom w:val="0"/>
              <w:divBdr>
                <w:top w:val="single" w:sz="4" w:space="0" w:color="B2B0AC"/>
                <w:left w:val="single" w:sz="8" w:space="0" w:color="B2B0AC"/>
                <w:bottom w:val="single" w:sz="8" w:space="0" w:color="6D6D6D"/>
                <w:right w:val="single" w:sz="8" w:space="0" w:color="B2B0AC"/>
              </w:divBdr>
              <w:divsChild>
                <w:div w:id="2054037621">
                  <w:marLeft w:val="0"/>
                  <w:marRight w:val="0"/>
                  <w:marTop w:val="0"/>
                  <w:marBottom w:val="0"/>
                  <w:divBdr>
                    <w:top w:val="none" w:sz="0" w:space="0" w:color="auto"/>
                    <w:left w:val="none" w:sz="0" w:space="0" w:color="auto"/>
                    <w:bottom w:val="none" w:sz="0" w:space="0" w:color="auto"/>
                    <w:right w:val="none" w:sz="0" w:space="0" w:color="auto"/>
                  </w:divBdr>
                  <w:divsChild>
                    <w:div w:id="2135781263">
                      <w:marLeft w:val="0"/>
                      <w:marRight w:val="0"/>
                      <w:marTop w:val="0"/>
                      <w:marBottom w:val="0"/>
                      <w:divBdr>
                        <w:top w:val="none" w:sz="0" w:space="0" w:color="auto"/>
                        <w:left w:val="none" w:sz="0" w:space="0" w:color="auto"/>
                        <w:bottom w:val="none" w:sz="0" w:space="0" w:color="auto"/>
                        <w:right w:val="none" w:sz="0" w:space="0" w:color="auto"/>
                      </w:divBdr>
                      <w:divsChild>
                        <w:div w:id="1491629194">
                          <w:marLeft w:val="0"/>
                          <w:marRight w:val="0"/>
                          <w:marTop w:val="0"/>
                          <w:marBottom w:val="0"/>
                          <w:divBdr>
                            <w:top w:val="none" w:sz="0" w:space="0" w:color="auto"/>
                            <w:left w:val="none" w:sz="0" w:space="0" w:color="auto"/>
                            <w:bottom w:val="none" w:sz="0" w:space="0" w:color="auto"/>
                            <w:right w:val="none" w:sz="0" w:space="0" w:color="auto"/>
                          </w:divBdr>
                          <w:divsChild>
                            <w:div w:id="635524898">
                              <w:marLeft w:val="0"/>
                              <w:marRight w:val="0"/>
                              <w:marTop w:val="0"/>
                              <w:marBottom w:val="0"/>
                              <w:divBdr>
                                <w:top w:val="none" w:sz="0" w:space="0" w:color="auto"/>
                                <w:left w:val="none" w:sz="0" w:space="0" w:color="auto"/>
                                <w:bottom w:val="none" w:sz="0" w:space="0" w:color="auto"/>
                                <w:right w:val="none" w:sz="0" w:space="0" w:color="auto"/>
                              </w:divBdr>
                              <w:divsChild>
                                <w:div w:id="1614360383">
                                  <w:marLeft w:val="0"/>
                                  <w:marRight w:val="0"/>
                                  <w:marTop w:val="0"/>
                                  <w:marBottom w:val="0"/>
                                  <w:divBdr>
                                    <w:top w:val="none" w:sz="0" w:space="0" w:color="auto"/>
                                    <w:left w:val="none" w:sz="0" w:space="0" w:color="auto"/>
                                    <w:bottom w:val="none" w:sz="0" w:space="0" w:color="auto"/>
                                    <w:right w:val="none" w:sz="0" w:space="0" w:color="auto"/>
                                  </w:divBdr>
                                  <w:divsChild>
                                    <w:div w:id="986006842">
                                      <w:marLeft w:val="0"/>
                                      <w:marRight w:val="0"/>
                                      <w:marTop w:val="0"/>
                                      <w:marBottom w:val="0"/>
                                      <w:divBdr>
                                        <w:top w:val="none" w:sz="0" w:space="0" w:color="auto"/>
                                        <w:left w:val="none" w:sz="0" w:space="0" w:color="auto"/>
                                        <w:bottom w:val="none" w:sz="0" w:space="0" w:color="auto"/>
                                        <w:right w:val="none" w:sz="0" w:space="0" w:color="auto"/>
                                      </w:divBdr>
                                      <w:divsChild>
                                        <w:div w:id="1470896221">
                                          <w:marLeft w:val="0"/>
                                          <w:marRight w:val="0"/>
                                          <w:marTop w:val="0"/>
                                          <w:marBottom w:val="0"/>
                                          <w:divBdr>
                                            <w:top w:val="none" w:sz="0" w:space="0" w:color="auto"/>
                                            <w:left w:val="none" w:sz="0" w:space="0" w:color="auto"/>
                                            <w:bottom w:val="none" w:sz="0" w:space="0" w:color="auto"/>
                                            <w:right w:val="none" w:sz="0" w:space="0" w:color="auto"/>
                                          </w:divBdr>
                                          <w:divsChild>
                                            <w:div w:id="1682976436">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4629B-16BA-4196-BE99-06EF7018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2462</Words>
  <Characters>292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2013-01-30T05:37:00Z</cp:lastPrinted>
  <dcterms:created xsi:type="dcterms:W3CDTF">2017-09-30T02:12:00Z</dcterms:created>
  <dcterms:modified xsi:type="dcterms:W3CDTF">2017-10-19T00:09:00Z</dcterms:modified>
</cp:coreProperties>
</file>