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29" w:rsidRPr="00EE6686" w:rsidRDefault="00D41E29" w:rsidP="00D41E29">
      <w:pPr>
        <w:jc w:val="center"/>
        <w:rPr>
          <w:sz w:val="24"/>
        </w:rPr>
      </w:pPr>
      <w:r w:rsidRPr="00EE6686">
        <w:rPr>
          <w:sz w:val="24"/>
        </w:rPr>
        <w:t>神奈川県地域医療</w:t>
      </w:r>
      <w:r w:rsidRPr="00EE6686">
        <w:rPr>
          <w:rFonts w:hint="eastAsia"/>
          <w:sz w:val="24"/>
        </w:rPr>
        <w:t>介護総合確保基金</w:t>
      </w:r>
      <w:r w:rsidRPr="00EE6686">
        <w:rPr>
          <w:rFonts w:hAnsi="ＭＳ 明朝" w:hint="eastAsia"/>
          <w:sz w:val="24"/>
        </w:rPr>
        <w:t>事業費補助金</w:t>
      </w:r>
      <w:r w:rsidR="00245C39" w:rsidRPr="00EE6686">
        <w:rPr>
          <w:rFonts w:hAnsi="ＭＳ 明朝" w:hint="eastAsia"/>
          <w:sz w:val="24"/>
        </w:rPr>
        <w:t>（医療</w:t>
      </w:r>
      <w:r w:rsidR="00FC20AC" w:rsidRPr="00EE6686">
        <w:rPr>
          <w:rFonts w:hAnsi="ＭＳ 明朝" w:hint="eastAsia"/>
          <w:sz w:val="24"/>
        </w:rPr>
        <w:t>分</w:t>
      </w:r>
      <w:r w:rsidR="00245C39" w:rsidRPr="00EE6686">
        <w:rPr>
          <w:rFonts w:hAnsi="ＭＳ 明朝" w:hint="eastAsia"/>
          <w:sz w:val="24"/>
        </w:rPr>
        <w:t>）</w:t>
      </w:r>
      <w:r w:rsidRPr="00EE6686">
        <w:rPr>
          <w:rFonts w:hAnsi="ＭＳ 明朝" w:hint="eastAsia"/>
          <w:sz w:val="24"/>
        </w:rPr>
        <w:t>交付要綱</w:t>
      </w:r>
    </w:p>
    <w:p w:rsidR="00D41E29" w:rsidRPr="00EE6686" w:rsidRDefault="00D41E29" w:rsidP="00D41E29">
      <w:pPr>
        <w:rPr>
          <w:rFonts w:hAnsi="ＭＳ 明朝"/>
          <w:szCs w:val="21"/>
        </w:rPr>
      </w:pPr>
    </w:p>
    <w:p w:rsidR="00D41E29" w:rsidRPr="00EE6686" w:rsidRDefault="00D41E29" w:rsidP="00D41E29">
      <w:pPr>
        <w:rPr>
          <w:szCs w:val="21"/>
        </w:rPr>
      </w:pPr>
      <w:r w:rsidRPr="00EE6686">
        <w:rPr>
          <w:rFonts w:hAnsi="ＭＳ 明朝" w:hint="eastAsia"/>
          <w:szCs w:val="21"/>
        </w:rPr>
        <w:t>（趣旨）</w:t>
      </w:r>
    </w:p>
    <w:p w:rsidR="00D41E29" w:rsidRPr="00EE6686" w:rsidRDefault="00D41E29" w:rsidP="00043B88">
      <w:pPr>
        <w:ind w:left="203" w:hangingChars="100" w:hanging="203"/>
        <w:rPr>
          <w:rFonts w:hAnsi="ＭＳ 明朝"/>
          <w:szCs w:val="21"/>
        </w:rPr>
      </w:pPr>
      <w:r w:rsidRPr="00EE6686">
        <w:rPr>
          <w:rFonts w:hAnsi="ＭＳ 明朝" w:hint="eastAsia"/>
          <w:szCs w:val="21"/>
        </w:rPr>
        <w:t>第１条　この要綱は、医療介護総合確保促進法に基づく神奈川県計画（以下「県計画」という。）に定める事業について、交付対象者が行う事業に要する経費に対し、予算の範囲内において補助金を交付することについて、地域医療介護総合確保基金管理運営要領（平成26年９月12日医政発0912第５号厚生労働省医政局長通知、老発0912第１号厚生労働省老健局長通知及び保発0912第２号厚生労働省保険局長通知）及び補助金の交付等に関する規則（昭和</w:t>
      </w:r>
      <w:r w:rsidRPr="00EE6686">
        <w:rPr>
          <w:rFonts w:hAnsi="ＭＳ 明朝"/>
          <w:szCs w:val="21"/>
        </w:rPr>
        <w:t>45</w:t>
      </w:r>
      <w:r w:rsidRPr="00EE6686">
        <w:rPr>
          <w:rFonts w:hAnsi="ＭＳ 明朝" w:hint="eastAsia"/>
          <w:szCs w:val="21"/>
        </w:rPr>
        <w:t>年神奈川県規則第</w:t>
      </w:r>
      <w:r w:rsidRPr="00EE6686">
        <w:rPr>
          <w:rFonts w:hAnsi="ＭＳ 明朝"/>
          <w:szCs w:val="21"/>
        </w:rPr>
        <w:t>41</w:t>
      </w:r>
      <w:r w:rsidRPr="00EE6686">
        <w:rPr>
          <w:rFonts w:hAnsi="ＭＳ 明朝" w:hint="eastAsia"/>
          <w:szCs w:val="21"/>
        </w:rPr>
        <w:t>号。以下「規則」という。）に規定するもののほか、必要な事項を定めるものとする。</w:t>
      </w:r>
    </w:p>
    <w:p w:rsidR="00D41E29" w:rsidRPr="00EE6686" w:rsidRDefault="00D41E29" w:rsidP="00043B88">
      <w:pPr>
        <w:ind w:left="101" w:hangingChars="50" w:hanging="101"/>
        <w:rPr>
          <w:szCs w:val="21"/>
        </w:rPr>
      </w:pPr>
    </w:p>
    <w:p w:rsidR="00D41E29" w:rsidRPr="00EE6686" w:rsidRDefault="00D41E29" w:rsidP="00D41E29">
      <w:pPr>
        <w:rPr>
          <w:szCs w:val="21"/>
        </w:rPr>
      </w:pPr>
      <w:r w:rsidRPr="00EE6686">
        <w:rPr>
          <w:rFonts w:hAnsi="ＭＳ 明朝" w:hint="eastAsia"/>
          <w:szCs w:val="21"/>
        </w:rPr>
        <w:t>（補助の対象）</w:t>
      </w:r>
    </w:p>
    <w:p w:rsidR="00D41E29" w:rsidRPr="00EE6686" w:rsidRDefault="00D41E29" w:rsidP="00043B88">
      <w:pPr>
        <w:ind w:left="203" w:hangingChars="100" w:hanging="203"/>
        <w:rPr>
          <w:rFonts w:hAnsi="ＭＳ 明朝"/>
          <w:szCs w:val="21"/>
        </w:rPr>
      </w:pPr>
      <w:r w:rsidRPr="00EE6686">
        <w:rPr>
          <w:rFonts w:hAnsi="ＭＳ 明朝" w:hint="eastAsia"/>
          <w:szCs w:val="21"/>
        </w:rPr>
        <w:t>第２条　補助の対象とする事業は、県計画に基づき、別表１の事業区分ごとに、事業者が実施する次の事業とする。</w:t>
      </w:r>
    </w:p>
    <w:p w:rsidR="00D41E29" w:rsidRPr="00EE6686" w:rsidRDefault="00D41E29" w:rsidP="00043B88">
      <w:pPr>
        <w:ind w:leftChars="100" w:left="203"/>
        <w:rPr>
          <w:rFonts w:hAnsi="ＭＳ 明朝"/>
          <w:szCs w:val="21"/>
        </w:rPr>
      </w:pPr>
      <w:r w:rsidRPr="00EE6686">
        <w:rPr>
          <w:rFonts w:hAnsi="ＭＳ 明朝" w:hint="eastAsia"/>
          <w:szCs w:val="21"/>
        </w:rPr>
        <w:t>(1) 在宅歯科診療所設備整備事業</w:t>
      </w:r>
    </w:p>
    <w:p w:rsidR="00D41E29" w:rsidRPr="00EE6686" w:rsidRDefault="00D41E29" w:rsidP="00043B88">
      <w:pPr>
        <w:ind w:leftChars="100" w:left="203"/>
        <w:rPr>
          <w:rFonts w:hAnsi="ＭＳ 明朝"/>
          <w:szCs w:val="21"/>
        </w:rPr>
      </w:pPr>
      <w:r w:rsidRPr="00EE6686">
        <w:rPr>
          <w:rFonts w:hAnsi="ＭＳ 明朝" w:hint="eastAsia"/>
          <w:szCs w:val="21"/>
        </w:rPr>
        <w:t>(2) 医師等確保体制整備事業</w:t>
      </w:r>
    </w:p>
    <w:p w:rsidR="00D41E29" w:rsidRPr="00EE6686" w:rsidRDefault="00D41E29" w:rsidP="00043B88">
      <w:pPr>
        <w:ind w:leftChars="100" w:left="203"/>
        <w:rPr>
          <w:rFonts w:hAnsi="ＭＳ 明朝"/>
          <w:szCs w:val="21"/>
        </w:rPr>
      </w:pPr>
      <w:r w:rsidRPr="00EE6686">
        <w:rPr>
          <w:rFonts w:hAnsi="ＭＳ 明朝" w:hint="eastAsia"/>
          <w:szCs w:val="21"/>
        </w:rPr>
        <w:t>(3) 産科等医師確保対策推進事業</w:t>
      </w:r>
    </w:p>
    <w:p w:rsidR="00D41E29" w:rsidRPr="00EE6686" w:rsidRDefault="00D41E29" w:rsidP="00043B88">
      <w:pPr>
        <w:ind w:leftChars="100" w:left="203"/>
        <w:rPr>
          <w:rFonts w:hAnsi="ＭＳ 明朝"/>
          <w:szCs w:val="21"/>
        </w:rPr>
      </w:pPr>
      <w:r w:rsidRPr="00EE6686">
        <w:rPr>
          <w:rFonts w:hAnsi="ＭＳ 明朝"/>
          <w:szCs w:val="21"/>
        </w:rPr>
        <w:t>(</w:t>
      </w:r>
      <w:r w:rsidRPr="00EE6686">
        <w:rPr>
          <w:rFonts w:hAnsi="ＭＳ 明朝" w:hint="eastAsia"/>
          <w:szCs w:val="21"/>
        </w:rPr>
        <w:t>4</w:t>
      </w:r>
      <w:r w:rsidRPr="00EE6686">
        <w:rPr>
          <w:rFonts w:hAnsi="ＭＳ 明朝"/>
          <w:szCs w:val="21"/>
        </w:rPr>
        <w:t>)</w:t>
      </w:r>
      <w:r w:rsidRPr="00EE6686">
        <w:rPr>
          <w:rFonts w:hAnsi="ＭＳ 明朝" w:hint="eastAsia"/>
          <w:szCs w:val="21"/>
        </w:rPr>
        <w:t xml:space="preserve"> 病院群輪番制運営費</w:t>
      </w:r>
    </w:p>
    <w:p w:rsidR="00D41E29" w:rsidRPr="00EE6686" w:rsidRDefault="00D41E29" w:rsidP="00043B88">
      <w:pPr>
        <w:ind w:leftChars="100" w:left="203"/>
        <w:rPr>
          <w:rFonts w:hAnsi="ＭＳ 明朝"/>
          <w:szCs w:val="21"/>
        </w:rPr>
      </w:pPr>
      <w:r w:rsidRPr="00EE6686">
        <w:rPr>
          <w:rFonts w:hAnsi="ＭＳ 明朝" w:hint="eastAsia"/>
          <w:szCs w:val="21"/>
        </w:rPr>
        <w:t>(5) 在宅歯科研修費</w:t>
      </w:r>
    </w:p>
    <w:p w:rsidR="00D41E29" w:rsidRPr="00EE6686" w:rsidRDefault="00D41E29" w:rsidP="00043B88">
      <w:pPr>
        <w:ind w:leftChars="100" w:left="203"/>
        <w:rPr>
          <w:rFonts w:hAnsi="ＭＳ 明朝"/>
          <w:szCs w:val="21"/>
        </w:rPr>
      </w:pPr>
      <w:r w:rsidRPr="00EE6686">
        <w:rPr>
          <w:rFonts w:hAnsi="ＭＳ 明朝" w:hint="eastAsia"/>
          <w:szCs w:val="21"/>
        </w:rPr>
        <w:t>(6) 看護師等養成支援事業</w:t>
      </w:r>
    </w:p>
    <w:p w:rsidR="00D41E29" w:rsidRPr="00EE6686" w:rsidRDefault="00D41E29" w:rsidP="00043B88">
      <w:pPr>
        <w:ind w:leftChars="100" w:left="203"/>
        <w:rPr>
          <w:rFonts w:hAnsi="ＭＳ 明朝"/>
          <w:szCs w:val="21"/>
        </w:rPr>
      </w:pPr>
      <w:r w:rsidRPr="00EE6686">
        <w:rPr>
          <w:rFonts w:hAnsi="ＭＳ 明朝" w:hint="eastAsia"/>
          <w:szCs w:val="21"/>
        </w:rPr>
        <w:t>(7) 院内保育所支援事業</w:t>
      </w:r>
    </w:p>
    <w:p w:rsidR="00D41E29" w:rsidRPr="00EE6686" w:rsidRDefault="00D41E29" w:rsidP="00043B88">
      <w:pPr>
        <w:ind w:leftChars="100" w:left="203"/>
        <w:rPr>
          <w:rFonts w:hAnsi="ＭＳ 明朝"/>
          <w:szCs w:val="21"/>
        </w:rPr>
      </w:pPr>
      <w:r w:rsidRPr="00EE6686">
        <w:rPr>
          <w:rFonts w:hAnsi="ＭＳ 明朝" w:hint="eastAsia"/>
          <w:szCs w:val="21"/>
        </w:rPr>
        <w:t>(8) 新人看護職員研修事業</w:t>
      </w:r>
    </w:p>
    <w:p w:rsidR="00D41E29" w:rsidRPr="00EE6686" w:rsidRDefault="00D41E29" w:rsidP="00043B88">
      <w:pPr>
        <w:ind w:leftChars="100" w:left="203"/>
        <w:rPr>
          <w:rFonts w:hAnsi="ＭＳ 明朝"/>
          <w:szCs w:val="21"/>
        </w:rPr>
      </w:pPr>
      <w:r w:rsidRPr="00EE6686">
        <w:rPr>
          <w:rFonts w:hAnsi="ＭＳ 明朝" w:hint="eastAsia"/>
          <w:szCs w:val="21"/>
        </w:rPr>
        <w:t>(9) 歯科衛生士・歯科技工士人材養成確保事業</w:t>
      </w:r>
    </w:p>
    <w:p w:rsidR="00D41E29" w:rsidRPr="00EE6686" w:rsidRDefault="00D41E29" w:rsidP="00043B88">
      <w:pPr>
        <w:ind w:leftChars="50" w:left="101"/>
        <w:rPr>
          <w:rFonts w:hAnsi="ＭＳ 明朝"/>
          <w:szCs w:val="21"/>
        </w:rPr>
      </w:pPr>
      <w:r w:rsidRPr="00EE6686">
        <w:rPr>
          <w:rFonts w:hAnsi="ＭＳ 明朝" w:hint="eastAsia"/>
          <w:szCs w:val="21"/>
        </w:rPr>
        <w:t>(10) 在宅医療（薬剤）推進事業費補助</w:t>
      </w:r>
    </w:p>
    <w:p w:rsidR="00D41E29" w:rsidRPr="00EE6686" w:rsidRDefault="00D41E29" w:rsidP="00043B88">
      <w:pPr>
        <w:ind w:leftChars="50" w:left="101"/>
        <w:rPr>
          <w:rFonts w:hAnsi="ＭＳ 明朝"/>
          <w:szCs w:val="21"/>
        </w:rPr>
      </w:pPr>
      <w:r w:rsidRPr="00EE6686">
        <w:rPr>
          <w:rFonts w:hAnsi="ＭＳ 明朝" w:hint="eastAsia"/>
          <w:szCs w:val="21"/>
        </w:rPr>
        <w:t>(11) 薬剤師復職支援事業費補助</w:t>
      </w:r>
    </w:p>
    <w:p w:rsidR="00D41E29" w:rsidRPr="00EE6686" w:rsidRDefault="00D41E29" w:rsidP="00043B88">
      <w:pPr>
        <w:ind w:leftChars="50" w:left="101"/>
        <w:rPr>
          <w:rFonts w:hAnsi="ＭＳ 明朝"/>
          <w:szCs w:val="21"/>
        </w:rPr>
      </w:pPr>
      <w:r w:rsidRPr="00EE6686">
        <w:rPr>
          <w:rFonts w:hAnsi="ＭＳ 明朝" w:hint="eastAsia"/>
          <w:szCs w:val="21"/>
        </w:rPr>
        <w:t>(12) 精神科医療強化事業費</w:t>
      </w:r>
    </w:p>
    <w:p w:rsidR="0048144F" w:rsidRPr="00EE6686" w:rsidRDefault="0048144F" w:rsidP="00043B88">
      <w:pPr>
        <w:ind w:leftChars="50" w:left="101"/>
        <w:rPr>
          <w:rFonts w:hAnsi="ＭＳ 明朝"/>
          <w:szCs w:val="21"/>
        </w:rPr>
      </w:pPr>
      <w:r w:rsidRPr="00EE6686">
        <w:rPr>
          <w:rFonts w:hAnsi="ＭＳ 明朝" w:hint="eastAsia"/>
          <w:szCs w:val="21"/>
        </w:rPr>
        <w:t>(13) 在宅医療施策推進事業</w:t>
      </w:r>
    </w:p>
    <w:p w:rsidR="0048144F" w:rsidRPr="00EE6686" w:rsidRDefault="0048144F" w:rsidP="00043B88">
      <w:pPr>
        <w:ind w:leftChars="50" w:left="101"/>
        <w:rPr>
          <w:rFonts w:hAnsi="ＭＳ 明朝"/>
          <w:szCs w:val="21"/>
        </w:rPr>
      </w:pPr>
      <w:r w:rsidRPr="00EE6686">
        <w:rPr>
          <w:rFonts w:hAnsi="ＭＳ 明朝" w:hint="eastAsia"/>
          <w:szCs w:val="21"/>
        </w:rPr>
        <w:t>(14) 在宅歯科医療連携拠点運営事業</w:t>
      </w:r>
    </w:p>
    <w:p w:rsidR="009360FE" w:rsidRPr="00EE6686" w:rsidRDefault="009360FE" w:rsidP="00043B88">
      <w:pPr>
        <w:ind w:leftChars="50" w:left="101"/>
        <w:rPr>
          <w:rFonts w:hAnsi="ＭＳ 明朝"/>
          <w:szCs w:val="21"/>
        </w:rPr>
      </w:pPr>
      <w:r w:rsidRPr="00EE6686">
        <w:rPr>
          <w:rFonts w:hAnsi="ＭＳ 明朝" w:hint="eastAsia"/>
          <w:szCs w:val="21"/>
        </w:rPr>
        <w:t>(15) 緩和ケア推進事業</w:t>
      </w:r>
    </w:p>
    <w:p w:rsidR="009360FE" w:rsidRPr="00EE6686" w:rsidRDefault="009360FE" w:rsidP="00043B88">
      <w:pPr>
        <w:ind w:leftChars="50" w:left="101"/>
        <w:rPr>
          <w:rFonts w:hAnsi="ＭＳ 明朝"/>
          <w:szCs w:val="21"/>
        </w:rPr>
      </w:pPr>
      <w:r w:rsidRPr="00EE6686">
        <w:rPr>
          <w:rFonts w:hAnsi="ＭＳ 明朝" w:hint="eastAsia"/>
          <w:szCs w:val="21"/>
        </w:rPr>
        <w:t>(16) 病床機能分化・連携推進基盤整備事業</w:t>
      </w:r>
    </w:p>
    <w:p w:rsidR="009360FE" w:rsidRPr="00EE6686" w:rsidRDefault="009360FE" w:rsidP="00043B88">
      <w:pPr>
        <w:ind w:leftChars="50" w:left="101"/>
        <w:rPr>
          <w:rFonts w:hAnsi="ＭＳ 明朝"/>
          <w:szCs w:val="21"/>
        </w:rPr>
      </w:pPr>
      <w:r w:rsidRPr="00EE6686">
        <w:rPr>
          <w:rFonts w:hAnsi="ＭＳ 明朝" w:hint="eastAsia"/>
          <w:szCs w:val="21"/>
        </w:rPr>
        <w:t>(17) かかりつけ歯科医普及定着推進事業</w:t>
      </w:r>
    </w:p>
    <w:p w:rsidR="009360FE" w:rsidRPr="00EE6686" w:rsidRDefault="009360FE" w:rsidP="00043B88">
      <w:pPr>
        <w:ind w:leftChars="50" w:left="101"/>
        <w:rPr>
          <w:rFonts w:hAnsi="ＭＳ 明朝"/>
          <w:szCs w:val="21"/>
        </w:rPr>
      </w:pPr>
      <w:r w:rsidRPr="00EE6686">
        <w:rPr>
          <w:rFonts w:hAnsi="ＭＳ 明朝" w:hint="eastAsia"/>
          <w:szCs w:val="21"/>
        </w:rPr>
        <w:t>(18) がん診療口腔ケア推進事業</w:t>
      </w:r>
    </w:p>
    <w:p w:rsidR="009360FE" w:rsidRPr="00EE6686" w:rsidRDefault="009360FE" w:rsidP="00043B88">
      <w:pPr>
        <w:ind w:leftChars="50" w:left="101"/>
        <w:rPr>
          <w:rFonts w:hAnsi="ＭＳ 明朝"/>
          <w:szCs w:val="21"/>
        </w:rPr>
      </w:pPr>
      <w:r w:rsidRPr="00EE6686">
        <w:rPr>
          <w:rFonts w:hAnsi="ＭＳ 明朝" w:hint="eastAsia"/>
          <w:szCs w:val="21"/>
        </w:rPr>
        <w:t>(19) 産科医師確保支援事業</w:t>
      </w:r>
    </w:p>
    <w:p w:rsidR="009360FE" w:rsidRPr="00EE6686" w:rsidRDefault="009360FE" w:rsidP="00043B88">
      <w:pPr>
        <w:ind w:leftChars="50" w:left="101"/>
        <w:rPr>
          <w:rFonts w:hAnsi="ＭＳ 明朝"/>
          <w:szCs w:val="21"/>
        </w:rPr>
      </w:pPr>
      <w:r w:rsidRPr="00EE6686">
        <w:rPr>
          <w:rFonts w:hAnsi="ＭＳ 明朝" w:hint="eastAsia"/>
          <w:szCs w:val="21"/>
        </w:rPr>
        <w:t>(20) 訪問看護師離職防止事業</w:t>
      </w:r>
    </w:p>
    <w:p w:rsidR="00D41E29" w:rsidRPr="00EE6686" w:rsidRDefault="009360FE" w:rsidP="00043B88">
      <w:pPr>
        <w:ind w:leftChars="50" w:left="101"/>
        <w:rPr>
          <w:rFonts w:hAnsi="ＭＳ 明朝"/>
          <w:szCs w:val="21"/>
        </w:rPr>
      </w:pPr>
      <w:r w:rsidRPr="00EE6686">
        <w:rPr>
          <w:rFonts w:hAnsi="ＭＳ 明朝" w:hint="eastAsia"/>
          <w:szCs w:val="21"/>
        </w:rPr>
        <w:t xml:space="preserve">(21) </w:t>
      </w:r>
      <w:r w:rsidR="005C09C8" w:rsidRPr="00EE6686">
        <w:rPr>
          <w:rFonts w:hAnsi="ＭＳ 明朝" w:hint="eastAsia"/>
          <w:szCs w:val="21"/>
        </w:rPr>
        <w:t>精神疾患に対応する医療従事者確保事業</w:t>
      </w:r>
    </w:p>
    <w:p w:rsidR="00441669" w:rsidRPr="00EE6686" w:rsidRDefault="00441669" w:rsidP="00043B88">
      <w:pPr>
        <w:ind w:leftChars="50" w:left="101"/>
        <w:rPr>
          <w:rFonts w:hAnsi="ＭＳ 明朝"/>
          <w:szCs w:val="21"/>
        </w:rPr>
      </w:pPr>
      <w:r w:rsidRPr="00EE6686">
        <w:rPr>
          <w:rFonts w:hAnsi="ＭＳ 明朝" w:hint="eastAsia"/>
          <w:szCs w:val="21"/>
        </w:rPr>
        <w:t>(22) 看護実習支援事業</w:t>
      </w:r>
    </w:p>
    <w:p w:rsidR="00441669" w:rsidRPr="00EE6686" w:rsidRDefault="00441669" w:rsidP="00043B88">
      <w:pPr>
        <w:ind w:leftChars="50" w:left="101"/>
        <w:rPr>
          <w:rFonts w:hAnsi="ＭＳ 明朝"/>
          <w:szCs w:val="21"/>
        </w:rPr>
      </w:pPr>
      <w:r w:rsidRPr="00EE6686">
        <w:rPr>
          <w:rFonts w:hAnsi="ＭＳ 明朝" w:hint="eastAsia"/>
          <w:szCs w:val="21"/>
        </w:rPr>
        <w:t>(23) 看護専任教員養成・確保支援事業</w:t>
      </w:r>
    </w:p>
    <w:p w:rsidR="005C09C8" w:rsidRPr="00EE6686" w:rsidRDefault="005C09C8" w:rsidP="00043B88">
      <w:pPr>
        <w:ind w:leftChars="50" w:left="101"/>
        <w:rPr>
          <w:szCs w:val="21"/>
        </w:rPr>
      </w:pPr>
    </w:p>
    <w:p w:rsidR="00D41E29" w:rsidRPr="00EE6686" w:rsidRDefault="00D41E29" w:rsidP="00043B88">
      <w:pPr>
        <w:ind w:left="298" w:hangingChars="147" w:hanging="298"/>
        <w:rPr>
          <w:szCs w:val="21"/>
        </w:rPr>
      </w:pPr>
      <w:r w:rsidRPr="00EE6686">
        <w:rPr>
          <w:rFonts w:hAnsi="ＭＳ 明朝" w:hint="eastAsia"/>
          <w:szCs w:val="21"/>
        </w:rPr>
        <w:t>（補助額の算出方法等）</w:t>
      </w:r>
    </w:p>
    <w:p w:rsidR="00D41E29" w:rsidRPr="00EE6686" w:rsidRDefault="00D41E29" w:rsidP="00043B88">
      <w:pPr>
        <w:ind w:left="203" w:hangingChars="100" w:hanging="203"/>
        <w:rPr>
          <w:rFonts w:hAnsi="ＭＳ 明朝"/>
          <w:szCs w:val="21"/>
        </w:rPr>
      </w:pPr>
      <w:r w:rsidRPr="00EE6686">
        <w:rPr>
          <w:rFonts w:hAnsi="ＭＳ 明朝" w:hint="eastAsia"/>
          <w:szCs w:val="21"/>
        </w:rPr>
        <w:t>第３条　補助額は、次により算定する。</w:t>
      </w:r>
    </w:p>
    <w:p w:rsidR="00D41E29" w:rsidRPr="00EE6686" w:rsidRDefault="00D41E29" w:rsidP="00043B88">
      <w:pPr>
        <w:ind w:leftChars="100" w:left="406" w:hangingChars="100" w:hanging="203"/>
        <w:rPr>
          <w:szCs w:val="21"/>
        </w:rPr>
      </w:pPr>
      <w:r w:rsidRPr="00EE6686">
        <w:rPr>
          <w:rFonts w:hAnsi="ＭＳ 明朝"/>
          <w:szCs w:val="21"/>
        </w:rPr>
        <w:t xml:space="preserve">(1) </w:t>
      </w:r>
      <w:r w:rsidRPr="00EE6686">
        <w:rPr>
          <w:rFonts w:hAnsi="ＭＳ 明朝" w:hint="eastAsia"/>
          <w:szCs w:val="21"/>
        </w:rPr>
        <w:t>別表２の事業区分ごとに、基準額と補助対象経費の実支出額とを別表１の交付対象者ごとに比較して少ない方の額を選定する。</w:t>
      </w:r>
    </w:p>
    <w:p w:rsidR="00D41E29" w:rsidRPr="00EE6686" w:rsidRDefault="00D41E29" w:rsidP="00043B88">
      <w:pPr>
        <w:ind w:leftChars="100" w:left="406" w:hangingChars="100" w:hanging="203"/>
        <w:rPr>
          <w:szCs w:val="21"/>
        </w:rPr>
      </w:pPr>
      <w:r w:rsidRPr="00EE6686">
        <w:rPr>
          <w:rFonts w:hAnsi="ＭＳ 明朝"/>
          <w:szCs w:val="21"/>
        </w:rPr>
        <w:lastRenderedPageBreak/>
        <w:t>(2) (1)</w:t>
      </w:r>
      <w:r w:rsidRPr="00EE6686">
        <w:rPr>
          <w:rFonts w:hAnsi="ＭＳ 明朝" w:hint="eastAsia"/>
          <w:szCs w:val="21"/>
        </w:rPr>
        <w:t>により選定した額と総事業費から寄付金その他の収入額を控除した額とを比較して少ない方の額に別表第２の補助率を乗じて得た額（算定された額に</w:t>
      </w:r>
      <w:r w:rsidRPr="00EE6686">
        <w:rPr>
          <w:rFonts w:hAnsi="ＭＳ 明朝"/>
          <w:szCs w:val="21"/>
        </w:rPr>
        <w:t>1,000</w:t>
      </w:r>
      <w:r w:rsidRPr="00EE6686">
        <w:rPr>
          <w:rFonts w:hAnsi="ＭＳ 明朝" w:hint="eastAsia"/>
          <w:szCs w:val="21"/>
        </w:rPr>
        <w:t>円未満の端数が生じた場合には、これを切り捨てた額）を補助額とする。</w:t>
      </w:r>
    </w:p>
    <w:p w:rsidR="00D41E29" w:rsidRPr="00EE6686" w:rsidRDefault="00D41E29" w:rsidP="00D41E29">
      <w:pPr>
        <w:rPr>
          <w:szCs w:val="21"/>
        </w:rPr>
      </w:pPr>
    </w:p>
    <w:p w:rsidR="00D41E29" w:rsidRPr="00EE6686" w:rsidRDefault="00D41E29" w:rsidP="00D41E29">
      <w:pPr>
        <w:rPr>
          <w:szCs w:val="21"/>
        </w:rPr>
      </w:pPr>
      <w:r w:rsidRPr="00EE6686">
        <w:rPr>
          <w:rFonts w:hAnsi="ＭＳ 明朝" w:hint="eastAsia"/>
          <w:szCs w:val="21"/>
        </w:rPr>
        <w:t>（申請書の提出期日等）</w:t>
      </w:r>
    </w:p>
    <w:p w:rsidR="00D41E29" w:rsidRPr="00EE6686" w:rsidRDefault="00D41E29" w:rsidP="00043B88">
      <w:pPr>
        <w:ind w:left="203" w:hangingChars="100" w:hanging="203"/>
        <w:rPr>
          <w:szCs w:val="21"/>
        </w:rPr>
      </w:pPr>
      <w:r w:rsidRPr="00EE6686">
        <w:rPr>
          <w:rFonts w:hAnsi="ＭＳ 明朝" w:hint="eastAsia"/>
          <w:szCs w:val="21"/>
        </w:rPr>
        <w:t>第４条　補助金の交付の申請をしようとする者は、補助金交付申請書（様式１）に別に定める様式を添えて、知事が別に定める期日までに提出するものとする。</w:t>
      </w:r>
    </w:p>
    <w:p w:rsidR="00F80262" w:rsidRPr="00EE6686" w:rsidRDefault="00FE30DE" w:rsidP="00043B88">
      <w:pPr>
        <w:ind w:left="203" w:hangingChars="100" w:hanging="203"/>
        <w:rPr>
          <w:rFonts w:hAnsi="ＭＳ 明朝"/>
        </w:rPr>
      </w:pPr>
      <w:r w:rsidRPr="00EE6686">
        <w:rPr>
          <w:rFonts w:hAnsi="ＭＳ 明朝" w:hint="eastAsia"/>
        </w:rPr>
        <w:t>２　補助金の交付を受けようとする者は、前項の申請を行うにあたつて、消費税及び地方消費税を補助対象経費とする場合にあつては、当該補助金に係る消費税及び地方消費税に係る仕入控除税額（補助対象経費に含まれる消費税及び地方消費税相当額のうち、消費税法（昭和63年法律第108号）に規定する仕入れに係る消費税額として控除できる部分の金額及び当該金額に地方税法（昭和25年法律第226号）の規定による地方消費税の税率を乗じて得た金額の合計額に補助対象経費に占める補助金の割合を乗じて得た金額をいう。以下同じ。）を減額して交付申請するとともに、その計算方法や積算の内訳等を記載した書類を申請書に添えて提出しなければならない。ただし、申請時において当該補助金に係る消費税及び地方消費税に係る仕入控除税額が明らかでないものについては、この限りではない。</w:t>
      </w:r>
    </w:p>
    <w:p w:rsidR="00FE30DE" w:rsidRPr="00EE6686" w:rsidRDefault="00FE30DE" w:rsidP="00043B88">
      <w:pPr>
        <w:ind w:left="203" w:hangingChars="100" w:hanging="203"/>
        <w:rPr>
          <w:rFonts w:hAnsi="ＭＳ 明朝"/>
        </w:rPr>
      </w:pPr>
    </w:p>
    <w:p w:rsidR="009C60FA" w:rsidRPr="00EE6686" w:rsidRDefault="009C60FA" w:rsidP="00043B88">
      <w:pPr>
        <w:ind w:left="203" w:hangingChars="100" w:hanging="203"/>
        <w:rPr>
          <w:rFonts w:hAnsi="ＭＳ 明朝"/>
        </w:rPr>
      </w:pPr>
      <w:r w:rsidRPr="00EE6686">
        <w:rPr>
          <w:rFonts w:hAnsi="ＭＳ 明朝" w:hint="eastAsia"/>
        </w:rPr>
        <w:t>（暴力団排除）</w:t>
      </w:r>
    </w:p>
    <w:p w:rsidR="009C60FA" w:rsidRPr="00EE6686" w:rsidRDefault="009C60FA" w:rsidP="00043B88">
      <w:pPr>
        <w:ind w:left="203" w:hangingChars="100" w:hanging="203"/>
        <w:rPr>
          <w:rFonts w:hAnsi="ＭＳ 明朝"/>
        </w:rPr>
      </w:pPr>
      <w:r w:rsidRPr="00EE6686">
        <w:rPr>
          <w:rFonts w:hAnsi="ＭＳ 明朝" w:hint="eastAsia"/>
        </w:rPr>
        <w:t>第４条の２　神奈川県暴力団排除条例第</w:t>
      </w:r>
      <w:r w:rsidRPr="00EE6686">
        <w:rPr>
          <w:rFonts w:hAnsi="ＭＳ 明朝"/>
        </w:rPr>
        <w:t>10</w:t>
      </w:r>
      <w:r w:rsidRPr="00EE6686">
        <w:rPr>
          <w:rFonts w:hAnsi="ＭＳ 明朝" w:hint="eastAsia"/>
        </w:rPr>
        <w:t>条の規定に基づき、申請者が次の各号に該当する場合は、補助金交付の対象としない。</w:t>
      </w:r>
    </w:p>
    <w:p w:rsidR="009C60FA" w:rsidRPr="00EE6686" w:rsidRDefault="009C60FA" w:rsidP="00043B88">
      <w:pPr>
        <w:ind w:leftChars="100" w:left="406" w:hangingChars="100" w:hanging="203"/>
        <w:rPr>
          <w:rFonts w:hAnsi="ＭＳ 明朝"/>
        </w:rPr>
      </w:pPr>
      <w:r w:rsidRPr="00EE6686">
        <w:rPr>
          <w:rFonts w:hAnsi="ＭＳ 明朝"/>
        </w:rPr>
        <w:t>(1)</w:t>
      </w:r>
      <w:r w:rsidRPr="00EE6686">
        <w:rPr>
          <w:rFonts w:hAnsi="ＭＳ 明朝" w:hint="eastAsia"/>
        </w:rPr>
        <w:t xml:space="preserve"> 暴力団員による不当な行為の防止等に関する法律第２条第６号に規定する暴力団員</w:t>
      </w:r>
    </w:p>
    <w:p w:rsidR="009C60FA" w:rsidRPr="00EE6686" w:rsidRDefault="009C60FA" w:rsidP="00043B88">
      <w:pPr>
        <w:ind w:leftChars="100" w:left="406" w:hangingChars="100" w:hanging="203"/>
        <w:rPr>
          <w:rFonts w:hAnsi="ＭＳ 明朝"/>
        </w:rPr>
      </w:pPr>
      <w:r w:rsidRPr="00EE6686">
        <w:rPr>
          <w:rFonts w:hAnsi="ＭＳ 明朝"/>
        </w:rPr>
        <w:t xml:space="preserve">(2) </w:t>
      </w:r>
      <w:r w:rsidRPr="00EE6686">
        <w:rPr>
          <w:rFonts w:hAnsi="ＭＳ 明朝" w:hint="eastAsia"/>
        </w:rPr>
        <w:t>暴力団員による不当な行為の防止等に関する法律第２条第２号に規定する暴力団</w:t>
      </w:r>
    </w:p>
    <w:p w:rsidR="009C60FA" w:rsidRPr="00EE6686" w:rsidRDefault="009C60FA" w:rsidP="00043B88">
      <w:pPr>
        <w:ind w:leftChars="100" w:left="406" w:hangingChars="100" w:hanging="203"/>
        <w:rPr>
          <w:rFonts w:hAnsi="ＭＳ 明朝"/>
        </w:rPr>
      </w:pPr>
      <w:r w:rsidRPr="00EE6686">
        <w:rPr>
          <w:rFonts w:hAnsi="ＭＳ 明朝"/>
        </w:rPr>
        <w:t xml:space="preserve">(3) </w:t>
      </w:r>
      <w:r w:rsidRPr="00EE6686">
        <w:rPr>
          <w:rFonts w:hAnsi="ＭＳ 明朝" w:hint="eastAsia"/>
        </w:rPr>
        <w:t>法人にあつては、代表者又は役員のうちに</w:t>
      </w:r>
      <w:r w:rsidR="00F8148C" w:rsidRPr="00EE6686">
        <w:rPr>
          <w:rFonts w:hAnsi="ＭＳ 明朝" w:hint="eastAsia"/>
        </w:rPr>
        <w:t>第１号</w:t>
      </w:r>
      <w:r w:rsidRPr="00EE6686">
        <w:rPr>
          <w:rFonts w:hAnsi="ＭＳ 明朝" w:hint="eastAsia"/>
        </w:rPr>
        <w:t>に規定する暴力団員に該当する者があるもの</w:t>
      </w:r>
    </w:p>
    <w:p w:rsidR="009C60FA" w:rsidRPr="00EE6686" w:rsidRDefault="009C60FA" w:rsidP="00043B88">
      <w:pPr>
        <w:ind w:leftChars="100" w:left="406" w:hangingChars="100" w:hanging="203"/>
        <w:rPr>
          <w:rFonts w:hAnsi="ＭＳ 明朝"/>
        </w:rPr>
      </w:pPr>
      <w:r w:rsidRPr="00EE6686">
        <w:rPr>
          <w:rFonts w:hAnsi="ＭＳ 明朝"/>
        </w:rPr>
        <w:t xml:space="preserve">(4) </w:t>
      </w:r>
      <w:r w:rsidRPr="00EE6686">
        <w:rPr>
          <w:rFonts w:hAnsi="ＭＳ 明朝" w:hint="eastAsia"/>
        </w:rPr>
        <w:t>法人格を持たない団体にあつては、代表者が第</w:t>
      </w:r>
      <w:r w:rsidR="00F8148C" w:rsidRPr="00EE6686">
        <w:rPr>
          <w:rFonts w:hAnsi="ＭＳ 明朝" w:hint="eastAsia"/>
        </w:rPr>
        <w:t>１</w:t>
      </w:r>
      <w:r w:rsidRPr="00EE6686">
        <w:rPr>
          <w:rFonts w:hAnsi="ＭＳ 明朝" w:hint="eastAsia"/>
        </w:rPr>
        <w:t>号に規定する暴力団員に該当するもの</w:t>
      </w:r>
    </w:p>
    <w:p w:rsidR="009C60FA" w:rsidRPr="00EE6686" w:rsidRDefault="009C60FA" w:rsidP="00043B88">
      <w:pPr>
        <w:ind w:left="203" w:hangingChars="100" w:hanging="203"/>
        <w:rPr>
          <w:rFonts w:hAnsi="ＭＳ 明朝"/>
        </w:rPr>
      </w:pPr>
      <w:r w:rsidRPr="00EE6686">
        <w:rPr>
          <w:rFonts w:hAnsi="ＭＳ 明朝" w:hint="eastAsia"/>
        </w:rPr>
        <w:t xml:space="preserve">２　知事は、必要に応じ補助金等の交付を受けようとする者又は補助金の交付を受けた者（以下「補助事業者」という。）が、前項各号のいずれかに該当するか否かを神奈川県警察本部長に対して確認を行うことができる。　　　　</w:t>
      </w:r>
    </w:p>
    <w:p w:rsidR="009C60FA" w:rsidRPr="00EE6686" w:rsidRDefault="009C60FA" w:rsidP="00043B88">
      <w:pPr>
        <w:ind w:leftChars="100" w:left="203" w:firstLineChars="100" w:firstLine="203"/>
        <w:rPr>
          <w:rFonts w:hAnsi="ＭＳ 明朝"/>
        </w:rPr>
      </w:pPr>
      <w:r w:rsidRPr="00EE6686">
        <w:rPr>
          <w:rFonts w:hAnsi="ＭＳ 明朝" w:hint="eastAsia"/>
        </w:rPr>
        <w:t>ただし、当該確認のために個人情報を神奈川県警察本部長に提供するときは、神奈川県警察本部長に対して当該確認を行うことについて、当該個人情報の本人の同意を得るものとする。</w:t>
      </w:r>
    </w:p>
    <w:p w:rsidR="009C60FA" w:rsidRPr="00EE6686" w:rsidRDefault="009C60FA" w:rsidP="00043B88">
      <w:pPr>
        <w:ind w:left="203" w:hangingChars="100" w:hanging="203"/>
        <w:rPr>
          <w:rFonts w:hAnsi="ＭＳ 明朝"/>
        </w:rPr>
      </w:pPr>
      <w:r w:rsidRPr="00EE6686">
        <w:rPr>
          <w:rFonts w:hAnsi="ＭＳ 明朝" w:hint="eastAsia"/>
        </w:rPr>
        <w:t>３　知事は、補助事業者が第１項各号のいずれかに該当するときは、交付決定の全部又は一部を取り消すことができる。</w:t>
      </w:r>
    </w:p>
    <w:p w:rsidR="009C60FA" w:rsidRPr="00EE6686" w:rsidRDefault="009C60FA" w:rsidP="009C60FA">
      <w:pPr>
        <w:rPr>
          <w:rFonts w:hAnsi="ＭＳ 明朝"/>
          <w:szCs w:val="21"/>
        </w:rPr>
      </w:pPr>
    </w:p>
    <w:p w:rsidR="00D41E29" w:rsidRPr="00EE6686" w:rsidRDefault="00D41E29" w:rsidP="00D41E29">
      <w:pPr>
        <w:rPr>
          <w:szCs w:val="21"/>
        </w:rPr>
      </w:pPr>
      <w:r w:rsidRPr="00EE6686">
        <w:rPr>
          <w:rFonts w:hAnsi="ＭＳ 明朝" w:hint="eastAsia"/>
          <w:szCs w:val="21"/>
        </w:rPr>
        <w:t>（交付条件）</w:t>
      </w:r>
    </w:p>
    <w:p w:rsidR="00D41E29" w:rsidRPr="00EE6686" w:rsidRDefault="00D41E29" w:rsidP="00D41E29">
      <w:pPr>
        <w:rPr>
          <w:rFonts w:hAnsi="ＭＳ 明朝"/>
          <w:szCs w:val="21"/>
        </w:rPr>
      </w:pPr>
      <w:r w:rsidRPr="00EE6686">
        <w:rPr>
          <w:rFonts w:hAnsi="ＭＳ 明朝" w:hint="eastAsia"/>
          <w:szCs w:val="21"/>
        </w:rPr>
        <w:t>第５条　規則第５条の規定による条件は、次のとおりとする。</w:t>
      </w:r>
    </w:p>
    <w:p w:rsidR="00D41E29" w:rsidRPr="00EE6686" w:rsidRDefault="00D41E29" w:rsidP="00043B88">
      <w:pPr>
        <w:ind w:left="405" w:hangingChars="200" w:hanging="405"/>
        <w:rPr>
          <w:rFonts w:hAnsi="ＭＳ 明朝"/>
          <w:szCs w:val="21"/>
        </w:rPr>
      </w:pPr>
      <w:r w:rsidRPr="00EE6686">
        <w:rPr>
          <w:rFonts w:hAnsi="ＭＳ 明朝" w:hint="eastAsia"/>
          <w:szCs w:val="21"/>
        </w:rPr>
        <w:t xml:space="preserve">　(1) 事業を実施するために必要な調達を行う場合には、原則として一般競争入札によるものとする。</w:t>
      </w:r>
    </w:p>
    <w:p w:rsidR="00D41E29" w:rsidRPr="00EE6686" w:rsidRDefault="00D41E29" w:rsidP="00043B88">
      <w:pPr>
        <w:ind w:left="405" w:hangingChars="200" w:hanging="405"/>
        <w:rPr>
          <w:rFonts w:hAnsi="ＭＳ 明朝"/>
          <w:szCs w:val="21"/>
        </w:rPr>
      </w:pPr>
      <w:r w:rsidRPr="00EE6686">
        <w:rPr>
          <w:rFonts w:hAnsi="ＭＳ 明朝" w:hint="eastAsia"/>
          <w:szCs w:val="21"/>
        </w:rPr>
        <w:t xml:space="preserve">　</w:t>
      </w:r>
      <w:r w:rsidRPr="00EE6686">
        <w:rPr>
          <w:rFonts w:hAnsi="ＭＳ 明朝"/>
          <w:szCs w:val="21"/>
        </w:rPr>
        <w:t>(</w:t>
      </w:r>
      <w:r w:rsidRPr="00EE6686">
        <w:rPr>
          <w:rFonts w:hAnsi="ＭＳ 明朝" w:hint="eastAsia"/>
          <w:szCs w:val="21"/>
        </w:rPr>
        <w:t>2</w:t>
      </w:r>
      <w:r w:rsidRPr="00EE6686">
        <w:rPr>
          <w:rFonts w:hAnsi="ＭＳ 明朝"/>
          <w:szCs w:val="21"/>
        </w:rPr>
        <w:t xml:space="preserve">) </w:t>
      </w:r>
      <w:r w:rsidRPr="00EE6686">
        <w:rPr>
          <w:rFonts w:hAnsi="ＭＳ 明朝" w:hint="eastAsia"/>
          <w:szCs w:val="21"/>
        </w:rPr>
        <w:t>補助事業の内容又は経費配分の変更をしようとする場合は、すみやかに知事の承認を受けなければならない。ただし、経費の</w:t>
      </w:r>
      <w:r w:rsidRPr="00EE6686">
        <w:rPr>
          <w:rFonts w:hAnsi="ＭＳ 明朝"/>
          <w:szCs w:val="21"/>
        </w:rPr>
        <w:t>20</w:t>
      </w:r>
      <w:r w:rsidRPr="00EE6686">
        <w:rPr>
          <w:rFonts w:hAnsi="ＭＳ 明朝" w:hint="eastAsia"/>
          <w:szCs w:val="21"/>
        </w:rPr>
        <w:t>％以内の変更については、この限りでない。</w:t>
      </w:r>
    </w:p>
    <w:p w:rsidR="00D41E29" w:rsidRPr="00EE6686" w:rsidRDefault="00D41E29" w:rsidP="00043B88">
      <w:pPr>
        <w:ind w:left="405" w:hangingChars="200" w:hanging="405"/>
        <w:rPr>
          <w:rFonts w:hAnsi="ＭＳ 明朝"/>
          <w:szCs w:val="21"/>
        </w:rPr>
      </w:pPr>
      <w:r w:rsidRPr="00EE6686">
        <w:rPr>
          <w:rFonts w:hAnsi="ＭＳ 明朝" w:hint="eastAsia"/>
          <w:szCs w:val="21"/>
        </w:rPr>
        <w:t xml:space="preserve">　</w:t>
      </w:r>
      <w:r w:rsidRPr="00EE6686">
        <w:rPr>
          <w:rFonts w:hAnsi="ＭＳ 明朝"/>
          <w:szCs w:val="21"/>
        </w:rPr>
        <w:t xml:space="preserve">(3) </w:t>
      </w:r>
      <w:r w:rsidRPr="00EE6686">
        <w:rPr>
          <w:rFonts w:hAnsi="ＭＳ 明朝" w:hint="eastAsia"/>
          <w:szCs w:val="21"/>
        </w:rPr>
        <w:t>補助事業を中止し、又は廃止しようとする場合は、すみやかに知事の承認を受けな</w:t>
      </w:r>
      <w:r w:rsidRPr="00EE6686">
        <w:rPr>
          <w:rFonts w:hAnsi="ＭＳ 明朝"/>
          <w:szCs w:val="21"/>
        </w:rPr>
        <w:t xml:space="preserve"> </w:t>
      </w:r>
      <w:r w:rsidRPr="00EE6686">
        <w:rPr>
          <w:rFonts w:hAnsi="ＭＳ 明朝" w:hint="eastAsia"/>
          <w:szCs w:val="21"/>
        </w:rPr>
        <w:t>ければならない。</w:t>
      </w:r>
    </w:p>
    <w:p w:rsidR="00D41E29" w:rsidRPr="00EE6686" w:rsidRDefault="00D41E29" w:rsidP="00043B88">
      <w:pPr>
        <w:ind w:left="405" w:hangingChars="200" w:hanging="405"/>
        <w:rPr>
          <w:rFonts w:hAnsi="ＭＳ 明朝"/>
          <w:szCs w:val="21"/>
        </w:rPr>
      </w:pPr>
      <w:r w:rsidRPr="00EE6686">
        <w:rPr>
          <w:rFonts w:hAnsi="ＭＳ 明朝" w:hint="eastAsia"/>
          <w:szCs w:val="21"/>
        </w:rPr>
        <w:t xml:space="preserve">　</w:t>
      </w:r>
      <w:r w:rsidRPr="00EE6686">
        <w:rPr>
          <w:rFonts w:hAnsi="ＭＳ 明朝"/>
          <w:szCs w:val="21"/>
        </w:rPr>
        <w:t xml:space="preserve">(4) </w:t>
      </w:r>
      <w:r w:rsidRPr="00EE6686">
        <w:rPr>
          <w:rFonts w:hAnsi="ＭＳ 明朝" w:hint="eastAsia"/>
          <w:szCs w:val="21"/>
        </w:rPr>
        <w:t>補助事業が予定の期間に完了する見込みのない場合若しくは完了しない場合又は補助事業の遂行が困難となった場合は、すみやかに知事に報告し、その指示を受けなければならない。</w:t>
      </w:r>
    </w:p>
    <w:p w:rsidR="00D41E29" w:rsidRPr="00EE6686" w:rsidRDefault="00D41E29" w:rsidP="00043B88">
      <w:pPr>
        <w:ind w:left="401" w:hangingChars="198" w:hanging="401"/>
        <w:rPr>
          <w:rFonts w:hAnsi="ＭＳ 明朝"/>
          <w:szCs w:val="21"/>
        </w:rPr>
      </w:pPr>
      <w:r w:rsidRPr="00EE6686">
        <w:rPr>
          <w:rFonts w:hint="eastAsia"/>
          <w:szCs w:val="21"/>
        </w:rPr>
        <w:t xml:space="preserve">　(5)</w:t>
      </w:r>
      <w:r w:rsidR="009C60FA" w:rsidRPr="00EE6686">
        <w:rPr>
          <w:rFonts w:hint="eastAsia"/>
          <w:szCs w:val="21"/>
        </w:rPr>
        <w:t xml:space="preserve"> </w:t>
      </w:r>
      <w:r w:rsidRPr="00EE6686">
        <w:rPr>
          <w:rFonts w:hint="eastAsia"/>
          <w:szCs w:val="21"/>
        </w:rPr>
        <w:t>補助事業者</w:t>
      </w:r>
      <w:r w:rsidRPr="00EE6686">
        <w:rPr>
          <w:rFonts w:hAnsi="ＭＳ 明朝" w:hint="eastAsia"/>
          <w:szCs w:val="21"/>
        </w:rPr>
        <w:t>は、補助事業に係る関係書類の保存については、次のとおりとする。</w:t>
      </w:r>
    </w:p>
    <w:p w:rsidR="00D41E29" w:rsidRPr="00EE6686" w:rsidRDefault="00D41E29" w:rsidP="00043B88">
      <w:pPr>
        <w:ind w:firstLineChars="200" w:firstLine="405"/>
        <w:rPr>
          <w:rFonts w:hAnsi="ＭＳ 明朝"/>
          <w:szCs w:val="21"/>
        </w:rPr>
      </w:pPr>
      <w:r w:rsidRPr="00EE6686">
        <w:rPr>
          <w:rFonts w:hAnsi="ＭＳ 明朝" w:hint="eastAsia"/>
          <w:szCs w:val="21"/>
        </w:rPr>
        <w:lastRenderedPageBreak/>
        <w:t>ア　補助事業者が地方公共団体の場合</w:t>
      </w:r>
    </w:p>
    <w:p w:rsidR="00D41E29" w:rsidRPr="00EE6686" w:rsidRDefault="00D41E29" w:rsidP="00043B88">
      <w:pPr>
        <w:ind w:leftChars="300" w:left="608" w:firstLineChars="100" w:firstLine="203"/>
        <w:rPr>
          <w:szCs w:val="21"/>
        </w:rPr>
      </w:pPr>
      <w:r w:rsidRPr="00EE6686">
        <w:rPr>
          <w:rFonts w:hAnsi="ＭＳ 明朝" w:hint="eastAsia"/>
          <w:szCs w:val="21"/>
        </w:rPr>
        <w:t>補助事業に係る予算及び決算との関係を明らかにした調書を作成するとともに、補助事業に係る歳入及び歳出についての証拠書類を事業の完了の日（事業の中止又は廃止の承認を受けた場合には、その承認を受けた日）の属する年度の終了後５年間保管しておかなければならない。</w:t>
      </w:r>
    </w:p>
    <w:p w:rsidR="00D41E29" w:rsidRPr="00EE6686" w:rsidRDefault="00D41E29" w:rsidP="00043B88">
      <w:pPr>
        <w:ind w:leftChars="100" w:left="203" w:firstLineChars="100" w:firstLine="203"/>
        <w:rPr>
          <w:rFonts w:hAnsi="ＭＳ 明朝"/>
          <w:szCs w:val="21"/>
        </w:rPr>
      </w:pPr>
      <w:r w:rsidRPr="00EE6686">
        <w:rPr>
          <w:rFonts w:hAnsi="ＭＳ 明朝" w:hint="eastAsia"/>
          <w:szCs w:val="21"/>
        </w:rPr>
        <w:t>イ　補助事業者が地方公共団体以外の場合</w:t>
      </w:r>
    </w:p>
    <w:p w:rsidR="00D41E29" w:rsidRPr="00EE6686" w:rsidRDefault="00D41E29" w:rsidP="00043B88">
      <w:pPr>
        <w:ind w:leftChars="300" w:left="608" w:firstLineChars="100" w:firstLine="203"/>
        <w:rPr>
          <w:szCs w:val="21"/>
        </w:rPr>
      </w:pPr>
      <w:r w:rsidRPr="00EE6686">
        <w:rPr>
          <w:rFonts w:hAnsi="ＭＳ 明朝" w:hint="eastAsia"/>
          <w:szCs w:val="21"/>
        </w:rPr>
        <w:t>補助事業に係る収入及び支出を明らかにした帳簿を備え、かつ、当該収入及び支出についての証拠書類を事業の完了の日（事業の中止又は廃止の承認を受けた場合には、その承認を受けた日）の属する年度の終了後５年間保管しておかなければならない。</w:t>
      </w:r>
    </w:p>
    <w:p w:rsidR="00D41E29" w:rsidRPr="00EE6686" w:rsidRDefault="00D41E29" w:rsidP="00043B88">
      <w:pPr>
        <w:ind w:leftChars="300" w:left="608" w:firstLineChars="100" w:firstLine="203"/>
        <w:rPr>
          <w:szCs w:val="21"/>
        </w:rPr>
      </w:pPr>
      <w:r w:rsidRPr="00EE6686">
        <w:rPr>
          <w:rFonts w:hAnsi="ＭＳ 明朝" w:hint="eastAsia"/>
          <w:szCs w:val="21"/>
        </w:rPr>
        <w:t>また、証拠書類等の保存期間が満了しない間に補助事業者が解散する場合は、その権利義務を承継する者（権利義務を承継する者がいない場合は知事）に当該証拠書類等を引き継がなければならない。</w:t>
      </w:r>
    </w:p>
    <w:p w:rsidR="00D41E29" w:rsidRPr="00EE6686" w:rsidRDefault="00D41E29" w:rsidP="00043B88">
      <w:pPr>
        <w:ind w:left="405" w:hangingChars="200" w:hanging="405"/>
        <w:rPr>
          <w:rFonts w:hAnsi="ＭＳ 明朝"/>
          <w:szCs w:val="21"/>
        </w:rPr>
      </w:pPr>
      <w:r w:rsidRPr="00EE6686">
        <w:rPr>
          <w:rFonts w:hAnsi="ＭＳ 明朝" w:hint="eastAsia"/>
          <w:szCs w:val="21"/>
        </w:rPr>
        <w:t xml:space="preserve">　</w:t>
      </w:r>
      <w:r w:rsidRPr="00EE6686">
        <w:rPr>
          <w:rFonts w:hAnsi="ＭＳ 明朝"/>
          <w:szCs w:val="21"/>
        </w:rPr>
        <w:t>(</w:t>
      </w:r>
      <w:r w:rsidRPr="00EE6686">
        <w:rPr>
          <w:rFonts w:hAnsi="ＭＳ 明朝" w:hint="eastAsia"/>
          <w:szCs w:val="21"/>
        </w:rPr>
        <w:t>6</w:t>
      </w:r>
      <w:r w:rsidRPr="00EE6686">
        <w:rPr>
          <w:rFonts w:hAnsi="ＭＳ 明朝"/>
          <w:szCs w:val="21"/>
        </w:rPr>
        <w:t xml:space="preserve">) </w:t>
      </w:r>
      <w:r w:rsidRPr="00EE6686">
        <w:rPr>
          <w:rFonts w:hAnsi="ＭＳ 明朝" w:hint="eastAsia"/>
          <w:szCs w:val="21"/>
        </w:rPr>
        <w:t>補助事業により取得し、又は効用の増加した財産で価格が単価</w:t>
      </w:r>
      <w:r w:rsidRPr="00EE6686">
        <w:rPr>
          <w:rFonts w:hAnsi="ＭＳ 明朝"/>
          <w:szCs w:val="21"/>
        </w:rPr>
        <w:t>50</w:t>
      </w:r>
      <w:r w:rsidRPr="00EE6686">
        <w:rPr>
          <w:rFonts w:hAnsi="ＭＳ 明朝" w:hint="eastAsia"/>
          <w:szCs w:val="21"/>
        </w:rPr>
        <w:t>万円以上（事業者が地方公共団体以外のものの場合は30万円以上）の機械</w:t>
      </w:r>
      <w:r w:rsidR="003157DD" w:rsidRPr="00EE6686">
        <w:rPr>
          <w:rFonts w:hAnsi="ＭＳ 明朝" w:hint="eastAsia"/>
          <w:szCs w:val="21"/>
        </w:rPr>
        <w:t>、器具及びその他の財産</w:t>
      </w:r>
      <w:r w:rsidRPr="00EE6686">
        <w:rPr>
          <w:rFonts w:hAnsi="ＭＳ 明朝" w:hint="eastAsia"/>
          <w:szCs w:val="21"/>
        </w:rPr>
        <w:t>については、</w:t>
      </w:r>
      <w:r w:rsidR="00FE30DE" w:rsidRPr="00EE6686">
        <w:rPr>
          <w:rFonts w:hAnsi="ＭＳ 明朝" w:hint="eastAsia"/>
          <w:szCs w:val="21"/>
        </w:rPr>
        <w:t>減価償却資産の耐用年数等に関する省令（昭和40 年大蔵省令第15号）</w:t>
      </w:r>
      <w:r w:rsidRPr="00EE6686">
        <w:rPr>
          <w:rFonts w:hAnsi="ＭＳ 明朝" w:hint="eastAsia"/>
          <w:szCs w:val="21"/>
        </w:rPr>
        <w:t>に定める期間を経過するまで、知事の承認を受けないでこの補助金の交付の目的に反して使用し、譲渡し、交換し、貸し付け、担保に供し、取り壊し又は廃棄してはならない。</w:t>
      </w:r>
    </w:p>
    <w:p w:rsidR="00D41E29" w:rsidRPr="00EE6686" w:rsidRDefault="00D41E29" w:rsidP="00043B88">
      <w:pPr>
        <w:ind w:left="405" w:hangingChars="200" w:hanging="405"/>
        <w:rPr>
          <w:szCs w:val="21"/>
        </w:rPr>
      </w:pPr>
      <w:r w:rsidRPr="00EE6686">
        <w:rPr>
          <w:rFonts w:hAnsi="ＭＳ 明朝" w:hint="eastAsia"/>
          <w:szCs w:val="21"/>
        </w:rPr>
        <w:t xml:space="preserve">　</w:t>
      </w:r>
      <w:r w:rsidRPr="00EE6686">
        <w:rPr>
          <w:rFonts w:hAnsi="ＭＳ 明朝"/>
          <w:szCs w:val="21"/>
        </w:rPr>
        <w:t>(</w:t>
      </w:r>
      <w:r w:rsidRPr="00EE6686">
        <w:rPr>
          <w:rFonts w:hAnsi="ＭＳ 明朝" w:hint="eastAsia"/>
          <w:szCs w:val="21"/>
        </w:rPr>
        <w:t>7</w:t>
      </w:r>
      <w:r w:rsidRPr="00EE6686">
        <w:rPr>
          <w:rFonts w:hAnsi="ＭＳ 明朝"/>
          <w:szCs w:val="21"/>
        </w:rPr>
        <w:t xml:space="preserve">) </w:t>
      </w:r>
      <w:r w:rsidRPr="00EE6686">
        <w:rPr>
          <w:rFonts w:hAnsi="ＭＳ 明朝" w:hint="eastAsia"/>
          <w:szCs w:val="21"/>
        </w:rPr>
        <w:t>知事の承認を受けて財産を処分することにより収入があった場合には、その収入の全部又は一部を県に納付させることがある。</w:t>
      </w:r>
    </w:p>
    <w:p w:rsidR="00D41E29" w:rsidRPr="00EE6686" w:rsidRDefault="00D41E29" w:rsidP="00043B88">
      <w:pPr>
        <w:ind w:left="405" w:hangingChars="200" w:hanging="405"/>
        <w:rPr>
          <w:rFonts w:hAnsi="ＭＳ 明朝"/>
          <w:szCs w:val="21"/>
        </w:rPr>
      </w:pPr>
      <w:r w:rsidRPr="00EE6686">
        <w:rPr>
          <w:rFonts w:hAnsi="ＭＳ 明朝" w:hint="eastAsia"/>
          <w:szCs w:val="21"/>
        </w:rPr>
        <w:t xml:space="preserve">　</w:t>
      </w:r>
      <w:r w:rsidRPr="00EE6686">
        <w:rPr>
          <w:rFonts w:hAnsi="ＭＳ 明朝"/>
          <w:szCs w:val="21"/>
        </w:rPr>
        <w:t>(</w:t>
      </w:r>
      <w:r w:rsidRPr="00EE6686">
        <w:rPr>
          <w:rFonts w:hAnsi="ＭＳ 明朝" w:hint="eastAsia"/>
          <w:szCs w:val="21"/>
        </w:rPr>
        <w:t>8</w:t>
      </w:r>
      <w:r w:rsidRPr="00EE6686">
        <w:rPr>
          <w:rFonts w:hAnsi="ＭＳ 明朝"/>
          <w:szCs w:val="21"/>
        </w:rPr>
        <w:t xml:space="preserve">) </w:t>
      </w:r>
      <w:r w:rsidRPr="00EE6686">
        <w:rPr>
          <w:rFonts w:hAnsi="ＭＳ 明朝" w:hint="eastAsia"/>
          <w:szCs w:val="21"/>
        </w:rPr>
        <w:t>補助事業により取得し、又は効用の増加した財産については、補助事業完了後においても、善良な管理者の注意をもって管理するとともに、その効率的な運用を図らなければならない。</w:t>
      </w:r>
    </w:p>
    <w:p w:rsidR="00D41E29" w:rsidRPr="00EE6686" w:rsidRDefault="00D41E29" w:rsidP="00043B88">
      <w:pPr>
        <w:ind w:left="405" w:hangingChars="200" w:hanging="405"/>
        <w:rPr>
          <w:rFonts w:hAnsi="ＭＳ 明朝"/>
          <w:szCs w:val="21"/>
        </w:rPr>
      </w:pPr>
      <w:r w:rsidRPr="00EE6686">
        <w:rPr>
          <w:rFonts w:hAnsi="ＭＳ 明朝" w:hint="eastAsia"/>
          <w:szCs w:val="21"/>
        </w:rPr>
        <w:t xml:space="preserve">　(9) 補助事業を行うために建設工事の完成を目的として締結するいかなる契約においても、契約の相手方が当該工事を一括して第三者に請け負わせてはならない。</w:t>
      </w:r>
    </w:p>
    <w:p w:rsidR="00D41E29" w:rsidRPr="00EE6686" w:rsidRDefault="00D41E29" w:rsidP="00043B88">
      <w:pPr>
        <w:ind w:leftChars="50" w:left="405" w:hangingChars="150" w:hanging="304"/>
        <w:rPr>
          <w:rFonts w:hAnsi="ＭＳ 明朝"/>
          <w:szCs w:val="21"/>
        </w:rPr>
      </w:pPr>
      <w:r w:rsidRPr="00EE6686">
        <w:rPr>
          <w:rFonts w:hAnsi="ＭＳ 明朝" w:hint="eastAsia"/>
          <w:szCs w:val="21"/>
        </w:rPr>
        <w:t>(1</w:t>
      </w:r>
      <w:r w:rsidR="00FE30DE" w:rsidRPr="00EE6686">
        <w:rPr>
          <w:rFonts w:hAnsi="ＭＳ 明朝" w:hint="eastAsia"/>
          <w:szCs w:val="21"/>
        </w:rPr>
        <w:t>0</w:t>
      </w:r>
      <w:r w:rsidRPr="00EE6686">
        <w:rPr>
          <w:rFonts w:hAnsi="ＭＳ 明朝" w:hint="eastAsia"/>
          <w:szCs w:val="21"/>
        </w:rPr>
        <w:t>) 補助事業者が規則第２条第４項に規定する間接補助金等を交付する場合は、同条第６項に規定する間接補助事業者等に対し、第13条と同一の条件を付さなければならない。</w:t>
      </w:r>
    </w:p>
    <w:p w:rsidR="00D41E29" w:rsidRPr="00EE6686" w:rsidRDefault="00D41E29" w:rsidP="00043B88">
      <w:pPr>
        <w:ind w:leftChars="50" w:left="405" w:hangingChars="150" w:hanging="304"/>
        <w:rPr>
          <w:rFonts w:hAnsi="ＭＳ 明朝"/>
          <w:szCs w:val="21"/>
        </w:rPr>
      </w:pPr>
      <w:r w:rsidRPr="00EE6686">
        <w:rPr>
          <w:rFonts w:hAnsi="ＭＳ 明朝"/>
          <w:szCs w:val="21"/>
        </w:rPr>
        <w:t>(1</w:t>
      </w:r>
      <w:r w:rsidR="00FE30DE" w:rsidRPr="00EE6686">
        <w:rPr>
          <w:rFonts w:hAnsi="ＭＳ 明朝" w:hint="eastAsia"/>
          <w:szCs w:val="21"/>
        </w:rPr>
        <w:t>1</w:t>
      </w:r>
      <w:r w:rsidRPr="00EE6686">
        <w:rPr>
          <w:rFonts w:hAnsi="ＭＳ 明朝"/>
          <w:szCs w:val="21"/>
        </w:rPr>
        <w:t xml:space="preserve">) </w:t>
      </w:r>
      <w:r w:rsidRPr="00EE6686">
        <w:rPr>
          <w:rFonts w:hAnsi="ＭＳ 明朝" w:hint="eastAsia"/>
          <w:szCs w:val="21"/>
        </w:rPr>
        <w:t>補助事業者は、この補助金の交付と対象経費を重複して、他の法律又は予算制度に基づく国又は県の負担又は補助を受けてはならない。</w:t>
      </w:r>
    </w:p>
    <w:p w:rsidR="00D41E29" w:rsidRPr="00EE6686" w:rsidRDefault="00D41E29" w:rsidP="00043B88">
      <w:pPr>
        <w:ind w:leftChars="50" w:left="405" w:hangingChars="150" w:hanging="304"/>
        <w:rPr>
          <w:rFonts w:hAnsi="ＭＳ 明朝"/>
          <w:szCs w:val="21"/>
        </w:rPr>
      </w:pPr>
      <w:r w:rsidRPr="00EE6686">
        <w:rPr>
          <w:rFonts w:hAnsi="ＭＳ 明朝"/>
          <w:szCs w:val="21"/>
        </w:rPr>
        <w:t>(1</w:t>
      </w:r>
      <w:r w:rsidR="00FE30DE" w:rsidRPr="00EE6686">
        <w:rPr>
          <w:rFonts w:hAnsi="ＭＳ 明朝"/>
          <w:szCs w:val="21"/>
        </w:rPr>
        <w:t>2)</w:t>
      </w:r>
      <w:r w:rsidR="00FE30DE" w:rsidRPr="00EE6686">
        <w:rPr>
          <w:rFonts w:hAnsi="ＭＳ 明朝" w:hint="eastAsia"/>
          <w:szCs w:val="21"/>
        </w:rPr>
        <w:t xml:space="preserve"> </w:t>
      </w:r>
      <w:r w:rsidRPr="00EE6686">
        <w:rPr>
          <w:rFonts w:hAnsi="ＭＳ 明朝" w:hint="eastAsia"/>
          <w:szCs w:val="21"/>
        </w:rPr>
        <w:t>その他、規則及びこの要綱の定めに従わなければならない。</w:t>
      </w:r>
    </w:p>
    <w:p w:rsidR="00D41E29" w:rsidRPr="00EE6686" w:rsidRDefault="00D41E29" w:rsidP="00D41E29">
      <w:pPr>
        <w:rPr>
          <w:rFonts w:hAnsi="ＭＳ 明朝"/>
          <w:szCs w:val="21"/>
        </w:rPr>
      </w:pPr>
    </w:p>
    <w:p w:rsidR="00D41E29" w:rsidRPr="00EE6686" w:rsidRDefault="00D41E29" w:rsidP="00D41E29">
      <w:pPr>
        <w:rPr>
          <w:szCs w:val="21"/>
        </w:rPr>
      </w:pPr>
      <w:r w:rsidRPr="00EE6686">
        <w:rPr>
          <w:rFonts w:hAnsi="ＭＳ 明朝" w:hint="eastAsia"/>
          <w:szCs w:val="21"/>
        </w:rPr>
        <w:t>（変更の承認）</w:t>
      </w:r>
    </w:p>
    <w:p w:rsidR="00D41E29" w:rsidRPr="00EE6686" w:rsidRDefault="00D41E29" w:rsidP="00043B88">
      <w:pPr>
        <w:ind w:left="203" w:hangingChars="100" w:hanging="203"/>
        <w:rPr>
          <w:rFonts w:hAnsi="ＭＳ 明朝"/>
          <w:szCs w:val="21"/>
        </w:rPr>
      </w:pPr>
      <w:r w:rsidRPr="00EE6686">
        <w:rPr>
          <w:rFonts w:hAnsi="ＭＳ 明朝" w:hint="eastAsia"/>
          <w:szCs w:val="21"/>
        </w:rPr>
        <w:t>第６条　前条第２号から第４号の規定に基づく知事の承認を受けようとする場合は、補助金変更交付申請書（様式</w:t>
      </w:r>
      <w:r w:rsidR="00FE30DE" w:rsidRPr="00EE6686">
        <w:rPr>
          <w:rFonts w:hAnsi="ＭＳ 明朝" w:hint="eastAsia"/>
          <w:szCs w:val="21"/>
        </w:rPr>
        <w:t>２</w:t>
      </w:r>
      <w:r w:rsidRPr="00EE6686">
        <w:rPr>
          <w:rFonts w:hAnsi="ＭＳ 明朝" w:hint="eastAsia"/>
          <w:szCs w:val="21"/>
        </w:rPr>
        <w:t>）に別に定める様式を添えて、又は事業変更（中止、廃止）承認申請書（様式</w:t>
      </w:r>
      <w:r w:rsidR="00FE30DE" w:rsidRPr="00EE6686">
        <w:rPr>
          <w:rFonts w:hAnsi="ＭＳ 明朝" w:hint="eastAsia"/>
          <w:szCs w:val="21"/>
        </w:rPr>
        <w:t>３</w:t>
      </w:r>
      <w:r w:rsidRPr="00EE6686">
        <w:rPr>
          <w:rFonts w:hAnsi="ＭＳ 明朝" w:hint="eastAsia"/>
          <w:szCs w:val="21"/>
        </w:rPr>
        <w:t>）に変更の内容及び理由又は中止、廃止の理由を記載した書類を添付して知事に提出するものとし、この提出は毎年度２月末日を最終期限とする。</w:t>
      </w:r>
    </w:p>
    <w:p w:rsidR="00D41E29" w:rsidRPr="00EE6686" w:rsidRDefault="00D41E29" w:rsidP="00D41E29">
      <w:pPr>
        <w:rPr>
          <w:rFonts w:hAnsi="ＭＳ 明朝"/>
          <w:szCs w:val="21"/>
        </w:rPr>
      </w:pPr>
    </w:p>
    <w:p w:rsidR="00D41E29" w:rsidRPr="00EE6686" w:rsidRDefault="00D41E29" w:rsidP="00D41E29">
      <w:pPr>
        <w:rPr>
          <w:szCs w:val="21"/>
        </w:rPr>
      </w:pPr>
      <w:r w:rsidRPr="00EE6686">
        <w:rPr>
          <w:rFonts w:hAnsi="ＭＳ 明朝" w:hint="eastAsia"/>
          <w:szCs w:val="21"/>
        </w:rPr>
        <w:t>（申請の取り下げのできる期間）</w:t>
      </w:r>
    </w:p>
    <w:p w:rsidR="00D41E29" w:rsidRPr="00EE6686" w:rsidRDefault="00D41E29" w:rsidP="00043B88">
      <w:pPr>
        <w:ind w:left="203" w:hangingChars="100" w:hanging="203"/>
        <w:rPr>
          <w:rFonts w:hAnsi="ＭＳ 明朝"/>
          <w:szCs w:val="21"/>
        </w:rPr>
      </w:pPr>
      <w:r w:rsidRPr="00EE6686">
        <w:rPr>
          <w:rFonts w:hAnsi="ＭＳ 明朝" w:hint="eastAsia"/>
          <w:szCs w:val="21"/>
        </w:rPr>
        <w:t>第７条　規則第７条第１項の規定により申請の取り下げのできる期間は、交付の決定の通知を受理した日から</w:t>
      </w:r>
      <w:r w:rsidRPr="00EE6686">
        <w:rPr>
          <w:rFonts w:hAnsi="ＭＳ 明朝"/>
          <w:szCs w:val="21"/>
        </w:rPr>
        <w:t>10</w:t>
      </w:r>
      <w:r w:rsidRPr="00EE6686">
        <w:rPr>
          <w:rFonts w:hAnsi="ＭＳ 明朝" w:hint="eastAsia"/>
          <w:szCs w:val="21"/>
        </w:rPr>
        <w:t>日を経過した日までとする。</w:t>
      </w:r>
    </w:p>
    <w:p w:rsidR="00D41E29" w:rsidRPr="00EE6686" w:rsidRDefault="00D41E29" w:rsidP="00D41E29">
      <w:pPr>
        <w:rPr>
          <w:szCs w:val="21"/>
        </w:rPr>
      </w:pPr>
    </w:p>
    <w:p w:rsidR="00D41E29" w:rsidRPr="00EE6686" w:rsidRDefault="00D41E29" w:rsidP="00D41E29">
      <w:pPr>
        <w:rPr>
          <w:szCs w:val="21"/>
        </w:rPr>
      </w:pPr>
      <w:r w:rsidRPr="00EE6686">
        <w:rPr>
          <w:rFonts w:hAnsi="ＭＳ 明朝" w:hint="eastAsia"/>
          <w:szCs w:val="21"/>
        </w:rPr>
        <w:t>（状況報告）</w:t>
      </w:r>
    </w:p>
    <w:p w:rsidR="00D41E29" w:rsidRPr="00EE6686" w:rsidRDefault="00D41E29" w:rsidP="00043B88">
      <w:pPr>
        <w:ind w:left="203" w:hangingChars="100" w:hanging="203"/>
        <w:rPr>
          <w:rFonts w:hAnsi="ＭＳ 明朝"/>
          <w:szCs w:val="21"/>
        </w:rPr>
      </w:pPr>
      <w:r w:rsidRPr="00EE6686">
        <w:rPr>
          <w:rFonts w:hAnsi="ＭＳ 明朝" w:hint="eastAsia"/>
          <w:szCs w:val="21"/>
        </w:rPr>
        <w:t>第８条　補助事業者は、知事の要求があったときは、補助事業の遂行状況について、事業実施状況報告書（様式</w:t>
      </w:r>
      <w:r w:rsidR="00FE30DE" w:rsidRPr="00EE6686">
        <w:rPr>
          <w:rFonts w:hAnsi="ＭＳ 明朝" w:hint="eastAsia"/>
          <w:szCs w:val="21"/>
        </w:rPr>
        <w:t>４</w:t>
      </w:r>
      <w:r w:rsidRPr="00EE6686">
        <w:rPr>
          <w:rFonts w:hAnsi="ＭＳ 明朝" w:hint="eastAsia"/>
          <w:szCs w:val="21"/>
        </w:rPr>
        <w:t xml:space="preserve">）により知事に報告するものとする。　</w:t>
      </w:r>
    </w:p>
    <w:p w:rsidR="00D41E29" w:rsidRPr="00EE6686" w:rsidRDefault="00D41E29" w:rsidP="00D41E29">
      <w:pPr>
        <w:rPr>
          <w:rFonts w:hAnsi="ＭＳ 明朝"/>
          <w:szCs w:val="21"/>
        </w:rPr>
      </w:pPr>
    </w:p>
    <w:p w:rsidR="00D41E29" w:rsidRPr="00EE6686" w:rsidRDefault="00D41E29" w:rsidP="00D41E29">
      <w:pPr>
        <w:rPr>
          <w:szCs w:val="21"/>
        </w:rPr>
      </w:pPr>
      <w:r w:rsidRPr="00EE6686">
        <w:rPr>
          <w:rFonts w:hAnsi="ＭＳ 明朝" w:hint="eastAsia"/>
          <w:szCs w:val="21"/>
        </w:rPr>
        <w:t>（実績報告）</w:t>
      </w:r>
    </w:p>
    <w:p w:rsidR="00D41E29" w:rsidRPr="00EE6686" w:rsidRDefault="00D41E29" w:rsidP="00043B88">
      <w:pPr>
        <w:ind w:left="203" w:hangingChars="100" w:hanging="203"/>
        <w:rPr>
          <w:rFonts w:hAnsi="ＭＳ 明朝"/>
          <w:szCs w:val="21"/>
        </w:rPr>
      </w:pPr>
      <w:r w:rsidRPr="00EE6686">
        <w:rPr>
          <w:rFonts w:hAnsi="ＭＳ 明朝" w:hint="eastAsia"/>
          <w:szCs w:val="21"/>
        </w:rPr>
        <w:t>第９条　規則第</w:t>
      </w:r>
      <w:r w:rsidRPr="00EE6686">
        <w:rPr>
          <w:rFonts w:hAnsi="ＭＳ 明朝"/>
          <w:szCs w:val="21"/>
        </w:rPr>
        <w:t>12</w:t>
      </w:r>
      <w:r w:rsidRPr="00EE6686">
        <w:rPr>
          <w:rFonts w:hAnsi="ＭＳ 明朝" w:hint="eastAsia"/>
          <w:szCs w:val="21"/>
        </w:rPr>
        <w:t>条の規定による実績報告は、事業実績報告書（様式</w:t>
      </w:r>
      <w:r w:rsidR="00FE30DE" w:rsidRPr="00EE6686">
        <w:rPr>
          <w:rFonts w:hAnsi="ＭＳ 明朝" w:hint="eastAsia"/>
          <w:szCs w:val="21"/>
        </w:rPr>
        <w:t>５</w:t>
      </w:r>
      <w:r w:rsidRPr="00EE6686">
        <w:rPr>
          <w:rFonts w:hAnsi="ＭＳ 明朝" w:hint="eastAsia"/>
          <w:szCs w:val="21"/>
        </w:rPr>
        <w:t>）に別に定める様式を添えて、事業完了の日から起算して１か月を経過した日（第７条により事業の中止又は廃止の承認を受けた場合には、当該承認通知を受理した日から起算して１月を経過した日）又は翌年度４月５日のいずれか早い日までに知事に報告するものとする。</w:t>
      </w:r>
    </w:p>
    <w:p w:rsidR="00FE30DE" w:rsidRPr="00EE6686" w:rsidRDefault="00FE30DE" w:rsidP="00043B88">
      <w:pPr>
        <w:ind w:left="203" w:hangingChars="100" w:hanging="203"/>
        <w:rPr>
          <w:szCs w:val="21"/>
        </w:rPr>
      </w:pPr>
      <w:r w:rsidRPr="00EE6686">
        <w:rPr>
          <w:rFonts w:hint="eastAsia"/>
          <w:szCs w:val="21"/>
        </w:rPr>
        <w:t>２　消費税及び地方消費税を補助対象経費とする場合にあつては、補助事業者は、前項の実績報告書を提出するにあたつて、当該補助金に係る消費税及び地方消費税に係る仕入控除税額が明らかな場合には、これを補助金額から減額して報告するとともに、その計算方法や積算の内訳等を記載した書類を報告書に添えて提出しなければならない。</w:t>
      </w:r>
    </w:p>
    <w:p w:rsidR="00FE30DE" w:rsidRPr="00EE6686" w:rsidRDefault="00FE30DE" w:rsidP="00043B88">
      <w:pPr>
        <w:ind w:left="203" w:hangingChars="100" w:hanging="203"/>
        <w:rPr>
          <w:szCs w:val="21"/>
        </w:rPr>
      </w:pPr>
    </w:p>
    <w:p w:rsidR="00FE30DE" w:rsidRPr="00EE6686" w:rsidRDefault="00FE30DE" w:rsidP="00043B88">
      <w:pPr>
        <w:ind w:left="203" w:hangingChars="100" w:hanging="203"/>
        <w:rPr>
          <w:szCs w:val="21"/>
        </w:rPr>
      </w:pPr>
      <w:r w:rsidRPr="00EE6686">
        <w:rPr>
          <w:rFonts w:hint="eastAsia"/>
          <w:szCs w:val="21"/>
        </w:rPr>
        <w:t>（消費税及び地方消費税に係る仕入控除税額の確定に伴う補助金の返還）</w:t>
      </w:r>
    </w:p>
    <w:p w:rsidR="00FE30DE" w:rsidRPr="00EE6686" w:rsidRDefault="00FE30DE" w:rsidP="00043B88">
      <w:pPr>
        <w:ind w:left="203" w:hangingChars="100" w:hanging="203"/>
        <w:rPr>
          <w:szCs w:val="21"/>
        </w:rPr>
      </w:pPr>
      <w:r w:rsidRPr="00EE6686">
        <w:rPr>
          <w:rFonts w:hint="eastAsia"/>
          <w:szCs w:val="21"/>
        </w:rPr>
        <w:t>第10条　消費税及び地方消費税を補助対象経費とする場合にあつては、補助事業者は、実績報告後に消費税の申告により当該補助金に係る消費税及び地方消費税に係る仕入控除税額が確定した場合には、消費税及び地方消費税に係る仕入控除税額報告書（様式６）により、すみやかに知事に対して報告しなければならない。なお、補助事業者が全国的に事業を展開する組織の一支部又は一支社及び一支所等であつて、自ら消費税及び地方消費税の申告を行わず、本部又は本社及び本所等で消費税及び地方消費税の申告を行っている場合は、本部の課税売上割合等の申告内容に基づき報告を行うこと。</w:t>
      </w:r>
    </w:p>
    <w:p w:rsidR="00D41E29" w:rsidRPr="00EE6686" w:rsidRDefault="00FE30DE" w:rsidP="00043B88">
      <w:pPr>
        <w:ind w:left="203" w:hangingChars="100" w:hanging="203"/>
        <w:rPr>
          <w:szCs w:val="21"/>
          <w:highlight w:val="cyan"/>
        </w:rPr>
      </w:pPr>
      <w:r w:rsidRPr="00EE6686">
        <w:rPr>
          <w:rFonts w:hint="eastAsia"/>
          <w:szCs w:val="21"/>
        </w:rPr>
        <w:t>２　知事は、前項の報告があつた場合には、当該消費税及び地方消費税仕入控除税額の全部又は一部の返還を命ずるものとする。</w:t>
      </w:r>
    </w:p>
    <w:p w:rsidR="00FE30DE" w:rsidRPr="00EE6686" w:rsidRDefault="00FE30DE" w:rsidP="00D41E29">
      <w:pPr>
        <w:rPr>
          <w:rFonts w:hAnsi="ＭＳ 明朝"/>
          <w:szCs w:val="21"/>
        </w:rPr>
      </w:pPr>
    </w:p>
    <w:p w:rsidR="00D41E29" w:rsidRPr="00EE6686" w:rsidRDefault="00D41E29" w:rsidP="00D41E29">
      <w:pPr>
        <w:rPr>
          <w:szCs w:val="21"/>
        </w:rPr>
      </w:pPr>
      <w:r w:rsidRPr="00EE6686">
        <w:rPr>
          <w:rFonts w:hAnsi="ＭＳ 明朝" w:hint="eastAsia"/>
          <w:szCs w:val="21"/>
        </w:rPr>
        <w:t>（届出事項）</w:t>
      </w:r>
    </w:p>
    <w:p w:rsidR="00D41E29" w:rsidRPr="00EE6686" w:rsidRDefault="00D41E29" w:rsidP="00043B88">
      <w:pPr>
        <w:ind w:left="203" w:hangingChars="100" w:hanging="203"/>
        <w:rPr>
          <w:rFonts w:hAnsi="ＭＳ 明朝"/>
          <w:szCs w:val="21"/>
        </w:rPr>
      </w:pPr>
      <w:r w:rsidRPr="00EE6686">
        <w:rPr>
          <w:rFonts w:hAnsi="ＭＳ 明朝" w:hint="eastAsia"/>
          <w:szCs w:val="21"/>
        </w:rPr>
        <w:t>第1</w:t>
      </w:r>
      <w:r w:rsidR="00FE30DE" w:rsidRPr="00EE6686">
        <w:rPr>
          <w:rFonts w:hAnsi="ＭＳ 明朝" w:hint="eastAsia"/>
          <w:szCs w:val="21"/>
        </w:rPr>
        <w:t>1</w:t>
      </w:r>
      <w:r w:rsidRPr="00EE6686">
        <w:rPr>
          <w:rFonts w:hAnsi="ＭＳ 明朝" w:hint="eastAsia"/>
          <w:szCs w:val="21"/>
        </w:rPr>
        <w:t>条　補助事業者は、次の各号のいずれかに該当するときは、すみやかに文書をもってその旨を知事に届け出なければならない。</w:t>
      </w:r>
    </w:p>
    <w:p w:rsidR="00D41E29" w:rsidRPr="00EE6686" w:rsidRDefault="00D41E29" w:rsidP="00043B88">
      <w:pPr>
        <w:ind w:firstLineChars="100" w:firstLine="203"/>
        <w:rPr>
          <w:szCs w:val="21"/>
        </w:rPr>
      </w:pPr>
      <w:r w:rsidRPr="00EE6686">
        <w:rPr>
          <w:rFonts w:hAnsi="ＭＳ 明朝"/>
          <w:szCs w:val="21"/>
        </w:rPr>
        <w:t xml:space="preserve">(1) </w:t>
      </w:r>
      <w:r w:rsidRPr="00EE6686">
        <w:rPr>
          <w:rFonts w:hAnsi="ＭＳ 明朝" w:hint="eastAsia"/>
          <w:szCs w:val="21"/>
        </w:rPr>
        <w:t>住所又は氏名を変更したとき。</w:t>
      </w:r>
    </w:p>
    <w:p w:rsidR="00D41E29" w:rsidRPr="00EE6686" w:rsidRDefault="00D41E29" w:rsidP="00043B88">
      <w:pPr>
        <w:ind w:firstLineChars="100" w:firstLine="203"/>
        <w:rPr>
          <w:szCs w:val="21"/>
        </w:rPr>
      </w:pPr>
      <w:r w:rsidRPr="00EE6686">
        <w:rPr>
          <w:rFonts w:hAnsi="ＭＳ 明朝"/>
          <w:szCs w:val="21"/>
        </w:rPr>
        <w:t xml:space="preserve">(2) </w:t>
      </w:r>
      <w:r w:rsidRPr="00EE6686">
        <w:rPr>
          <w:rFonts w:hAnsi="ＭＳ 明朝" w:hint="eastAsia"/>
          <w:szCs w:val="21"/>
        </w:rPr>
        <w:t>その他申請内容に変更があったとき。</w:t>
      </w:r>
    </w:p>
    <w:p w:rsidR="00D41E29" w:rsidRPr="00EE6686" w:rsidRDefault="00D41E29" w:rsidP="00D41E29">
      <w:pPr>
        <w:rPr>
          <w:szCs w:val="21"/>
        </w:rPr>
      </w:pPr>
    </w:p>
    <w:p w:rsidR="00D41E29" w:rsidRPr="00EE6686" w:rsidRDefault="00D41E29" w:rsidP="00D41E29">
      <w:pPr>
        <w:rPr>
          <w:szCs w:val="21"/>
        </w:rPr>
      </w:pPr>
      <w:r w:rsidRPr="00EE6686">
        <w:rPr>
          <w:rFonts w:hAnsi="ＭＳ 明朝" w:hint="eastAsia"/>
          <w:szCs w:val="21"/>
        </w:rPr>
        <w:t>（書類の経由）</w:t>
      </w:r>
    </w:p>
    <w:p w:rsidR="00D41E29" w:rsidRPr="00EE6686" w:rsidRDefault="00D41E29" w:rsidP="00043B88">
      <w:pPr>
        <w:ind w:left="203" w:hangingChars="100" w:hanging="203"/>
        <w:rPr>
          <w:rFonts w:hAnsi="ＭＳ 明朝"/>
          <w:szCs w:val="21"/>
        </w:rPr>
      </w:pPr>
      <w:r w:rsidRPr="00EE6686">
        <w:rPr>
          <w:rFonts w:hAnsi="ＭＳ 明朝" w:hint="eastAsia"/>
          <w:szCs w:val="21"/>
        </w:rPr>
        <w:t>第1</w:t>
      </w:r>
      <w:r w:rsidR="00FE30DE" w:rsidRPr="00EE6686">
        <w:rPr>
          <w:rFonts w:hAnsi="ＭＳ 明朝" w:hint="eastAsia"/>
          <w:szCs w:val="21"/>
        </w:rPr>
        <w:t>2</w:t>
      </w:r>
      <w:r w:rsidRPr="00EE6686">
        <w:rPr>
          <w:rFonts w:hAnsi="ＭＳ 明朝" w:hint="eastAsia"/>
          <w:szCs w:val="21"/>
        </w:rPr>
        <w:t>条　規則及びこの要綱の規定により書類を知事に提出する場合は、事業所管課を経由しなければならない。</w:t>
      </w:r>
    </w:p>
    <w:p w:rsidR="00D41E29" w:rsidRPr="00EE6686" w:rsidRDefault="00D41E29" w:rsidP="00D41E29">
      <w:pPr>
        <w:rPr>
          <w:szCs w:val="21"/>
        </w:rPr>
      </w:pPr>
      <w:r w:rsidRPr="00EE6686">
        <w:rPr>
          <w:rFonts w:hAnsi="ＭＳ 明朝" w:hint="eastAsia"/>
          <w:szCs w:val="21"/>
        </w:rPr>
        <w:t xml:space="preserve">　　</w:t>
      </w:r>
    </w:p>
    <w:p w:rsidR="00D41E29" w:rsidRPr="00EE6686" w:rsidRDefault="00D41E29" w:rsidP="00043B88">
      <w:pPr>
        <w:ind w:firstLineChars="299" w:firstLine="606"/>
        <w:rPr>
          <w:szCs w:val="21"/>
        </w:rPr>
      </w:pPr>
      <w:r w:rsidRPr="00EE6686">
        <w:rPr>
          <w:rFonts w:hAnsi="ＭＳ 明朝" w:hint="eastAsia"/>
          <w:szCs w:val="21"/>
        </w:rPr>
        <w:t>附　則</w:t>
      </w:r>
    </w:p>
    <w:p w:rsidR="00D41E29" w:rsidRPr="00EE6686" w:rsidRDefault="00D41E29" w:rsidP="00D41E29">
      <w:pPr>
        <w:ind w:firstLine="225"/>
        <w:rPr>
          <w:rFonts w:hAnsi="ＭＳ 明朝"/>
          <w:szCs w:val="21"/>
        </w:rPr>
      </w:pPr>
      <w:r w:rsidRPr="00EE6686">
        <w:rPr>
          <w:rFonts w:hAnsi="ＭＳ 明朝" w:hint="eastAsia"/>
          <w:szCs w:val="21"/>
        </w:rPr>
        <w:t>この要綱は、平成26年12月25日から施行する。ただし、次に掲げる事業については、平成26年４月１日から適用する。</w:t>
      </w:r>
    </w:p>
    <w:p w:rsidR="00D41E29" w:rsidRPr="00EE6686" w:rsidRDefault="00D41E29" w:rsidP="00FE30DE">
      <w:pPr>
        <w:spacing w:line="240" w:lineRule="exact"/>
        <w:ind w:firstLine="227"/>
        <w:rPr>
          <w:rFonts w:hAnsi="ＭＳ 明朝"/>
          <w:szCs w:val="21"/>
          <w:u w:val="single"/>
        </w:rPr>
      </w:pPr>
      <w:r w:rsidRPr="00EE6686">
        <w:rPr>
          <w:rFonts w:hAnsi="ＭＳ 明朝" w:hint="eastAsia"/>
          <w:szCs w:val="21"/>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
        <w:gridCol w:w="4515"/>
        <w:gridCol w:w="4416"/>
      </w:tblGrid>
      <w:tr w:rsidR="00D41E29" w:rsidRPr="00EE6686" w:rsidTr="008B3427">
        <w:trPr>
          <w:trHeight w:val="349"/>
        </w:trPr>
        <w:tc>
          <w:tcPr>
            <w:tcW w:w="9214" w:type="dxa"/>
            <w:gridSpan w:val="3"/>
            <w:tcBorders>
              <w:top w:val="single" w:sz="4" w:space="0" w:color="auto"/>
              <w:bottom w:val="nil"/>
            </w:tcBorders>
            <w:vAlign w:val="center"/>
          </w:tcPr>
          <w:p w:rsidR="00D41E29" w:rsidRPr="00EE6686" w:rsidRDefault="00D41E29" w:rsidP="00D41E29">
            <w:pPr>
              <w:spacing w:line="0" w:lineRule="atLeast"/>
              <w:jc w:val="left"/>
              <w:rPr>
                <w:rFonts w:asciiTheme="minorEastAsia" w:eastAsiaTheme="minorEastAsia" w:hAnsiTheme="minorEastAsia"/>
                <w:szCs w:val="21"/>
              </w:rPr>
            </w:pPr>
            <w:r w:rsidRPr="00EE6686">
              <w:rPr>
                <w:rFonts w:asciiTheme="minorEastAsia" w:eastAsiaTheme="minorEastAsia" w:hAnsiTheme="minorEastAsia" w:hint="eastAsia"/>
                <w:szCs w:val="21"/>
              </w:rPr>
              <w:t>７　院内保育所支援事業</w:t>
            </w:r>
          </w:p>
        </w:tc>
      </w:tr>
      <w:tr w:rsidR="00D41E29" w:rsidRPr="00EE6686" w:rsidTr="008F63AC">
        <w:trPr>
          <w:trHeight w:val="1130"/>
        </w:trPr>
        <w:tc>
          <w:tcPr>
            <w:tcW w:w="283" w:type="dxa"/>
            <w:tcBorders>
              <w:top w:val="nil"/>
              <w:bottom w:val="nil"/>
            </w:tcBorders>
            <w:vAlign w:val="center"/>
          </w:tcPr>
          <w:p w:rsidR="00D41E29" w:rsidRPr="00EE6686" w:rsidRDefault="00D41E29" w:rsidP="00D41E29">
            <w:pPr>
              <w:spacing w:line="0" w:lineRule="atLeast"/>
              <w:rPr>
                <w:rFonts w:asciiTheme="minorEastAsia" w:eastAsiaTheme="minorEastAsia" w:hAnsiTheme="minorEastAsia"/>
                <w:szCs w:val="21"/>
              </w:rPr>
            </w:pPr>
          </w:p>
        </w:tc>
        <w:tc>
          <w:tcPr>
            <w:tcW w:w="4515" w:type="dxa"/>
            <w:vAlign w:val="center"/>
          </w:tcPr>
          <w:p w:rsidR="00D41E29" w:rsidRPr="00EE6686" w:rsidRDefault="00D41E29" w:rsidP="00D41E29">
            <w:pPr>
              <w:spacing w:line="0" w:lineRule="atLeast"/>
              <w:rPr>
                <w:rFonts w:asciiTheme="minorEastAsia" w:eastAsiaTheme="minorEastAsia" w:hAnsiTheme="minorEastAsia"/>
                <w:szCs w:val="21"/>
              </w:rPr>
            </w:pPr>
            <w:r w:rsidRPr="00EE6686">
              <w:rPr>
                <w:rFonts w:asciiTheme="minorEastAsia" w:eastAsiaTheme="minorEastAsia" w:hAnsiTheme="minorEastAsia" w:hint="eastAsia"/>
                <w:szCs w:val="21"/>
              </w:rPr>
              <w:t>(1)</w:t>
            </w:r>
            <w:r w:rsidR="00EE2693" w:rsidRPr="00EE6686">
              <w:rPr>
                <w:rFonts w:asciiTheme="minorEastAsia" w:eastAsiaTheme="minorEastAsia" w:hAnsiTheme="minorEastAsia" w:hint="eastAsia"/>
                <w:szCs w:val="21"/>
              </w:rPr>
              <w:t xml:space="preserve"> </w:t>
            </w:r>
            <w:r w:rsidRPr="00EE6686">
              <w:rPr>
                <w:rFonts w:asciiTheme="minorEastAsia" w:eastAsiaTheme="minorEastAsia" w:hAnsiTheme="minorEastAsia" w:hint="eastAsia"/>
                <w:szCs w:val="21"/>
              </w:rPr>
              <w:t>院内保育事業運営費補助事業</w:t>
            </w:r>
          </w:p>
        </w:tc>
        <w:tc>
          <w:tcPr>
            <w:tcW w:w="4416" w:type="dxa"/>
            <w:vAlign w:val="center"/>
          </w:tcPr>
          <w:p w:rsidR="00D41E29" w:rsidRPr="00EE6686" w:rsidRDefault="00D41E29" w:rsidP="00D41E29">
            <w:pPr>
              <w:spacing w:line="0" w:lineRule="atLeast"/>
              <w:rPr>
                <w:rFonts w:asciiTheme="minorEastAsia" w:eastAsiaTheme="minorEastAsia" w:hAnsiTheme="minorEastAsia"/>
                <w:szCs w:val="21"/>
              </w:rPr>
            </w:pPr>
            <w:r w:rsidRPr="00EE6686">
              <w:rPr>
                <w:rFonts w:asciiTheme="minorEastAsia" w:eastAsiaTheme="minorEastAsia" w:hAnsiTheme="minorEastAsia" w:hint="eastAsia"/>
                <w:szCs w:val="21"/>
              </w:rPr>
              <w:t>・院内保育事業運営費補助（国庫対象）</w:t>
            </w:r>
          </w:p>
          <w:p w:rsidR="00D41E29" w:rsidRPr="00EE6686" w:rsidRDefault="00D41E29" w:rsidP="00D41E29">
            <w:pPr>
              <w:spacing w:line="0" w:lineRule="atLeast"/>
              <w:rPr>
                <w:rFonts w:asciiTheme="minorEastAsia" w:eastAsiaTheme="minorEastAsia" w:hAnsiTheme="minorEastAsia"/>
                <w:szCs w:val="21"/>
              </w:rPr>
            </w:pPr>
            <w:r w:rsidRPr="00EE6686">
              <w:rPr>
                <w:rFonts w:asciiTheme="minorEastAsia" w:eastAsiaTheme="minorEastAsia" w:hAnsiTheme="minorEastAsia" w:hint="eastAsia"/>
                <w:szCs w:val="21"/>
              </w:rPr>
              <w:t>・院内保育事業運営費補助（公的病院）</w:t>
            </w:r>
          </w:p>
          <w:p w:rsidR="00D41E29" w:rsidRPr="00EE6686" w:rsidRDefault="00D41E29" w:rsidP="00C15418">
            <w:pPr>
              <w:spacing w:line="0" w:lineRule="atLeast"/>
              <w:ind w:left="203" w:hangingChars="100" w:hanging="203"/>
              <w:rPr>
                <w:rFonts w:asciiTheme="minorEastAsia" w:eastAsiaTheme="minorEastAsia" w:hAnsiTheme="minorEastAsia"/>
                <w:szCs w:val="21"/>
              </w:rPr>
            </w:pPr>
            <w:r w:rsidRPr="00EE6686">
              <w:rPr>
                <w:rFonts w:asciiTheme="minorEastAsia" w:eastAsiaTheme="minorEastAsia" w:hAnsiTheme="minorEastAsia" w:hint="eastAsia"/>
                <w:szCs w:val="21"/>
              </w:rPr>
              <w:t>・総合リハビリテーションセンター指定管理費（国庫対象）</w:t>
            </w:r>
          </w:p>
        </w:tc>
      </w:tr>
      <w:tr w:rsidR="00D41E29" w:rsidRPr="00EE6686" w:rsidTr="00BD3AD9">
        <w:trPr>
          <w:trHeight w:val="376"/>
        </w:trPr>
        <w:tc>
          <w:tcPr>
            <w:tcW w:w="283" w:type="dxa"/>
            <w:tcBorders>
              <w:top w:val="nil"/>
              <w:bottom w:val="single" w:sz="4" w:space="0" w:color="auto"/>
            </w:tcBorders>
            <w:vAlign w:val="center"/>
          </w:tcPr>
          <w:p w:rsidR="00D41E29" w:rsidRPr="00EE6686" w:rsidRDefault="00D41E29" w:rsidP="00D41E29">
            <w:pPr>
              <w:spacing w:line="0" w:lineRule="atLeast"/>
              <w:rPr>
                <w:rFonts w:asciiTheme="minorEastAsia" w:eastAsiaTheme="minorEastAsia" w:hAnsiTheme="minorEastAsia"/>
                <w:szCs w:val="21"/>
              </w:rPr>
            </w:pPr>
          </w:p>
        </w:tc>
        <w:tc>
          <w:tcPr>
            <w:tcW w:w="4515" w:type="dxa"/>
            <w:tcBorders>
              <w:bottom w:val="single" w:sz="4" w:space="0" w:color="auto"/>
            </w:tcBorders>
            <w:vAlign w:val="center"/>
          </w:tcPr>
          <w:p w:rsidR="00D41E29" w:rsidRPr="00EE6686" w:rsidRDefault="00D41E29" w:rsidP="00D41E29">
            <w:pPr>
              <w:spacing w:line="0" w:lineRule="atLeast"/>
              <w:rPr>
                <w:rFonts w:asciiTheme="minorEastAsia" w:eastAsiaTheme="minorEastAsia" w:hAnsiTheme="minorEastAsia"/>
                <w:szCs w:val="21"/>
              </w:rPr>
            </w:pPr>
            <w:r w:rsidRPr="00EE6686">
              <w:rPr>
                <w:rFonts w:asciiTheme="minorEastAsia" w:eastAsiaTheme="minorEastAsia" w:hAnsiTheme="minorEastAsia" w:hint="eastAsia"/>
                <w:szCs w:val="21"/>
              </w:rPr>
              <w:t>(2)</w:t>
            </w:r>
            <w:r w:rsidR="00EE2693" w:rsidRPr="00EE6686">
              <w:rPr>
                <w:rFonts w:asciiTheme="minorEastAsia" w:eastAsiaTheme="minorEastAsia" w:hAnsiTheme="minorEastAsia" w:hint="eastAsia"/>
                <w:szCs w:val="21"/>
              </w:rPr>
              <w:t xml:space="preserve"> </w:t>
            </w:r>
            <w:r w:rsidRPr="00EE6686">
              <w:rPr>
                <w:rFonts w:asciiTheme="minorEastAsia" w:eastAsiaTheme="minorEastAsia" w:hAnsiTheme="minorEastAsia" w:hint="eastAsia"/>
                <w:szCs w:val="21"/>
              </w:rPr>
              <w:t>院内保育所施設整備費補助事業</w:t>
            </w:r>
          </w:p>
        </w:tc>
        <w:tc>
          <w:tcPr>
            <w:tcW w:w="4416" w:type="dxa"/>
            <w:tcBorders>
              <w:bottom w:val="single" w:sz="4" w:space="0" w:color="auto"/>
            </w:tcBorders>
            <w:vAlign w:val="center"/>
          </w:tcPr>
          <w:p w:rsidR="00D41E29" w:rsidRPr="00EE6686" w:rsidRDefault="00D41E29" w:rsidP="00D41E29">
            <w:pPr>
              <w:spacing w:line="0" w:lineRule="atLeast"/>
              <w:rPr>
                <w:rFonts w:asciiTheme="minorEastAsia" w:eastAsiaTheme="minorEastAsia" w:hAnsiTheme="minorEastAsia"/>
                <w:szCs w:val="21"/>
              </w:rPr>
            </w:pPr>
            <w:r w:rsidRPr="00EE6686">
              <w:rPr>
                <w:rFonts w:asciiTheme="minorEastAsia" w:eastAsiaTheme="minorEastAsia" w:hAnsiTheme="minorEastAsia" w:hint="eastAsia"/>
                <w:szCs w:val="21"/>
              </w:rPr>
              <w:t>院内保育所施設整備費補助</w:t>
            </w:r>
          </w:p>
        </w:tc>
      </w:tr>
    </w:tbl>
    <w:p w:rsidR="00D41E29" w:rsidRPr="00EE6686" w:rsidRDefault="00D41E29" w:rsidP="00D41E29">
      <w:pPr>
        <w:ind w:firstLine="225"/>
        <w:rPr>
          <w:rFonts w:hAnsi="ＭＳ 明朝"/>
          <w:szCs w:val="21"/>
        </w:rPr>
      </w:pPr>
    </w:p>
    <w:p w:rsidR="00D41E29" w:rsidRPr="00EE6686" w:rsidRDefault="00D41E29" w:rsidP="00043B88">
      <w:pPr>
        <w:ind w:firstLineChars="300" w:firstLine="608"/>
        <w:rPr>
          <w:rFonts w:hAnsi="ＭＳ 明朝"/>
          <w:szCs w:val="21"/>
        </w:rPr>
      </w:pPr>
      <w:r w:rsidRPr="00EE6686">
        <w:rPr>
          <w:rFonts w:hAnsi="ＭＳ 明朝" w:hint="eastAsia"/>
          <w:szCs w:val="21"/>
        </w:rPr>
        <w:lastRenderedPageBreak/>
        <w:t>附　則</w:t>
      </w:r>
    </w:p>
    <w:p w:rsidR="00D41E29" w:rsidRPr="00EE6686" w:rsidRDefault="00D41E29" w:rsidP="00D41E29">
      <w:pPr>
        <w:ind w:firstLine="225"/>
        <w:rPr>
          <w:rFonts w:hAnsi="ＭＳ 明朝"/>
          <w:szCs w:val="21"/>
        </w:rPr>
      </w:pPr>
      <w:r w:rsidRPr="00EE6686">
        <w:rPr>
          <w:rFonts w:hAnsi="ＭＳ 明朝" w:hint="eastAsia"/>
          <w:szCs w:val="21"/>
        </w:rPr>
        <w:t>この要綱は、平成27年４月１日から施行する。</w:t>
      </w:r>
    </w:p>
    <w:p w:rsidR="00D41E29" w:rsidRPr="00EE6686" w:rsidRDefault="00D41E29" w:rsidP="00D41E29">
      <w:pPr>
        <w:ind w:firstLine="225"/>
        <w:rPr>
          <w:rFonts w:hAnsi="ＭＳ 明朝"/>
          <w:szCs w:val="21"/>
        </w:rPr>
      </w:pPr>
    </w:p>
    <w:p w:rsidR="0048144F" w:rsidRPr="00EE6686" w:rsidRDefault="0048144F" w:rsidP="00043B88">
      <w:pPr>
        <w:ind w:firstLineChars="300" w:firstLine="608"/>
        <w:rPr>
          <w:rFonts w:hAnsi="ＭＳ 明朝"/>
          <w:szCs w:val="21"/>
        </w:rPr>
      </w:pPr>
      <w:r w:rsidRPr="00EE6686">
        <w:rPr>
          <w:rFonts w:hAnsi="ＭＳ 明朝" w:hint="eastAsia"/>
          <w:szCs w:val="21"/>
        </w:rPr>
        <w:t>附　則</w:t>
      </w:r>
    </w:p>
    <w:p w:rsidR="00D41E29" w:rsidRPr="00EE6686" w:rsidRDefault="0048144F" w:rsidP="0048144F">
      <w:pPr>
        <w:ind w:firstLine="225"/>
        <w:rPr>
          <w:rFonts w:hAnsi="ＭＳ 明朝"/>
          <w:szCs w:val="21"/>
        </w:rPr>
      </w:pPr>
      <w:r w:rsidRPr="00EE6686">
        <w:rPr>
          <w:rFonts w:hAnsi="ＭＳ 明朝" w:hint="eastAsia"/>
          <w:szCs w:val="21"/>
        </w:rPr>
        <w:t>この要綱は、平成27年７月</w:t>
      </w:r>
      <w:r w:rsidR="00D644F9" w:rsidRPr="00EE6686">
        <w:rPr>
          <w:rFonts w:hAnsi="ＭＳ 明朝" w:hint="eastAsia"/>
          <w:szCs w:val="21"/>
        </w:rPr>
        <w:t>15</w:t>
      </w:r>
      <w:r w:rsidRPr="00EE6686">
        <w:rPr>
          <w:rFonts w:hAnsi="ＭＳ 明朝" w:hint="eastAsia"/>
          <w:szCs w:val="21"/>
        </w:rPr>
        <w:t>日から施行する。</w:t>
      </w:r>
    </w:p>
    <w:p w:rsidR="00D41E29" w:rsidRPr="00EE6686" w:rsidRDefault="00D41E29" w:rsidP="00D41E29">
      <w:pPr>
        <w:ind w:firstLine="225"/>
        <w:rPr>
          <w:rFonts w:hAnsi="ＭＳ 明朝"/>
          <w:szCs w:val="21"/>
        </w:rPr>
      </w:pPr>
    </w:p>
    <w:p w:rsidR="00507AC6" w:rsidRPr="00EE6686" w:rsidRDefault="00507AC6" w:rsidP="00043B88">
      <w:pPr>
        <w:ind w:firstLineChars="300" w:firstLine="608"/>
        <w:rPr>
          <w:rFonts w:hAnsi="ＭＳ 明朝"/>
          <w:szCs w:val="21"/>
        </w:rPr>
      </w:pPr>
      <w:r w:rsidRPr="00EE6686">
        <w:rPr>
          <w:rFonts w:hAnsi="ＭＳ 明朝" w:hint="eastAsia"/>
          <w:szCs w:val="21"/>
        </w:rPr>
        <w:t>附　則</w:t>
      </w:r>
    </w:p>
    <w:p w:rsidR="00507AC6" w:rsidRPr="00EE6686" w:rsidRDefault="00507AC6" w:rsidP="00507AC6">
      <w:pPr>
        <w:ind w:firstLine="225"/>
        <w:rPr>
          <w:rFonts w:hAnsi="ＭＳ 明朝"/>
          <w:szCs w:val="21"/>
        </w:rPr>
      </w:pPr>
      <w:r w:rsidRPr="00EE6686">
        <w:rPr>
          <w:rFonts w:hAnsi="ＭＳ 明朝" w:hint="eastAsia"/>
          <w:szCs w:val="21"/>
        </w:rPr>
        <w:t>この要綱は、平成27年</w:t>
      </w:r>
      <w:r w:rsidR="00333BFF" w:rsidRPr="00EE6686">
        <w:rPr>
          <w:rFonts w:hAnsi="ＭＳ 明朝" w:hint="eastAsia"/>
          <w:szCs w:val="21"/>
        </w:rPr>
        <w:t>９</w:t>
      </w:r>
      <w:r w:rsidRPr="00EE6686">
        <w:rPr>
          <w:rFonts w:hAnsi="ＭＳ 明朝" w:hint="eastAsia"/>
          <w:szCs w:val="21"/>
        </w:rPr>
        <w:t>月</w:t>
      </w:r>
      <w:r w:rsidR="00DB21CA" w:rsidRPr="00EE6686">
        <w:rPr>
          <w:rFonts w:hAnsi="ＭＳ 明朝" w:hint="eastAsia"/>
          <w:szCs w:val="21"/>
        </w:rPr>
        <w:t>15</w:t>
      </w:r>
      <w:r w:rsidRPr="00EE6686">
        <w:rPr>
          <w:rFonts w:hAnsi="ＭＳ 明朝" w:hint="eastAsia"/>
          <w:szCs w:val="21"/>
        </w:rPr>
        <w:t>日から施行する。</w:t>
      </w:r>
    </w:p>
    <w:p w:rsidR="009360FE" w:rsidRPr="00EE6686" w:rsidRDefault="009360FE" w:rsidP="00507AC6">
      <w:pPr>
        <w:ind w:firstLine="225"/>
        <w:rPr>
          <w:rFonts w:hAnsi="ＭＳ 明朝"/>
          <w:szCs w:val="21"/>
        </w:rPr>
      </w:pPr>
    </w:p>
    <w:p w:rsidR="009360FE" w:rsidRPr="00EE6686" w:rsidRDefault="009360FE" w:rsidP="00043B88">
      <w:pPr>
        <w:ind w:firstLineChars="300" w:firstLine="608"/>
        <w:rPr>
          <w:rFonts w:hAnsi="ＭＳ 明朝"/>
          <w:szCs w:val="21"/>
        </w:rPr>
      </w:pPr>
      <w:r w:rsidRPr="00EE6686">
        <w:rPr>
          <w:rFonts w:hAnsi="ＭＳ 明朝" w:hint="eastAsia"/>
          <w:szCs w:val="21"/>
        </w:rPr>
        <w:t>附　則</w:t>
      </w:r>
    </w:p>
    <w:p w:rsidR="009360FE" w:rsidRPr="00EE6686" w:rsidRDefault="009360FE" w:rsidP="009360FE">
      <w:pPr>
        <w:ind w:firstLine="225"/>
        <w:rPr>
          <w:rFonts w:hAnsi="ＭＳ 明朝"/>
          <w:szCs w:val="21"/>
        </w:rPr>
      </w:pPr>
      <w:r w:rsidRPr="00EE6686">
        <w:rPr>
          <w:rFonts w:hAnsi="ＭＳ 明朝" w:hint="eastAsia"/>
          <w:szCs w:val="21"/>
        </w:rPr>
        <w:t>この要綱は、平成27年10月</w:t>
      </w:r>
      <w:r w:rsidR="00BD3AD9" w:rsidRPr="00EE6686">
        <w:rPr>
          <w:rFonts w:hAnsi="ＭＳ 明朝" w:hint="eastAsia"/>
          <w:szCs w:val="21"/>
        </w:rPr>
        <w:t>1</w:t>
      </w:r>
      <w:r w:rsidR="003618F8" w:rsidRPr="00EE6686">
        <w:rPr>
          <w:rFonts w:hAnsi="ＭＳ 明朝" w:hint="eastAsia"/>
          <w:szCs w:val="21"/>
        </w:rPr>
        <w:t>6</w:t>
      </w:r>
      <w:r w:rsidRPr="00EE6686">
        <w:rPr>
          <w:rFonts w:hAnsi="ＭＳ 明朝" w:hint="eastAsia"/>
          <w:szCs w:val="21"/>
        </w:rPr>
        <w:t>日から施行する。</w:t>
      </w:r>
    </w:p>
    <w:p w:rsidR="009360FE" w:rsidRPr="00EE6686" w:rsidRDefault="009360FE" w:rsidP="00507AC6">
      <w:pPr>
        <w:ind w:firstLine="225"/>
        <w:rPr>
          <w:rFonts w:hAnsi="ＭＳ 明朝"/>
          <w:szCs w:val="21"/>
        </w:rPr>
      </w:pPr>
    </w:p>
    <w:p w:rsidR="00FE30DE" w:rsidRPr="00EE6686" w:rsidRDefault="00FE30DE" w:rsidP="00043B88">
      <w:pPr>
        <w:ind w:firstLineChars="300" w:firstLine="608"/>
        <w:rPr>
          <w:rFonts w:hAnsi="ＭＳ 明朝"/>
          <w:szCs w:val="21"/>
        </w:rPr>
      </w:pPr>
      <w:r w:rsidRPr="00EE6686">
        <w:rPr>
          <w:rFonts w:hAnsi="ＭＳ 明朝" w:hint="eastAsia"/>
          <w:szCs w:val="21"/>
        </w:rPr>
        <w:t>附　則</w:t>
      </w:r>
    </w:p>
    <w:p w:rsidR="00EE2693" w:rsidRPr="00EE6686" w:rsidRDefault="00FE30DE" w:rsidP="00FE30DE">
      <w:pPr>
        <w:ind w:firstLine="225"/>
        <w:rPr>
          <w:rFonts w:hAnsi="ＭＳ 明朝"/>
          <w:szCs w:val="21"/>
        </w:rPr>
      </w:pPr>
      <w:r w:rsidRPr="00EE6686">
        <w:rPr>
          <w:rFonts w:hAnsi="ＭＳ 明朝" w:hint="eastAsia"/>
          <w:szCs w:val="21"/>
        </w:rPr>
        <w:t>この要綱は、平成27年12月</w:t>
      </w:r>
      <w:r w:rsidR="00533D04" w:rsidRPr="00EE6686">
        <w:rPr>
          <w:rFonts w:hAnsi="ＭＳ 明朝" w:hint="eastAsia"/>
          <w:szCs w:val="21"/>
        </w:rPr>
        <w:t>25</w:t>
      </w:r>
      <w:r w:rsidRPr="00EE6686">
        <w:rPr>
          <w:rFonts w:hAnsi="ＭＳ 明朝" w:hint="eastAsia"/>
          <w:szCs w:val="21"/>
        </w:rPr>
        <w:t>日から施行する。</w:t>
      </w:r>
    </w:p>
    <w:p w:rsidR="001C34FB" w:rsidRPr="00EE6686" w:rsidRDefault="001C34FB" w:rsidP="00FE30DE">
      <w:pPr>
        <w:ind w:firstLine="225"/>
        <w:rPr>
          <w:rFonts w:hAnsi="ＭＳ 明朝"/>
          <w:szCs w:val="21"/>
        </w:rPr>
      </w:pPr>
    </w:p>
    <w:p w:rsidR="001C34FB" w:rsidRPr="00EE6686" w:rsidRDefault="001C34FB" w:rsidP="00043B88">
      <w:pPr>
        <w:ind w:firstLineChars="300" w:firstLine="608"/>
        <w:rPr>
          <w:rFonts w:hAnsi="ＭＳ 明朝"/>
          <w:szCs w:val="21"/>
        </w:rPr>
      </w:pPr>
      <w:r w:rsidRPr="00EE6686">
        <w:rPr>
          <w:rFonts w:hAnsi="ＭＳ 明朝" w:hint="eastAsia"/>
          <w:szCs w:val="21"/>
        </w:rPr>
        <w:t>附　則</w:t>
      </w:r>
    </w:p>
    <w:p w:rsidR="001C34FB" w:rsidRPr="00EE6686" w:rsidRDefault="001C34FB" w:rsidP="001C34FB">
      <w:pPr>
        <w:ind w:firstLine="225"/>
        <w:rPr>
          <w:rFonts w:hAnsi="ＭＳ 明朝"/>
          <w:szCs w:val="21"/>
        </w:rPr>
      </w:pPr>
      <w:r w:rsidRPr="00EE6686">
        <w:rPr>
          <w:rFonts w:hAnsi="ＭＳ 明朝" w:hint="eastAsia"/>
          <w:szCs w:val="21"/>
        </w:rPr>
        <w:t>この要綱は、平成28年４月１日から施行する。</w:t>
      </w:r>
      <w:r w:rsidRPr="00EE6686">
        <w:rPr>
          <w:rFonts w:hAnsi="ＭＳ 明朝"/>
          <w:szCs w:val="21"/>
        </w:rPr>
        <w:br w:type="page"/>
      </w:r>
    </w:p>
    <w:p w:rsidR="00D41E29" w:rsidRPr="00EE6686" w:rsidRDefault="00D41E29" w:rsidP="00D41E29">
      <w:pPr>
        <w:rPr>
          <w:rFonts w:hAnsi="ＭＳ 明朝"/>
          <w:szCs w:val="21"/>
        </w:rPr>
      </w:pPr>
      <w:r w:rsidRPr="00EE6686">
        <w:rPr>
          <w:rFonts w:hAnsi="ＭＳ 明朝" w:hint="eastAsia"/>
          <w:szCs w:val="21"/>
        </w:rPr>
        <w:lastRenderedPageBreak/>
        <w:t>別表１</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4678"/>
        <w:gridCol w:w="4571"/>
      </w:tblGrid>
      <w:tr w:rsidR="00D41E29" w:rsidRPr="00EE6686" w:rsidTr="00043B88">
        <w:trPr>
          <w:trHeight w:val="367"/>
        </w:trPr>
        <w:tc>
          <w:tcPr>
            <w:tcW w:w="9533" w:type="dxa"/>
            <w:gridSpan w:val="3"/>
            <w:tcBorders>
              <w:bottom w:val="nil"/>
            </w:tcBorders>
            <w:vAlign w:val="center"/>
          </w:tcPr>
          <w:p w:rsidR="00D41E29" w:rsidRPr="00EE6686" w:rsidRDefault="00D41E29" w:rsidP="00D41E29">
            <w:pPr>
              <w:rPr>
                <w:rFonts w:hAnsi="ＭＳ 明朝"/>
                <w:szCs w:val="21"/>
              </w:rPr>
            </w:pPr>
            <w:r w:rsidRPr="00EE6686">
              <w:rPr>
                <w:rFonts w:hAnsi="ＭＳ 明朝" w:hint="eastAsia"/>
                <w:szCs w:val="21"/>
              </w:rPr>
              <w:t>７　院内保育所支援事業</w:t>
            </w:r>
          </w:p>
        </w:tc>
      </w:tr>
      <w:tr w:rsidR="00D41E29" w:rsidRPr="00EE6686" w:rsidTr="00043B88">
        <w:trPr>
          <w:trHeight w:val="397"/>
        </w:trPr>
        <w:tc>
          <w:tcPr>
            <w:tcW w:w="284" w:type="dxa"/>
            <w:vMerge w:val="restart"/>
            <w:tcBorders>
              <w:top w:val="nil"/>
            </w:tcBorders>
            <w:vAlign w:val="center"/>
          </w:tcPr>
          <w:p w:rsidR="00D41E29" w:rsidRPr="00EE6686" w:rsidRDefault="00D41E29" w:rsidP="00D41E29">
            <w:pPr>
              <w:rPr>
                <w:rFonts w:hAnsi="ＭＳ 明朝"/>
                <w:szCs w:val="21"/>
              </w:rPr>
            </w:pPr>
          </w:p>
        </w:tc>
        <w:tc>
          <w:tcPr>
            <w:tcW w:w="4678" w:type="dxa"/>
            <w:vAlign w:val="center"/>
          </w:tcPr>
          <w:p w:rsidR="00D41E29" w:rsidRPr="00EE6686" w:rsidRDefault="00D41E29" w:rsidP="00D41E29">
            <w:pPr>
              <w:rPr>
                <w:rFonts w:hAnsi="ＭＳ 明朝"/>
                <w:szCs w:val="21"/>
              </w:rPr>
            </w:pPr>
            <w:r w:rsidRPr="00EE6686">
              <w:rPr>
                <w:rFonts w:hAnsi="ＭＳ 明朝" w:hint="eastAsia"/>
                <w:szCs w:val="21"/>
              </w:rPr>
              <w:t>(1)</w:t>
            </w:r>
            <w:r w:rsidR="00043B88" w:rsidRPr="00EE6686">
              <w:rPr>
                <w:rFonts w:hAnsi="ＭＳ 明朝" w:hint="eastAsia"/>
                <w:szCs w:val="21"/>
              </w:rPr>
              <w:t xml:space="preserve"> </w:t>
            </w:r>
            <w:r w:rsidRPr="00EE6686">
              <w:rPr>
                <w:rFonts w:hAnsi="ＭＳ 明朝" w:hint="eastAsia"/>
                <w:szCs w:val="21"/>
              </w:rPr>
              <w:t>院内保育事業運営費補助事業</w:t>
            </w:r>
          </w:p>
        </w:tc>
        <w:tc>
          <w:tcPr>
            <w:tcW w:w="4571" w:type="dxa"/>
            <w:vMerge w:val="restart"/>
            <w:vAlign w:val="center"/>
          </w:tcPr>
          <w:p w:rsidR="00D41E29" w:rsidRPr="00EE6686" w:rsidRDefault="00D41E29" w:rsidP="00D41E29">
            <w:pPr>
              <w:rPr>
                <w:rFonts w:hAnsi="ＭＳ 明朝"/>
                <w:szCs w:val="21"/>
              </w:rPr>
            </w:pPr>
            <w:r w:rsidRPr="00EE6686">
              <w:rPr>
                <w:rFonts w:hAnsi="ＭＳ 明朝" w:hint="eastAsia"/>
                <w:szCs w:val="21"/>
              </w:rPr>
              <w:t>県内に所在する院内保育所を</w:t>
            </w:r>
            <w:r w:rsidR="00441669" w:rsidRPr="00EE6686">
              <w:rPr>
                <w:rFonts w:hAnsi="ＭＳ 明朝" w:hint="eastAsia"/>
                <w:szCs w:val="21"/>
              </w:rPr>
              <w:t>設置</w:t>
            </w:r>
            <w:r w:rsidRPr="00EE6686">
              <w:rPr>
                <w:rFonts w:hAnsi="ＭＳ 明朝" w:hint="eastAsia"/>
                <w:szCs w:val="21"/>
              </w:rPr>
              <w:t>する病院等の開設者（公立病院は除く）</w:t>
            </w:r>
          </w:p>
        </w:tc>
      </w:tr>
      <w:tr w:rsidR="00D41E29" w:rsidRPr="00EE6686" w:rsidTr="00043B88">
        <w:trPr>
          <w:trHeight w:val="421"/>
        </w:trPr>
        <w:tc>
          <w:tcPr>
            <w:tcW w:w="284" w:type="dxa"/>
            <w:vMerge/>
            <w:tcBorders>
              <w:top w:val="nil"/>
            </w:tcBorders>
            <w:vAlign w:val="center"/>
          </w:tcPr>
          <w:p w:rsidR="00D41E29" w:rsidRPr="00EE6686" w:rsidRDefault="00D41E29" w:rsidP="00D41E29">
            <w:pPr>
              <w:rPr>
                <w:rFonts w:hAnsi="ＭＳ 明朝"/>
                <w:szCs w:val="21"/>
              </w:rPr>
            </w:pPr>
          </w:p>
        </w:tc>
        <w:tc>
          <w:tcPr>
            <w:tcW w:w="4678" w:type="dxa"/>
            <w:vAlign w:val="center"/>
          </w:tcPr>
          <w:p w:rsidR="00D41E29" w:rsidRPr="00EE6686" w:rsidRDefault="00D41E29" w:rsidP="00D41E29">
            <w:pPr>
              <w:rPr>
                <w:rFonts w:hAnsi="ＭＳ 明朝"/>
                <w:szCs w:val="21"/>
              </w:rPr>
            </w:pPr>
            <w:r w:rsidRPr="00EE6686">
              <w:rPr>
                <w:rFonts w:hAnsi="ＭＳ 明朝" w:hint="eastAsia"/>
                <w:szCs w:val="21"/>
              </w:rPr>
              <w:t>(2)</w:t>
            </w:r>
            <w:r w:rsidR="00043B88" w:rsidRPr="00EE6686">
              <w:rPr>
                <w:rFonts w:hAnsi="ＭＳ 明朝" w:hint="eastAsia"/>
                <w:szCs w:val="21"/>
              </w:rPr>
              <w:t xml:space="preserve"> </w:t>
            </w:r>
            <w:r w:rsidRPr="00EE6686">
              <w:rPr>
                <w:rFonts w:hAnsi="ＭＳ 明朝" w:hint="eastAsia"/>
                <w:szCs w:val="21"/>
              </w:rPr>
              <w:t>院内保育所施設整備費補助事業</w:t>
            </w:r>
          </w:p>
        </w:tc>
        <w:tc>
          <w:tcPr>
            <w:tcW w:w="4571" w:type="dxa"/>
            <w:vMerge/>
            <w:vAlign w:val="center"/>
          </w:tcPr>
          <w:p w:rsidR="00D41E29" w:rsidRPr="00EE6686" w:rsidRDefault="00D41E29" w:rsidP="00C15418">
            <w:pPr>
              <w:ind w:firstLineChars="100" w:firstLine="203"/>
              <w:jc w:val="left"/>
              <w:rPr>
                <w:rFonts w:hAnsi="ＭＳ 明朝"/>
                <w:szCs w:val="21"/>
              </w:rPr>
            </w:pPr>
          </w:p>
        </w:tc>
      </w:tr>
    </w:tbl>
    <w:p w:rsidR="00D41E29" w:rsidRPr="00EE6686" w:rsidRDefault="00D41E29" w:rsidP="00D41E29">
      <w:pPr>
        <w:rPr>
          <w:rFonts w:hAnsi="ＭＳ 明朝"/>
          <w:szCs w:val="21"/>
        </w:rPr>
      </w:pPr>
    </w:p>
    <w:p w:rsidR="00D41E29" w:rsidRPr="00EE6686" w:rsidRDefault="00D41E29" w:rsidP="00D41E29">
      <w:pPr>
        <w:rPr>
          <w:rFonts w:hAnsi="ＭＳ 明朝"/>
          <w:szCs w:val="21"/>
        </w:rPr>
      </w:pPr>
      <w:r w:rsidRPr="00EE6686">
        <w:rPr>
          <w:rFonts w:hAnsi="ＭＳ 明朝" w:hint="eastAsia"/>
          <w:szCs w:val="21"/>
        </w:rPr>
        <w:t>別表２</w:t>
      </w:r>
    </w:p>
    <w:tbl>
      <w:tblPr>
        <w:tblW w:w="95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3261"/>
        <w:gridCol w:w="3543"/>
        <w:gridCol w:w="1028"/>
      </w:tblGrid>
      <w:tr w:rsidR="00D41E29" w:rsidRPr="00EE6686" w:rsidTr="00E24CE2">
        <w:trPr>
          <w:trHeight w:val="1412"/>
        </w:trPr>
        <w:tc>
          <w:tcPr>
            <w:tcW w:w="1701" w:type="dxa"/>
            <w:tcBorders>
              <w:top w:val="single" w:sz="4" w:space="0" w:color="auto"/>
              <w:left w:val="single" w:sz="4" w:space="0" w:color="auto"/>
              <w:bottom w:val="single" w:sz="4" w:space="0" w:color="auto"/>
              <w:right w:val="single" w:sz="4" w:space="0" w:color="auto"/>
            </w:tcBorders>
          </w:tcPr>
          <w:p w:rsidR="00D41E29" w:rsidRPr="00EE6686" w:rsidRDefault="00D41E29" w:rsidP="00D41E29">
            <w:pPr>
              <w:rPr>
                <w:rFonts w:asciiTheme="minorEastAsia" w:eastAsiaTheme="minorEastAsia" w:hAnsiTheme="minorEastAsia"/>
                <w:szCs w:val="21"/>
              </w:rPr>
            </w:pPr>
            <w:r w:rsidRPr="00EE6686">
              <w:rPr>
                <w:rFonts w:asciiTheme="minorEastAsia" w:eastAsiaTheme="minorEastAsia" w:hAnsiTheme="minorEastAsia" w:hint="eastAsia"/>
                <w:szCs w:val="21"/>
              </w:rPr>
              <w:t>７－(1)</w:t>
            </w:r>
          </w:p>
          <w:p w:rsidR="00D41E29" w:rsidRPr="00EE6686" w:rsidRDefault="00D41E29" w:rsidP="00D41E29">
            <w:pPr>
              <w:rPr>
                <w:rFonts w:asciiTheme="minorEastAsia" w:eastAsiaTheme="minorEastAsia" w:hAnsiTheme="minorEastAsia"/>
                <w:szCs w:val="21"/>
              </w:rPr>
            </w:pPr>
            <w:r w:rsidRPr="00EE6686">
              <w:rPr>
                <w:rFonts w:hAnsi="ＭＳ 明朝" w:hint="eastAsia"/>
                <w:szCs w:val="21"/>
              </w:rPr>
              <w:t>院内保育事業運営費補助事業</w:t>
            </w:r>
          </w:p>
        </w:tc>
        <w:tc>
          <w:tcPr>
            <w:tcW w:w="3261" w:type="dxa"/>
            <w:tcBorders>
              <w:top w:val="single" w:sz="4" w:space="0" w:color="auto"/>
              <w:left w:val="single" w:sz="4" w:space="0" w:color="auto"/>
              <w:bottom w:val="single" w:sz="4" w:space="0" w:color="auto"/>
              <w:right w:val="single" w:sz="4" w:space="0" w:color="auto"/>
            </w:tcBorders>
          </w:tcPr>
          <w:p w:rsidR="00D41E29" w:rsidRPr="00EE6686" w:rsidRDefault="00D41E29" w:rsidP="00164265">
            <w:pPr>
              <w:pStyle w:val="Default"/>
              <w:jc w:val="both"/>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原則12か月運営し、かつ保育料として１人当たり平均月額10,000円以上徴収している各病院内保育施設につき、１により算定した基本額より別添４に定める保育料収入相当額を控除した額に、病院内保育施設の運営に係る設置者の負担能力指数による調整率を乗じて得た額と、２により算定した加算額の合計額に0.42</w:t>
            </w:r>
          </w:p>
          <w:p w:rsidR="00D41E29" w:rsidRPr="00EE6686" w:rsidRDefault="00D41E29" w:rsidP="00164265">
            <w:pPr>
              <w:pStyle w:val="Default"/>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（ただし、公的病院については0.336）を乗じて得た額とする。</w:t>
            </w:r>
            <w:r w:rsidRPr="00EE6686">
              <w:rPr>
                <w:rFonts w:asciiTheme="minorEastAsia" w:eastAsiaTheme="minorEastAsia" w:hAnsiTheme="minorEastAsia"/>
                <w:color w:val="auto"/>
                <w:sz w:val="21"/>
                <w:szCs w:val="21"/>
              </w:rPr>
              <w:t xml:space="preserve"> </w:t>
            </w:r>
          </w:p>
          <w:p w:rsidR="00D41E29" w:rsidRPr="00EE6686" w:rsidRDefault="00D41E29" w:rsidP="00164265">
            <w:pPr>
              <w:pStyle w:val="Default"/>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１　基本額</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firstLineChars="50" w:firstLine="101"/>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(1)</w:t>
            </w:r>
            <w:r w:rsidRPr="00EE6686">
              <w:rPr>
                <w:rFonts w:asciiTheme="minorEastAsia" w:eastAsiaTheme="minorEastAsia" w:hAnsiTheme="minorEastAsia"/>
                <w:color w:val="auto"/>
                <w:sz w:val="21"/>
                <w:szCs w:val="21"/>
              </w:rPr>
              <w:t xml:space="preserve"> </w:t>
            </w:r>
            <w:r w:rsidRPr="00EE6686">
              <w:rPr>
                <w:rFonts w:asciiTheme="minorEastAsia" w:eastAsiaTheme="minorEastAsia" w:hAnsiTheme="minorEastAsia" w:hint="eastAsia"/>
                <w:color w:val="auto"/>
                <w:sz w:val="21"/>
                <w:szCs w:val="21"/>
              </w:rPr>
              <w:t>Ａ型特例</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leftChars="200" w:left="405" w:firstLineChars="50" w:firstLine="101"/>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１人×</w:t>
            </w:r>
            <w:r w:rsidRPr="00EE6686">
              <w:rPr>
                <w:rFonts w:asciiTheme="minorEastAsia" w:eastAsiaTheme="minorEastAsia" w:hAnsiTheme="minorEastAsia"/>
                <w:color w:val="auto"/>
                <w:sz w:val="21"/>
                <w:szCs w:val="21"/>
              </w:rPr>
              <w:t>180,800</w:t>
            </w:r>
            <w:r w:rsidRPr="00EE6686">
              <w:rPr>
                <w:rFonts w:asciiTheme="minorEastAsia" w:eastAsiaTheme="minorEastAsia" w:hAnsiTheme="minorEastAsia" w:hint="eastAsia"/>
                <w:color w:val="auto"/>
                <w:sz w:val="21"/>
                <w:szCs w:val="21"/>
              </w:rPr>
              <w:t>円×運営</w:t>
            </w:r>
          </w:p>
          <w:p w:rsidR="00D41E29" w:rsidRPr="00EE6686" w:rsidRDefault="00D41E29" w:rsidP="00043B88">
            <w:pPr>
              <w:pStyle w:val="Default"/>
              <w:ind w:firstLineChars="200" w:firstLine="405"/>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月数</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firstLineChars="50" w:firstLine="101"/>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(2)</w:t>
            </w:r>
            <w:r w:rsidRPr="00EE6686">
              <w:rPr>
                <w:rFonts w:asciiTheme="minorEastAsia" w:eastAsiaTheme="minorEastAsia" w:hAnsiTheme="minorEastAsia"/>
                <w:color w:val="auto"/>
                <w:sz w:val="21"/>
                <w:szCs w:val="21"/>
              </w:rPr>
              <w:t xml:space="preserve"> </w:t>
            </w:r>
            <w:r w:rsidRPr="00EE6686">
              <w:rPr>
                <w:rFonts w:asciiTheme="minorEastAsia" w:eastAsiaTheme="minorEastAsia" w:hAnsiTheme="minorEastAsia" w:hint="eastAsia"/>
                <w:color w:val="auto"/>
                <w:sz w:val="21"/>
                <w:szCs w:val="21"/>
              </w:rPr>
              <w:t>Ａ型</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leftChars="200" w:left="405" w:firstLineChars="50" w:firstLine="101"/>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２人×</w:t>
            </w:r>
            <w:r w:rsidRPr="00EE6686">
              <w:rPr>
                <w:rFonts w:asciiTheme="minorEastAsia" w:eastAsiaTheme="minorEastAsia" w:hAnsiTheme="minorEastAsia"/>
                <w:color w:val="auto"/>
                <w:sz w:val="21"/>
                <w:szCs w:val="21"/>
              </w:rPr>
              <w:t>180,800</w:t>
            </w:r>
            <w:r w:rsidRPr="00EE6686">
              <w:rPr>
                <w:rFonts w:asciiTheme="minorEastAsia" w:eastAsiaTheme="minorEastAsia" w:hAnsiTheme="minorEastAsia" w:hint="eastAsia"/>
                <w:color w:val="auto"/>
                <w:sz w:val="21"/>
                <w:szCs w:val="21"/>
              </w:rPr>
              <w:t>円×運営月数</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firstLineChars="50" w:firstLine="101"/>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(3)</w:t>
            </w:r>
            <w:r w:rsidRPr="00EE6686">
              <w:rPr>
                <w:rFonts w:asciiTheme="minorEastAsia" w:eastAsiaTheme="minorEastAsia" w:hAnsiTheme="minorEastAsia"/>
                <w:color w:val="auto"/>
                <w:sz w:val="21"/>
                <w:szCs w:val="21"/>
              </w:rPr>
              <w:t xml:space="preserve"> </w:t>
            </w:r>
            <w:r w:rsidRPr="00EE6686">
              <w:rPr>
                <w:rFonts w:asciiTheme="minorEastAsia" w:eastAsiaTheme="minorEastAsia" w:hAnsiTheme="minorEastAsia" w:hint="eastAsia"/>
                <w:color w:val="auto"/>
                <w:sz w:val="21"/>
                <w:szCs w:val="21"/>
              </w:rPr>
              <w:t>Ｂ型</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leftChars="200" w:left="405" w:firstLineChars="50" w:firstLine="101"/>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４人×</w:t>
            </w:r>
            <w:r w:rsidRPr="00EE6686">
              <w:rPr>
                <w:rFonts w:asciiTheme="minorEastAsia" w:eastAsiaTheme="minorEastAsia" w:hAnsiTheme="minorEastAsia"/>
                <w:color w:val="auto"/>
                <w:sz w:val="21"/>
                <w:szCs w:val="21"/>
              </w:rPr>
              <w:t>180,800</w:t>
            </w:r>
            <w:r w:rsidRPr="00EE6686">
              <w:rPr>
                <w:rFonts w:asciiTheme="minorEastAsia" w:eastAsiaTheme="minorEastAsia" w:hAnsiTheme="minorEastAsia" w:hint="eastAsia"/>
                <w:color w:val="auto"/>
                <w:sz w:val="21"/>
                <w:szCs w:val="21"/>
              </w:rPr>
              <w:t>円×運営月数</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firstLineChars="50" w:firstLine="101"/>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(4)</w:t>
            </w:r>
            <w:r w:rsidRPr="00EE6686">
              <w:rPr>
                <w:rFonts w:asciiTheme="minorEastAsia" w:eastAsiaTheme="minorEastAsia" w:hAnsiTheme="minorEastAsia"/>
                <w:color w:val="auto"/>
                <w:sz w:val="21"/>
                <w:szCs w:val="21"/>
              </w:rPr>
              <w:t xml:space="preserve"> </w:t>
            </w:r>
            <w:r w:rsidRPr="00EE6686">
              <w:rPr>
                <w:rFonts w:asciiTheme="minorEastAsia" w:eastAsiaTheme="minorEastAsia" w:hAnsiTheme="minorEastAsia" w:hint="eastAsia"/>
                <w:color w:val="auto"/>
                <w:sz w:val="21"/>
                <w:szCs w:val="21"/>
              </w:rPr>
              <w:t>Ｂ型特例</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leftChars="200" w:left="405" w:firstLineChars="50" w:firstLine="101"/>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６人×</w:t>
            </w:r>
            <w:r w:rsidRPr="00EE6686">
              <w:rPr>
                <w:rFonts w:asciiTheme="minorEastAsia" w:eastAsiaTheme="minorEastAsia" w:hAnsiTheme="minorEastAsia"/>
                <w:color w:val="auto"/>
                <w:sz w:val="21"/>
                <w:szCs w:val="21"/>
              </w:rPr>
              <w:t>180,800</w:t>
            </w:r>
            <w:r w:rsidRPr="00EE6686">
              <w:rPr>
                <w:rFonts w:asciiTheme="minorEastAsia" w:eastAsiaTheme="minorEastAsia" w:hAnsiTheme="minorEastAsia" w:hint="eastAsia"/>
                <w:color w:val="auto"/>
                <w:sz w:val="21"/>
                <w:szCs w:val="21"/>
              </w:rPr>
              <w:t>円×運営月数</w:t>
            </w:r>
            <w:r w:rsidRPr="00EE6686">
              <w:rPr>
                <w:rFonts w:asciiTheme="minorEastAsia" w:eastAsiaTheme="minorEastAsia" w:hAnsiTheme="minorEastAsia"/>
                <w:color w:val="auto"/>
                <w:sz w:val="21"/>
                <w:szCs w:val="21"/>
              </w:rPr>
              <w:t xml:space="preserve"> </w:t>
            </w:r>
          </w:p>
          <w:p w:rsidR="00D41E29" w:rsidRPr="00EE6686" w:rsidRDefault="00D41E29" w:rsidP="00164265">
            <w:pPr>
              <w:pStyle w:val="Default"/>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２　加算額</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leftChars="44" w:left="292" w:hangingChars="100" w:hanging="203"/>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(1)</w:t>
            </w:r>
            <w:r w:rsidRPr="00EE6686">
              <w:rPr>
                <w:rFonts w:asciiTheme="minorEastAsia" w:eastAsiaTheme="minorEastAsia" w:hAnsiTheme="minorEastAsia"/>
                <w:color w:val="auto"/>
                <w:sz w:val="21"/>
                <w:szCs w:val="21"/>
              </w:rPr>
              <w:t xml:space="preserve"> 24</w:t>
            </w:r>
            <w:r w:rsidRPr="00EE6686">
              <w:rPr>
                <w:rFonts w:asciiTheme="minorEastAsia" w:eastAsiaTheme="minorEastAsia" w:hAnsiTheme="minorEastAsia" w:hint="eastAsia"/>
                <w:color w:val="auto"/>
                <w:sz w:val="21"/>
                <w:szCs w:val="21"/>
              </w:rPr>
              <w:t>時間保育を行っている施設</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firstLineChars="150" w:firstLine="304"/>
              <w:rPr>
                <w:rFonts w:asciiTheme="minorEastAsia" w:eastAsiaTheme="minorEastAsia" w:hAnsiTheme="minorEastAsia"/>
                <w:color w:val="auto"/>
                <w:sz w:val="21"/>
                <w:szCs w:val="21"/>
              </w:rPr>
            </w:pPr>
            <w:r w:rsidRPr="00EE6686">
              <w:rPr>
                <w:rFonts w:asciiTheme="minorEastAsia" w:eastAsiaTheme="minorEastAsia" w:hAnsiTheme="minorEastAsia"/>
                <w:color w:val="auto"/>
                <w:sz w:val="21"/>
                <w:szCs w:val="21"/>
              </w:rPr>
              <w:t>23,410</w:t>
            </w:r>
            <w:r w:rsidRPr="00EE6686">
              <w:rPr>
                <w:rFonts w:asciiTheme="minorEastAsia" w:eastAsiaTheme="minorEastAsia" w:hAnsiTheme="minorEastAsia" w:hint="eastAsia"/>
                <w:color w:val="auto"/>
                <w:sz w:val="21"/>
                <w:szCs w:val="21"/>
              </w:rPr>
              <w:t>円×運営日数</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leftChars="50" w:left="304" w:hangingChars="100" w:hanging="203"/>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(2)</w:t>
            </w:r>
            <w:r w:rsidRPr="00EE6686">
              <w:rPr>
                <w:rFonts w:asciiTheme="minorEastAsia" w:eastAsiaTheme="minorEastAsia" w:hAnsiTheme="minorEastAsia"/>
                <w:color w:val="auto"/>
                <w:sz w:val="21"/>
                <w:szCs w:val="21"/>
              </w:rPr>
              <w:t xml:space="preserve"> </w:t>
            </w:r>
            <w:r w:rsidRPr="00EE6686">
              <w:rPr>
                <w:rFonts w:asciiTheme="minorEastAsia" w:eastAsiaTheme="minorEastAsia" w:hAnsiTheme="minorEastAsia" w:hint="eastAsia"/>
                <w:color w:val="auto"/>
                <w:sz w:val="21"/>
                <w:szCs w:val="21"/>
              </w:rPr>
              <w:t>病児等保育を行っている施設</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firstLineChars="150" w:firstLine="304"/>
              <w:rPr>
                <w:rFonts w:asciiTheme="minorEastAsia" w:eastAsiaTheme="minorEastAsia" w:hAnsiTheme="minorEastAsia"/>
                <w:color w:val="auto"/>
                <w:sz w:val="21"/>
                <w:szCs w:val="21"/>
              </w:rPr>
            </w:pPr>
            <w:r w:rsidRPr="00EE6686">
              <w:rPr>
                <w:rFonts w:asciiTheme="minorEastAsia" w:eastAsiaTheme="minorEastAsia" w:hAnsiTheme="minorEastAsia"/>
                <w:color w:val="auto"/>
                <w:sz w:val="21"/>
                <w:szCs w:val="21"/>
              </w:rPr>
              <w:t>187,560</w:t>
            </w:r>
            <w:r w:rsidRPr="00EE6686">
              <w:rPr>
                <w:rFonts w:asciiTheme="minorEastAsia" w:eastAsiaTheme="minorEastAsia" w:hAnsiTheme="minorEastAsia" w:hint="eastAsia"/>
                <w:color w:val="auto"/>
                <w:sz w:val="21"/>
                <w:szCs w:val="21"/>
              </w:rPr>
              <w:t>円×運営月数</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leftChars="50" w:left="304" w:hangingChars="100" w:hanging="203"/>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(3)</w:t>
            </w:r>
            <w:r w:rsidRPr="00EE6686">
              <w:rPr>
                <w:rFonts w:asciiTheme="minorEastAsia" w:eastAsiaTheme="minorEastAsia" w:hAnsiTheme="minorEastAsia"/>
                <w:color w:val="auto"/>
                <w:sz w:val="21"/>
                <w:szCs w:val="21"/>
              </w:rPr>
              <w:t xml:space="preserve"> </w:t>
            </w:r>
            <w:r w:rsidRPr="00EE6686">
              <w:rPr>
                <w:rFonts w:asciiTheme="minorEastAsia" w:eastAsiaTheme="minorEastAsia" w:hAnsiTheme="minorEastAsia" w:hint="eastAsia"/>
                <w:color w:val="auto"/>
                <w:sz w:val="21"/>
                <w:szCs w:val="21"/>
              </w:rPr>
              <w:t>緊急一時保育を行っている施設</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firstLineChars="150" w:firstLine="304"/>
              <w:rPr>
                <w:rFonts w:asciiTheme="minorEastAsia" w:eastAsiaTheme="minorEastAsia" w:hAnsiTheme="minorEastAsia"/>
                <w:color w:val="auto"/>
                <w:sz w:val="21"/>
                <w:szCs w:val="21"/>
              </w:rPr>
            </w:pPr>
            <w:r w:rsidRPr="00EE6686">
              <w:rPr>
                <w:rFonts w:asciiTheme="minorEastAsia" w:eastAsiaTheme="minorEastAsia" w:hAnsiTheme="minorEastAsia"/>
                <w:color w:val="auto"/>
                <w:sz w:val="21"/>
                <w:szCs w:val="21"/>
              </w:rPr>
              <w:t>20,720</w:t>
            </w:r>
            <w:r w:rsidRPr="00EE6686">
              <w:rPr>
                <w:rFonts w:asciiTheme="minorEastAsia" w:eastAsiaTheme="minorEastAsia" w:hAnsiTheme="minorEastAsia" w:hint="eastAsia"/>
                <w:color w:val="auto"/>
                <w:sz w:val="21"/>
                <w:szCs w:val="21"/>
              </w:rPr>
              <w:t>円×運営日数</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leftChars="50" w:left="304" w:hangingChars="100" w:hanging="203"/>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(4)</w:t>
            </w:r>
            <w:r w:rsidRPr="00EE6686">
              <w:rPr>
                <w:rFonts w:asciiTheme="minorEastAsia" w:eastAsiaTheme="minorEastAsia" w:hAnsiTheme="minorEastAsia"/>
                <w:color w:val="auto"/>
                <w:sz w:val="21"/>
                <w:szCs w:val="21"/>
              </w:rPr>
              <w:t xml:space="preserve"> </w:t>
            </w:r>
            <w:r w:rsidRPr="00EE6686">
              <w:rPr>
                <w:rFonts w:asciiTheme="minorEastAsia" w:eastAsiaTheme="minorEastAsia" w:hAnsiTheme="minorEastAsia" w:hint="eastAsia"/>
                <w:color w:val="auto"/>
                <w:sz w:val="21"/>
                <w:szCs w:val="21"/>
              </w:rPr>
              <w:t>児童保育を行っている施設</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firstLineChars="150" w:firstLine="304"/>
              <w:rPr>
                <w:rFonts w:asciiTheme="minorEastAsia" w:eastAsiaTheme="minorEastAsia" w:hAnsiTheme="minorEastAsia"/>
                <w:color w:val="auto"/>
                <w:sz w:val="21"/>
                <w:szCs w:val="21"/>
              </w:rPr>
            </w:pPr>
            <w:r w:rsidRPr="00EE6686">
              <w:rPr>
                <w:rFonts w:asciiTheme="minorEastAsia" w:eastAsiaTheme="minorEastAsia" w:hAnsiTheme="minorEastAsia"/>
                <w:color w:val="auto"/>
                <w:sz w:val="21"/>
                <w:szCs w:val="21"/>
              </w:rPr>
              <w:t>10,670</w:t>
            </w:r>
            <w:r w:rsidRPr="00EE6686">
              <w:rPr>
                <w:rFonts w:asciiTheme="minorEastAsia" w:eastAsiaTheme="minorEastAsia" w:hAnsiTheme="minorEastAsia" w:hint="eastAsia"/>
                <w:color w:val="auto"/>
                <w:sz w:val="21"/>
                <w:szCs w:val="21"/>
              </w:rPr>
              <w:t>円×運営日数</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leftChars="50" w:left="304" w:hangingChars="100" w:hanging="203"/>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lastRenderedPageBreak/>
              <w:t>(5)</w:t>
            </w:r>
            <w:r w:rsidRPr="00EE6686">
              <w:rPr>
                <w:rFonts w:asciiTheme="minorEastAsia" w:eastAsiaTheme="minorEastAsia" w:hAnsiTheme="minorEastAsia"/>
                <w:color w:val="auto"/>
                <w:sz w:val="21"/>
                <w:szCs w:val="21"/>
              </w:rPr>
              <w:t xml:space="preserve"> </w:t>
            </w:r>
            <w:r w:rsidRPr="00EE6686">
              <w:rPr>
                <w:rFonts w:asciiTheme="minorEastAsia" w:eastAsiaTheme="minorEastAsia" w:hAnsiTheme="minorEastAsia" w:hint="eastAsia"/>
                <w:color w:val="auto"/>
                <w:sz w:val="21"/>
                <w:szCs w:val="21"/>
              </w:rPr>
              <w:t>休日保育を行っている施設</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firstLineChars="150" w:firstLine="304"/>
              <w:rPr>
                <w:rFonts w:asciiTheme="minorEastAsia" w:eastAsiaTheme="minorEastAsia" w:hAnsiTheme="minorEastAsia"/>
                <w:color w:val="auto"/>
                <w:sz w:val="21"/>
                <w:szCs w:val="21"/>
              </w:rPr>
            </w:pPr>
            <w:r w:rsidRPr="00EE6686">
              <w:rPr>
                <w:rFonts w:asciiTheme="minorEastAsia" w:eastAsiaTheme="minorEastAsia" w:hAnsiTheme="minorEastAsia"/>
                <w:color w:val="auto"/>
                <w:sz w:val="21"/>
                <w:szCs w:val="21"/>
              </w:rPr>
              <w:t>11,630</w:t>
            </w:r>
            <w:r w:rsidRPr="00EE6686">
              <w:rPr>
                <w:rFonts w:asciiTheme="minorEastAsia" w:eastAsiaTheme="minorEastAsia" w:hAnsiTheme="minorEastAsia" w:hint="eastAsia"/>
                <w:color w:val="auto"/>
                <w:sz w:val="21"/>
                <w:szCs w:val="21"/>
              </w:rPr>
              <w:t>円×運営日数</w:t>
            </w:r>
            <w:r w:rsidRPr="00EE6686">
              <w:rPr>
                <w:rFonts w:asciiTheme="minorEastAsia" w:eastAsiaTheme="minorEastAsia" w:hAnsiTheme="minorEastAsia"/>
                <w:color w:val="auto"/>
                <w:sz w:val="21"/>
                <w:szCs w:val="21"/>
              </w:rPr>
              <w:t xml:space="preserve"> </w:t>
            </w:r>
          </w:p>
          <w:p w:rsidR="00D41E29" w:rsidRPr="00EE6686" w:rsidRDefault="00D41E29" w:rsidP="00C15418">
            <w:pPr>
              <w:ind w:firstLineChars="50" w:firstLine="101"/>
              <w:jc w:val="left"/>
              <w:rPr>
                <w:rFonts w:asciiTheme="minorEastAsia" w:eastAsiaTheme="minorEastAsia" w:hAnsiTheme="minorEastAsia"/>
                <w:szCs w:val="21"/>
              </w:rPr>
            </w:pPr>
            <w:r w:rsidRPr="00EE6686">
              <w:rPr>
                <w:rFonts w:asciiTheme="minorEastAsia" w:eastAsiaTheme="minorEastAsia" w:hAnsiTheme="minorEastAsia" w:hint="eastAsia"/>
                <w:szCs w:val="21"/>
              </w:rPr>
              <w:t>（休日とは、日曜日、祝日</w:t>
            </w:r>
          </w:p>
          <w:p w:rsidR="00D41E29" w:rsidRPr="00EE6686" w:rsidRDefault="00D41E29" w:rsidP="00043B88">
            <w:pPr>
              <w:pStyle w:val="Default"/>
              <w:ind w:leftChars="50" w:left="101"/>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並びに</w:t>
            </w:r>
            <w:r w:rsidRPr="00EE6686">
              <w:rPr>
                <w:rFonts w:asciiTheme="minorEastAsia" w:eastAsiaTheme="minorEastAsia" w:hAnsiTheme="minorEastAsia"/>
                <w:color w:val="auto"/>
                <w:sz w:val="21"/>
                <w:szCs w:val="21"/>
              </w:rPr>
              <w:t>12</w:t>
            </w:r>
            <w:r w:rsidRPr="00EE6686">
              <w:rPr>
                <w:rFonts w:asciiTheme="minorEastAsia" w:eastAsiaTheme="minorEastAsia" w:hAnsiTheme="minorEastAsia" w:hint="eastAsia"/>
                <w:color w:val="auto"/>
                <w:sz w:val="21"/>
                <w:szCs w:val="21"/>
              </w:rPr>
              <w:t>月</w:t>
            </w:r>
            <w:r w:rsidRPr="00EE6686">
              <w:rPr>
                <w:rFonts w:asciiTheme="minorEastAsia" w:eastAsiaTheme="minorEastAsia" w:hAnsiTheme="minorEastAsia"/>
                <w:color w:val="auto"/>
                <w:sz w:val="21"/>
                <w:szCs w:val="21"/>
              </w:rPr>
              <w:t>29</w:t>
            </w:r>
            <w:r w:rsidRPr="00EE6686">
              <w:rPr>
                <w:rFonts w:asciiTheme="minorEastAsia" w:eastAsiaTheme="minorEastAsia" w:hAnsiTheme="minorEastAsia" w:hint="eastAsia"/>
                <w:color w:val="auto"/>
                <w:sz w:val="21"/>
                <w:szCs w:val="21"/>
              </w:rPr>
              <w:t>日から翌年１月３日をいう。）</w:t>
            </w:r>
            <w:r w:rsidRPr="00EE6686">
              <w:rPr>
                <w:rFonts w:asciiTheme="minorEastAsia" w:eastAsiaTheme="minorEastAsia" w:hAnsiTheme="minorEastAsia"/>
                <w:color w:val="auto"/>
                <w:sz w:val="21"/>
                <w:szCs w:val="21"/>
              </w:rPr>
              <w:t xml:space="preserve"> </w:t>
            </w:r>
          </w:p>
          <w:p w:rsidR="00D41E29" w:rsidRPr="00EE6686" w:rsidRDefault="00D41E29" w:rsidP="00043B88">
            <w:pPr>
              <w:pStyle w:val="Default"/>
              <w:ind w:leftChars="50" w:left="101"/>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(注)</w:t>
            </w:r>
          </w:p>
          <w:p w:rsidR="00D41E29" w:rsidRPr="00EE6686" w:rsidRDefault="00D41E29" w:rsidP="00043B88">
            <w:pPr>
              <w:pStyle w:val="Default"/>
              <w:ind w:leftChars="50" w:left="304" w:hangingChars="100" w:hanging="203"/>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１　運営月数の算定に当たっては、その月における開所日数がおおむね15日以上である場合には１か月として算定して差し支えないものとし、また保育料とは保育に要する費用の保護者負担額(給食費を含む)をいう。</w:t>
            </w:r>
          </w:p>
          <w:p w:rsidR="00D41E29" w:rsidRPr="00EE6686" w:rsidRDefault="00D41E29" w:rsidP="00043B88">
            <w:pPr>
              <w:pStyle w:val="Default"/>
              <w:ind w:leftChars="50" w:left="304" w:hangingChars="100" w:hanging="203"/>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２　Ａ型特例とは、児童１人以上、保育時間８時間以上で保育士等職員２人以上を有するものをいう。</w:t>
            </w:r>
          </w:p>
          <w:p w:rsidR="00D41E29" w:rsidRPr="00EE6686" w:rsidRDefault="00D41E29" w:rsidP="00043B88">
            <w:pPr>
              <w:pStyle w:val="Default"/>
              <w:ind w:leftChars="50" w:left="304" w:hangingChars="100" w:hanging="203"/>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３　Ａ型とは、児童４人以上、保育時間８時間以上で保育士等職員２人以上を有するものをいう。</w:t>
            </w:r>
          </w:p>
          <w:p w:rsidR="00D41E29" w:rsidRPr="00EE6686" w:rsidRDefault="00D41E29" w:rsidP="00043B88">
            <w:pPr>
              <w:pStyle w:val="Default"/>
              <w:ind w:leftChars="50" w:left="304" w:hangingChars="100" w:hanging="203"/>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４　Ｂ型とは、児童10人以上、保育時間10時間以上で保育士等職員４人以上を有するものをいう。</w:t>
            </w:r>
          </w:p>
          <w:p w:rsidR="00D41E29" w:rsidRPr="00EE6686" w:rsidRDefault="00D41E29" w:rsidP="00043B88">
            <w:pPr>
              <w:pStyle w:val="Default"/>
              <w:ind w:leftChars="50" w:left="304" w:hangingChars="100" w:hanging="203"/>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５　Ｂ型特例とは、児童30人以上、保育時間10時間以上で保育士等職員10人以上を有するものをいう。</w:t>
            </w:r>
          </w:p>
          <w:p w:rsidR="00D41E29" w:rsidRPr="00EE6686" w:rsidRDefault="00D41E29" w:rsidP="00043B88">
            <w:pPr>
              <w:pStyle w:val="Default"/>
              <w:ind w:leftChars="50" w:left="304" w:hangingChars="100" w:hanging="203"/>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t>６　24時間保育、病児等保育、緊急一時保育、児童保育、休日保育とは別添５のとおりとする。</w:t>
            </w:r>
          </w:p>
        </w:tc>
        <w:tc>
          <w:tcPr>
            <w:tcW w:w="3543" w:type="dxa"/>
            <w:tcBorders>
              <w:top w:val="single" w:sz="4" w:space="0" w:color="auto"/>
              <w:left w:val="single" w:sz="4" w:space="0" w:color="auto"/>
              <w:bottom w:val="single" w:sz="4" w:space="0" w:color="auto"/>
              <w:right w:val="single" w:sz="4" w:space="0" w:color="auto"/>
            </w:tcBorders>
          </w:tcPr>
          <w:p w:rsidR="00D41E29" w:rsidRPr="00EE6686" w:rsidRDefault="00D41E29" w:rsidP="00D41E29">
            <w:pPr>
              <w:pStyle w:val="Default"/>
              <w:rPr>
                <w:rFonts w:asciiTheme="minorEastAsia" w:eastAsiaTheme="minorEastAsia" w:hAnsiTheme="minorEastAsia"/>
                <w:color w:val="auto"/>
                <w:sz w:val="21"/>
                <w:szCs w:val="21"/>
              </w:rPr>
            </w:pPr>
            <w:r w:rsidRPr="00EE6686">
              <w:rPr>
                <w:rFonts w:asciiTheme="minorEastAsia" w:eastAsiaTheme="minorEastAsia" w:hAnsiTheme="minorEastAsia" w:hint="eastAsia"/>
                <w:color w:val="auto"/>
                <w:sz w:val="21"/>
                <w:szCs w:val="21"/>
              </w:rPr>
              <w:lastRenderedPageBreak/>
              <w:t>病院内保育所の運営（運営については、児童福祉施設最低基準（昭和23年厚生省令第63号）を尊重する。）に必要な給与費（常勤職員給与費、非常勤職員給与費、法定福利費等）、委託料（上記経費に該当するもの。）</w:t>
            </w:r>
          </w:p>
        </w:tc>
        <w:tc>
          <w:tcPr>
            <w:tcW w:w="1028" w:type="dxa"/>
            <w:tcBorders>
              <w:top w:val="single" w:sz="4" w:space="0" w:color="auto"/>
              <w:left w:val="single" w:sz="4" w:space="0" w:color="auto"/>
              <w:bottom w:val="single" w:sz="4" w:space="0" w:color="auto"/>
              <w:right w:val="single" w:sz="4" w:space="0" w:color="auto"/>
            </w:tcBorders>
          </w:tcPr>
          <w:p w:rsidR="00D41E29" w:rsidRPr="00EE6686" w:rsidRDefault="00D41E29" w:rsidP="00D41E29">
            <w:pPr>
              <w:rPr>
                <w:rFonts w:asciiTheme="minorEastAsia" w:eastAsiaTheme="minorEastAsia" w:hAnsiTheme="minorEastAsia"/>
                <w:szCs w:val="21"/>
              </w:rPr>
            </w:pPr>
            <w:r w:rsidRPr="00EE6686">
              <w:rPr>
                <w:rFonts w:asciiTheme="minorEastAsia" w:eastAsiaTheme="minorEastAsia" w:hAnsiTheme="minorEastAsia" w:hint="eastAsia"/>
                <w:szCs w:val="21"/>
              </w:rPr>
              <w:t>３分の２</w:t>
            </w:r>
          </w:p>
        </w:tc>
      </w:tr>
    </w:tbl>
    <w:p w:rsidR="00601A07" w:rsidRDefault="00601A07" w:rsidP="00D41E29">
      <w:pPr>
        <w:rPr>
          <w:rFonts w:asciiTheme="minorEastAsia" w:eastAsiaTheme="minorEastAsia" w:hAnsiTheme="minorEastAsia" w:hint="eastAsia"/>
          <w:szCs w:val="21"/>
        </w:rPr>
      </w:pPr>
    </w:p>
    <w:p w:rsidR="00601A07" w:rsidRDefault="00601A07" w:rsidP="00D41E29">
      <w:pPr>
        <w:rPr>
          <w:rFonts w:asciiTheme="minorEastAsia" w:eastAsiaTheme="minorEastAsia" w:hAnsiTheme="minorEastAsia" w:hint="eastAsia"/>
          <w:szCs w:val="21"/>
        </w:rPr>
      </w:pPr>
    </w:p>
    <w:p w:rsidR="00601A07" w:rsidRDefault="00601A07" w:rsidP="00D41E29">
      <w:pPr>
        <w:rPr>
          <w:rFonts w:asciiTheme="minorEastAsia" w:eastAsiaTheme="minorEastAsia" w:hAnsiTheme="minorEastAsia" w:hint="eastAsia"/>
          <w:szCs w:val="21"/>
        </w:rPr>
      </w:pPr>
    </w:p>
    <w:p w:rsidR="00601A07" w:rsidRDefault="00601A07" w:rsidP="00D41E29">
      <w:pPr>
        <w:rPr>
          <w:rFonts w:asciiTheme="minorEastAsia" w:eastAsiaTheme="minorEastAsia" w:hAnsiTheme="minorEastAsia" w:hint="eastAsia"/>
          <w:szCs w:val="21"/>
        </w:rPr>
      </w:pPr>
    </w:p>
    <w:p w:rsidR="00601A07" w:rsidRDefault="00601A07" w:rsidP="00D41E29">
      <w:pPr>
        <w:rPr>
          <w:rFonts w:asciiTheme="minorEastAsia" w:eastAsiaTheme="minorEastAsia" w:hAnsiTheme="minorEastAsia" w:hint="eastAsia"/>
          <w:szCs w:val="21"/>
        </w:rPr>
      </w:pPr>
    </w:p>
    <w:p w:rsidR="00601A07" w:rsidRDefault="00601A07" w:rsidP="00D41E29">
      <w:pPr>
        <w:rPr>
          <w:rFonts w:asciiTheme="minorEastAsia" w:eastAsiaTheme="minorEastAsia" w:hAnsiTheme="minorEastAsia" w:hint="eastAsia"/>
          <w:szCs w:val="21"/>
        </w:rPr>
      </w:pPr>
    </w:p>
    <w:p w:rsidR="00601A07" w:rsidRDefault="00601A07" w:rsidP="00D41E29">
      <w:pPr>
        <w:rPr>
          <w:rFonts w:asciiTheme="minorEastAsia" w:eastAsiaTheme="minorEastAsia" w:hAnsiTheme="minorEastAsia" w:hint="eastAsia"/>
          <w:szCs w:val="21"/>
        </w:rPr>
      </w:pPr>
    </w:p>
    <w:p w:rsidR="00D41E29" w:rsidRPr="00EE6686" w:rsidRDefault="00D41E29" w:rsidP="00D41E29">
      <w:pPr>
        <w:rPr>
          <w:rFonts w:asciiTheme="minorEastAsia" w:eastAsiaTheme="minorEastAsia" w:hAnsiTheme="minorEastAsia"/>
          <w:szCs w:val="21"/>
        </w:rPr>
      </w:pPr>
      <w:r w:rsidRPr="00EE6686">
        <w:rPr>
          <w:rFonts w:asciiTheme="minorEastAsia" w:eastAsiaTheme="minorEastAsia" w:hAnsiTheme="minorEastAsia" w:hint="eastAsia"/>
          <w:szCs w:val="21"/>
        </w:rPr>
        <w:lastRenderedPageBreak/>
        <w:t>（別添４）</w:t>
      </w:r>
    </w:p>
    <w:p w:rsidR="00DA704F" w:rsidRPr="00EE6686" w:rsidRDefault="00DA704F" w:rsidP="008B3427">
      <w:pPr>
        <w:spacing w:line="180" w:lineRule="exact"/>
        <w:rPr>
          <w:rFonts w:asciiTheme="minorEastAsia" w:eastAsiaTheme="minorEastAsia" w:hAnsiTheme="minorEastAsia"/>
          <w:szCs w:val="21"/>
        </w:rPr>
      </w:pPr>
    </w:p>
    <w:p w:rsidR="00D41E29" w:rsidRPr="00EE6686" w:rsidRDefault="00D41E29" w:rsidP="00D41E29">
      <w:pPr>
        <w:jc w:val="center"/>
        <w:rPr>
          <w:rFonts w:asciiTheme="minorEastAsia" w:eastAsiaTheme="minorEastAsia" w:hAnsiTheme="minorEastAsia"/>
          <w:szCs w:val="21"/>
        </w:rPr>
      </w:pPr>
      <w:r w:rsidRPr="00EE6686">
        <w:rPr>
          <w:rFonts w:asciiTheme="minorEastAsia" w:eastAsiaTheme="minorEastAsia" w:hAnsiTheme="minorEastAsia" w:hint="eastAsia"/>
          <w:szCs w:val="21"/>
        </w:rPr>
        <w:t>保育料収入相当額及び負担能力指数による調整率の算出方法</w:t>
      </w:r>
    </w:p>
    <w:p w:rsidR="008B3427" w:rsidRPr="00EE6686" w:rsidRDefault="008B3427" w:rsidP="008B3427">
      <w:pPr>
        <w:spacing w:line="180" w:lineRule="exact"/>
        <w:rPr>
          <w:rFonts w:asciiTheme="minorEastAsia" w:eastAsiaTheme="minorEastAsia" w:hAnsiTheme="minorEastAsia"/>
          <w:szCs w:val="21"/>
        </w:rPr>
      </w:pPr>
    </w:p>
    <w:p w:rsidR="00D41E29" w:rsidRPr="00EE6686" w:rsidRDefault="00D41E29" w:rsidP="00C15418">
      <w:pPr>
        <w:spacing w:beforeLines="50"/>
        <w:ind w:left="203" w:hangingChars="100" w:hanging="203"/>
        <w:rPr>
          <w:rFonts w:asciiTheme="minorEastAsia" w:eastAsiaTheme="minorEastAsia" w:hAnsiTheme="minorEastAsia"/>
          <w:szCs w:val="21"/>
        </w:rPr>
      </w:pPr>
      <w:r w:rsidRPr="00EE6686">
        <w:rPr>
          <w:rFonts w:asciiTheme="minorEastAsia" w:eastAsiaTheme="minorEastAsia" w:hAnsiTheme="minorEastAsia" w:hint="eastAsia"/>
          <w:szCs w:val="21"/>
        </w:rPr>
        <w:t>１　保育料収入相当額は、24,000円に保育月数を乗じた金額の合計額とする。また、保育料収入相当額の算出にあたっては対象となる上限の人数は次の表のとおりである。</w:t>
      </w:r>
    </w:p>
    <w:p w:rsidR="008B3427" w:rsidRPr="00EE6686" w:rsidRDefault="008B3427" w:rsidP="008B3427">
      <w:pPr>
        <w:spacing w:line="240" w:lineRule="exact"/>
        <w:ind w:left="203" w:hangingChars="100" w:hanging="203"/>
        <w:rPr>
          <w:rFonts w:asciiTheme="minorEastAsia" w:eastAsiaTheme="minorEastAsia" w:hAnsiTheme="minorEastAsia"/>
          <w:szCs w:val="21"/>
        </w:rPr>
      </w:pPr>
    </w:p>
    <w:tbl>
      <w:tblPr>
        <w:tblStyle w:val="af5"/>
        <w:tblW w:w="0" w:type="auto"/>
        <w:tblInd w:w="441" w:type="dxa"/>
        <w:tblLook w:val="04A0"/>
      </w:tblPr>
      <w:tblGrid>
        <w:gridCol w:w="1712"/>
        <w:gridCol w:w="1713"/>
      </w:tblGrid>
      <w:tr w:rsidR="00D41E29" w:rsidRPr="00EE6686" w:rsidTr="00D41E29">
        <w:tc>
          <w:tcPr>
            <w:tcW w:w="1712" w:type="dxa"/>
          </w:tcPr>
          <w:p w:rsidR="00D41E29" w:rsidRPr="00EE6686" w:rsidRDefault="00D41E29" w:rsidP="00D41E29">
            <w:pPr>
              <w:jc w:val="center"/>
              <w:rPr>
                <w:rFonts w:asciiTheme="minorEastAsia" w:eastAsiaTheme="minorEastAsia" w:hAnsiTheme="minorEastAsia"/>
                <w:szCs w:val="21"/>
              </w:rPr>
            </w:pPr>
            <w:r w:rsidRPr="00EE6686">
              <w:rPr>
                <w:rFonts w:asciiTheme="minorEastAsia" w:eastAsiaTheme="minorEastAsia" w:hAnsiTheme="minorEastAsia" w:hint="eastAsia"/>
                <w:szCs w:val="21"/>
              </w:rPr>
              <w:t>種  別</w:t>
            </w:r>
          </w:p>
        </w:tc>
        <w:tc>
          <w:tcPr>
            <w:tcW w:w="1713" w:type="dxa"/>
          </w:tcPr>
          <w:p w:rsidR="00D41E29" w:rsidRPr="00EE6686" w:rsidRDefault="00D41E29" w:rsidP="00D41E29">
            <w:pPr>
              <w:jc w:val="center"/>
              <w:rPr>
                <w:rFonts w:asciiTheme="minorEastAsia" w:eastAsiaTheme="minorEastAsia" w:hAnsiTheme="minorEastAsia"/>
                <w:szCs w:val="21"/>
              </w:rPr>
            </w:pPr>
            <w:r w:rsidRPr="00EE6686">
              <w:rPr>
                <w:rFonts w:asciiTheme="minorEastAsia" w:eastAsiaTheme="minorEastAsia" w:hAnsiTheme="minorEastAsia" w:hint="eastAsia"/>
                <w:szCs w:val="21"/>
              </w:rPr>
              <w:t>保育児童</w:t>
            </w:r>
          </w:p>
        </w:tc>
      </w:tr>
      <w:tr w:rsidR="00D41E29" w:rsidRPr="00EE6686" w:rsidTr="00D41E29">
        <w:tc>
          <w:tcPr>
            <w:tcW w:w="1712" w:type="dxa"/>
          </w:tcPr>
          <w:p w:rsidR="00D41E29" w:rsidRPr="00EE6686" w:rsidRDefault="00D41E29" w:rsidP="00D41E29">
            <w:pPr>
              <w:jc w:val="center"/>
              <w:rPr>
                <w:rFonts w:asciiTheme="minorEastAsia" w:eastAsiaTheme="minorEastAsia" w:hAnsiTheme="minorEastAsia"/>
                <w:szCs w:val="21"/>
              </w:rPr>
            </w:pPr>
            <w:r w:rsidRPr="00EE6686">
              <w:rPr>
                <w:rFonts w:asciiTheme="minorEastAsia" w:eastAsiaTheme="minorEastAsia" w:hAnsiTheme="minorEastAsia" w:hint="eastAsia"/>
                <w:szCs w:val="21"/>
              </w:rPr>
              <w:t>Ａ型特例</w:t>
            </w:r>
          </w:p>
        </w:tc>
        <w:tc>
          <w:tcPr>
            <w:tcW w:w="1713" w:type="dxa"/>
          </w:tcPr>
          <w:p w:rsidR="00D41E29" w:rsidRPr="00EE6686" w:rsidRDefault="00D41E29" w:rsidP="00D41E29">
            <w:pPr>
              <w:rPr>
                <w:rFonts w:asciiTheme="minorEastAsia" w:eastAsiaTheme="minorEastAsia" w:hAnsiTheme="minorEastAsia"/>
                <w:szCs w:val="21"/>
              </w:rPr>
            </w:pPr>
            <w:r w:rsidRPr="00EE6686">
              <w:rPr>
                <w:rFonts w:asciiTheme="minorEastAsia" w:eastAsiaTheme="minorEastAsia" w:hAnsiTheme="minorEastAsia" w:hint="eastAsia"/>
                <w:szCs w:val="21"/>
              </w:rPr>
              <w:t xml:space="preserve">     １人</w:t>
            </w:r>
          </w:p>
        </w:tc>
      </w:tr>
      <w:tr w:rsidR="00D41E29" w:rsidRPr="00EE6686" w:rsidTr="00D41E29">
        <w:tc>
          <w:tcPr>
            <w:tcW w:w="1712" w:type="dxa"/>
          </w:tcPr>
          <w:p w:rsidR="00D41E29" w:rsidRPr="00EE6686" w:rsidRDefault="00D41E29" w:rsidP="00D41E29">
            <w:pPr>
              <w:jc w:val="center"/>
              <w:rPr>
                <w:rFonts w:asciiTheme="minorEastAsia" w:eastAsiaTheme="minorEastAsia" w:hAnsiTheme="minorEastAsia"/>
                <w:szCs w:val="21"/>
              </w:rPr>
            </w:pPr>
            <w:r w:rsidRPr="00EE6686">
              <w:rPr>
                <w:rFonts w:asciiTheme="minorEastAsia" w:eastAsiaTheme="minorEastAsia" w:hAnsiTheme="minorEastAsia" w:hint="eastAsia"/>
                <w:spacing w:val="244"/>
                <w:szCs w:val="21"/>
                <w:fitText w:val="908" w:id="856950016"/>
              </w:rPr>
              <w:t>Ａ</w:t>
            </w:r>
            <w:r w:rsidRPr="00EE6686">
              <w:rPr>
                <w:rFonts w:asciiTheme="minorEastAsia" w:eastAsiaTheme="minorEastAsia" w:hAnsiTheme="minorEastAsia" w:hint="eastAsia"/>
                <w:szCs w:val="21"/>
                <w:fitText w:val="908" w:id="856950016"/>
              </w:rPr>
              <w:t>型</w:t>
            </w:r>
          </w:p>
        </w:tc>
        <w:tc>
          <w:tcPr>
            <w:tcW w:w="1713" w:type="dxa"/>
          </w:tcPr>
          <w:p w:rsidR="00D41E29" w:rsidRPr="00EE6686" w:rsidRDefault="00D41E29" w:rsidP="00D41E29">
            <w:pPr>
              <w:rPr>
                <w:rFonts w:asciiTheme="minorEastAsia" w:eastAsiaTheme="minorEastAsia" w:hAnsiTheme="minorEastAsia"/>
                <w:szCs w:val="21"/>
              </w:rPr>
            </w:pPr>
            <w:r w:rsidRPr="00EE6686">
              <w:rPr>
                <w:rFonts w:asciiTheme="minorEastAsia" w:eastAsiaTheme="minorEastAsia" w:hAnsiTheme="minorEastAsia" w:hint="eastAsia"/>
                <w:szCs w:val="21"/>
              </w:rPr>
              <w:t xml:space="preserve">　　 ４人</w:t>
            </w:r>
          </w:p>
        </w:tc>
      </w:tr>
      <w:tr w:rsidR="00D41E29" w:rsidRPr="00EE6686" w:rsidTr="00D41E29">
        <w:tc>
          <w:tcPr>
            <w:tcW w:w="1712" w:type="dxa"/>
          </w:tcPr>
          <w:p w:rsidR="00D41E29" w:rsidRPr="00EE6686" w:rsidRDefault="00D41E29" w:rsidP="00D41E29">
            <w:pPr>
              <w:jc w:val="center"/>
              <w:rPr>
                <w:rFonts w:asciiTheme="minorEastAsia" w:eastAsiaTheme="minorEastAsia" w:hAnsiTheme="minorEastAsia"/>
                <w:szCs w:val="21"/>
              </w:rPr>
            </w:pPr>
            <w:r w:rsidRPr="00EE6686">
              <w:rPr>
                <w:rFonts w:asciiTheme="minorEastAsia" w:eastAsiaTheme="minorEastAsia" w:hAnsiTheme="minorEastAsia" w:hint="eastAsia"/>
                <w:spacing w:val="244"/>
                <w:szCs w:val="21"/>
                <w:fitText w:val="908" w:id="856950017"/>
              </w:rPr>
              <w:t>Ｂ</w:t>
            </w:r>
            <w:r w:rsidRPr="00EE6686">
              <w:rPr>
                <w:rFonts w:asciiTheme="minorEastAsia" w:eastAsiaTheme="minorEastAsia" w:hAnsiTheme="minorEastAsia" w:hint="eastAsia"/>
                <w:szCs w:val="21"/>
                <w:fitText w:val="908" w:id="856950017"/>
              </w:rPr>
              <w:t>型</w:t>
            </w:r>
          </w:p>
        </w:tc>
        <w:tc>
          <w:tcPr>
            <w:tcW w:w="1713" w:type="dxa"/>
          </w:tcPr>
          <w:p w:rsidR="00D41E29" w:rsidRPr="00EE6686" w:rsidRDefault="00D41E29" w:rsidP="00D41E29">
            <w:pPr>
              <w:rPr>
                <w:rFonts w:asciiTheme="minorEastAsia" w:eastAsiaTheme="minorEastAsia" w:hAnsiTheme="minorEastAsia"/>
                <w:szCs w:val="21"/>
              </w:rPr>
            </w:pPr>
            <w:r w:rsidRPr="00EE6686">
              <w:rPr>
                <w:rFonts w:asciiTheme="minorEastAsia" w:eastAsiaTheme="minorEastAsia" w:hAnsiTheme="minorEastAsia" w:hint="eastAsia"/>
                <w:szCs w:val="21"/>
              </w:rPr>
              <w:t xml:space="preserve">     10人</w:t>
            </w:r>
          </w:p>
        </w:tc>
      </w:tr>
      <w:tr w:rsidR="00D41E29" w:rsidRPr="00EE6686" w:rsidTr="00D41E29">
        <w:tc>
          <w:tcPr>
            <w:tcW w:w="1712" w:type="dxa"/>
          </w:tcPr>
          <w:p w:rsidR="00D41E29" w:rsidRPr="00EE6686" w:rsidRDefault="00D41E29" w:rsidP="00D41E29">
            <w:pPr>
              <w:jc w:val="center"/>
              <w:rPr>
                <w:rFonts w:asciiTheme="minorEastAsia" w:eastAsiaTheme="minorEastAsia" w:hAnsiTheme="minorEastAsia"/>
                <w:szCs w:val="21"/>
              </w:rPr>
            </w:pPr>
            <w:r w:rsidRPr="00EE6686">
              <w:rPr>
                <w:rFonts w:asciiTheme="minorEastAsia" w:eastAsiaTheme="minorEastAsia" w:hAnsiTheme="minorEastAsia" w:hint="eastAsia"/>
                <w:szCs w:val="21"/>
              </w:rPr>
              <w:t>Ｂ型特例</w:t>
            </w:r>
          </w:p>
        </w:tc>
        <w:tc>
          <w:tcPr>
            <w:tcW w:w="1713" w:type="dxa"/>
          </w:tcPr>
          <w:p w:rsidR="00D41E29" w:rsidRPr="00EE6686" w:rsidRDefault="00D41E29" w:rsidP="00D41E29">
            <w:pPr>
              <w:rPr>
                <w:rFonts w:asciiTheme="minorEastAsia" w:eastAsiaTheme="minorEastAsia" w:hAnsiTheme="minorEastAsia"/>
                <w:szCs w:val="21"/>
              </w:rPr>
            </w:pPr>
            <w:r w:rsidRPr="00EE6686">
              <w:rPr>
                <w:rFonts w:asciiTheme="minorEastAsia" w:eastAsiaTheme="minorEastAsia" w:hAnsiTheme="minorEastAsia" w:hint="eastAsia"/>
                <w:szCs w:val="21"/>
              </w:rPr>
              <w:t xml:space="preserve">　　 18人</w:t>
            </w:r>
          </w:p>
        </w:tc>
      </w:tr>
    </w:tbl>
    <w:p w:rsidR="008B3427" w:rsidRPr="00EE6686" w:rsidRDefault="008B3427" w:rsidP="008B3427">
      <w:pPr>
        <w:spacing w:line="180" w:lineRule="exact"/>
        <w:rPr>
          <w:rFonts w:asciiTheme="minorEastAsia" w:eastAsiaTheme="minorEastAsia" w:hAnsiTheme="minorEastAsia"/>
          <w:szCs w:val="21"/>
        </w:rPr>
      </w:pPr>
    </w:p>
    <w:p w:rsidR="00D41E29" w:rsidRPr="00EE6686" w:rsidRDefault="00D41E29" w:rsidP="00043B88">
      <w:pPr>
        <w:ind w:left="203" w:hangingChars="100" w:hanging="203"/>
        <w:rPr>
          <w:rFonts w:asciiTheme="minorEastAsia" w:eastAsiaTheme="minorEastAsia" w:hAnsiTheme="minorEastAsia"/>
          <w:szCs w:val="21"/>
        </w:rPr>
      </w:pPr>
      <w:r w:rsidRPr="00EE6686">
        <w:rPr>
          <w:rFonts w:asciiTheme="minorEastAsia" w:eastAsiaTheme="minorEastAsia" w:hAnsiTheme="minorEastAsia" w:hint="eastAsia"/>
          <w:szCs w:val="21"/>
        </w:rPr>
        <w:t>２　負担能力指数とは、補助を受けようとする年度の前々年度の病院決算における当期余剰金を、補助を受けようとする年度の病院内保育所運営費に係る設置者負担額（補助金交付前の額）で除した数値とする。</w:t>
      </w:r>
    </w:p>
    <w:p w:rsidR="00D41E29" w:rsidRPr="00EE6686" w:rsidRDefault="00D41E29" w:rsidP="00043B88">
      <w:pPr>
        <w:ind w:left="203" w:hangingChars="100" w:hanging="203"/>
        <w:rPr>
          <w:rFonts w:asciiTheme="minorEastAsia" w:eastAsiaTheme="minorEastAsia" w:hAnsiTheme="minorEastAsia"/>
          <w:szCs w:val="21"/>
        </w:rPr>
      </w:pPr>
      <w:r w:rsidRPr="00EE6686">
        <w:rPr>
          <w:rFonts w:asciiTheme="minorEastAsia" w:eastAsiaTheme="minorEastAsia" w:hAnsiTheme="minorEastAsia" w:hint="eastAsia"/>
          <w:szCs w:val="21"/>
        </w:rPr>
        <w:t xml:space="preserve">　　ただし、病院内保育施設運営費は、病院内保育施設運営費支出予定額と以下に定める標準経費とを比較して少ない方の額とする。</w:t>
      </w:r>
    </w:p>
    <w:p w:rsidR="008B3427" w:rsidRPr="00EE6686" w:rsidRDefault="008B3427" w:rsidP="008B3427">
      <w:pPr>
        <w:spacing w:line="180" w:lineRule="exact"/>
        <w:rPr>
          <w:rFonts w:asciiTheme="minorEastAsia" w:eastAsiaTheme="minorEastAsia" w:hAnsiTheme="minorEastAsia"/>
          <w:szCs w:val="21"/>
        </w:rPr>
      </w:pPr>
    </w:p>
    <w:p w:rsidR="00D41E29" w:rsidRPr="00EE6686" w:rsidRDefault="00D41E29" w:rsidP="00043B88">
      <w:pPr>
        <w:ind w:left="203" w:hangingChars="100" w:hanging="203"/>
        <w:rPr>
          <w:rFonts w:asciiTheme="minorEastAsia" w:eastAsiaTheme="minorEastAsia" w:hAnsiTheme="minorEastAsia"/>
          <w:szCs w:val="21"/>
        </w:rPr>
      </w:pPr>
      <w:r w:rsidRPr="00EE6686">
        <w:rPr>
          <w:rFonts w:asciiTheme="minorEastAsia" w:eastAsiaTheme="minorEastAsia" w:hAnsiTheme="minorEastAsia" w:hint="eastAsia"/>
          <w:szCs w:val="21"/>
        </w:rPr>
        <w:t xml:space="preserve">　　標準経費＝保育士等の数×標準人件費＋その他の経費</w:t>
      </w:r>
    </w:p>
    <w:p w:rsidR="008B3427" w:rsidRPr="00EE6686" w:rsidRDefault="008B3427" w:rsidP="008B3427">
      <w:pPr>
        <w:spacing w:line="180" w:lineRule="exact"/>
        <w:rPr>
          <w:rFonts w:asciiTheme="minorEastAsia" w:eastAsiaTheme="minorEastAsia" w:hAnsiTheme="minorEastAsia"/>
          <w:szCs w:val="21"/>
        </w:rPr>
      </w:pPr>
    </w:p>
    <w:p w:rsidR="00D41E29" w:rsidRPr="00EE6686" w:rsidRDefault="00D41E29" w:rsidP="00043B88">
      <w:pPr>
        <w:ind w:left="1013" w:hangingChars="500" w:hanging="1013"/>
        <w:rPr>
          <w:rFonts w:asciiTheme="minorEastAsia" w:eastAsiaTheme="minorEastAsia" w:hAnsiTheme="minorEastAsia"/>
          <w:szCs w:val="21"/>
        </w:rPr>
      </w:pPr>
      <w:r w:rsidRPr="00EE6686">
        <w:rPr>
          <w:rFonts w:asciiTheme="minorEastAsia" w:eastAsiaTheme="minorEastAsia" w:hAnsiTheme="minorEastAsia" w:hint="eastAsia"/>
          <w:szCs w:val="21"/>
        </w:rPr>
        <w:t>（注）</w:t>
      </w:r>
    </w:p>
    <w:p w:rsidR="00D41E29" w:rsidRPr="00EE6686" w:rsidRDefault="00D41E29" w:rsidP="00F31B18">
      <w:pPr>
        <w:ind w:leftChars="200" w:left="608" w:hangingChars="100" w:hanging="203"/>
        <w:rPr>
          <w:rFonts w:asciiTheme="minorEastAsia" w:eastAsiaTheme="minorEastAsia" w:hAnsiTheme="minorEastAsia"/>
          <w:szCs w:val="21"/>
        </w:rPr>
      </w:pPr>
      <w:r w:rsidRPr="00EE6686">
        <w:rPr>
          <w:rFonts w:asciiTheme="minorEastAsia" w:eastAsiaTheme="minorEastAsia" w:hAnsiTheme="minorEastAsia" w:hint="eastAsia"/>
          <w:szCs w:val="21"/>
        </w:rPr>
        <w:t>(1) 保育士等の数は、当該年度の４月１日（土曜日又は休日の場合は直後の平日とする</w:t>
      </w:r>
      <w:r w:rsidR="000136EF" w:rsidRPr="00EE6686">
        <w:rPr>
          <w:rFonts w:asciiTheme="minorEastAsia" w:eastAsiaTheme="minorEastAsia" w:hAnsiTheme="minorEastAsia" w:hint="eastAsia"/>
          <w:szCs w:val="21"/>
        </w:rPr>
        <w:t>。）</w:t>
      </w:r>
      <w:r w:rsidRPr="00EE6686">
        <w:rPr>
          <w:rFonts w:asciiTheme="minorEastAsia" w:eastAsiaTheme="minorEastAsia" w:hAnsiTheme="minorEastAsia" w:hint="eastAsia"/>
          <w:szCs w:val="21"/>
        </w:rPr>
        <w:t>現在の病院内保育施設利用職員の児童数を、</w:t>
      </w:r>
      <w:r w:rsidR="00F31B18" w:rsidRPr="00EE6686">
        <w:rPr>
          <w:rFonts w:asciiTheme="minorEastAsia" w:eastAsiaTheme="minorEastAsia" w:hAnsiTheme="minorEastAsia" w:hint="eastAsia"/>
          <w:szCs w:val="21"/>
        </w:rPr>
        <w:t>以下</w:t>
      </w:r>
      <w:r w:rsidRPr="00EE6686">
        <w:rPr>
          <w:rFonts w:asciiTheme="minorEastAsia" w:eastAsiaTheme="minorEastAsia" w:hAnsiTheme="minorEastAsia" w:hint="eastAsia"/>
          <w:szCs w:val="21"/>
        </w:rPr>
        <w:t>に定める病院内保育施設に係る標準経費の算出に用いる保育士等の数で除して得た値（小数点第２位を四捨五入する。）とする。</w:t>
      </w:r>
    </w:p>
    <w:p w:rsidR="00D41E29" w:rsidRPr="00EE6686" w:rsidRDefault="00D41E29" w:rsidP="008B3427">
      <w:pPr>
        <w:ind w:leftChars="300" w:left="608" w:firstLineChars="100" w:firstLine="203"/>
        <w:rPr>
          <w:rFonts w:asciiTheme="minorEastAsia" w:eastAsiaTheme="minorEastAsia" w:hAnsiTheme="minorEastAsia"/>
          <w:szCs w:val="21"/>
        </w:rPr>
      </w:pPr>
      <w:r w:rsidRPr="00EE6686">
        <w:rPr>
          <w:rFonts w:asciiTheme="minorEastAsia" w:eastAsiaTheme="minorEastAsia" w:hAnsiTheme="minorEastAsia" w:hint="eastAsia"/>
          <w:szCs w:val="21"/>
        </w:rPr>
        <w:t>ただし、算出された保育士等の数がＡ型特例及びＡ型にあっては２人、Ｂ型４人、Ｂ型特例10人とする。</w:t>
      </w:r>
    </w:p>
    <w:p w:rsidR="00D41E29" w:rsidRPr="00EE6686" w:rsidRDefault="00D41E29" w:rsidP="008B3427">
      <w:pPr>
        <w:ind w:leftChars="150" w:left="608" w:hangingChars="150" w:hanging="304"/>
        <w:rPr>
          <w:rFonts w:asciiTheme="minorEastAsia" w:eastAsiaTheme="minorEastAsia" w:hAnsiTheme="minorEastAsia"/>
          <w:szCs w:val="21"/>
        </w:rPr>
      </w:pPr>
      <w:r w:rsidRPr="00EE6686">
        <w:rPr>
          <w:rFonts w:asciiTheme="minorEastAsia" w:eastAsiaTheme="minorEastAsia" w:hAnsiTheme="minorEastAsia" w:hint="eastAsia"/>
          <w:szCs w:val="21"/>
        </w:rPr>
        <w:t xml:space="preserve"> (2) その他の経費は、病院内保育施設運営費支出予定額から保育士等の職員の人件費を除いた経費のうちの知事が認めた額とする。</w:t>
      </w:r>
    </w:p>
    <w:p w:rsidR="00D41E29" w:rsidRPr="00EE6686" w:rsidRDefault="00D41E29" w:rsidP="008B3427">
      <w:pPr>
        <w:tabs>
          <w:tab w:val="left" w:pos="1134"/>
        </w:tabs>
        <w:ind w:leftChars="300" w:left="608" w:firstLineChars="100" w:firstLine="203"/>
        <w:rPr>
          <w:rFonts w:asciiTheme="minorEastAsia" w:eastAsiaTheme="minorEastAsia" w:hAnsiTheme="minorEastAsia"/>
          <w:szCs w:val="21"/>
        </w:rPr>
      </w:pPr>
      <w:r w:rsidRPr="00EE6686">
        <w:rPr>
          <w:rFonts w:asciiTheme="minorEastAsia" w:eastAsiaTheme="minorEastAsia" w:hAnsiTheme="minorEastAsia" w:hint="eastAsia"/>
          <w:szCs w:val="21"/>
        </w:rPr>
        <w:t>ただし、借入金の返済、土地購入費等の資本取引に係る経費及び保育士等の職員の給食費等病院内保育施設の運営費以外の費用は認めないものとする。</w:t>
      </w:r>
    </w:p>
    <w:p w:rsidR="00D41E29" w:rsidRPr="00EE6686" w:rsidRDefault="00D41E29" w:rsidP="008B3427">
      <w:pPr>
        <w:tabs>
          <w:tab w:val="left" w:pos="1134"/>
        </w:tabs>
        <w:ind w:leftChars="200" w:left="608" w:hangingChars="100" w:hanging="203"/>
        <w:rPr>
          <w:rFonts w:asciiTheme="minorEastAsia" w:eastAsiaTheme="minorEastAsia" w:hAnsiTheme="minorEastAsia"/>
          <w:szCs w:val="21"/>
        </w:rPr>
      </w:pPr>
      <w:r w:rsidRPr="00EE6686">
        <w:rPr>
          <w:rFonts w:asciiTheme="minorEastAsia" w:eastAsiaTheme="minorEastAsia" w:hAnsiTheme="minorEastAsia" w:hint="eastAsia"/>
          <w:szCs w:val="21"/>
        </w:rPr>
        <w:t>(3) 標準人件費は、以下に定める病院内保育施設に係る標準経費の算出に用いる標準人件費とする。</w:t>
      </w:r>
    </w:p>
    <w:p w:rsidR="008B3427" w:rsidRPr="00EE6686" w:rsidRDefault="008B3427" w:rsidP="008B3427">
      <w:pPr>
        <w:spacing w:line="180" w:lineRule="exact"/>
        <w:rPr>
          <w:rFonts w:asciiTheme="minorEastAsia" w:eastAsiaTheme="minorEastAsia" w:hAnsiTheme="minorEastAsia"/>
          <w:szCs w:val="21"/>
        </w:rPr>
      </w:pPr>
    </w:p>
    <w:p w:rsidR="00D41E29" w:rsidRPr="00EE6686" w:rsidRDefault="00D41E29" w:rsidP="00043B88">
      <w:pPr>
        <w:tabs>
          <w:tab w:val="left" w:pos="1134"/>
        </w:tabs>
        <w:ind w:firstLineChars="100" w:firstLine="203"/>
        <w:rPr>
          <w:rFonts w:asciiTheme="minorEastAsia" w:eastAsiaTheme="minorEastAsia" w:hAnsiTheme="minorEastAsia"/>
          <w:szCs w:val="21"/>
        </w:rPr>
      </w:pPr>
      <w:r w:rsidRPr="00EE6686">
        <w:rPr>
          <w:rFonts w:asciiTheme="minorEastAsia" w:eastAsiaTheme="minorEastAsia" w:hAnsiTheme="minorEastAsia" w:hint="eastAsia"/>
          <w:szCs w:val="21"/>
        </w:rPr>
        <w:t>○　病院内保育施設に係る標準経費の算出に用いる保育士等の数算出基準児童数</w:t>
      </w:r>
    </w:p>
    <w:p w:rsidR="00D41E29" w:rsidRPr="00EE6686" w:rsidRDefault="00D41E29" w:rsidP="00043B88">
      <w:pPr>
        <w:tabs>
          <w:tab w:val="left" w:pos="1134"/>
        </w:tabs>
        <w:ind w:left="811" w:hangingChars="400" w:hanging="811"/>
        <w:rPr>
          <w:rFonts w:asciiTheme="minorEastAsia" w:eastAsiaTheme="minorEastAsia" w:hAnsiTheme="minorEastAsia"/>
          <w:szCs w:val="21"/>
        </w:rPr>
      </w:pPr>
      <w:r w:rsidRPr="00EE6686">
        <w:rPr>
          <w:rFonts w:asciiTheme="minorEastAsia" w:eastAsiaTheme="minorEastAsia" w:hAnsiTheme="minorEastAsia" w:hint="eastAsia"/>
          <w:szCs w:val="21"/>
        </w:rPr>
        <w:t xml:space="preserve">　　　 2.6人</w:t>
      </w:r>
    </w:p>
    <w:p w:rsidR="00D41E29" w:rsidRPr="00EE6686" w:rsidRDefault="00D41E29" w:rsidP="00043B88">
      <w:pPr>
        <w:tabs>
          <w:tab w:val="left" w:pos="1134"/>
        </w:tabs>
        <w:ind w:leftChars="100" w:left="811" w:hangingChars="300" w:hanging="608"/>
        <w:rPr>
          <w:rFonts w:asciiTheme="minorEastAsia" w:eastAsiaTheme="minorEastAsia" w:hAnsiTheme="minorEastAsia"/>
          <w:szCs w:val="21"/>
        </w:rPr>
      </w:pPr>
      <w:r w:rsidRPr="00EE6686">
        <w:rPr>
          <w:rFonts w:asciiTheme="minorEastAsia" w:eastAsiaTheme="minorEastAsia" w:hAnsiTheme="minorEastAsia" w:hint="eastAsia"/>
          <w:szCs w:val="21"/>
        </w:rPr>
        <w:t>○　病院内保育施設に係る標準経費の算出に用いる標準人件費</w:t>
      </w:r>
    </w:p>
    <w:p w:rsidR="00D41E29" w:rsidRPr="00EE6686" w:rsidRDefault="00D41E29" w:rsidP="00043B88">
      <w:pPr>
        <w:tabs>
          <w:tab w:val="left" w:pos="1134"/>
        </w:tabs>
        <w:ind w:left="811" w:hangingChars="400" w:hanging="811"/>
        <w:rPr>
          <w:rFonts w:asciiTheme="minorEastAsia" w:eastAsiaTheme="minorEastAsia" w:hAnsiTheme="minorEastAsia"/>
          <w:szCs w:val="21"/>
        </w:rPr>
      </w:pPr>
      <w:r w:rsidRPr="00EE6686">
        <w:rPr>
          <w:rFonts w:asciiTheme="minorEastAsia" w:eastAsiaTheme="minorEastAsia" w:hAnsiTheme="minorEastAsia" w:hint="eastAsia"/>
          <w:szCs w:val="21"/>
        </w:rPr>
        <w:t xml:space="preserve">　  　年額3,186,000円</w:t>
      </w:r>
    </w:p>
    <w:p w:rsidR="008B3427" w:rsidRPr="00EE6686" w:rsidRDefault="008B3427" w:rsidP="008B3427">
      <w:pPr>
        <w:spacing w:line="180" w:lineRule="exact"/>
        <w:rPr>
          <w:rFonts w:asciiTheme="minorEastAsia" w:eastAsiaTheme="minorEastAsia" w:hAnsiTheme="minorEastAsia"/>
          <w:szCs w:val="21"/>
        </w:rPr>
      </w:pPr>
    </w:p>
    <w:p w:rsidR="00D41E29" w:rsidRPr="00EE6686" w:rsidRDefault="00D41E29" w:rsidP="00043B88">
      <w:pPr>
        <w:tabs>
          <w:tab w:val="left" w:pos="1134"/>
        </w:tabs>
        <w:ind w:left="811" w:hangingChars="400" w:hanging="811"/>
        <w:rPr>
          <w:rFonts w:asciiTheme="minorEastAsia" w:eastAsiaTheme="minorEastAsia" w:hAnsiTheme="minorEastAsia"/>
          <w:szCs w:val="21"/>
        </w:rPr>
      </w:pPr>
      <w:r w:rsidRPr="00EE6686">
        <w:rPr>
          <w:rFonts w:asciiTheme="minorEastAsia" w:eastAsiaTheme="minorEastAsia" w:hAnsiTheme="minorEastAsia" w:hint="eastAsia"/>
          <w:szCs w:val="21"/>
        </w:rPr>
        <w:t>３　負担能力指数による調整率は、次の表のとおりとする。</w:t>
      </w:r>
    </w:p>
    <w:p w:rsidR="00D41E29" w:rsidRPr="00EE6686" w:rsidRDefault="00D41E29" w:rsidP="00043B88">
      <w:pPr>
        <w:tabs>
          <w:tab w:val="left" w:pos="1134"/>
        </w:tabs>
        <w:ind w:left="811" w:hangingChars="400" w:hanging="811"/>
        <w:rPr>
          <w:rFonts w:asciiTheme="minorEastAsia" w:eastAsiaTheme="minorEastAsia" w:hAnsiTheme="minorEastAsia"/>
          <w:szCs w:val="21"/>
        </w:rPr>
      </w:pPr>
      <w:r w:rsidRPr="00EE6686">
        <w:rPr>
          <w:rFonts w:asciiTheme="minorEastAsia" w:eastAsiaTheme="minorEastAsia" w:hAnsiTheme="minorEastAsia" w:hint="eastAsia"/>
          <w:szCs w:val="21"/>
        </w:rPr>
        <w:t xml:space="preserve">　　ただし、病院内保育施設設置後３か年を経過していない施設にあっては適用しない。</w:t>
      </w:r>
    </w:p>
    <w:tbl>
      <w:tblPr>
        <w:tblStyle w:val="af5"/>
        <w:tblW w:w="0" w:type="auto"/>
        <w:tblInd w:w="534" w:type="dxa"/>
        <w:tblLook w:val="04A0"/>
      </w:tblPr>
      <w:tblGrid>
        <w:gridCol w:w="1984"/>
        <w:gridCol w:w="1418"/>
      </w:tblGrid>
      <w:tr w:rsidR="00D41E29" w:rsidRPr="00EE6686" w:rsidTr="00D41E29">
        <w:tc>
          <w:tcPr>
            <w:tcW w:w="1984" w:type="dxa"/>
          </w:tcPr>
          <w:p w:rsidR="00D41E29" w:rsidRPr="00EE6686" w:rsidRDefault="00D41E29" w:rsidP="00D41E29">
            <w:pPr>
              <w:jc w:val="center"/>
              <w:rPr>
                <w:rFonts w:asciiTheme="minorEastAsia" w:eastAsiaTheme="minorEastAsia" w:hAnsiTheme="minorEastAsia"/>
                <w:szCs w:val="21"/>
              </w:rPr>
            </w:pPr>
            <w:r w:rsidRPr="00EE6686">
              <w:rPr>
                <w:rFonts w:asciiTheme="minorEastAsia" w:eastAsiaTheme="minorEastAsia" w:hAnsiTheme="minorEastAsia" w:hint="eastAsia"/>
                <w:szCs w:val="21"/>
              </w:rPr>
              <w:t>負担能力指数</w:t>
            </w:r>
          </w:p>
        </w:tc>
        <w:tc>
          <w:tcPr>
            <w:tcW w:w="1418" w:type="dxa"/>
          </w:tcPr>
          <w:p w:rsidR="00D41E29" w:rsidRPr="00EE6686" w:rsidRDefault="00D41E29" w:rsidP="00D41E29">
            <w:pPr>
              <w:jc w:val="center"/>
              <w:rPr>
                <w:rFonts w:asciiTheme="minorEastAsia" w:eastAsiaTheme="minorEastAsia" w:hAnsiTheme="minorEastAsia"/>
                <w:szCs w:val="21"/>
              </w:rPr>
            </w:pPr>
            <w:r w:rsidRPr="00EE6686">
              <w:rPr>
                <w:rFonts w:asciiTheme="minorEastAsia" w:eastAsiaTheme="minorEastAsia" w:hAnsiTheme="minorEastAsia" w:hint="eastAsia"/>
                <w:szCs w:val="21"/>
              </w:rPr>
              <w:t>調整率</w:t>
            </w:r>
          </w:p>
        </w:tc>
      </w:tr>
      <w:tr w:rsidR="00D41E29" w:rsidRPr="00EE6686" w:rsidTr="00D41E29">
        <w:tc>
          <w:tcPr>
            <w:tcW w:w="1984" w:type="dxa"/>
          </w:tcPr>
          <w:p w:rsidR="00D41E29" w:rsidRPr="00EE6686" w:rsidRDefault="00D41E29" w:rsidP="00D41E29">
            <w:pPr>
              <w:rPr>
                <w:rFonts w:asciiTheme="minorEastAsia" w:eastAsiaTheme="minorEastAsia" w:hAnsiTheme="minorEastAsia"/>
                <w:szCs w:val="21"/>
              </w:rPr>
            </w:pPr>
            <w:r w:rsidRPr="00EE6686">
              <w:rPr>
                <w:rFonts w:asciiTheme="minorEastAsia" w:eastAsiaTheme="minorEastAsia" w:hAnsiTheme="minorEastAsia" w:hint="eastAsia"/>
                <w:szCs w:val="21"/>
              </w:rPr>
              <w:t>５未満</w:t>
            </w:r>
          </w:p>
        </w:tc>
        <w:tc>
          <w:tcPr>
            <w:tcW w:w="1418" w:type="dxa"/>
          </w:tcPr>
          <w:p w:rsidR="00D41E29" w:rsidRPr="00EE6686" w:rsidRDefault="00D41E29" w:rsidP="00D41E29">
            <w:pPr>
              <w:jc w:val="center"/>
              <w:rPr>
                <w:rFonts w:asciiTheme="minorEastAsia" w:eastAsiaTheme="minorEastAsia" w:hAnsiTheme="minorEastAsia"/>
                <w:szCs w:val="21"/>
              </w:rPr>
            </w:pPr>
            <w:r w:rsidRPr="00EE6686">
              <w:rPr>
                <w:rFonts w:asciiTheme="minorEastAsia" w:eastAsiaTheme="minorEastAsia" w:hAnsiTheme="minorEastAsia" w:hint="eastAsia"/>
                <w:szCs w:val="21"/>
              </w:rPr>
              <w:t>1.0</w:t>
            </w:r>
          </w:p>
        </w:tc>
      </w:tr>
      <w:tr w:rsidR="00D41E29" w:rsidRPr="00EE6686" w:rsidTr="00D41E29">
        <w:tc>
          <w:tcPr>
            <w:tcW w:w="1984" w:type="dxa"/>
          </w:tcPr>
          <w:p w:rsidR="00D41E29" w:rsidRPr="00EE6686" w:rsidRDefault="00D41E29" w:rsidP="00D41E29">
            <w:pPr>
              <w:rPr>
                <w:rFonts w:asciiTheme="minorEastAsia" w:eastAsiaTheme="minorEastAsia" w:hAnsiTheme="minorEastAsia"/>
                <w:szCs w:val="21"/>
              </w:rPr>
            </w:pPr>
            <w:r w:rsidRPr="00EE6686">
              <w:rPr>
                <w:rFonts w:asciiTheme="minorEastAsia" w:eastAsiaTheme="minorEastAsia" w:hAnsiTheme="minorEastAsia" w:hint="eastAsia"/>
                <w:szCs w:val="21"/>
              </w:rPr>
              <w:t>５以上20未満</w:t>
            </w:r>
          </w:p>
        </w:tc>
        <w:tc>
          <w:tcPr>
            <w:tcW w:w="1418" w:type="dxa"/>
          </w:tcPr>
          <w:p w:rsidR="00D41E29" w:rsidRPr="00EE6686" w:rsidRDefault="00D41E29" w:rsidP="00D41E29">
            <w:pPr>
              <w:jc w:val="center"/>
              <w:rPr>
                <w:rFonts w:asciiTheme="minorEastAsia" w:eastAsiaTheme="minorEastAsia" w:hAnsiTheme="minorEastAsia"/>
                <w:szCs w:val="21"/>
              </w:rPr>
            </w:pPr>
            <w:r w:rsidRPr="00EE6686">
              <w:rPr>
                <w:rFonts w:asciiTheme="minorEastAsia" w:eastAsiaTheme="minorEastAsia" w:hAnsiTheme="minorEastAsia" w:hint="eastAsia"/>
                <w:szCs w:val="21"/>
              </w:rPr>
              <w:t>0.8</w:t>
            </w:r>
          </w:p>
        </w:tc>
      </w:tr>
      <w:tr w:rsidR="00D41E29" w:rsidRPr="00EE6686" w:rsidTr="00D41E29">
        <w:tc>
          <w:tcPr>
            <w:tcW w:w="1984" w:type="dxa"/>
          </w:tcPr>
          <w:p w:rsidR="00D41E29" w:rsidRPr="00EE6686" w:rsidRDefault="00D41E29" w:rsidP="00D41E29">
            <w:pPr>
              <w:rPr>
                <w:rFonts w:asciiTheme="minorEastAsia" w:eastAsiaTheme="minorEastAsia" w:hAnsiTheme="minorEastAsia"/>
                <w:szCs w:val="21"/>
              </w:rPr>
            </w:pPr>
            <w:r w:rsidRPr="00EE6686">
              <w:rPr>
                <w:rFonts w:asciiTheme="minorEastAsia" w:eastAsiaTheme="minorEastAsia" w:hAnsiTheme="minorEastAsia" w:hint="eastAsia"/>
                <w:szCs w:val="21"/>
              </w:rPr>
              <w:t>20以上</w:t>
            </w:r>
          </w:p>
        </w:tc>
        <w:tc>
          <w:tcPr>
            <w:tcW w:w="1418" w:type="dxa"/>
          </w:tcPr>
          <w:p w:rsidR="00D41E29" w:rsidRPr="00EE6686" w:rsidRDefault="00D41E29" w:rsidP="00D41E29">
            <w:pPr>
              <w:jc w:val="center"/>
              <w:rPr>
                <w:rFonts w:asciiTheme="minorEastAsia" w:eastAsiaTheme="minorEastAsia" w:hAnsiTheme="minorEastAsia"/>
                <w:szCs w:val="21"/>
              </w:rPr>
            </w:pPr>
            <w:r w:rsidRPr="00EE6686">
              <w:rPr>
                <w:rFonts w:asciiTheme="minorEastAsia" w:eastAsiaTheme="minorEastAsia" w:hAnsiTheme="minorEastAsia" w:hint="eastAsia"/>
                <w:szCs w:val="21"/>
              </w:rPr>
              <w:t>0.6</w:t>
            </w:r>
          </w:p>
        </w:tc>
      </w:tr>
    </w:tbl>
    <w:p w:rsidR="005C5729" w:rsidRPr="00EE6686" w:rsidRDefault="005C5729" w:rsidP="008B3427">
      <w:pPr>
        <w:widowControl/>
        <w:autoSpaceDE/>
        <w:autoSpaceDN/>
        <w:spacing w:line="120" w:lineRule="exact"/>
        <w:rPr>
          <w:rFonts w:asciiTheme="minorEastAsia" w:eastAsiaTheme="minorEastAsia" w:hAnsiTheme="minorEastAsia"/>
          <w:szCs w:val="21"/>
        </w:rPr>
      </w:pPr>
      <w:r w:rsidRPr="00EE6686">
        <w:rPr>
          <w:rFonts w:asciiTheme="minorEastAsia" w:eastAsiaTheme="minorEastAsia" w:hAnsiTheme="minorEastAsia"/>
          <w:szCs w:val="21"/>
        </w:rPr>
        <w:br w:type="page"/>
      </w:r>
    </w:p>
    <w:p w:rsidR="00D41E29" w:rsidRPr="00EE6686" w:rsidRDefault="00D41E29" w:rsidP="00D41E29">
      <w:pPr>
        <w:rPr>
          <w:rFonts w:asciiTheme="minorEastAsia" w:eastAsiaTheme="minorEastAsia" w:hAnsiTheme="minorEastAsia"/>
          <w:szCs w:val="21"/>
        </w:rPr>
      </w:pPr>
      <w:r w:rsidRPr="00EE6686">
        <w:rPr>
          <w:rFonts w:asciiTheme="minorEastAsia" w:eastAsiaTheme="minorEastAsia" w:hAnsiTheme="minorEastAsia" w:hint="eastAsia"/>
          <w:szCs w:val="21"/>
        </w:rPr>
        <w:lastRenderedPageBreak/>
        <w:t>（別添５）</w:t>
      </w:r>
    </w:p>
    <w:p w:rsidR="00DA704F" w:rsidRPr="00EE6686" w:rsidRDefault="00DA704F" w:rsidP="00D41E29">
      <w:pPr>
        <w:rPr>
          <w:rFonts w:asciiTheme="minorEastAsia" w:eastAsiaTheme="minorEastAsia" w:hAnsiTheme="minorEastAsia"/>
          <w:szCs w:val="21"/>
        </w:rPr>
      </w:pPr>
    </w:p>
    <w:p w:rsidR="00D41E29" w:rsidRPr="00EE6686" w:rsidRDefault="00D41E29" w:rsidP="00D41E29">
      <w:pPr>
        <w:jc w:val="center"/>
        <w:rPr>
          <w:rFonts w:asciiTheme="minorEastAsia" w:eastAsiaTheme="minorEastAsia" w:hAnsiTheme="minorEastAsia"/>
          <w:szCs w:val="21"/>
        </w:rPr>
      </w:pPr>
      <w:r w:rsidRPr="00EE6686">
        <w:rPr>
          <w:rFonts w:asciiTheme="minorEastAsia" w:eastAsiaTheme="minorEastAsia" w:hAnsiTheme="minorEastAsia" w:hint="eastAsia"/>
          <w:szCs w:val="21"/>
        </w:rPr>
        <w:t>院内保育事業運営費補助事業</w:t>
      </w:r>
    </w:p>
    <w:p w:rsidR="00D41E29" w:rsidRPr="00EE6686" w:rsidRDefault="00D41E29" w:rsidP="00D41E29">
      <w:pPr>
        <w:jc w:val="center"/>
        <w:rPr>
          <w:rFonts w:asciiTheme="minorEastAsia" w:eastAsiaTheme="minorEastAsia" w:hAnsiTheme="minorEastAsia"/>
          <w:szCs w:val="21"/>
        </w:rPr>
      </w:pPr>
    </w:p>
    <w:p w:rsidR="00D41E29" w:rsidRPr="00EE6686" w:rsidRDefault="00D41E29" w:rsidP="00D41E29">
      <w:pPr>
        <w:rPr>
          <w:rFonts w:asciiTheme="minorEastAsia" w:eastAsiaTheme="minorEastAsia" w:hAnsiTheme="minorEastAsia"/>
          <w:szCs w:val="21"/>
        </w:rPr>
      </w:pPr>
      <w:r w:rsidRPr="00EE6686">
        <w:rPr>
          <w:rFonts w:asciiTheme="minorEastAsia" w:eastAsiaTheme="minorEastAsia" w:hAnsiTheme="minorEastAsia" w:hint="eastAsia"/>
          <w:szCs w:val="21"/>
        </w:rPr>
        <w:t>１　24時間保育は、終日いずれの時間帯においても保育サービスを提供するものとする。</w:t>
      </w:r>
    </w:p>
    <w:p w:rsidR="00D41E29" w:rsidRPr="00EE6686" w:rsidRDefault="00D41E29" w:rsidP="00D41E29">
      <w:pPr>
        <w:rPr>
          <w:rFonts w:asciiTheme="minorEastAsia" w:eastAsiaTheme="minorEastAsia" w:hAnsiTheme="minorEastAsia"/>
          <w:szCs w:val="21"/>
        </w:rPr>
      </w:pPr>
    </w:p>
    <w:p w:rsidR="00D41E29" w:rsidRPr="00EE6686" w:rsidRDefault="00D41E29" w:rsidP="00D41E29">
      <w:pPr>
        <w:rPr>
          <w:rFonts w:asciiTheme="minorEastAsia" w:eastAsiaTheme="minorEastAsia" w:hAnsiTheme="minorEastAsia"/>
          <w:szCs w:val="21"/>
        </w:rPr>
      </w:pPr>
      <w:r w:rsidRPr="00EE6686">
        <w:rPr>
          <w:rFonts w:asciiTheme="minorEastAsia" w:eastAsiaTheme="minorEastAsia" w:hAnsiTheme="minorEastAsia" w:hint="eastAsia"/>
          <w:szCs w:val="21"/>
        </w:rPr>
        <w:t>２　病児等保育</w:t>
      </w:r>
    </w:p>
    <w:p w:rsidR="00D41E29" w:rsidRPr="00EE6686" w:rsidRDefault="00D41E29" w:rsidP="00043B88">
      <w:pPr>
        <w:ind w:firstLineChars="100" w:firstLine="203"/>
        <w:rPr>
          <w:rFonts w:asciiTheme="minorEastAsia" w:eastAsiaTheme="minorEastAsia" w:hAnsiTheme="minorEastAsia"/>
          <w:szCs w:val="21"/>
        </w:rPr>
      </w:pPr>
      <w:r w:rsidRPr="00EE6686">
        <w:rPr>
          <w:rFonts w:asciiTheme="minorEastAsia" w:eastAsiaTheme="minorEastAsia" w:hAnsiTheme="minorEastAsia" w:hint="eastAsia"/>
          <w:szCs w:val="21"/>
        </w:rPr>
        <w:t>(1)　対象児童</w:t>
      </w:r>
    </w:p>
    <w:p w:rsidR="00D41E29" w:rsidRPr="00EE6686" w:rsidRDefault="00D41E29" w:rsidP="00043B88">
      <w:pPr>
        <w:ind w:leftChars="100" w:left="608" w:hangingChars="200" w:hanging="405"/>
        <w:rPr>
          <w:rFonts w:asciiTheme="minorEastAsia" w:eastAsiaTheme="minorEastAsia" w:hAnsiTheme="minorEastAsia"/>
          <w:szCs w:val="21"/>
        </w:rPr>
      </w:pPr>
      <w:r w:rsidRPr="00EE6686">
        <w:rPr>
          <w:rFonts w:asciiTheme="minorEastAsia" w:eastAsiaTheme="minorEastAsia" w:hAnsiTheme="minorEastAsia" w:hint="eastAsia"/>
          <w:szCs w:val="21"/>
        </w:rPr>
        <w:t xml:space="preserve">　ア　医療機関による入院治療の必要はないが、安静の確保に配慮する必要がある集団保育が困難な病院内保育所に通所している児童で、かつ、保護者の勤務の都合、傷病、事故、出産、冠婚葬祭など社会的にやむを得ない事由により家庭で育児を行うことが困難な児童。</w:t>
      </w:r>
    </w:p>
    <w:p w:rsidR="00D41E29" w:rsidRPr="00EE6686" w:rsidRDefault="00D41E29" w:rsidP="00043B88">
      <w:pPr>
        <w:ind w:leftChars="100" w:left="608" w:hangingChars="200" w:hanging="405"/>
        <w:rPr>
          <w:rFonts w:asciiTheme="minorEastAsia" w:eastAsiaTheme="minorEastAsia" w:hAnsiTheme="minorEastAsia"/>
          <w:szCs w:val="21"/>
        </w:rPr>
      </w:pPr>
      <w:r w:rsidRPr="00EE6686">
        <w:rPr>
          <w:rFonts w:asciiTheme="minorEastAsia" w:eastAsiaTheme="minorEastAsia" w:hAnsiTheme="minorEastAsia" w:hint="eastAsia"/>
          <w:szCs w:val="21"/>
        </w:rPr>
        <w:t xml:space="preserve">　イ　保育所に通所している児童ではないが、アと同様の状況にある児童（小学校低学年児童等を含む。）。</w:t>
      </w:r>
    </w:p>
    <w:p w:rsidR="00D41E29" w:rsidRPr="00EE6686" w:rsidRDefault="00D41E29" w:rsidP="00043B88">
      <w:pPr>
        <w:ind w:leftChars="100" w:left="608" w:hangingChars="200" w:hanging="405"/>
        <w:rPr>
          <w:rFonts w:asciiTheme="minorEastAsia" w:eastAsiaTheme="minorEastAsia" w:hAnsiTheme="minorEastAsia"/>
          <w:szCs w:val="21"/>
        </w:rPr>
      </w:pPr>
      <w:r w:rsidRPr="00EE6686">
        <w:rPr>
          <w:rFonts w:asciiTheme="minorEastAsia" w:eastAsiaTheme="minorEastAsia" w:hAnsiTheme="minorEastAsia" w:hint="eastAsia"/>
          <w:szCs w:val="21"/>
        </w:rPr>
        <w:t>(2)　対象疾患等</w:t>
      </w:r>
    </w:p>
    <w:p w:rsidR="00D41E29" w:rsidRPr="00EE6686" w:rsidRDefault="00D41E29" w:rsidP="00043B88">
      <w:pPr>
        <w:ind w:leftChars="99" w:left="491" w:hangingChars="143" w:hanging="290"/>
        <w:rPr>
          <w:rFonts w:asciiTheme="minorEastAsia" w:eastAsiaTheme="minorEastAsia" w:hAnsiTheme="minorEastAsia"/>
          <w:szCs w:val="21"/>
        </w:rPr>
      </w:pPr>
      <w:r w:rsidRPr="00EE6686">
        <w:rPr>
          <w:rFonts w:asciiTheme="minorEastAsia" w:eastAsiaTheme="minorEastAsia" w:hAnsiTheme="minorEastAsia" w:hint="eastAsia"/>
          <w:szCs w:val="21"/>
        </w:rPr>
        <w:t xml:space="preserve">　　 感冒、消化不良症（多症候性下痢）等乳幼児が日常罹患する疾患や、麻疹、水痘、風疹等の感染性疾患、喘息等の慢性疾患及び骨折等の外傷性疾患などとする。</w:t>
      </w:r>
    </w:p>
    <w:p w:rsidR="00D41E29" w:rsidRPr="00EE6686" w:rsidRDefault="00D41E29" w:rsidP="00043B88">
      <w:pPr>
        <w:ind w:leftChars="99" w:left="491" w:hangingChars="143" w:hanging="290"/>
        <w:rPr>
          <w:rFonts w:asciiTheme="minorEastAsia" w:eastAsiaTheme="minorEastAsia" w:hAnsiTheme="minorEastAsia"/>
          <w:szCs w:val="21"/>
        </w:rPr>
      </w:pPr>
      <w:r w:rsidRPr="00EE6686">
        <w:rPr>
          <w:rFonts w:asciiTheme="minorEastAsia" w:eastAsiaTheme="minorEastAsia" w:hAnsiTheme="minorEastAsia" w:hint="eastAsia"/>
          <w:szCs w:val="21"/>
        </w:rPr>
        <w:t xml:space="preserve">　　 また、原則として７日まで連続して保育することができるものとするが、児童の健康状態についての医師の判断及び保護者の状況により必要と認められる場合には、７日を超えて保育できるものとする。</w:t>
      </w:r>
    </w:p>
    <w:p w:rsidR="00D41E29" w:rsidRPr="00EE6686" w:rsidRDefault="00D41E29" w:rsidP="00043B88">
      <w:pPr>
        <w:ind w:leftChars="99" w:left="491" w:hangingChars="143" w:hanging="290"/>
        <w:rPr>
          <w:rFonts w:asciiTheme="minorEastAsia" w:eastAsiaTheme="minorEastAsia" w:hAnsiTheme="minorEastAsia"/>
          <w:szCs w:val="21"/>
        </w:rPr>
      </w:pPr>
      <w:r w:rsidRPr="00EE6686">
        <w:rPr>
          <w:rFonts w:asciiTheme="minorEastAsia" w:eastAsiaTheme="minorEastAsia" w:hAnsiTheme="minorEastAsia" w:hint="eastAsia"/>
          <w:szCs w:val="21"/>
        </w:rPr>
        <w:t xml:space="preserve">(3)　施設　</w:t>
      </w:r>
    </w:p>
    <w:p w:rsidR="00D41E29" w:rsidRPr="00EE6686" w:rsidRDefault="00D41E29" w:rsidP="00043B88">
      <w:pPr>
        <w:ind w:leftChars="99" w:left="491" w:hangingChars="143" w:hanging="290"/>
        <w:rPr>
          <w:rFonts w:asciiTheme="minorEastAsia" w:eastAsiaTheme="minorEastAsia" w:hAnsiTheme="minorEastAsia"/>
          <w:szCs w:val="21"/>
        </w:rPr>
      </w:pPr>
      <w:r w:rsidRPr="00EE6686">
        <w:rPr>
          <w:rFonts w:asciiTheme="minorEastAsia" w:eastAsiaTheme="minorEastAsia" w:hAnsiTheme="minorEastAsia" w:hint="eastAsia"/>
          <w:szCs w:val="21"/>
        </w:rPr>
        <w:t xml:space="preserve">　　 病児等の静養又は隔離の機能を持つ安静室を設けていること。また、安静室は病児等が２人以上横臥でき、１人当たりの面積が原則として１．６５㎡以上であること。</w:t>
      </w:r>
    </w:p>
    <w:p w:rsidR="00D41E29" w:rsidRPr="00EE6686" w:rsidRDefault="00D41E29" w:rsidP="00043B88">
      <w:pPr>
        <w:ind w:leftChars="99" w:left="491" w:hangingChars="143" w:hanging="290"/>
        <w:rPr>
          <w:rFonts w:asciiTheme="minorEastAsia" w:eastAsiaTheme="minorEastAsia" w:hAnsiTheme="minorEastAsia"/>
          <w:szCs w:val="21"/>
        </w:rPr>
      </w:pPr>
      <w:r w:rsidRPr="00EE6686">
        <w:rPr>
          <w:rFonts w:asciiTheme="minorEastAsia" w:eastAsiaTheme="minorEastAsia" w:hAnsiTheme="minorEastAsia" w:hint="eastAsia"/>
          <w:szCs w:val="21"/>
        </w:rPr>
        <w:t>(4)　職員配置等</w:t>
      </w:r>
    </w:p>
    <w:p w:rsidR="00D41E29" w:rsidRPr="00EE6686" w:rsidRDefault="00D41E29" w:rsidP="00043B88">
      <w:pPr>
        <w:ind w:leftChars="99" w:left="491" w:hangingChars="143" w:hanging="290"/>
        <w:rPr>
          <w:rFonts w:asciiTheme="minorEastAsia" w:eastAsiaTheme="minorEastAsia" w:hAnsiTheme="minorEastAsia"/>
          <w:szCs w:val="21"/>
        </w:rPr>
      </w:pPr>
      <w:r w:rsidRPr="00EE6686">
        <w:rPr>
          <w:rFonts w:asciiTheme="minorEastAsia" w:eastAsiaTheme="minorEastAsia" w:hAnsiTheme="minorEastAsia" w:hint="eastAsia"/>
          <w:szCs w:val="21"/>
        </w:rPr>
        <w:t xml:space="preserve">　ア　病児等保育を専門に担当する職員として、看護職員を１名以上配置すること。</w:t>
      </w:r>
    </w:p>
    <w:p w:rsidR="00D41E29" w:rsidRPr="00EE6686" w:rsidRDefault="00D41E29" w:rsidP="00043B88">
      <w:pPr>
        <w:ind w:leftChars="98" w:left="612" w:hangingChars="204" w:hanging="413"/>
        <w:rPr>
          <w:rFonts w:asciiTheme="minorEastAsia" w:eastAsiaTheme="minorEastAsia" w:hAnsiTheme="minorEastAsia"/>
          <w:szCs w:val="21"/>
        </w:rPr>
      </w:pPr>
      <w:r w:rsidRPr="00EE6686">
        <w:rPr>
          <w:rFonts w:asciiTheme="minorEastAsia" w:eastAsiaTheme="minorEastAsia" w:hAnsiTheme="minorEastAsia" w:hint="eastAsia"/>
          <w:szCs w:val="21"/>
        </w:rPr>
        <w:t xml:space="preserve">　　　なお、病児等の児童数が２名を超える場合には、病児等２名に対し看護職員１名の配置を基本とすること。</w:t>
      </w:r>
    </w:p>
    <w:p w:rsidR="00D41E29" w:rsidRPr="00EE6686" w:rsidRDefault="00D41E29" w:rsidP="00043B88">
      <w:pPr>
        <w:ind w:leftChars="99" w:left="592" w:hangingChars="193" w:hanging="391"/>
        <w:rPr>
          <w:rFonts w:asciiTheme="minorEastAsia" w:eastAsiaTheme="minorEastAsia" w:hAnsiTheme="minorEastAsia"/>
          <w:szCs w:val="21"/>
        </w:rPr>
      </w:pPr>
      <w:r w:rsidRPr="00EE6686">
        <w:rPr>
          <w:rFonts w:asciiTheme="minorEastAsia" w:eastAsiaTheme="minorEastAsia" w:hAnsiTheme="minorEastAsia" w:hint="eastAsia"/>
          <w:szCs w:val="21"/>
        </w:rPr>
        <w:t xml:space="preserve">　イ　児童の受け入れに当たっては、当該施設等の医療機関の医師により、当該児童を病児等保育の対象として差し支えない旨の確認を受けること。</w:t>
      </w:r>
    </w:p>
    <w:p w:rsidR="00D41E29" w:rsidRPr="00EE6686" w:rsidRDefault="00D41E29" w:rsidP="00043B88">
      <w:pPr>
        <w:ind w:leftChars="99" w:left="592" w:hangingChars="193" w:hanging="391"/>
        <w:rPr>
          <w:rFonts w:asciiTheme="minorEastAsia" w:eastAsiaTheme="minorEastAsia" w:hAnsiTheme="minorEastAsia"/>
          <w:szCs w:val="21"/>
        </w:rPr>
      </w:pPr>
      <w:r w:rsidRPr="00EE6686">
        <w:rPr>
          <w:rFonts w:asciiTheme="minorEastAsia" w:eastAsiaTheme="minorEastAsia" w:hAnsiTheme="minorEastAsia" w:hint="eastAsia"/>
          <w:szCs w:val="21"/>
        </w:rPr>
        <w:t xml:space="preserve">　ウ　体温の確認等その健康状態を的確に把握し、児童の病状に応じて安静を保てるよう処遇内容を工夫すること。</w:t>
      </w:r>
    </w:p>
    <w:p w:rsidR="00D41E29" w:rsidRPr="00EE6686" w:rsidRDefault="00D41E29" w:rsidP="00D41E29">
      <w:pPr>
        <w:rPr>
          <w:rFonts w:asciiTheme="minorEastAsia" w:eastAsiaTheme="minorEastAsia" w:hAnsiTheme="minorEastAsia"/>
          <w:szCs w:val="21"/>
        </w:rPr>
      </w:pPr>
      <w:r w:rsidRPr="00EE6686">
        <w:rPr>
          <w:rFonts w:asciiTheme="minorEastAsia" w:eastAsiaTheme="minorEastAsia" w:hAnsiTheme="minorEastAsia" w:hint="eastAsia"/>
          <w:szCs w:val="21"/>
        </w:rPr>
        <w:t xml:space="preserve">　　エ　他の児童への感染の防止に配慮すること。</w:t>
      </w:r>
    </w:p>
    <w:p w:rsidR="00D41E29" w:rsidRPr="00EE6686" w:rsidRDefault="00D41E29" w:rsidP="00043B88">
      <w:pPr>
        <w:ind w:firstLineChars="100" w:firstLine="203"/>
        <w:rPr>
          <w:rFonts w:asciiTheme="minorEastAsia" w:eastAsiaTheme="minorEastAsia" w:hAnsiTheme="minorEastAsia"/>
          <w:szCs w:val="21"/>
        </w:rPr>
      </w:pPr>
      <w:r w:rsidRPr="00EE6686">
        <w:rPr>
          <w:rFonts w:asciiTheme="minorEastAsia" w:eastAsiaTheme="minorEastAsia" w:hAnsiTheme="minorEastAsia" w:hint="eastAsia"/>
          <w:szCs w:val="21"/>
        </w:rPr>
        <w:t>(5)　利用事務手続等</w:t>
      </w:r>
    </w:p>
    <w:p w:rsidR="00D41E29" w:rsidRPr="00EE6686" w:rsidRDefault="00D41E29" w:rsidP="00043B88">
      <w:pPr>
        <w:ind w:leftChars="100" w:left="608" w:hangingChars="200" w:hanging="405"/>
        <w:rPr>
          <w:rFonts w:asciiTheme="minorEastAsia" w:eastAsiaTheme="minorEastAsia" w:hAnsiTheme="minorEastAsia"/>
          <w:szCs w:val="21"/>
        </w:rPr>
      </w:pPr>
      <w:r w:rsidRPr="00EE6686">
        <w:rPr>
          <w:rFonts w:asciiTheme="minorEastAsia" w:eastAsiaTheme="minorEastAsia" w:hAnsiTheme="minorEastAsia" w:hint="eastAsia"/>
          <w:szCs w:val="21"/>
        </w:rPr>
        <w:t xml:space="preserve">　ア　利用事務手続きについては実施施設毎に定めることとするが、保護者の利便を考慮し、弾力的な運用を図ること。</w:t>
      </w:r>
    </w:p>
    <w:p w:rsidR="00D41E29" w:rsidRPr="00EE6686" w:rsidRDefault="00D41E29" w:rsidP="00043B88">
      <w:pPr>
        <w:ind w:leftChars="100" w:left="608" w:hangingChars="200" w:hanging="405"/>
        <w:rPr>
          <w:rFonts w:asciiTheme="minorEastAsia" w:eastAsiaTheme="minorEastAsia" w:hAnsiTheme="minorEastAsia"/>
          <w:szCs w:val="21"/>
        </w:rPr>
      </w:pPr>
      <w:r w:rsidRPr="00EE6686">
        <w:rPr>
          <w:rFonts w:asciiTheme="minorEastAsia" w:eastAsiaTheme="minorEastAsia" w:hAnsiTheme="minorEastAsia" w:hint="eastAsia"/>
          <w:szCs w:val="21"/>
        </w:rPr>
        <w:t xml:space="preserve">　イ　利用申請があった場合は、受入上支障のない限り、速やかに利用の決定を行うこと。ただし、特に緊急を要する場合にあっては、利用申請等の書面による手続きは、事後であっても差し支えないものとする。</w:t>
      </w:r>
    </w:p>
    <w:p w:rsidR="00D41E29" w:rsidRPr="00EE6686" w:rsidRDefault="00D41E29" w:rsidP="00043B88">
      <w:pPr>
        <w:ind w:leftChars="100" w:left="608" w:hangingChars="200" w:hanging="405"/>
        <w:rPr>
          <w:rFonts w:asciiTheme="minorEastAsia" w:eastAsiaTheme="minorEastAsia" w:hAnsiTheme="minorEastAsia"/>
          <w:szCs w:val="21"/>
        </w:rPr>
      </w:pPr>
      <w:r w:rsidRPr="00EE6686">
        <w:rPr>
          <w:rFonts w:asciiTheme="minorEastAsia" w:eastAsiaTheme="minorEastAsia" w:hAnsiTheme="minorEastAsia" w:hint="eastAsia"/>
          <w:szCs w:val="21"/>
        </w:rPr>
        <w:t>(6)　保育料の徴収</w:t>
      </w:r>
    </w:p>
    <w:p w:rsidR="00D41E29" w:rsidRPr="00EE6686" w:rsidRDefault="00D41E29" w:rsidP="00043B88">
      <w:pPr>
        <w:ind w:leftChars="99" w:left="491" w:hangingChars="143" w:hanging="290"/>
        <w:rPr>
          <w:rFonts w:asciiTheme="minorEastAsia" w:eastAsiaTheme="minorEastAsia" w:hAnsiTheme="minorEastAsia"/>
          <w:szCs w:val="21"/>
        </w:rPr>
      </w:pPr>
      <w:r w:rsidRPr="00EE6686">
        <w:rPr>
          <w:rFonts w:asciiTheme="minorEastAsia" w:eastAsiaTheme="minorEastAsia" w:hAnsiTheme="minorEastAsia" w:hint="eastAsia"/>
          <w:szCs w:val="21"/>
        </w:rPr>
        <w:t xml:space="preserve">　　 病児等保育の実施に係る費用については、１日当たり3,200円以内で保護者より徴収するものとする。（ただし、飲食物に係る費用を別途徴収することを妨げないものであること。）</w:t>
      </w:r>
    </w:p>
    <w:p w:rsidR="00D41E29" w:rsidRPr="00EE6686" w:rsidRDefault="00D41E29" w:rsidP="00043B88">
      <w:pPr>
        <w:ind w:leftChars="99" w:left="491" w:hangingChars="143" w:hanging="290"/>
        <w:rPr>
          <w:rFonts w:asciiTheme="minorEastAsia" w:eastAsiaTheme="minorEastAsia" w:hAnsiTheme="minorEastAsia"/>
          <w:szCs w:val="21"/>
        </w:rPr>
      </w:pPr>
      <w:r w:rsidRPr="00EE6686">
        <w:rPr>
          <w:rFonts w:asciiTheme="minorEastAsia" w:eastAsiaTheme="minorEastAsia" w:hAnsiTheme="minorEastAsia" w:hint="eastAsia"/>
          <w:szCs w:val="21"/>
        </w:rPr>
        <w:t>(7)　その他</w:t>
      </w:r>
    </w:p>
    <w:p w:rsidR="00D41E29" w:rsidRPr="00EE6686" w:rsidRDefault="00D41E29" w:rsidP="00043B88">
      <w:pPr>
        <w:ind w:leftChars="99" w:left="491" w:hangingChars="143" w:hanging="290"/>
        <w:rPr>
          <w:rFonts w:asciiTheme="minorEastAsia" w:eastAsiaTheme="minorEastAsia" w:hAnsiTheme="minorEastAsia"/>
          <w:szCs w:val="21"/>
        </w:rPr>
      </w:pPr>
      <w:r w:rsidRPr="00EE6686">
        <w:rPr>
          <w:rFonts w:asciiTheme="minorEastAsia" w:eastAsiaTheme="minorEastAsia" w:hAnsiTheme="minorEastAsia" w:hint="eastAsia"/>
          <w:szCs w:val="21"/>
        </w:rPr>
        <w:lastRenderedPageBreak/>
        <w:t xml:space="preserve">　　 病院等従事職員の委託を受けて病児等保育を実施する他に、市町村等の保育担当部局や施設周辺の保育所等と情報交換を行い、実情に応じて病児等児童の保育受け入れを行うものとすること。</w:t>
      </w:r>
    </w:p>
    <w:p w:rsidR="00D41E29" w:rsidRPr="00EE6686" w:rsidRDefault="00D41E29" w:rsidP="00043B88">
      <w:pPr>
        <w:ind w:leftChars="99" w:left="491" w:hangingChars="143" w:hanging="290"/>
        <w:rPr>
          <w:rFonts w:asciiTheme="minorEastAsia" w:eastAsiaTheme="minorEastAsia" w:hAnsiTheme="minorEastAsia"/>
          <w:szCs w:val="21"/>
        </w:rPr>
      </w:pPr>
    </w:p>
    <w:p w:rsidR="00D41E29" w:rsidRPr="00EE6686" w:rsidRDefault="00D41E29" w:rsidP="00D41E29">
      <w:pPr>
        <w:rPr>
          <w:rFonts w:asciiTheme="minorEastAsia" w:eastAsiaTheme="minorEastAsia" w:hAnsiTheme="minorEastAsia"/>
          <w:szCs w:val="21"/>
        </w:rPr>
      </w:pPr>
      <w:r w:rsidRPr="00EE6686">
        <w:rPr>
          <w:rFonts w:asciiTheme="minorEastAsia" w:eastAsiaTheme="minorEastAsia" w:hAnsiTheme="minorEastAsia" w:hint="eastAsia"/>
          <w:szCs w:val="21"/>
        </w:rPr>
        <w:t>３　緊急一時保育</w:t>
      </w:r>
    </w:p>
    <w:p w:rsidR="00D41E29" w:rsidRPr="00EE6686" w:rsidRDefault="00D41E29" w:rsidP="00043B88">
      <w:pPr>
        <w:ind w:leftChars="99" w:left="491" w:hangingChars="143" w:hanging="290"/>
        <w:rPr>
          <w:rFonts w:asciiTheme="minorEastAsia" w:eastAsiaTheme="minorEastAsia" w:hAnsiTheme="minorEastAsia"/>
          <w:szCs w:val="21"/>
        </w:rPr>
      </w:pPr>
      <w:r w:rsidRPr="00EE6686">
        <w:rPr>
          <w:rFonts w:asciiTheme="minorEastAsia" w:eastAsiaTheme="minorEastAsia" w:hAnsiTheme="minorEastAsia" w:hint="eastAsia"/>
          <w:szCs w:val="21"/>
        </w:rPr>
        <w:t>(1)　対象児童</w:t>
      </w:r>
    </w:p>
    <w:p w:rsidR="00D41E29" w:rsidRPr="00EE6686" w:rsidRDefault="00D41E29" w:rsidP="00043B88">
      <w:pPr>
        <w:ind w:leftChars="99" w:left="491" w:hangingChars="143" w:hanging="290"/>
        <w:rPr>
          <w:rFonts w:asciiTheme="minorEastAsia" w:eastAsiaTheme="minorEastAsia" w:hAnsiTheme="minorEastAsia"/>
          <w:szCs w:val="21"/>
        </w:rPr>
      </w:pPr>
      <w:r w:rsidRPr="00EE6686">
        <w:rPr>
          <w:rFonts w:asciiTheme="minorEastAsia" w:eastAsiaTheme="minorEastAsia" w:hAnsiTheme="minorEastAsia" w:hint="eastAsia"/>
          <w:szCs w:val="21"/>
        </w:rPr>
        <w:t xml:space="preserve">　　 24時間保育を実施していない病院内保育所を設置している医療機関の医療従事者の乳児または幼児であって、医療機関からの緊急呼び出しにより勤務を要することにより家庭で育児を行うことが困難な児童（小学校低学年を含む）。</w:t>
      </w:r>
    </w:p>
    <w:p w:rsidR="00D41E29" w:rsidRPr="00EE6686" w:rsidRDefault="00D41E29" w:rsidP="00043B88">
      <w:pPr>
        <w:ind w:leftChars="99" w:left="491" w:hangingChars="143" w:hanging="290"/>
        <w:rPr>
          <w:rFonts w:asciiTheme="minorEastAsia" w:eastAsiaTheme="minorEastAsia" w:hAnsiTheme="minorEastAsia"/>
          <w:szCs w:val="21"/>
        </w:rPr>
      </w:pPr>
      <w:r w:rsidRPr="00EE6686">
        <w:rPr>
          <w:rFonts w:asciiTheme="minorEastAsia" w:eastAsiaTheme="minorEastAsia" w:hAnsiTheme="minorEastAsia" w:hint="eastAsia"/>
          <w:szCs w:val="21"/>
        </w:rPr>
        <w:t>(2)　対象となるサービス</w:t>
      </w:r>
    </w:p>
    <w:p w:rsidR="00D41E29" w:rsidRPr="00EE6686" w:rsidRDefault="00D41E29" w:rsidP="00043B88">
      <w:pPr>
        <w:tabs>
          <w:tab w:val="left" w:pos="851"/>
        </w:tabs>
        <w:ind w:leftChars="99" w:left="491" w:hangingChars="143" w:hanging="290"/>
        <w:rPr>
          <w:rFonts w:asciiTheme="minorEastAsia" w:eastAsiaTheme="minorEastAsia" w:hAnsiTheme="minorEastAsia"/>
          <w:szCs w:val="21"/>
        </w:rPr>
      </w:pPr>
      <w:r w:rsidRPr="00EE6686">
        <w:rPr>
          <w:rFonts w:asciiTheme="minorEastAsia" w:eastAsiaTheme="minorEastAsia" w:hAnsiTheme="minorEastAsia" w:hint="eastAsia"/>
          <w:szCs w:val="21"/>
        </w:rPr>
        <w:t xml:space="preserve">　　 病院内保育所が予め契約をしている保育サービスを提供する事業者と契約しており、かつ保育サービス提供者への支払を当該病院内保育所の会計で行い、(1)の児童を保育したことにより病院内保育所がその利用に要する費用の全部又は一部を負担した場合とする。</w:t>
      </w:r>
    </w:p>
    <w:p w:rsidR="00D41E29" w:rsidRPr="00EE6686" w:rsidRDefault="00D41E29" w:rsidP="00043B88">
      <w:pPr>
        <w:tabs>
          <w:tab w:val="left" w:pos="851"/>
        </w:tabs>
        <w:ind w:leftChars="99" w:left="491" w:hangingChars="143" w:hanging="290"/>
        <w:rPr>
          <w:rFonts w:asciiTheme="minorEastAsia" w:eastAsiaTheme="minorEastAsia" w:hAnsiTheme="minorEastAsia"/>
          <w:szCs w:val="21"/>
        </w:rPr>
      </w:pPr>
      <w:r w:rsidRPr="00EE6686">
        <w:rPr>
          <w:rFonts w:asciiTheme="minorEastAsia" w:eastAsiaTheme="minorEastAsia" w:hAnsiTheme="minorEastAsia" w:hint="eastAsia"/>
          <w:szCs w:val="21"/>
        </w:rPr>
        <w:t>(3)　緊急一時保育の対象となるサービス提供事業者</w:t>
      </w:r>
    </w:p>
    <w:p w:rsidR="00D41E29" w:rsidRPr="00EE6686" w:rsidRDefault="00D41E29" w:rsidP="00043B88">
      <w:pPr>
        <w:tabs>
          <w:tab w:val="left" w:pos="851"/>
        </w:tabs>
        <w:ind w:leftChars="99" w:left="491" w:hangingChars="143" w:hanging="290"/>
        <w:rPr>
          <w:rFonts w:asciiTheme="minorEastAsia" w:eastAsiaTheme="minorEastAsia" w:hAnsiTheme="minorEastAsia"/>
          <w:szCs w:val="21"/>
        </w:rPr>
      </w:pPr>
      <w:r w:rsidRPr="00EE6686">
        <w:rPr>
          <w:rFonts w:asciiTheme="minorEastAsia" w:eastAsiaTheme="minorEastAsia" w:hAnsiTheme="minorEastAsia" w:hint="eastAsia"/>
          <w:szCs w:val="21"/>
        </w:rPr>
        <w:t xml:space="preserve">　　 許可外保育施設、民間ベビーホテル、民間ベビーシッター会社、家庭福祉員及び家政婦（夫）等の保育提供事業者が行う保育を対象とし、公立保育所、許可保育所都道府県又は市区町村が行う行政措置及び家庭ならびに同居の親族が行う保育については対象としない。</w:t>
      </w:r>
    </w:p>
    <w:p w:rsidR="00D41E29" w:rsidRPr="00EE6686" w:rsidRDefault="00D41E29" w:rsidP="00043B88">
      <w:pPr>
        <w:tabs>
          <w:tab w:val="left" w:pos="851"/>
        </w:tabs>
        <w:ind w:leftChars="99" w:left="491" w:hangingChars="143" w:hanging="290"/>
        <w:rPr>
          <w:rFonts w:asciiTheme="minorEastAsia" w:eastAsiaTheme="minorEastAsia" w:hAnsiTheme="minorEastAsia"/>
          <w:szCs w:val="21"/>
        </w:rPr>
      </w:pPr>
    </w:p>
    <w:p w:rsidR="00D41E29" w:rsidRPr="00EE6686" w:rsidRDefault="00D41E29" w:rsidP="00D41E29">
      <w:pPr>
        <w:tabs>
          <w:tab w:val="left" w:pos="851"/>
        </w:tabs>
        <w:rPr>
          <w:rFonts w:asciiTheme="minorEastAsia" w:eastAsiaTheme="minorEastAsia" w:hAnsiTheme="minorEastAsia"/>
          <w:szCs w:val="21"/>
        </w:rPr>
      </w:pPr>
      <w:r w:rsidRPr="00EE6686">
        <w:rPr>
          <w:rFonts w:asciiTheme="minorEastAsia" w:eastAsiaTheme="minorEastAsia" w:hAnsiTheme="minorEastAsia" w:hint="eastAsia"/>
          <w:szCs w:val="21"/>
        </w:rPr>
        <w:t>４　児童保育</w:t>
      </w:r>
    </w:p>
    <w:p w:rsidR="00D41E29" w:rsidRPr="00EE6686" w:rsidRDefault="00D41E29" w:rsidP="00D41E29">
      <w:pPr>
        <w:tabs>
          <w:tab w:val="left" w:pos="851"/>
        </w:tabs>
        <w:rPr>
          <w:rFonts w:asciiTheme="minorEastAsia" w:eastAsiaTheme="minorEastAsia" w:hAnsiTheme="minorEastAsia"/>
          <w:szCs w:val="21"/>
        </w:rPr>
      </w:pPr>
      <w:r w:rsidRPr="00EE6686">
        <w:rPr>
          <w:rFonts w:asciiTheme="minorEastAsia" w:eastAsiaTheme="minorEastAsia" w:hAnsiTheme="minorEastAsia" w:hint="eastAsia"/>
          <w:szCs w:val="21"/>
        </w:rPr>
        <w:t xml:space="preserve">　(1)　対象児童</w:t>
      </w:r>
    </w:p>
    <w:p w:rsidR="00D41E29" w:rsidRPr="00EE6686" w:rsidRDefault="00D41E29" w:rsidP="00043B88">
      <w:pPr>
        <w:tabs>
          <w:tab w:val="left" w:pos="851"/>
        </w:tabs>
        <w:ind w:left="507" w:hangingChars="250" w:hanging="507"/>
        <w:rPr>
          <w:rFonts w:asciiTheme="minorEastAsia" w:eastAsiaTheme="minorEastAsia" w:hAnsiTheme="minorEastAsia"/>
          <w:szCs w:val="21"/>
        </w:rPr>
      </w:pPr>
      <w:r w:rsidRPr="00EE6686">
        <w:rPr>
          <w:rFonts w:asciiTheme="minorEastAsia" w:eastAsiaTheme="minorEastAsia" w:hAnsiTheme="minorEastAsia" w:hint="eastAsia"/>
          <w:szCs w:val="21"/>
        </w:rPr>
        <w:t xml:space="preserve">　　　 病院内保育所を設置している医療機関の医療従事者の児童であって、かつ、医療機関に勤務していることにより家庭での保育を行うことが困難な小学校低学年の児童（以下、放課後児童という。）。</w:t>
      </w:r>
    </w:p>
    <w:p w:rsidR="00D41E29" w:rsidRPr="00EE6686" w:rsidRDefault="00D41E29" w:rsidP="00043B88">
      <w:pPr>
        <w:tabs>
          <w:tab w:val="left" w:pos="851"/>
        </w:tabs>
        <w:ind w:left="507" w:hangingChars="250" w:hanging="507"/>
        <w:rPr>
          <w:rFonts w:asciiTheme="minorEastAsia" w:eastAsiaTheme="minorEastAsia" w:hAnsiTheme="minorEastAsia"/>
          <w:szCs w:val="21"/>
        </w:rPr>
      </w:pPr>
      <w:r w:rsidRPr="00EE6686">
        <w:rPr>
          <w:rFonts w:asciiTheme="minorEastAsia" w:eastAsiaTheme="minorEastAsia" w:hAnsiTheme="minorEastAsia" w:hint="eastAsia"/>
          <w:szCs w:val="21"/>
        </w:rPr>
        <w:t xml:space="preserve">　(2)　施設</w:t>
      </w:r>
    </w:p>
    <w:p w:rsidR="00D41E29" w:rsidRPr="00EE6686" w:rsidRDefault="00D41E29" w:rsidP="00043B88">
      <w:pPr>
        <w:tabs>
          <w:tab w:val="left" w:pos="851"/>
        </w:tabs>
        <w:ind w:left="507" w:hangingChars="250" w:hanging="507"/>
        <w:rPr>
          <w:rFonts w:asciiTheme="minorEastAsia" w:eastAsiaTheme="minorEastAsia" w:hAnsiTheme="minorEastAsia"/>
          <w:szCs w:val="21"/>
        </w:rPr>
      </w:pPr>
      <w:r w:rsidRPr="00EE6686">
        <w:rPr>
          <w:rFonts w:asciiTheme="minorEastAsia" w:eastAsiaTheme="minorEastAsia" w:hAnsiTheme="minorEastAsia" w:hint="eastAsia"/>
          <w:szCs w:val="21"/>
        </w:rPr>
        <w:t xml:space="preserve">　　　 児童保育を行うために間仕切り等で区切られた専用スペース又は専用部屋を設けて、放課後児童の衛生及び安全を確保することとする。</w:t>
      </w:r>
    </w:p>
    <w:p w:rsidR="00D41E29" w:rsidRPr="00EE6686" w:rsidRDefault="00D41E29" w:rsidP="00043B88">
      <w:pPr>
        <w:tabs>
          <w:tab w:val="left" w:pos="851"/>
        </w:tabs>
        <w:ind w:left="507" w:hangingChars="250" w:hanging="507"/>
        <w:rPr>
          <w:rFonts w:asciiTheme="minorEastAsia" w:eastAsiaTheme="minorEastAsia" w:hAnsiTheme="minorEastAsia"/>
          <w:szCs w:val="21"/>
        </w:rPr>
      </w:pPr>
      <w:r w:rsidRPr="00EE6686">
        <w:rPr>
          <w:rFonts w:asciiTheme="minorEastAsia" w:eastAsiaTheme="minorEastAsia" w:hAnsiTheme="minorEastAsia" w:hint="eastAsia"/>
          <w:szCs w:val="21"/>
        </w:rPr>
        <w:t xml:space="preserve">　(3)　職員配置</w:t>
      </w:r>
    </w:p>
    <w:p w:rsidR="00D41E29" w:rsidRPr="00EE6686" w:rsidRDefault="00D41E29" w:rsidP="00043B88">
      <w:pPr>
        <w:tabs>
          <w:tab w:val="left" w:pos="851"/>
        </w:tabs>
        <w:ind w:left="507" w:hangingChars="250" w:hanging="507"/>
        <w:rPr>
          <w:rFonts w:asciiTheme="minorEastAsia" w:eastAsiaTheme="minorEastAsia" w:hAnsiTheme="minorEastAsia"/>
          <w:szCs w:val="21"/>
        </w:rPr>
      </w:pPr>
      <w:r w:rsidRPr="00EE6686">
        <w:rPr>
          <w:rFonts w:asciiTheme="minorEastAsia" w:eastAsiaTheme="minorEastAsia" w:hAnsiTheme="minorEastAsia" w:hint="eastAsia"/>
          <w:szCs w:val="21"/>
        </w:rPr>
        <w:t xml:space="preserve">　　　 放課後児童の保育に専従する職員（児童福祉施設最低基準第38条に規定する児童の遊びを指導する者の資格を有する者が望ましい）を１名以上配置すること。</w:t>
      </w:r>
    </w:p>
    <w:p w:rsidR="00D41E29" w:rsidRPr="00EE6686" w:rsidRDefault="00D41E29" w:rsidP="00043B88">
      <w:pPr>
        <w:ind w:leftChars="100" w:left="608" w:hangingChars="200" w:hanging="405"/>
        <w:rPr>
          <w:rFonts w:asciiTheme="minorEastAsia" w:eastAsiaTheme="minorEastAsia" w:hAnsiTheme="minorEastAsia"/>
          <w:szCs w:val="21"/>
        </w:rPr>
      </w:pPr>
    </w:p>
    <w:p w:rsidR="00D41E29" w:rsidRPr="00EE6686" w:rsidRDefault="00D41E29" w:rsidP="00043B88">
      <w:pPr>
        <w:ind w:left="203" w:hangingChars="100" w:hanging="203"/>
        <w:rPr>
          <w:rFonts w:asciiTheme="minorEastAsia" w:eastAsiaTheme="minorEastAsia" w:hAnsiTheme="minorEastAsia"/>
          <w:szCs w:val="21"/>
        </w:rPr>
      </w:pPr>
      <w:r w:rsidRPr="00EE6686">
        <w:rPr>
          <w:rFonts w:asciiTheme="minorEastAsia" w:eastAsiaTheme="minorEastAsia" w:hAnsiTheme="minorEastAsia" w:hint="eastAsia"/>
          <w:szCs w:val="21"/>
        </w:rPr>
        <w:t>５　休日保育は、以下に掲げる日に保育サービスを提供するものとする。ただし、以下に掲げる日であっても、診療日として表示する日を除く。</w:t>
      </w:r>
    </w:p>
    <w:p w:rsidR="00D41E29" w:rsidRPr="00EE6686" w:rsidRDefault="00D41E29" w:rsidP="00043B88">
      <w:pPr>
        <w:ind w:left="203" w:hangingChars="100" w:hanging="203"/>
        <w:rPr>
          <w:rFonts w:asciiTheme="minorEastAsia" w:eastAsiaTheme="minorEastAsia" w:hAnsiTheme="minorEastAsia"/>
          <w:szCs w:val="21"/>
        </w:rPr>
      </w:pPr>
      <w:r w:rsidRPr="00EE6686">
        <w:rPr>
          <w:rFonts w:asciiTheme="minorEastAsia" w:eastAsiaTheme="minorEastAsia" w:hAnsiTheme="minorEastAsia" w:hint="eastAsia"/>
          <w:szCs w:val="21"/>
        </w:rPr>
        <w:t xml:space="preserve">　(1)　日曜日</w:t>
      </w:r>
    </w:p>
    <w:p w:rsidR="00D41E29" w:rsidRPr="00EE6686" w:rsidRDefault="00D41E29" w:rsidP="00043B88">
      <w:pPr>
        <w:ind w:leftChars="100" w:left="507" w:hangingChars="150" w:hanging="304"/>
        <w:rPr>
          <w:rFonts w:asciiTheme="minorEastAsia" w:eastAsiaTheme="minorEastAsia" w:hAnsiTheme="minorEastAsia"/>
          <w:szCs w:val="21"/>
        </w:rPr>
      </w:pPr>
      <w:r w:rsidRPr="00EE6686">
        <w:rPr>
          <w:rFonts w:asciiTheme="minorEastAsia" w:eastAsiaTheme="minorEastAsia" w:hAnsiTheme="minorEastAsia" w:hint="eastAsia"/>
          <w:szCs w:val="21"/>
        </w:rPr>
        <w:t>(2)　国民の祝日に関する法律（昭和23年７月20日法律第178号）第３条に規定する休日</w:t>
      </w:r>
    </w:p>
    <w:p w:rsidR="00D41E29" w:rsidRPr="00EE6686" w:rsidRDefault="00D41E29" w:rsidP="00043B88">
      <w:pPr>
        <w:ind w:leftChars="100" w:left="507" w:hangingChars="150" w:hanging="304"/>
        <w:rPr>
          <w:rFonts w:asciiTheme="minorEastAsia" w:eastAsiaTheme="minorEastAsia" w:hAnsiTheme="minorEastAsia"/>
          <w:szCs w:val="21"/>
        </w:rPr>
      </w:pPr>
      <w:r w:rsidRPr="00EE6686">
        <w:rPr>
          <w:rFonts w:asciiTheme="minorEastAsia" w:eastAsiaTheme="minorEastAsia" w:hAnsiTheme="minorEastAsia" w:hint="eastAsia"/>
          <w:szCs w:val="21"/>
        </w:rPr>
        <w:t>(3)  12月29日から翌年１月３日（前号に掲げる日を除く。）</w:t>
      </w:r>
    </w:p>
    <w:p w:rsidR="005C5729" w:rsidRPr="00EE6686" w:rsidRDefault="005C5729">
      <w:pPr>
        <w:widowControl/>
        <w:autoSpaceDE/>
        <w:autoSpaceDN/>
        <w:rPr>
          <w:rFonts w:asciiTheme="minorEastAsia" w:eastAsiaTheme="minorEastAsia" w:hAnsiTheme="minorEastAsia"/>
          <w:szCs w:val="21"/>
        </w:rPr>
      </w:pPr>
    </w:p>
    <w:sectPr w:rsidR="005C5729" w:rsidRPr="00EE6686" w:rsidSect="00043B88">
      <w:footerReference w:type="default" r:id="rId8"/>
      <w:pgSz w:w="11906" w:h="16838" w:code="9"/>
      <w:pgMar w:top="1418" w:right="1191" w:bottom="1134" w:left="1191" w:header="851" w:footer="680" w:gutter="0"/>
      <w:cols w:space="425"/>
      <w:docGrid w:type="linesAndChars" w:linePitch="341" w:charSpace="-15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F5" w:rsidRDefault="00B919F5" w:rsidP="006B3FE5">
      <w:r>
        <w:separator/>
      </w:r>
    </w:p>
  </w:endnote>
  <w:endnote w:type="continuationSeparator" w:id="0">
    <w:p w:rsidR="00B919F5" w:rsidRDefault="00B919F5" w:rsidP="006B3FE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hAnsi="ＭＳ 明朝"/>
      </w:rPr>
      <w:id w:val="27857478"/>
      <w:docPartObj>
        <w:docPartGallery w:val="Page Numbers (Bottom of Page)"/>
        <w:docPartUnique/>
      </w:docPartObj>
    </w:sdtPr>
    <w:sdtEndPr>
      <w:rPr>
        <w:szCs w:val="21"/>
      </w:rPr>
    </w:sdtEndPr>
    <w:sdtContent>
      <w:p w:rsidR="00C15418" w:rsidRPr="005C5729" w:rsidRDefault="00C15418">
        <w:pPr>
          <w:pStyle w:val="a6"/>
          <w:jc w:val="center"/>
          <w:rPr>
            <w:rFonts w:hAnsi="ＭＳ 明朝"/>
          </w:rPr>
        </w:pPr>
        <w:r w:rsidRPr="005C5729">
          <w:rPr>
            <w:rFonts w:hAnsi="ＭＳ 明朝"/>
            <w:szCs w:val="21"/>
          </w:rPr>
          <w:fldChar w:fldCharType="begin"/>
        </w:r>
        <w:r w:rsidRPr="005C5729">
          <w:rPr>
            <w:rFonts w:hAnsi="ＭＳ 明朝"/>
            <w:szCs w:val="21"/>
          </w:rPr>
          <w:instrText xml:space="preserve"> PAGE   \* MERGEFORMAT </w:instrText>
        </w:r>
        <w:r w:rsidRPr="005C5729">
          <w:rPr>
            <w:rFonts w:hAnsi="ＭＳ 明朝"/>
            <w:szCs w:val="21"/>
          </w:rPr>
          <w:fldChar w:fldCharType="separate"/>
        </w:r>
        <w:r w:rsidR="00601A07" w:rsidRPr="00601A07">
          <w:rPr>
            <w:rFonts w:hAnsi="ＭＳ 明朝"/>
            <w:noProof/>
            <w:szCs w:val="21"/>
            <w:lang w:val="ja-JP"/>
          </w:rPr>
          <w:t>10</w:t>
        </w:r>
        <w:r w:rsidRPr="005C5729">
          <w:rPr>
            <w:rFonts w:hAnsi="ＭＳ 明朝"/>
            <w:szCs w:val="21"/>
          </w:rPr>
          <w:fldChar w:fldCharType="end"/>
        </w:r>
      </w:p>
    </w:sdtContent>
  </w:sdt>
  <w:p w:rsidR="00C15418" w:rsidRDefault="00C154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F5" w:rsidRDefault="00B919F5" w:rsidP="006B3FE5">
      <w:r>
        <w:separator/>
      </w:r>
    </w:p>
  </w:footnote>
  <w:footnote w:type="continuationSeparator" w:id="0">
    <w:p w:rsidR="00B919F5" w:rsidRDefault="00B919F5" w:rsidP="006B3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4">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6">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9">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1">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2">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4">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7">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8">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3">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23"/>
  </w:num>
  <w:num w:numId="2">
    <w:abstractNumId w:val="0"/>
  </w:num>
  <w:num w:numId="3">
    <w:abstractNumId w:val="3"/>
  </w:num>
  <w:num w:numId="4">
    <w:abstractNumId w:val="8"/>
  </w:num>
  <w:num w:numId="5">
    <w:abstractNumId w:val="1"/>
  </w:num>
  <w:num w:numId="6">
    <w:abstractNumId w:val="22"/>
  </w:num>
  <w:num w:numId="7">
    <w:abstractNumId w:val="2"/>
  </w:num>
  <w:num w:numId="8">
    <w:abstractNumId w:val="11"/>
  </w:num>
  <w:num w:numId="9">
    <w:abstractNumId w:val="5"/>
  </w:num>
  <w:num w:numId="10">
    <w:abstractNumId w:val="24"/>
  </w:num>
  <w:num w:numId="11">
    <w:abstractNumId w:val="9"/>
  </w:num>
  <w:num w:numId="12">
    <w:abstractNumId w:val="13"/>
  </w:num>
  <w:num w:numId="13">
    <w:abstractNumId w:val="17"/>
  </w:num>
  <w:num w:numId="14">
    <w:abstractNumId w:val="10"/>
  </w:num>
  <w:num w:numId="15">
    <w:abstractNumId w:val="16"/>
  </w:num>
  <w:num w:numId="16">
    <w:abstractNumId w:val="19"/>
  </w:num>
  <w:num w:numId="17">
    <w:abstractNumId w:val="18"/>
  </w:num>
  <w:num w:numId="18">
    <w:abstractNumId w:val="21"/>
  </w:num>
  <w:num w:numId="19">
    <w:abstractNumId w:val="6"/>
  </w:num>
  <w:num w:numId="20">
    <w:abstractNumId w:val="7"/>
  </w:num>
  <w:num w:numId="21">
    <w:abstractNumId w:val="14"/>
  </w:num>
  <w:num w:numId="22">
    <w:abstractNumId w:val="4"/>
  </w:num>
  <w:num w:numId="23">
    <w:abstractNumId w:val="15"/>
  </w:num>
  <w:num w:numId="24">
    <w:abstractNumId w:val="2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203"/>
  <w:drawingGridVerticalSpacing w:val="341"/>
  <w:displayHorizontalDrawingGridEvery w:val="0"/>
  <w:noPunctuationKerning/>
  <w:characterSpacingControl w:val="doNotCompress"/>
  <w:hdrShapeDefaults>
    <o:shapedefaults v:ext="edit" spidmax="140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1E29"/>
    <w:rsid w:val="000136EF"/>
    <w:rsid w:val="00020B4F"/>
    <w:rsid w:val="00033372"/>
    <w:rsid w:val="00043B88"/>
    <w:rsid w:val="00044E9C"/>
    <w:rsid w:val="000463E0"/>
    <w:rsid w:val="0006186A"/>
    <w:rsid w:val="000C2FF3"/>
    <w:rsid w:val="000C6C39"/>
    <w:rsid w:val="000D4AE5"/>
    <w:rsid w:val="000D6E24"/>
    <w:rsid w:val="000F2F29"/>
    <w:rsid w:val="001041B1"/>
    <w:rsid w:val="001532BE"/>
    <w:rsid w:val="00154EC3"/>
    <w:rsid w:val="00157C36"/>
    <w:rsid w:val="00160482"/>
    <w:rsid w:val="00164265"/>
    <w:rsid w:val="001656D6"/>
    <w:rsid w:val="00175158"/>
    <w:rsid w:val="001813E1"/>
    <w:rsid w:val="001C0DA1"/>
    <w:rsid w:val="001C34FB"/>
    <w:rsid w:val="001C5DBF"/>
    <w:rsid w:val="001E0C07"/>
    <w:rsid w:val="00211A7F"/>
    <w:rsid w:val="002227DE"/>
    <w:rsid w:val="00222A54"/>
    <w:rsid w:val="00235A3C"/>
    <w:rsid w:val="00245C39"/>
    <w:rsid w:val="00274A8B"/>
    <w:rsid w:val="00284E2F"/>
    <w:rsid w:val="00294D04"/>
    <w:rsid w:val="002C1F1B"/>
    <w:rsid w:val="002C51D4"/>
    <w:rsid w:val="002E1E41"/>
    <w:rsid w:val="002E3D00"/>
    <w:rsid w:val="0030194D"/>
    <w:rsid w:val="003157DD"/>
    <w:rsid w:val="00333BFF"/>
    <w:rsid w:val="0033598F"/>
    <w:rsid w:val="003367A8"/>
    <w:rsid w:val="003618F8"/>
    <w:rsid w:val="003856EA"/>
    <w:rsid w:val="003864C8"/>
    <w:rsid w:val="003B28AF"/>
    <w:rsid w:val="003D15D7"/>
    <w:rsid w:val="003E3C8D"/>
    <w:rsid w:val="003E3F1D"/>
    <w:rsid w:val="004065D0"/>
    <w:rsid w:val="0041225D"/>
    <w:rsid w:val="0041336C"/>
    <w:rsid w:val="004211A4"/>
    <w:rsid w:val="00436E56"/>
    <w:rsid w:val="00441669"/>
    <w:rsid w:val="00456B4A"/>
    <w:rsid w:val="004776ED"/>
    <w:rsid w:val="0048144F"/>
    <w:rsid w:val="0048389F"/>
    <w:rsid w:val="004A1A6F"/>
    <w:rsid w:val="00507AC6"/>
    <w:rsid w:val="00524F0E"/>
    <w:rsid w:val="00533D04"/>
    <w:rsid w:val="00540386"/>
    <w:rsid w:val="00547489"/>
    <w:rsid w:val="0055421D"/>
    <w:rsid w:val="005906D7"/>
    <w:rsid w:val="00597831"/>
    <w:rsid w:val="005A5717"/>
    <w:rsid w:val="005B3CCD"/>
    <w:rsid w:val="005B70CF"/>
    <w:rsid w:val="005C09C8"/>
    <w:rsid w:val="005C5729"/>
    <w:rsid w:val="005D6CC1"/>
    <w:rsid w:val="005E281F"/>
    <w:rsid w:val="005E3A6F"/>
    <w:rsid w:val="005E6256"/>
    <w:rsid w:val="005F63D2"/>
    <w:rsid w:val="005F6B83"/>
    <w:rsid w:val="00601A07"/>
    <w:rsid w:val="0064016A"/>
    <w:rsid w:val="00650306"/>
    <w:rsid w:val="00654A6D"/>
    <w:rsid w:val="006628E8"/>
    <w:rsid w:val="0067072D"/>
    <w:rsid w:val="006820CE"/>
    <w:rsid w:val="00686124"/>
    <w:rsid w:val="00695AC1"/>
    <w:rsid w:val="0069761F"/>
    <w:rsid w:val="006B3FE5"/>
    <w:rsid w:val="006D6106"/>
    <w:rsid w:val="00700966"/>
    <w:rsid w:val="00710289"/>
    <w:rsid w:val="00727DCF"/>
    <w:rsid w:val="007470A1"/>
    <w:rsid w:val="00793D8F"/>
    <w:rsid w:val="00796653"/>
    <w:rsid w:val="00796E99"/>
    <w:rsid w:val="007B0267"/>
    <w:rsid w:val="007D6216"/>
    <w:rsid w:val="007E537E"/>
    <w:rsid w:val="007F6212"/>
    <w:rsid w:val="00814C47"/>
    <w:rsid w:val="00820408"/>
    <w:rsid w:val="0089215F"/>
    <w:rsid w:val="008B3427"/>
    <w:rsid w:val="008D2678"/>
    <w:rsid w:val="008D64BD"/>
    <w:rsid w:val="008F529C"/>
    <w:rsid w:val="008F63AC"/>
    <w:rsid w:val="00905321"/>
    <w:rsid w:val="00914C18"/>
    <w:rsid w:val="00915DAA"/>
    <w:rsid w:val="0092047D"/>
    <w:rsid w:val="00930C5F"/>
    <w:rsid w:val="0093609A"/>
    <w:rsid w:val="009360FE"/>
    <w:rsid w:val="00946A93"/>
    <w:rsid w:val="00952FDA"/>
    <w:rsid w:val="00957216"/>
    <w:rsid w:val="00964EF0"/>
    <w:rsid w:val="009677A4"/>
    <w:rsid w:val="00974347"/>
    <w:rsid w:val="00981366"/>
    <w:rsid w:val="0099185E"/>
    <w:rsid w:val="009A60AE"/>
    <w:rsid w:val="009B1B65"/>
    <w:rsid w:val="009B36BF"/>
    <w:rsid w:val="009C60FA"/>
    <w:rsid w:val="009F5DF0"/>
    <w:rsid w:val="009F75FF"/>
    <w:rsid w:val="00A52435"/>
    <w:rsid w:val="00A70325"/>
    <w:rsid w:val="00A97942"/>
    <w:rsid w:val="00AA28D4"/>
    <w:rsid w:val="00AC1C38"/>
    <w:rsid w:val="00AE5327"/>
    <w:rsid w:val="00B074D8"/>
    <w:rsid w:val="00B32FAC"/>
    <w:rsid w:val="00B544A2"/>
    <w:rsid w:val="00B55744"/>
    <w:rsid w:val="00B66A0A"/>
    <w:rsid w:val="00B80531"/>
    <w:rsid w:val="00B919F5"/>
    <w:rsid w:val="00BB4A00"/>
    <w:rsid w:val="00BB5B67"/>
    <w:rsid w:val="00BD3853"/>
    <w:rsid w:val="00BD3AD9"/>
    <w:rsid w:val="00BE23DD"/>
    <w:rsid w:val="00BF25B4"/>
    <w:rsid w:val="00C1012A"/>
    <w:rsid w:val="00C15418"/>
    <w:rsid w:val="00C30782"/>
    <w:rsid w:val="00C8633B"/>
    <w:rsid w:val="00C91853"/>
    <w:rsid w:val="00CD12BF"/>
    <w:rsid w:val="00CE5C40"/>
    <w:rsid w:val="00D129CA"/>
    <w:rsid w:val="00D1300A"/>
    <w:rsid w:val="00D41E29"/>
    <w:rsid w:val="00D440BB"/>
    <w:rsid w:val="00D53C96"/>
    <w:rsid w:val="00D62336"/>
    <w:rsid w:val="00D644F9"/>
    <w:rsid w:val="00D7651D"/>
    <w:rsid w:val="00D9559F"/>
    <w:rsid w:val="00D9702A"/>
    <w:rsid w:val="00DA3861"/>
    <w:rsid w:val="00DA704F"/>
    <w:rsid w:val="00DB21CA"/>
    <w:rsid w:val="00DB3D13"/>
    <w:rsid w:val="00DC24DF"/>
    <w:rsid w:val="00DC5314"/>
    <w:rsid w:val="00DD7294"/>
    <w:rsid w:val="00DF010D"/>
    <w:rsid w:val="00E24CE2"/>
    <w:rsid w:val="00E617EA"/>
    <w:rsid w:val="00E76D68"/>
    <w:rsid w:val="00EE2693"/>
    <w:rsid w:val="00EE3BC4"/>
    <w:rsid w:val="00EE6686"/>
    <w:rsid w:val="00F02053"/>
    <w:rsid w:val="00F22FF4"/>
    <w:rsid w:val="00F3001C"/>
    <w:rsid w:val="00F31B18"/>
    <w:rsid w:val="00F42395"/>
    <w:rsid w:val="00F80262"/>
    <w:rsid w:val="00F8148C"/>
    <w:rsid w:val="00F83744"/>
    <w:rsid w:val="00F90643"/>
    <w:rsid w:val="00FC20AC"/>
    <w:rsid w:val="00FE30DE"/>
    <w:rsid w:val="00FF1D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729"/>
    <w:pPr>
      <w:widowControl w:val="0"/>
      <w:autoSpaceDE w:val="0"/>
      <w:autoSpaceDN w:val="0"/>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b/>
      <w:bCs/>
    </w:rPr>
  </w:style>
  <w:style w:type="table" w:styleId="af5">
    <w:name w:val="Table Grid"/>
    <w:basedOn w:val="a1"/>
    <w:rsid w:val="00D41E29"/>
    <w:pPr>
      <w:widowControl w:val="0"/>
    </w:pPr>
    <w:rPr>
      <w:rFonts w:ascii="Century"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217F0-6462-40A0-BE1A-B0913E3F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1312</Words>
  <Characters>7482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2016-03-16T05:52:00Z</cp:lastPrinted>
  <dcterms:created xsi:type="dcterms:W3CDTF">2016-03-30T01:10:00Z</dcterms:created>
  <dcterms:modified xsi:type="dcterms:W3CDTF">2016-03-30T01:36:00Z</dcterms:modified>
</cp:coreProperties>
</file>