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C1253" w14:textId="4248CAED" w:rsidR="009C52BA" w:rsidRPr="007A62EF" w:rsidRDefault="009C52BA" w:rsidP="009C52BA">
      <w:pPr>
        <w:autoSpaceDE w:val="0"/>
        <w:autoSpaceDN w:val="0"/>
        <w:spacing w:line="360" w:lineRule="auto"/>
        <w:jc w:val="center"/>
        <w:rPr>
          <w:rFonts w:ascii="メイリオ" w:eastAsia="メイリオ" w:hAnsi="メイリオ"/>
          <w:kern w:val="0"/>
          <w:sz w:val="56"/>
          <w:szCs w:val="56"/>
        </w:rPr>
      </w:pPr>
    </w:p>
    <w:p w14:paraId="6BC7BC50" w14:textId="77777777" w:rsidR="009C52BA" w:rsidRPr="007A62EF" w:rsidRDefault="009C52BA" w:rsidP="009C52BA">
      <w:pPr>
        <w:autoSpaceDE w:val="0"/>
        <w:autoSpaceDN w:val="0"/>
        <w:spacing w:line="360" w:lineRule="auto"/>
        <w:jc w:val="center"/>
        <w:rPr>
          <w:rFonts w:ascii="メイリオ" w:eastAsia="メイリオ" w:hAnsi="メイリオ"/>
          <w:kern w:val="0"/>
          <w:sz w:val="56"/>
          <w:szCs w:val="56"/>
        </w:rPr>
      </w:pPr>
    </w:p>
    <w:p w14:paraId="7ED3D000" w14:textId="77777777" w:rsidR="009C52BA" w:rsidRPr="007A62EF" w:rsidRDefault="009C52BA" w:rsidP="009C52BA">
      <w:pPr>
        <w:autoSpaceDE w:val="0"/>
        <w:autoSpaceDN w:val="0"/>
        <w:spacing w:line="800" w:lineRule="exact"/>
        <w:jc w:val="center"/>
        <w:rPr>
          <w:rFonts w:ascii="メイリオ" w:eastAsia="メイリオ" w:hAnsi="メイリオ"/>
          <w:kern w:val="0"/>
          <w:sz w:val="52"/>
          <w:szCs w:val="52"/>
        </w:rPr>
      </w:pPr>
      <w:r w:rsidRPr="007A62EF">
        <w:rPr>
          <w:rFonts w:ascii="メイリオ" w:eastAsia="メイリオ" w:hAnsi="メイリオ" w:hint="eastAsia"/>
          <w:kern w:val="0"/>
          <w:sz w:val="52"/>
          <w:szCs w:val="52"/>
        </w:rPr>
        <w:t>神奈川県ライトセンターの事業に関する</w:t>
      </w:r>
    </w:p>
    <w:p w14:paraId="1EDF8F3B" w14:textId="7C7A3035" w:rsidR="009C52BA" w:rsidRPr="007A62EF" w:rsidRDefault="009C52BA" w:rsidP="009C52BA">
      <w:pPr>
        <w:autoSpaceDE w:val="0"/>
        <w:autoSpaceDN w:val="0"/>
        <w:spacing w:line="800" w:lineRule="exact"/>
        <w:jc w:val="center"/>
        <w:rPr>
          <w:rFonts w:ascii="メイリオ" w:eastAsia="メイリオ" w:hAnsi="メイリオ"/>
          <w:kern w:val="0"/>
          <w:sz w:val="48"/>
          <w:szCs w:val="48"/>
        </w:rPr>
      </w:pPr>
      <w:r w:rsidRPr="007A62EF">
        <w:rPr>
          <w:rFonts w:ascii="メイリオ" w:eastAsia="メイリオ" w:hAnsi="メイリオ" w:hint="eastAsia"/>
          <w:kern w:val="0"/>
          <w:sz w:val="52"/>
          <w:szCs w:val="52"/>
        </w:rPr>
        <w:t>あり方検討会報告書</w:t>
      </w:r>
    </w:p>
    <w:p w14:paraId="01868E66" w14:textId="77777777" w:rsidR="009C52BA" w:rsidRPr="007A62EF" w:rsidRDefault="009C52BA" w:rsidP="009C52BA">
      <w:pPr>
        <w:widowControl/>
        <w:jc w:val="left"/>
        <w:rPr>
          <w:rFonts w:ascii="メイリオ" w:eastAsia="メイリオ" w:hAnsi="メイリオ"/>
          <w:shd w:val="pct15" w:color="auto" w:fill="FFFFFF"/>
        </w:rPr>
      </w:pPr>
    </w:p>
    <w:p w14:paraId="221188DE" w14:textId="77777777" w:rsidR="009C52BA" w:rsidRPr="007A62EF" w:rsidRDefault="009C52BA" w:rsidP="009C52BA">
      <w:pPr>
        <w:widowControl/>
        <w:jc w:val="left"/>
        <w:rPr>
          <w:rFonts w:ascii="メイリオ" w:eastAsia="メイリオ" w:hAnsi="メイリオ"/>
          <w:shd w:val="pct15" w:color="auto" w:fill="FFFFFF"/>
        </w:rPr>
      </w:pPr>
    </w:p>
    <w:p w14:paraId="15BC6DC4" w14:textId="77777777" w:rsidR="009C52BA" w:rsidRPr="007A62EF" w:rsidRDefault="009C52BA" w:rsidP="009C52BA">
      <w:pPr>
        <w:widowControl/>
        <w:jc w:val="left"/>
        <w:rPr>
          <w:rFonts w:ascii="メイリオ" w:eastAsia="メイリオ" w:hAnsi="メイリオ"/>
          <w:shd w:val="pct15" w:color="auto" w:fill="FFFFFF"/>
        </w:rPr>
      </w:pPr>
    </w:p>
    <w:p w14:paraId="78CBB142" w14:textId="77777777" w:rsidR="009C52BA" w:rsidRPr="007A62EF" w:rsidRDefault="009C52BA" w:rsidP="009C52BA">
      <w:pPr>
        <w:widowControl/>
        <w:jc w:val="left"/>
        <w:rPr>
          <w:rFonts w:ascii="メイリオ" w:eastAsia="メイリオ" w:hAnsi="メイリオ"/>
          <w:shd w:val="pct15" w:color="auto" w:fill="FFFFFF"/>
        </w:rPr>
      </w:pPr>
    </w:p>
    <w:p w14:paraId="395C2A40" w14:textId="77777777" w:rsidR="009C52BA" w:rsidRPr="007A62EF" w:rsidRDefault="009C52BA" w:rsidP="009C52BA">
      <w:pPr>
        <w:widowControl/>
        <w:jc w:val="left"/>
        <w:rPr>
          <w:rFonts w:ascii="メイリオ" w:eastAsia="メイリオ" w:hAnsi="メイリオ"/>
          <w:shd w:val="pct15" w:color="auto" w:fill="FFFFFF"/>
        </w:rPr>
      </w:pPr>
    </w:p>
    <w:p w14:paraId="1FCD9F76" w14:textId="77777777" w:rsidR="009C52BA" w:rsidRPr="007A62EF" w:rsidRDefault="009C52BA" w:rsidP="009C52BA">
      <w:pPr>
        <w:widowControl/>
        <w:jc w:val="left"/>
        <w:rPr>
          <w:rFonts w:ascii="メイリオ" w:eastAsia="メイリオ" w:hAnsi="メイリオ"/>
          <w:shd w:val="pct15" w:color="auto" w:fill="FFFFFF"/>
        </w:rPr>
      </w:pPr>
    </w:p>
    <w:p w14:paraId="2E6B2CE9" w14:textId="77777777" w:rsidR="009C52BA" w:rsidRPr="007A62EF" w:rsidRDefault="009C52BA" w:rsidP="009C52BA">
      <w:pPr>
        <w:widowControl/>
        <w:jc w:val="left"/>
        <w:rPr>
          <w:rFonts w:ascii="メイリオ" w:eastAsia="メイリオ" w:hAnsi="メイリオ"/>
          <w:shd w:val="pct15" w:color="auto" w:fill="FFFFFF"/>
        </w:rPr>
      </w:pPr>
    </w:p>
    <w:p w14:paraId="60A6C594" w14:textId="77777777" w:rsidR="009C52BA" w:rsidRPr="007A62EF" w:rsidRDefault="009C52BA" w:rsidP="009C52BA">
      <w:pPr>
        <w:autoSpaceDE w:val="0"/>
        <w:autoSpaceDN w:val="0"/>
        <w:spacing w:line="360" w:lineRule="auto"/>
        <w:jc w:val="center"/>
        <w:rPr>
          <w:rFonts w:ascii="メイリオ" w:eastAsia="メイリオ" w:hAnsi="メイリオ"/>
          <w:kern w:val="0"/>
          <w:sz w:val="40"/>
          <w:szCs w:val="40"/>
        </w:rPr>
      </w:pPr>
      <w:r w:rsidRPr="007A62EF">
        <w:rPr>
          <w:rFonts w:ascii="メイリオ" w:eastAsia="メイリオ" w:hAnsi="メイリオ" w:hint="eastAsia"/>
          <w:kern w:val="0"/>
          <w:sz w:val="40"/>
          <w:szCs w:val="40"/>
        </w:rPr>
        <w:t>令和５年３月</w:t>
      </w:r>
    </w:p>
    <w:p w14:paraId="78F69DEC" w14:textId="77777777" w:rsidR="009C52BA" w:rsidRPr="007A62EF" w:rsidRDefault="009C52BA" w:rsidP="009C52BA">
      <w:pPr>
        <w:autoSpaceDE w:val="0"/>
        <w:autoSpaceDN w:val="0"/>
        <w:spacing w:line="500" w:lineRule="exact"/>
        <w:jc w:val="left"/>
        <w:rPr>
          <w:rFonts w:ascii="メイリオ" w:eastAsia="メイリオ" w:hAnsi="メイリオ"/>
          <w:kern w:val="0"/>
          <w:sz w:val="40"/>
          <w:szCs w:val="40"/>
        </w:rPr>
      </w:pPr>
    </w:p>
    <w:p w14:paraId="28155ACD" w14:textId="77777777" w:rsidR="009C52BA" w:rsidRPr="007A62EF" w:rsidRDefault="009C52BA" w:rsidP="009C52BA">
      <w:pPr>
        <w:autoSpaceDE w:val="0"/>
        <w:autoSpaceDN w:val="0"/>
        <w:spacing w:line="560" w:lineRule="exact"/>
        <w:jc w:val="center"/>
        <w:rPr>
          <w:rFonts w:ascii="メイリオ" w:eastAsia="メイリオ" w:hAnsi="メイリオ"/>
          <w:kern w:val="0"/>
          <w:sz w:val="40"/>
          <w:szCs w:val="40"/>
        </w:rPr>
      </w:pPr>
      <w:r w:rsidRPr="007A62EF">
        <w:rPr>
          <w:rFonts w:ascii="メイリオ" w:eastAsia="メイリオ" w:hAnsi="メイリオ" w:hint="eastAsia"/>
          <w:kern w:val="0"/>
          <w:sz w:val="40"/>
          <w:szCs w:val="40"/>
        </w:rPr>
        <w:t>神奈川県ライトセンターの事業に関する</w:t>
      </w:r>
    </w:p>
    <w:p w14:paraId="56492BE2" w14:textId="77777777" w:rsidR="009C52BA" w:rsidRPr="007A62EF" w:rsidRDefault="009C52BA" w:rsidP="009C52BA">
      <w:pPr>
        <w:autoSpaceDE w:val="0"/>
        <w:autoSpaceDN w:val="0"/>
        <w:spacing w:line="560" w:lineRule="exact"/>
        <w:jc w:val="center"/>
        <w:rPr>
          <w:rFonts w:ascii="メイリオ" w:eastAsia="メイリオ" w:hAnsi="メイリオ"/>
          <w:kern w:val="0"/>
          <w:sz w:val="40"/>
          <w:szCs w:val="40"/>
        </w:rPr>
      </w:pPr>
      <w:r w:rsidRPr="007A62EF">
        <w:rPr>
          <w:rFonts w:ascii="メイリオ" w:eastAsia="メイリオ" w:hAnsi="メイリオ" w:hint="eastAsia"/>
          <w:kern w:val="0"/>
          <w:sz w:val="40"/>
          <w:szCs w:val="40"/>
        </w:rPr>
        <w:t>あり方検討会</w:t>
      </w:r>
    </w:p>
    <w:p w14:paraId="50256CE5" w14:textId="77777777" w:rsidR="009C52BA" w:rsidRPr="007A62EF" w:rsidRDefault="009C52BA" w:rsidP="009C52BA">
      <w:pPr>
        <w:widowControl/>
        <w:jc w:val="left"/>
        <w:rPr>
          <w:rFonts w:ascii="メイリオ" w:eastAsia="メイリオ" w:hAnsi="メイリオ"/>
        </w:rPr>
      </w:pPr>
      <w:r w:rsidRPr="007A62EF">
        <w:rPr>
          <w:rFonts w:ascii="メイリオ" w:eastAsia="メイリオ" w:hAnsi="メイリオ"/>
        </w:rPr>
        <w:br w:type="page"/>
      </w:r>
    </w:p>
    <w:p w14:paraId="46CF6754" w14:textId="54AF34FA" w:rsidR="009C52BA" w:rsidRPr="007A62EF" w:rsidRDefault="009C52BA" w:rsidP="00A702BD">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lastRenderedPageBreak/>
        <w:t>目次</w:t>
      </w:r>
      <w:r w:rsidR="00A702BD" w:rsidRPr="007A62EF">
        <w:rPr>
          <w:rFonts w:ascii="メイリオ" w:eastAsia="メイリオ" w:hAnsi="メイリオ"/>
          <w:sz w:val="28"/>
          <w:szCs w:val="28"/>
        </w:rPr>
        <w:tab/>
      </w:r>
      <w:r w:rsidR="00A702BD">
        <w:rPr>
          <w:rFonts w:ascii="メイリオ" w:eastAsia="メイリオ" w:hAnsi="メイリオ" w:hint="eastAsia"/>
          <w:sz w:val="28"/>
          <w:szCs w:val="28"/>
        </w:rPr>
        <w:t>２</w:t>
      </w:r>
    </w:p>
    <w:p w14:paraId="1DBBEF10" w14:textId="77777777" w:rsidR="009C52BA" w:rsidRPr="007A62EF" w:rsidRDefault="009C52BA" w:rsidP="009C52BA">
      <w:pPr>
        <w:tabs>
          <w:tab w:val="right" w:leader="middleDot" w:pos="9204"/>
        </w:tabs>
        <w:spacing w:line="400" w:lineRule="exact"/>
        <w:rPr>
          <w:rFonts w:ascii="メイリオ" w:eastAsia="メイリオ" w:hAnsi="メイリオ"/>
          <w:sz w:val="28"/>
          <w:szCs w:val="28"/>
        </w:rPr>
      </w:pPr>
    </w:p>
    <w:p w14:paraId="4DCF01B8" w14:textId="0B42007E"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はじめに</w:t>
      </w:r>
      <w:r w:rsidRPr="007A62EF">
        <w:rPr>
          <w:rFonts w:ascii="メイリオ" w:eastAsia="メイリオ" w:hAnsi="メイリオ"/>
          <w:sz w:val="28"/>
          <w:szCs w:val="28"/>
        </w:rPr>
        <w:tab/>
      </w:r>
      <w:r w:rsidR="00A702BD">
        <w:rPr>
          <w:rFonts w:ascii="メイリオ" w:eastAsia="メイリオ" w:hAnsi="メイリオ" w:hint="eastAsia"/>
          <w:sz w:val="28"/>
          <w:szCs w:val="28"/>
        </w:rPr>
        <w:t>４</w:t>
      </w:r>
    </w:p>
    <w:p w14:paraId="1981BF92" w14:textId="77777777" w:rsidR="009C52BA" w:rsidRPr="00A702BD" w:rsidRDefault="009C52BA" w:rsidP="009C52BA">
      <w:pPr>
        <w:tabs>
          <w:tab w:val="right" w:leader="middleDot" w:pos="9204"/>
        </w:tabs>
        <w:spacing w:line="400" w:lineRule="exact"/>
        <w:rPr>
          <w:rFonts w:ascii="メイリオ" w:eastAsia="メイリオ" w:hAnsi="メイリオ"/>
          <w:sz w:val="28"/>
          <w:szCs w:val="28"/>
        </w:rPr>
      </w:pPr>
    </w:p>
    <w:p w14:paraId="219F01B5" w14:textId="0803FFC3" w:rsidR="009C52BA" w:rsidRPr="007A62EF" w:rsidRDefault="000A6991" w:rsidP="009C52BA">
      <w:pPr>
        <w:tabs>
          <w:tab w:val="right" w:leader="middleDot" w:pos="9204"/>
        </w:tabs>
        <w:spacing w:line="400" w:lineRule="exact"/>
        <w:rPr>
          <w:rFonts w:ascii="メイリオ" w:eastAsia="メイリオ" w:hAnsi="メイリオ"/>
          <w:sz w:val="28"/>
          <w:szCs w:val="28"/>
        </w:rPr>
      </w:pPr>
      <w:r>
        <w:rPr>
          <w:rFonts w:ascii="メイリオ" w:eastAsia="メイリオ" w:hAnsi="メイリオ" w:hint="eastAsia"/>
          <w:sz w:val="28"/>
          <w:szCs w:val="28"/>
        </w:rPr>
        <w:t xml:space="preserve">１　</w:t>
      </w:r>
      <w:r w:rsidR="009C52BA" w:rsidRPr="007A62EF">
        <w:rPr>
          <w:rFonts w:ascii="メイリオ" w:eastAsia="メイリオ" w:hAnsi="メイリオ" w:hint="eastAsia"/>
          <w:sz w:val="28"/>
          <w:szCs w:val="28"/>
        </w:rPr>
        <w:t xml:space="preserve">ライトセンターの現状と課題 </w:t>
      </w:r>
      <w:r w:rsidR="009C52BA" w:rsidRPr="007A62EF">
        <w:rPr>
          <w:rFonts w:ascii="メイリオ" w:eastAsia="メイリオ" w:hAnsi="メイリオ"/>
          <w:sz w:val="28"/>
          <w:szCs w:val="28"/>
        </w:rPr>
        <w:tab/>
      </w:r>
      <w:r w:rsidR="00B760FF">
        <w:rPr>
          <w:rFonts w:ascii="メイリオ" w:eastAsia="メイリオ" w:hAnsi="メイリオ" w:hint="eastAsia"/>
          <w:sz w:val="28"/>
          <w:szCs w:val="28"/>
        </w:rPr>
        <w:t>７</w:t>
      </w:r>
    </w:p>
    <w:p w14:paraId="6C114309" w14:textId="3CFD6B55"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(1)</w:t>
      </w:r>
      <w:r w:rsidRPr="007A62EF">
        <w:rPr>
          <w:rFonts w:ascii="メイリオ" w:eastAsia="メイリオ" w:hAnsi="メイリオ"/>
          <w:sz w:val="28"/>
          <w:szCs w:val="28"/>
        </w:rPr>
        <w:t xml:space="preserve"> </w:t>
      </w:r>
      <w:r w:rsidRPr="007A62EF">
        <w:rPr>
          <w:rFonts w:ascii="メイリオ" w:eastAsia="メイリオ" w:hAnsi="メイリオ" w:hint="eastAsia"/>
          <w:sz w:val="28"/>
          <w:szCs w:val="28"/>
        </w:rPr>
        <w:t>情報提供事業</w:t>
      </w:r>
      <w:r w:rsidRPr="007A62EF">
        <w:rPr>
          <w:rFonts w:ascii="メイリオ" w:eastAsia="メイリオ" w:hAnsi="メイリオ"/>
          <w:sz w:val="28"/>
          <w:szCs w:val="28"/>
        </w:rPr>
        <w:tab/>
      </w:r>
      <w:r w:rsidR="00B760FF">
        <w:rPr>
          <w:rFonts w:ascii="メイリオ" w:eastAsia="メイリオ" w:hAnsi="メイリオ" w:hint="eastAsia"/>
          <w:sz w:val="28"/>
          <w:szCs w:val="28"/>
        </w:rPr>
        <w:t>８</w:t>
      </w:r>
    </w:p>
    <w:p w14:paraId="6D4598A4" w14:textId="5C4310D2"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(2) 相談訓練事業</w:t>
      </w:r>
      <w:r w:rsidRPr="007A62EF">
        <w:rPr>
          <w:rFonts w:ascii="メイリオ" w:eastAsia="メイリオ" w:hAnsi="メイリオ" w:hint="eastAsia"/>
          <w:sz w:val="28"/>
          <w:szCs w:val="28"/>
        </w:rPr>
        <w:tab/>
      </w:r>
      <w:r w:rsidR="00120A5A">
        <w:rPr>
          <w:rFonts w:ascii="メイリオ" w:eastAsia="メイリオ" w:hAnsi="メイリオ" w:hint="eastAsia"/>
          <w:sz w:val="28"/>
          <w:szCs w:val="28"/>
        </w:rPr>
        <w:t>11</w:t>
      </w:r>
    </w:p>
    <w:p w14:paraId="21FDCCD5" w14:textId="1793322D"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(3)</w:t>
      </w:r>
      <w:r w:rsidRPr="007A62EF">
        <w:rPr>
          <w:rFonts w:ascii="メイリオ" w:eastAsia="メイリオ" w:hAnsi="メイリオ"/>
          <w:sz w:val="28"/>
          <w:szCs w:val="28"/>
        </w:rPr>
        <w:t xml:space="preserve"> </w:t>
      </w:r>
      <w:r w:rsidRPr="007A62EF">
        <w:rPr>
          <w:rFonts w:ascii="メイリオ" w:eastAsia="メイリオ" w:hAnsi="メイリオ" w:hint="eastAsia"/>
          <w:sz w:val="28"/>
          <w:szCs w:val="28"/>
        </w:rPr>
        <w:t>ボランティア育成事業</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13</w:t>
      </w:r>
    </w:p>
    <w:p w14:paraId="20A7C798" w14:textId="0F3F3FCC"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(4) スポーツ振興事業</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15</w:t>
      </w:r>
    </w:p>
    <w:p w14:paraId="5FA0DF3E" w14:textId="0DCD437C"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(5) 普及啓発事業</w:t>
      </w:r>
      <w:r w:rsidRPr="007A62EF">
        <w:rPr>
          <w:rFonts w:ascii="メイリオ" w:eastAsia="メイリオ" w:hAnsi="メイリオ" w:hint="eastAsia"/>
          <w:sz w:val="28"/>
          <w:szCs w:val="28"/>
        </w:rPr>
        <w:tab/>
      </w:r>
      <w:r w:rsidR="00120A5A">
        <w:rPr>
          <w:rFonts w:ascii="メイリオ" w:eastAsia="メイリオ" w:hAnsi="メイリオ" w:hint="eastAsia"/>
          <w:sz w:val="28"/>
          <w:szCs w:val="28"/>
        </w:rPr>
        <w:t>18</w:t>
      </w:r>
    </w:p>
    <w:p w14:paraId="39A1433D" w14:textId="6F959812"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(6) その他</w:t>
      </w:r>
      <w:r w:rsidRPr="007A62EF">
        <w:rPr>
          <w:rFonts w:ascii="メイリオ" w:eastAsia="メイリオ" w:hAnsi="メイリオ" w:hint="eastAsia"/>
          <w:sz w:val="28"/>
          <w:szCs w:val="28"/>
        </w:rPr>
        <w:tab/>
      </w:r>
      <w:r w:rsidR="00120A5A">
        <w:rPr>
          <w:rFonts w:ascii="メイリオ" w:eastAsia="メイリオ" w:hAnsi="メイリオ" w:hint="eastAsia"/>
          <w:sz w:val="28"/>
          <w:szCs w:val="28"/>
        </w:rPr>
        <w:t>20</w:t>
      </w:r>
    </w:p>
    <w:p w14:paraId="7A9D3C58" w14:textId="77777777" w:rsidR="009C52BA" w:rsidRPr="007A62EF" w:rsidRDefault="009C52BA" w:rsidP="009C52BA">
      <w:pPr>
        <w:tabs>
          <w:tab w:val="right" w:leader="middleDot" w:pos="9204"/>
        </w:tabs>
        <w:spacing w:line="400" w:lineRule="exact"/>
        <w:rPr>
          <w:rFonts w:ascii="メイリオ" w:eastAsia="メイリオ" w:hAnsi="メイリオ"/>
          <w:sz w:val="28"/>
          <w:szCs w:val="28"/>
        </w:rPr>
      </w:pPr>
    </w:p>
    <w:p w14:paraId="3235B7BC" w14:textId="6A2D6641" w:rsidR="00816BCF"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２　</w:t>
      </w:r>
      <w:r w:rsidR="000A6991">
        <w:rPr>
          <w:rFonts w:ascii="メイリオ" w:eastAsia="メイリオ" w:hAnsi="メイリオ" w:hint="eastAsia"/>
          <w:sz w:val="28"/>
          <w:szCs w:val="28"/>
        </w:rPr>
        <w:t>検討会および関係団体ヒアリングにおける</w:t>
      </w:r>
      <w:r w:rsidR="00816BCF" w:rsidRPr="007A62EF">
        <w:rPr>
          <w:rFonts w:ascii="メイリオ" w:eastAsia="メイリオ" w:hAnsi="メイリオ" w:hint="eastAsia"/>
          <w:sz w:val="28"/>
          <w:szCs w:val="28"/>
        </w:rPr>
        <w:t>意見</w:t>
      </w:r>
      <w:r w:rsidR="00816BCF" w:rsidRPr="007A62EF">
        <w:rPr>
          <w:rFonts w:ascii="メイリオ" w:eastAsia="メイリオ" w:hAnsi="メイリオ"/>
          <w:sz w:val="28"/>
          <w:szCs w:val="28"/>
        </w:rPr>
        <w:tab/>
      </w:r>
      <w:r w:rsidR="00B760FF">
        <w:rPr>
          <w:rFonts w:ascii="メイリオ" w:eastAsia="メイリオ" w:hAnsi="メイリオ"/>
          <w:sz w:val="28"/>
          <w:szCs w:val="28"/>
        </w:rPr>
        <w:t>22</w:t>
      </w:r>
    </w:p>
    <w:p w14:paraId="22133E05" w14:textId="265FB9EB" w:rsidR="00816BCF" w:rsidRPr="007A62EF" w:rsidRDefault="00816BCF" w:rsidP="00816BC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(1)</w:t>
      </w:r>
      <w:r w:rsidRPr="007A62EF">
        <w:rPr>
          <w:rFonts w:ascii="メイリオ" w:eastAsia="メイリオ" w:hAnsi="メイリオ"/>
          <w:sz w:val="28"/>
          <w:szCs w:val="28"/>
        </w:rPr>
        <w:t xml:space="preserve"> </w:t>
      </w:r>
      <w:r w:rsidRPr="007A62EF">
        <w:rPr>
          <w:rFonts w:ascii="メイリオ" w:eastAsia="メイリオ" w:hAnsi="メイリオ" w:hint="eastAsia"/>
          <w:sz w:val="28"/>
          <w:szCs w:val="28"/>
        </w:rPr>
        <w:t>情報提供事業</w:t>
      </w:r>
      <w:r w:rsidRPr="007A62EF">
        <w:rPr>
          <w:rFonts w:ascii="メイリオ" w:eastAsia="メイリオ" w:hAnsi="メイリオ"/>
          <w:sz w:val="28"/>
          <w:szCs w:val="28"/>
        </w:rPr>
        <w:tab/>
      </w:r>
      <w:r w:rsidR="00B760FF">
        <w:rPr>
          <w:rFonts w:ascii="メイリオ" w:eastAsia="メイリオ" w:hAnsi="メイリオ" w:hint="eastAsia"/>
          <w:sz w:val="28"/>
          <w:szCs w:val="28"/>
        </w:rPr>
        <w:t>23</w:t>
      </w:r>
    </w:p>
    <w:p w14:paraId="347D97AB" w14:textId="4C9B203A" w:rsidR="00816BCF" w:rsidRPr="007A62EF" w:rsidRDefault="00816BCF" w:rsidP="00816BC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(2) 相談訓練事業</w:t>
      </w:r>
      <w:r w:rsidR="00B760FF">
        <w:rPr>
          <w:rFonts w:ascii="メイリオ" w:eastAsia="メイリオ" w:hAnsi="メイリオ" w:hint="eastAsia"/>
          <w:sz w:val="28"/>
          <w:szCs w:val="28"/>
        </w:rPr>
        <w:tab/>
        <w:t>26</w:t>
      </w:r>
    </w:p>
    <w:p w14:paraId="568C8E8E" w14:textId="05EEF030" w:rsidR="00816BCF" w:rsidRPr="007A62EF" w:rsidRDefault="00816BCF" w:rsidP="00816BC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(3)</w:t>
      </w:r>
      <w:r w:rsidRPr="007A62EF">
        <w:rPr>
          <w:rFonts w:ascii="メイリオ" w:eastAsia="メイリオ" w:hAnsi="メイリオ"/>
          <w:sz w:val="28"/>
          <w:szCs w:val="28"/>
        </w:rPr>
        <w:t xml:space="preserve"> </w:t>
      </w:r>
      <w:r w:rsidRPr="007A62EF">
        <w:rPr>
          <w:rFonts w:ascii="メイリオ" w:eastAsia="メイリオ" w:hAnsi="メイリオ" w:hint="eastAsia"/>
          <w:sz w:val="28"/>
          <w:szCs w:val="28"/>
        </w:rPr>
        <w:t>ボランティア育成事業</w:t>
      </w:r>
      <w:r w:rsidR="00B760FF">
        <w:rPr>
          <w:rFonts w:ascii="メイリオ" w:eastAsia="メイリオ" w:hAnsi="メイリオ" w:hint="eastAsia"/>
          <w:sz w:val="28"/>
          <w:szCs w:val="28"/>
        </w:rPr>
        <w:tab/>
        <w:t>34</w:t>
      </w:r>
    </w:p>
    <w:p w14:paraId="51CA9343" w14:textId="239FEEE4" w:rsidR="00816BCF" w:rsidRPr="007A62EF" w:rsidRDefault="00816BCF" w:rsidP="00816BC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(4) スポーツ振興事業</w:t>
      </w:r>
      <w:r w:rsidR="00B760FF">
        <w:rPr>
          <w:rFonts w:ascii="メイリオ" w:eastAsia="メイリオ" w:hAnsi="メイリオ" w:hint="eastAsia"/>
          <w:sz w:val="28"/>
          <w:szCs w:val="28"/>
        </w:rPr>
        <w:tab/>
        <w:t>38</w:t>
      </w:r>
    </w:p>
    <w:p w14:paraId="5BBC995A" w14:textId="65A94FA4" w:rsidR="00816BCF" w:rsidRPr="007A62EF" w:rsidRDefault="00816BCF" w:rsidP="00816BC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(5) 普及啓発事業</w:t>
      </w:r>
      <w:r w:rsidR="00B760FF">
        <w:rPr>
          <w:rFonts w:ascii="メイリオ" w:eastAsia="メイリオ" w:hAnsi="メイリオ" w:hint="eastAsia"/>
          <w:sz w:val="28"/>
          <w:szCs w:val="28"/>
        </w:rPr>
        <w:tab/>
        <w:t>43</w:t>
      </w:r>
    </w:p>
    <w:p w14:paraId="204DE9FE" w14:textId="4E6B452B" w:rsidR="00816BCF" w:rsidRPr="007A62EF" w:rsidRDefault="00816BCF"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(6) その他</w:t>
      </w:r>
      <w:r w:rsidR="00B760FF">
        <w:rPr>
          <w:rFonts w:ascii="メイリオ" w:eastAsia="メイリオ" w:hAnsi="メイリオ" w:hint="eastAsia"/>
          <w:sz w:val="28"/>
          <w:szCs w:val="28"/>
        </w:rPr>
        <w:tab/>
        <w:t>48</w:t>
      </w:r>
    </w:p>
    <w:p w14:paraId="6ED94028" w14:textId="77777777" w:rsidR="00816BCF" w:rsidRPr="007A62EF" w:rsidRDefault="00816BCF" w:rsidP="009C52BA">
      <w:pPr>
        <w:tabs>
          <w:tab w:val="right" w:leader="middleDot" w:pos="9204"/>
        </w:tabs>
        <w:spacing w:line="400" w:lineRule="exact"/>
        <w:rPr>
          <w:rFonts w:ascii="メイリオ" w:eastAsia="メイリオ" w:hAnsi="メイリオ"/>
          <w:sz w:val="28"/>
          <w:szCs w:val="28"/>
        </w:rPr>
      </w:pPr>
    </w:p>
    <w:p w14:paraId="7D20FD37" w14:textId="01EABA57" w:rsidR="009C52BA" w:rsidRPr="007A62EF" w:rsidRDefault="00816BCF"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３　</w:t>
      </w:r>
      <w:r w:rsidR="00A8023F">
        <w:rPr>
          <w:rFonts w:ascii="メイリオ" w:eastAsia="メイリオ" w:hAnsi="メイリオ" w:hint="eastAsia"/>
          <w:sz w:val="28"/>
          <w:szCs w:val="28"/>
        </w:rPr>
        <w:t>提言に至るまでの</w:t>
      </w:r>
      <w:r w:rsidR="00F12321">
        <w:rPr>
          <w:rFonts w:ascii="メイリオ" w:eastAsia="メイリオ" w:hAnsi="メイリオ" w:hint="eastAsia"/>
          <w:sz w:val="28"/>
          <w:szCs w:val="28"/>
        </w:rPr>
        <w:t>考え方</w:t>
      </w:r>
      <w:r w:rsidR="009C52BA" w:rsidRPr="007A62EF">
        <w:rPr>
          <w:rFonts w:ascii="メイリオ" w:eastAsia="メイリオ" w:hAnsi="メイリオ"/>
          <w:sz w:val="28"/>
          <w:szCs w:val="28"/>
        </w:rPr>
        <w:tab/>
      </w:r>
      <w:r w:rsidR="00B760FF">
        <w:rPr>
          <w:rFonts w:ascii="メイリオ" w:eastAsia="メイリオ" w:hAnsi="メイリオ" w:hint="eastAsia"/>
          <w:sz w:val="28"/>
          <w:szCs w:val="28"/>
        </w:rPr>
        <w:t>54</w:t>
      </w:r>
    </w:p>
    <w:p w14:paraId="118E3523" w14:textId="276F53B2" w:rsidR="009C52BA" w:rsidRPr="007A62EF" w:rsidRDefault="009C52BA" w:rsidP="008625E7">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(1)</w:t>
      </w:r>
      <w:r w:rsidRPr="007A62EF">
        <w:rPr>
          <w:rFonts w:ascii="メイリオ" w:eastAsia="メイリオ" w:hAnsi="メイリオ"/>
          <w:sz w:val="28"/>
          <w:szCs w:val="28"/>
        </w:rPr>
        <w:t xml:space="preserve"> </w:t>
      </w:r>
      <w:r w:rsidRPr="007A62EF">
        <w:rPr>
          <w:rFonts w:ascii="メイリオ" w:eastAsia="メイリオ" w:hAnsi="メイリオ" w:hint="eastAsia"/>
          <w:sz w:val="28"/>
          <w:szCs w:val="28"/>
        </w:rPr>
        <w:t>情報提供事業</w:t>
      </w:r>
      <w:r w:rsidRPr="007A62EF">
        <w:rPr>
          <w:rFonts w:ascii="メイリオ" w:eastAsia="メイリオ" w:hAnsi="メイリオ"/>
          <w:sz w:val="28"/>
          <w:szCs w:val="28"/>
        </w:rPr>
        <w:tab/>
      </w:r>
      <w:r w:rsidR="00B760FF">
        <w:rPr>
          <w:rFonts w:ascii="メイリオ" w:eastAsia="メイリオ" w:hAnsi="メイリオ" w:hint="eastAsia"/>
          <w:sz w:val="28"/>
          <w:szCs w:val="28"/>
        </w:rPr>
        <w:t>55</w:t>
      </w:r>
    </w:p>
    <w:p w14:paraId="6DCBD3C3" w14:textId="492ACD0D"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(2) 相談訓練事業</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60</w:t>
      </w:r>
    </w:p>
    <w:p w14:paraId="3263A985" w14:textId="3CB39B16" w:rsidR="00746BF8" w:rsidRPr="007A62EF" w:rsidRDefault="009C52BA" w:rsidP="008625E7">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(3)</w:t>
      </w:r>
      <w:r w:rsidRPr="007A62EF">
        <w:rPr>
          <w:rFonts w:ascii="メイリオ" w:eastAsia="メイリオ" w:hAnsi="メイリオ"/>
          <w:sz w:val="28"/>
          <w:szCs w:val="28"/>
        </w:rPr>
        <w:t xml:space="preserve"> </w:t>
      </w:r>
      <w:r w:rsidRPr="007A62EF">
        <w:rPr>
          <w:rFonts w:ascii="メイリオ" w:eastAsia="メイリオ" w:hAnsi="メイリオ" w:hint="eastAsia"/>
          <w:sz w:val="28"/>
          <w:szCs w:val="28"/>
        </w:rPr>
        <w:t>ボランティア育成事業</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65</w:t>
      </w:r>
    </w:p>
    <w:p w14:paraId="21EDE56F" w14:textId="6891BD50" w:rsidR="009E1525"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(4) スポーツ振興事業</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71</w:t>
      </w:r>
    </w:p>
    <w:p w14:paraId="38E857FB" w14:textId="011ACF5D"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(5) 普及啓発事業</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76</w:t>
      </w:r>
    </w:p>
    <w:p w14:paraId="1FE79F78" w14:textId="1BCECB92"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(6) その他</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80</w:t>
      </w:r>
    </w:p>
    <w:p w14:paraId="3FA8804B" w14:textId="1FB65481" w:rsidR="009C52BA" w:rsidRDefault="009C52BA" w:rsidP="009C52BA">
      <w:pPr>
        <w:tabs>
          <w:tab w:val="right" w:leader="middleDot" w:pos="9204"/>
        </w:tabs>
        <w:spacing w:line="400" w:lineRule="exact"/>
        <w:rPr>
          <w:rFonts w:ascii="メイリオ" w:eastAsia="メイリオ" w:hAnsi="メイリオ"/>
          <w:sz w:val="28"/>
          <w:szCs w:val="28"/>
        </w:rPr>
      </w:pPr>
    </w:p>
    <w:p w14:paraId="3A0F2EFC" w14:textId="216698C0" w:rsidR="00A8023F" w:rsidRPr="007A62EF" w:rsidRDefault="00A8023F" w:rsidP="00A8023F">
      <w:pPr>
        <w:tabs>
          <w:tab w:val="right" w:leader="middleDot" w:pos="9204"/>
        </w:tabs>
        <w:spacing w:line="400" w:lineRule="exact"/>
        <w:rPr>
          <w:rFonts w:ascii="メイリオ" w:eastAsia="メイリオ" w:hAnsi="メイリオ"/>
          <w:sz w:val="28"/>
          <w:szCs w:val="28"/>
        </w:rPr>
      </w:pPr>
      <w:r>
        <w:rPr>
          <w:rFonts w:ascii="メイリオ" w:eastAsia="メイリオ" w:hAnsi="メイリオ" w:hint="eastAsia"/>
          <w:sz w:val="28"/>
          <w:szCs w:val="28"/>
        </w:rPr>
        <w:t>４</w:t>
      </w:r>
      <w:r w:rsidRPr="007A62EF">
        <w:rPr>
          <w:rFonts w:ascii="メイリオ" w:eastAsia="メイリオ" w:hAnsi="メイリオ" w:hint="eastAsia"/>
          <w:sz w:val="28"/>
          <w:szCs w:val="28"/>
        </w:rPr>
        <w:t xml:space="preserve">　今後のライトセンターのあり方に関する提言</w:t>
      </w:r>
      <w:r w:rsidRPr="007A62EF">
        <w:rPr>
          <w:rFonts w:ascii="メイリオ" w:eastAsia="メイリオ" w:hAnsi="メイリオ"/>
          <w:sz w:val="28"/>
          <w:szCs w:val="28"/>
        </w:rPr>
        <w:tab/>
      </w:r>
      <w:r w:rsidR="00B760FF">
        <w:rPr>
          <w:rFonts w:ascii="メイリオ" w:eastAsia="メイリオ" w:hAnsi="メイリオ"/>
          <w:sz w:val="28"/>
          <w:szCs w:val="28"/>
        </w:rPr>
        <w:t>85</w:t>
      </w:r>
    </w:p>
    <w:p w14:paraId="738A4166" w14:textId="059F06DD"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(1)</w:t>
      </w:r>
      <w:r w:rsidRPr="007A62EF">
        <w:rPr>
          <w:rFonts w:ascii="メイリオ" w:eastAsia="メイリオ" w:hAnsi="メイリオ"/>
          <w:sz w:val="28"/>
          <w:szCs w:val="28"/>
        </w:rPr>
        <w:t xml:space="preserve"> </w:t>
      </w:r>
      <w:r w:rsidRPr="007A62EF">
        <w:rPr>
          <w:rFonts w:ascii="メイリオ" w:eastAsia="メイリオ" w:hAnsi="メイリオ" w:hint="eastAsia"/>
          <w:sz w:val="28"/>
          <w:szCs w:val="28"/>
        </w:rPr>
        <w:t>情報提供事業</w:t>
      </w:r>
      <w:r w:rsidR="00A702BD">
        <w:rPr>
          <w:rFonts w:ascii="メイリオ" w:eastAsia="メイリオ" w:hAnsi="メイリオ" w:hint="eastAsia"/>
          <w:sz w:val="28"/>
          <w:szCs w:val="28"/>
        </w:rPr>
        <w:t>に関する提言</w:t>
      </w:r>
      <w:r w:rsidRPr="007A62EF">
        <w:rPr>
          <w:rFonts w:ascii="メイリオ" w:eastAsia="メイリオ" w:hAnsi="メイリオ"/>
          <w:sz w:val="28"/>
          <w:szCs w:val="28"/>
        </w:rPr>
        <w:tab/>
      </w:r>
      <w:r w:rsidR="00B760FF">
        <w:rPr>
          <w:rFonts w:ascii="メイリオ" w:eastAsia="メイリオ" w:hAnsi="メイリオ" w:hint="eastAsia"/>
          <w:sz w:val="28"/>
          <w:szCs w:val="28"/>
        </w:rPr>
        <w:t>85</w:t>
      </w:r>
    </w:p>
    <w:p w14:paraId="19FBEDAD" w14:textId="38246B50"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ア　視覚障がい者への情報提供と意思疎通支援</w:t>
      </w:r>
      <w:r w:rsidRPr="007A62EF">
        <w:rPr>
          <w:rFonts w:ascii="メイリオ" w:eastAsia="メイリオ" w:hAnsi="メイリオ"/>
          <w:sz w:val="28"/>
          <w:szCs w:val="28"/>
        </w:rPr>
        <w:tab/>
      </w:r>
      <w:r w:rsidR="00B760FF">
        <w:rPr>
          <w:rFonts w:ascii="メイリオ" w:eastAsia="メイリオ" w:hAnsi="メイリオ" w:hint="eastAsia"/>
          <w:sz w:val="28"/>
          <w:szCs w:val="28"/>
        </w:rPr>
        <w:t>85</w:t>
      </w:r>
    </w:p>
    <w:p w14:paraId="70D9D6FE" w14:textId="2BD6327F"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イ　読書バリアフリー法におけるライトセンターの役割</w:t>
      </w:r>
      <w:r w:rsidRPr="007A62EF">
        <w:rPr>
          <w:rFonts w:ascii="メイリオ" w:eastAsia="メイリオ" w:hAnsi="メイリオ"/>
          <w:sz w:val="28"/>
          <w:szCs w:val="28"/>
        </w:rPr>
        <w:tab/>
      </w:r>
      <w:r w:rsidR="00B760FF">
        <w:rPr>
          <w:rFonts w:ascii="メイリオ" w:eastAsia="メイリオ" w:hAnsi="メイリオ" w:hint="eastAsia"/>
          <w:sz w:val="28"/>
          <w:szCs w:val="28"/>
        </w:rPr>
        <w:t>86</w:t>
      </w:r>
    </w:p>
    <w:p w14:paraId="7019C39C" w14:textId="23F584E1"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(2) 相談訓練事業</w:t>
      </w:r>
      <w:r w:rsidR="00A702BD">
        <w:rPr>
          <w:rFonts w:ascii="メイリオ" w:eastAsia="メイリオ" w:hAnsi="メイリオ" w:hint="eastAsia"/>
          <w:sz w:val="28"/>
          <w:szCs w:val="28"/>
        </w:rPr>
        <w:t>に関する提言</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87</w:t>
      </w:r>
    </w:p>
    <w:p w14:paraId="277222E5" w14:textId="22DC5201"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ア　各地域に対応可能な相談訓練体制</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87</w:t>
      </w:r>
    </w:p>
    <w:p w14:paraId="60B18255" w14:textId="2978B6C3"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イ　視覚障がい児・家族支援</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88</w:t>
      </w:r>
    </w:p>
    <w:p w14:paraId="14E1DA3D" w14:textId="682B4E88"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ウ　ICTに関する相談訓練</w:t>
      </w:r>
      <w:r w:rsidRPr="007A62EF">
        <w:rPr>
          <w:rFonts w:ascii="メイリオ" w:eastAsia="メイリオ" w:hAnsi="メイリオ" w:hint="eastAsia"/>
          <w:sz w:val="28"/>
          <w:szCs w:val="28"/>
        </w:rPr>
        <w:tab/>
      </w:r>
      <w:r w:rsidR="00636A71">
        <w:rPr>
          <w:rFonts w:ascii="メイリオ" w:eastAsia="メイリオ" w:hAnsi="メイリオ" w:hint="eastAsia"/>
          <w:sz w:val="28"/>
          <w:szCs w:val="28"/>
        </w:rPr>
        <w:t>89</w:t>
      </w:r>
    </w:p>
    <w:p w14:paraId="377E0418" w14:textId="44196FE9"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lastRenderedPageBreak/>
        <w:t>(3)</w:t>
      </w:r>
      <w:r w:rsidRPr="007A62EF">
        <w:rPr>
          <w:rFonts w:ascii="メイリオ" w:eastAsia="メイリオ" w:hAnsi="メイリオ"/>
          <w:sz w:val="28"/>
          <w:szCs w:val="28"/>
        </w:rPr>
        <w:t xml:space="preserve"> </w:t>
      </w:r>
      <w:r w:rsidRPr="007A62EF">
        <w:rPr>
          <w:rFonts w:ascii="メイリオ" w:eastAsia="メイリオ" w:hAnsi="メイリオ" w:hint="eastAsia"/>
          <w:sz w:val="28"/>
          <w:szCs w:val="28"/>
        </w:rPr>
        <w:t>ボランティア育成事業</w:t>
      </w:r>
      <w:r w:rsidR="00A702BD">
        <w:rPr>
          <w:rFonts w:ascii="メイリオ" w:eastAsia="メイリオ" w:hAnsi="メイリオ" w:hint="eastAsia"/>
          <w:sz w:val="28"/>
          <w:szCs w:val="28"/>
        </w:rPr>
        <w:t>に関する提言</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89</w:t>
      </w:r>
    </w:p>
    <w:p w14:paraId="786FCD74" w14:textId="5AE9D82E"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ア　ボランティアの活動基盤</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89</w:t>
      </w:r>
    </w:p>
    <w:p w14:paraId="7429D8F1" w14:textId="479D79F0"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イ　ボランティアの活動支援</w:t>
      </w:r>
      <w:r w:rsidR="00B760FF">
        <w:rPr>
          <w:rFonts w:ascii="メイリオ" w:eastAsia="メイリオ" w:hAnsi="メイリオ" w:hint="eastAsia"/>
          <w:sz w:val="28"/>
          <w:szCs w:val="28"/>
        </w:rPr>
        <w:tab/>
        <w:t>90</w:t>
      </w:r>
    </w:p>
    <w:p w14:paraId="047494DC" w14:textId="5660F8BD"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ウ　ボランティアの養成</w:t>
      </w:r>
      <w:r w:rsidR="00B760FF">
        <w:rPr>
          <w:rFonts w:ascii="メイリオ" w:eastAsia="メイリオ" w:hAnsi="メイリオ" w:hint="eastAsia"/>
          <w:sz w:val="28"/>
          <w:szCs w:val="28"/>
        </w:rPr>
        <w:tab/>
        <w:t>90</w:t>
      </w:r>
    </w:p>
    <w:p w14:paraId="077F606A" w14:textId="519910B9"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(4) スポーツ振興事業</w:t>
      </w:r>
      <w:r w:rsidR="00A702BD">
        <w:rPr>
          <w:rFonts w:ascii="メイリオ" w:eastAsia="メイリオ" w:hAnsi="メイリオ" w:hint="eastAsia"/>
          <w:sz w:val="28"/>
          <w:szCs w:val="28"/>
        </w:rPr>
        <w:t>に関する提言</w:t>
      </w:r>
      <w:r w:rsidRPr="007A62EF">
        <w:rPr>
          <w:rFonts w:ascii="メイリオ" w:eastAsia="メイリオ" w:hAnsi="メイリオ" w:hint="eastAsia"/>
          <w:sz w:val="28"/>
          <w:szCs w:val="28"/>
        </w:rPr>
        <w:tab/>
      </w:r>
      <w:r w:rsidR="00636A71">
        <w:rPr>
          <w:rFonts w:ascii="メイリオ" w:eastAsia="メイリオ" w:hAnsi="メイリオ" w:hint="eastAsia"/>
          <w:sz w:val="28"/>
          <w:szCs w:val="28"/>
        </w:rPr>
        <w:t>91</w:t>
      </w:r>
    </w:p>
    <w:p w14:paraId="3CA28798" w14:textId="43ADDFFC"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ア　地域のスポーツ施設における受け入れ体制への支援</w:t>
      </w:r>
      <w:r w:rsidRPr="007A62EF">
        <w:rPr>
          <w:rFonts w:ascii="メイリオ" w:eastAsia="メイリオ" w:hAnsi="メイリオ" w:hint="eastAsia"/>
          <w:sz w:val="28"/>
          <w:szCs w:val="28"/>
        </w:rPr>
        <w:tab/>
      </w:r>
      <w:r w:rsidR="00636A71">
        <w:rPr>
          <w:rFonts w:ascii="メイリオ" w:eastAsia="メイリオ" w:hAnsi="メイリオ" w:hint="eastAsia"/>
          <w:sz w:val="28"/>
          <w:szCs w:val="28"/>
        </w:rPr>
        <w:t>91</w:t>
      </w:r>
    </w:p>
    <w:p w14:paraId="423897D4" w14:textId="0C4A8E5B"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イ　ライトセンターのスポーツ施設</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91</w:t>
      </w:r>
    </w:p>
    <w:p w14:paraId="1025700B" w14:textId="6CE25E5B"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(5) 普及啓発事業</w:t>
      </w:r>
      <w:r w:rsidR="00A702BD">
        <w:rPr>
          <w:rFonts w:ascii="メイリオ" w:eastAsia="メイリオ" w:hAnsi="メイリオ" w:hint="eastAsia"/>
          <w:sz w:val="28"/>
          <w:szCs w:val="28"/>
        </w:rPr>
        <w:t>に関する提言</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93</w:t>
      </w:r>
    </w:p>
    <w:p w14:paraId="0748092D" w14:textId="236F4433"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ア　地域への積極的なアウトリーチの展開</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93</w:t>
      </w:r>
    </w:p>
    <w:p w14:paraId="7194B925" w14:textId="3F882286"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イ　市町村、医療機関、教育機関等との積極的な連携</w:t>
      </w:r>
      <w:r w:rsidRPr="007A62EF">
        <w:rPr>
          <w:rFonts w:ascii="メイリオ" w:eastAsia="メイリオ" w:hAnsi="メイリオ" w:hint="eastAsia"/>
          <w:sz w:val="28"/>
          <w:szCs w:val="28"/>
        </w:rPr>
        <w:tab/>
      </w:r>
      <w:r w:rsidR="00636A71">
        <w:rPr>
          <w:rFonts w:ascii="メイリオ" w:eastAsia="メイリオ" w:hAnsi="メイリオ" w:hint="eastAsia"/>
          <w:sz w:val="28"/>
          <w:szCs w:val="28"/>
        </w:rPr>
        <w:t>94</w:t>
      </w:r>
    </w:p>
    <w:p w14:paraId="718FAA50" w14:textId="0652368B"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ウ　県民への視覚障がい理解の促進</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94</w:t>
      </w:r>
    </w:p>
    <w:p w14:paraId="2F85B23B" w14:textId="35874401"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(6) その他</w:t>
      </w:r>
      <w:r w:rsidR="00A702BD">
        <w:rPr>
          <w:rFonts w:ascii="メイリオ" w:eastAsia="メイリオ" w:hAnsi="メイリオ" w:hint="eastAsia"/>
          <w:sz w:val="28"/>
          <w:szCs w:val="28"/>
        </w:rPr>
        <w:t>の提言</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94</w:t>
      </w:r>
    </w:p>
    <w:p w14:paraId="37133BF4" w14:textId="382795BC" w:rsidR="00A8023F" w:rsidRPr="007A62EF" w:rsidRDefault="00A8023F" w:rsidP="00A8023F">
      <w:pPr>
        <w:tabs>
          <w:tab w:val="right" w:leader="middleDot" w:pos="9204"/>
        </w:tabs>
        <w:spacing w:line="400" w:lineRule="exact"/>
        <w:ind w:firstLineChars="100" w:firstLine="280"/>
        <w:rPr>
          <w:rFonts w:ascii="メイリオ" w:eastAsia="メイリオ" w:hAnsi="メイリオ"/>
          <w:sz w:val="28"/>
          <w:szCs w:val="28"/>
        </w:rPr>
      </w:pPr>
      <w:r w:rsidRPr="007A62EF">
        <w:rPr>
          <w:rFonts w:ascii="メイリオ" w:eastAsia="メイリオ" w:hAnsi="メイリオ" w:hint="eastAsia"/>
          <w:sz w:val="28"/>
          <w:szCs w:val="28"/>
        </w:rPr>
        <w:t>ア　ライトセンターの指定管理のあり方と専門性の維持</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94</w:t>
      </w:r>
    </w:p>
    <w:p w14:paraId="77EFD428" w14:textId="7BBDC38D"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イ　ライトセンターに備えるべき機能</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95</w:t>
      </w:r>
    </w:p>
    <w:p w14:paraId="46AAFE8A" w14:textId="13FBE69E" w:rsidR="00A8023F" w:rsidRPr="007A62EF" w:rsidRDefault="00A8023F" w:rsidP="00A8023F">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 xml:space="preserve">　ウ　県民にとって利用しやすい施設であるために</w:t>
      </w:r>
      <w:r w:rsidRPr="007A62EF">
        <w:rPr>
          <w:rFonts w:ascii="メイリオ" w:eastAsia="メイリオ" w:hAnsi="メイリオ" w:hint="eastAsia"/>
          <w:sz w:val="28"/>
          <w:szCs w:val="28"/>
        </w:rPr>
        <w:tab/>
      </w:r>
      <w:r w:rsidR="00B760FF">
        <w:rPr>
          <w:rFonts w:ascii="メイリオ" w:eastAsia="メイリオ" w:hAnsi="メイリオ" w:hint="eastAsia"/>
          <w:sz w:val="28"/>
          <w:szCs w:val="28"/>
        </w:rPr>
        <w:t>95</w:t>
      </w:r>
    </w:p>
    <w:p w14:paraId="30D49987" w14:textId="77777777" w:rsidR="00A8023F" w:rsidRPr="00B760FF" w:rsidRDefault="00A8023F" w:rsidP="009C52BA">
      <w:pPr>
        <w:tabs>
          <w:tab w:val="right" w:leader="middleDot" w:pos="9204"/>
        </w:tabs>
        <w:spacing w:line="400" w:lineRule="exact"/>
        <w:rPr>
          <w:rFonts w:ascii="メイリオ" w:eastAsia="メイリオ" w:hAnsi="メイリオ"/>
          <w:sz w:val="28"/>
          <w:szCs w:val="28"/>
        </w:rPr>
      </w:pPr>
    </w:p>
    <w:p w14:paraId="3E4E9536" w14:textId="0579F08F"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おわりに</w:t>
      </w:r>
      <w:r w:rsidRPr="007A62EF">
        <w:rPr>
          <w:rFonts w:ascii="メイリオ" w:eastAsia="メイリオ" w:hAnsi="メイリオ"/>
          <w:sz w:val="28"/>
          <w:szCs w:val="28"/>
        </w:rPr>
        <w:tab/>
      </w:r>
      <w:r w:rsidR="00B760FF">
        <w:rPr>
          <w:rFonts w:ascii="メイリオ" w:eastAsia="メイリオ" w:hAnsi="メイリオ" w:hint="eastAsia"/>
          <w:sz w:val="28"/>
          <w:szCs w:val="28"/>
        </w:rPr>
        <w:t>98</w:t>
      </w:r>
    </w:p>
    <w:p w14:paraId="67BF1BE5" w14:textId="77777777" w:rsidR="009C52BA" w:rsidRPr="007A62EF" w:rsidRDefault="009C52BA" w:rsidP="009C52BA">
      <w:pPr>
        <w:tabs>
          <w:tab w:val="right" w:leader="middleDot" w:pos="9204"/>
        </w:tabs>
        <w:spacing w:line="400" w:lineRule="exact"/>
        <w:rPr>
          <w:rFonts w:ascii="メイリオ" w:eastAsia="メイリオ" w:hAnsi="メイリオ"/>
          <w:sz w:val="28"/>
          <w:szCs w:val="28"/>
        </w:rPr>
      </w:pPr>
    </w:p>
    <w:p w14:paraId="228646E1" w14:textId="7D34EDA3" w:rsidR="00120A5A"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委員名簿</w:t>
      </w:r>
      <w:r w:rsidR="00120A5A" w:rsidRPr="007A62EF">
        <w:rPr>
          <w:rFonts w:ascii="メイリオ" w:eastAsia="メイリオ" w:hAnsi="メイリオ"/>
          <w:sz w:val="28"/>
          <w:szCs w:val="28"/>
        </w:rPr>
        <w:tab/>
      </w:r>
      <w:r w:rsidR="00120A5A">
        <w:rPr>
          <w:rFonts w:ascii="メイリオ" w:eastAsia="メイリオ" w:hAnsi="メイリオ" w:hint="eastAsia"/>
          <w:sz w:val="28"/>
          <w:szCs w:val="28"/>
        </w:rPr>
        <w:t>100</w:t>
      </w:r>
    </w:p>
    <w:p w14:paraId="2C838FC3" w14:textId="77777777" w:rsidR="00120A5A" w:rsidRDefault="00120A5A" w:rsidP="009C52BA">
      <w:pPr>
        <w:tabs>
          <w:tab w:val="right" w:leader="middleDot" w:pos="9204"/>
        </w:tabs>
        <w:spacing w:line="400" w:lineRule="exact"/>
        <w:rPr>
          <w:rFonts w:ascii="メイリオ" w:eastAsia="メイリオ" w:hAnsi="メイリオ"/>
          <w:sz w:val="28"/>
          <w:szCs w:val="28"/>
        </w:rPr>
      </w:pPr>
    </w:p>
    <w:p w14:paraId="299E13E2" w14:textId="39D20D10" w:rsidR="009C52BA" w:rsidRPr="007A62EF" w:rsidRDefault="009C52BA" w:rsidP="009C52BA">
      <w:pPr>
        <w:tabs>
          <w:tab w:val="right" w:leader="middleDot" w:pos="9204"/>
        </w:tabs>
        <w:spacing w:line="400" w:lineRule="exact"/>
        <w:rPr>
          <w:rFonts w:ascii="メイリオ" w:eastAsia="メイリオ" w:hAnsi="メイリオ"/>
          <w:sz w:val="28"/>
          <w:szCs w:val="28"/>
        </w:rPr>
      </w:pPr>
      <w:r w:rsidRPr="007A62EF">
        <w:rPr>
          <w:rFonts w:ascii="メイリオ" w:eastAsia="メイリオ" w:hAnsi="メイリオ" w:hint="eastAsia"/>
          <w:sz w:val="28"/>
          <w:szCs w:val="28"/>
        </w:rPr>
        <w:t>開催状況</w:t>
      </w:r>
      <w:r w:rsidR="00120A5A" w:rsidRPr="007A62EF">
        <w:rPr>
          <w:rFonts w:ascii="メイリオ" w:eastAsia="メイリオ" w:hAnsi="メイリオ"/>
          <w:sz w:val="28"/>
          <w:szCs w:val="28"/>
        </w:rPr>
        <w:tab/>
      </w:r>
      <w:r w:rsidR="00120A5A">
        <w:rPr>
          <w:rFonts w:ascii="メイリオ" w:eastAsia="メイリオ" w:hAnsi="メイリオ" w:hint="eastAsia"/>
          <w:sz w:val="28"/>
          <w:szCs w:val="28"/>
        </w:rPr>
        <w:t>101</w:t>
      </w:r>
    </w:p>
    <w:p w14:paraId="1F903837" w14:textId="6D1230A2" w:rsidR="00A702BD" w:rsidRDefault="00A702BD">
      <w:pPr>
        <w:widowControl/>
        <w:jc w:val="left"/>
        <w:rPr>
          <w:rFonts w:ascii="メイリオ" w:eastAsia="メイリオ" w:hAnsi="メイリオ" w:cs="Times New Roman"/>
          <w:b/>
          <w:bCs/>
          <w:sz w:val="32"/>
          <w:szCs w:val="32"/>
        </w:rPr>
      </w:pPr>
      <w:r>
        <w:rPr>
          <w:rFonts w:ascii="メイリオ" w:eastAsia="メイリオ" w:hAnsi="メイリオ" w:cs="Times New Roman"/>
          <w:b/>
          <w:bCs/>
          <w:sz w:val="32"/>
          <w:szCs w:val="32"/>
        </w:rPr>
        <w:br w:type="page"/>
      </w:r>
    </w:p>
    <w:p w14:paraId="3E96A0C3" w14:textId="7F7751F6" w:rsidR="00682227" w:rsidRPr="007A62EF" w:rsidRDefault="00827D41" w:rsidP="003A63C4">
      <w:pPr>
        <w:widowControl/>
        <w:spacing w:line="400" w:lineRule="exact"/>
        <w:jc w:val="left"/>
        <w:rPr>
          <w:rFonts w:ascii="メイリオ" w:eastAsia="メイリオ" w:hAnsi="メイリオ" w:cs="Times New Roman"/>
          <w:b/>
          <w:bCs/>
          <w:sz w:val="32"/>
          <w:szCs w:val="32"/>
        </w:rPr>
      </w:pPr>
      <w:r w:rsidRPr="007A62EF">
        <w:rPr>
          <w:rFonts w:ascii="メイリオ" w:eastAsia="メイリオ" w:hAnsi="メイリオ" w:cs="Times New Roman" w:hint="eastAsia"/>
          <w:b/>
          <w:bCs/>
          <w:sz w:val="32"/>
          <w:szCs w:val="32"/>
        </w:rPr>
        <w:lastRenderedPageBreak/>
        <w:t>はじめに</w:t>
      </w:r>
    </w:p>
    <w:p w14:paraId="20694B0C" w14:textId="77777777" w:rsidR="006D4DF8" w:rsidRPr="007A62EF" w:rsidRDefault="006D4DF8" w:rsidP="002A460F">
      <w:pPr>
        <w:widowControl/>
        <w:spacing w:line="380" w:lineRule="exact"/>
        <w:jc w:val="left"/>
        <w:rPr>
          <w:rFonts w:ascii="メイリオ" w:eastAsia="メイリオ" w:hAnsi="メイリオ" w:cs="Times New Roman"/>
          <w:b/>
          <w:bCs/>
          <w:sz w:val="32"/>
          <w:szCs w:val="32"/>
        </w:rPr>
      </w:pPr>
    </w:p>
    <w:p w14:paraId="045BACAC" w14:textId="7D1B2392" w:rsidR="00121F99" w:rsidRPr="007A62EF" w:rsidRDefault="00833FE9" w:rsidP="00121F99">
      <w:pPr>
        <w:widowControl/>
        <w:spacing w:line="380" w:lineRule="exact"/>
        <w:ind w:firstLineChars="100" w:firstLine="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障がい者を取り巻く環境は</w:t>
      </w:r>
      <w:r w:rsidR="00AC4A2F">
        <w:rPr>
          <w:rFonts w:ascii="メイリオ" w:eastAsia="メイリオ" w:hAnsi="メイリオ" w:cs="Times New Roman" w:hint="eastAsia"/>
          <w:sz w:val="28"/>
          <w:szCs w:val="28"/>
        </w:rPr>
        <w:t>近年大きな</w:t>
      </w:r>
      <w:r>
        <w:rPr>
          <w:rFonts w:ascii="メイリオ" w:eastAsia="メイリオ" w:hAnsi="メイリオ" w:cs="Times New Roman" w:hint="eastAsia"/>
          <w:sz w:val="28"/>
          <w:szCs w:val="28"/>
        </w:rPr>
        <w:t>変遷</w:t>
      </w:r>
      <w:r w:rsidR="00AC4A2F">
        <w:rPr>
          <w:rFonts w:ascii="メイリオ" w:eastAsia="メイリオ" w:hAnsi="メイリオ" w:cs="Times New Roman" w:hint="eastAsia"/>
          <w:sz w:val="28"/>
          <w:szCs w:val="28"/>
        </w:rPr>
        <w:t>を遂げており、</w:t>
      </w:r>
      <w:r w:rsidR="00121F99" w:rsidRPr="007A62EF">
        <w:rPr>
          <w:rFonts w:ascii="メイリオ" w:eastAsia="メイリオ" w:hAnsi="メイリオ" w:cs="Times New Roman" w:hint="eastAsia"/>
          <w:sz w:val="28"/>
          <w:szCs w:val="28"/>
        </w:rPr>
        <w:t>2005（平成17</w:t>
      </w:r>
      <w:r>
        <w:rPr>
          <w:rFonts w:ascii="メイリオ" w:eastAsia="メイリオ" w:hAnsi="メイリオ" w:cs="Times New Roman" w:hint="eastAsia"/>
          <w:sz w:val="28"/>
          <w:szCs w:val="28"/>
        </w:rPr>
        <w:t>）年に発達障害者支援法</w:t>
      </w:r>
      <w:r w:rsidR="00121F99" w:rsidRPr="007A62EF">
        <w:rPr>
          <w:rFonts w:ascii="メイリオ" w:eastAsia="メイリオ" w:hAnsi="メイリオ" w:cs="Times New Roman" w:hint="eastAsia"/>
          <w:sz w:val="28"/>
          <w:szCs w:val="28"/>
        </w:rPr>
        <w:t>、2006（平成18</w:t>
      </w:r>
      <w:r>
        <w:rPr>
          <w:rFonts w:ascii="メイリオ" w:eastAsia="メイリオ" w:hAnsi="メイリオ" w:cs="Times New Roman" w:hint="eastAsia"/>
          <w:sz w:val="28"/>
          <w:szCs w:val="28"/>
        </w:rPr>
        <w:t>）年に</w:t>
      </w:r>
      <w:r w:rsidR="00121F99" w:rsidRPr="007A62EF">
        <w:rPr>
          <w:rFonts w:ascii="メイリオ" w:eastAsia="メイリオ" w:hAnsi="メイリオ" w:cs="Times New Roman" w:hint="eastAsia"/>
          <w:sz w:val="28"/>
          <w:szCs w:val="28"/>
        </w:rPr>
        <w:t>障害者自立支援法（現在の障害者総合支援法）、改正教育基本法、バリアフリー法が施行され、障がい児者の福</w:t>
      </w:r>
      <w:r w:rsidR="00433003" w:rsidRPr="007A62EF">
        <w:rPr>
          <w:rFonts w:ascii="メイリオ" w:eastAsia="メイリオ" w:hAnsi="メイリオ" w:cs="Times New Roman" w:hint="eastAsia"/>
          <w:sz w:val="28"/>
          <w:szCs w:val="28"/>
        </w:rPr>
        <w:t>祉や教育、建築物等のバリアフリー化の総合的な施策の推進が図られることとなった</w:t>
      </w:r>
      <w:r w:rsidR="00121F99" w:rsidRPr="007A62EF">
        <w:rPr>
          <w:rFonts w:ascii="メイリオ" w:eastAsia="メイリオ" w:hAnsi="メイリオ" w:cs="Times New Roman" w:hint="eastAsia"/>
          <w:sz w:val="28"/>
          <w:szCs w:val="28"/>
        </w:rPr>
        <w:t>。</w:t>
      </w:r>
    </w:p>
    <w:p w14:paraId="1E4EBD7D" w14:textId="77777777" w:rsidR="00121F99" w:rsidRPr="007A62EF" w:rsidRDefault="00121F99" w:rsidP="00121F99">
      <w:pPr>
        <w:widowControl/>
        <w:spacing w:line="380" w:lineRule="exact"/>
        <w:jc w:val="left"/>
        <w:rPr>
          <w:rFonts w:ascii="メイリオ" w:eastAsia="メイリオ" w:hAnsi="メイリオ" w:cs="Times New Roman"/>
          <w:sz w:val="28"/>
          <w:szCs w:val="28"/>
        </w:rPr>
      </w:pPr>
    </w:p>
    <w:p w14:paraId="4BFBED7E" w14:textId="3040DE8F" w:rsidR="00121F99" w:rsidRPr="007A62EF" w:rsidRDefault="00121F99" w:rsidP="00121F99">
      <w:pPr>
        <w:widowControl/>
        <w:spacing w:line="38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また、2006（平成18）年に国際連合が採択した</w:t>
      </w:r>
      <w:r w:rsidR="002D7319" w:rsidRPr="007A62EF">
        <w:rPr>
          <w:rFonts w:ascii="メイリオ" w:eastAsia="メイリオ" w:hAnsi="メイリオ" w:cs="Times New Roman" w:hint="eastAsia"/>
          <w:sz w:val="28"/>
          <w:szCs w:val="28"/>
        </w:rPr>
        <w:t>「障害者の権利に関する条約」</w:t>
      </w:r>
      <w:r w:rsidRPr="007A62EF">
        <w:rPr>
          <w:rFonts w:ascii="メイリオ" w:eastAsia="メイリオ" w:hAnsi="メイリオ" w:cs="Times New Roman" w:hint="eastAsia"/>
          <w:sz w:val="28"/>
          <w:szCs w:val="28"/>
        </w:rPr>
        <w:t>の批准に向けた国内法の整備が進められ、2011（平成23）年に改正された障害者基本法において、障がい者の定義が見直されるとともに、障害者権利条約の障がい者に対する合理的配慮の概念が盛り込まれた。</w:t>
      </w:r>
    </w:p>
    <w:p w14:paraId="2022A637" w14:textId="7AEE758C" w:rsidR="00121F99" w:rsidRPr="007A62EF" w:rsidRDefault="00121F99" w:rsidP="00121F99">
      <w:pPr>
        <w:widowControl/>
        <w:spacing w:line="380" w:lineRule="exact"/>
        <w:jc w:val="left"/>
        <w:rPr>
          <w:rFonts w:ascii="メイリオ" w:eastAsia="メイリオ" w:hAnsi="メイリオ" w:cs="Times New Roman"/>
          <w:sz w:val="28"/>
          <w:szCs w:val="28"/>
        </w:rPr>
      </w:pPr>
    </w:p>
    <w:p w14:paraId="1AD2DEA8" w14:textId="12D18CE8" w:rsidR="00121F99" w:rsidRPr="007A62EF" w:rsidRDefault="00121F99" w:rsidP="00121F99">
      <w:pPr>
        <w:widowControl/>
        <w:spacing w:line="380" w:lineRule="exact"/>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　さらに2013（平成25）年には、障害者基本法の基本原則を具体化した障害者差別解消法が制定され、障害者権利条約は、2014（平成26）年1</w:t>
      </w:r>
      <w:r w:rsidR="00FF096D" w:rsidRPr="007A62EF">
        <w:rPr>
          <w:rFonts w:ascii="メイリオ" w:eastAsia="メイリオ" w:hAnsi="メイリオ" w:cs="Times New Roman" w:hint="eastAsia"/>
          <w:sz w:val="28"/>
          <w:szCs w:val="28"/>
        </w:rPr>
        <w:t>月に批准されている</w:t>
      </w:r>
      <w:r w:rsidRPr="007A62EF">
        <w:rPr>
          <w:rFonts w:ascii="メイリオ" w:eastAsia="メイリオ" w:hAnsi="メイリオ" w:cs="Times New Roman" w:hint="eastAsia"/>
          <w:sz w:val="28"/>
          <w:szCs w:val="28"/>
        </w:rPr>
        <w:t>。</w:t>
      </w:r>
      <w:r w:rsidR="00626A7A">
        <w:rPr>
          <w:rStyle w:val="ad"/>
          <w:rFonts w:ascii="メイリオ" w:eastAsia="メイリオ" w:hAnsi="メイリオ" w:cs="Times New Roman"/>
          <w:sz w:val="28"/>
          <w:szCs w:val="28"/>
        </w:rPr>
        <w:footnoteReference w:id="1"/>
      </w:r>
    </w:p>
    <w:p w14:paraId="73CFC1B5" w14:textId="1CD89F78" w:rsidR="00121F99" w:rsidRPr="007A62EF" w:rsidRDefault="00121F99" w:rsidP="00121F99">
      <w:pPr>
        <w:widowControl/>
        <w:spacing w:line="380" w:lineRule="exact"/>
        <w:jc w:val="left"/>
        <w:rPr>
          <w:rFonts w:ascii="メイリオ" w:eastAsia="メイリオ" w:hAnsi="メイリオ" w:cs="Times New Roman"/>
          <w:sz w:val="28"/>
          <w:szCs w:val="28"/>
        </w:rPr>
      </w:pPr>
    </w:p>
    <w:p w14:paraId="3D6A8600" w14:textId="6698A241" w:rsidR="002D7319" w:rsidRPr="007A62EF" w:rsidRDefault="002D7319" w:rsidP="002D7319">
      <w:pPr>
        <w:widowControl/>
        <w:spacing w:line="38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「障害者の権利に関する条約」では、障がいを従来の「医学モデル」で捉えるのではなく、「社会モデル」として捉えている</w:t>
      </w:r>
      <w:r w:rsidRPr="007A62EF">
        <w:rPr>
          <w:rStyle w:val="ad"/>
          <w:rFonts w:ascii="メイリオ" w:eastAsia="メイリオ" w:hAnsi="メイリオ" w:cs="Times New Roman"/>
          <w:sz w:val="28"/>
          <w:szCs w:val="28"/>
        </w:rPr>
        <w:footnoteReference w:id="2"/>
      </w:r>
      <w:r w:rsidRPr="007A62EF">
        <w:rPr>
          <w:rFonts w:ascii="メイリオ" w:eastAsia="メイリオ" w:hAnsi="メイリオ" w:cs="Times New Roman" w:hint="eastAsia"/>
          <w:sz w:val="28"/>
          <w:szCs w:val="28"/>
        </w:rPr>
        <w:t>。「社会モデル」とは、障がいは主に社会によって作られた</w:t>
      </w:r>
      <w:r w:rsidR="00441023">
        <w:rPr>
          <w:rFonts w:ascii="メイリオ" w:eastAsia="メイリオ" w:hAnsi="メイリオ" w:cs="Times New Roman" w:hint="eastAsia"/>
          <w:sz w:val="28"/>
          <w:szCs w:val="28"/>
        </w:rPr>
        <w:t>バリア（社会的障壁）</w:t>
      </w:r>
      <w:r w:rsidRPr="007A62EF">
        <w:rPr>
          <w:rFonts w:ascii="メイリオ" w:eastAsia="メイリオ" w:hAnsi="メイリオ" w:cs="Times New Roman" w:hint="eastAsia"/>
          <w:sz w:val="28"/>
          <w:szCs w:val="28"/>
        </w:rPr>
        <w:t>の問題であり、例えば、視覚障がいの</w:t>
      </w:r>
      <w:r w:rsidR="00433003" w:rsidRPr="007A62EF">
        <w:rPr>
          <w:rFonts w:ascii="メイリオ" w:eastAsia="メイリオ" w:hAnsi="メイリオ" w:cs="Times New Roman" w:hint="eastAsia"/>
          <w:sz w:val="28"/>
          <w:szCs w:val="28"/>
        </w:rPr>
        <w:t>ある</w:t>
      </w:r>
      <w:r w:rsidRPr="007A62EF">
        <w:rPr>
          <w:rFonts w:ascii="メイリオ" w:eastAsia="メイリオ" w:hAnsi="メイリオ" w:cs="Times New Roman" w:hint="eastAsia"/>
          <w:sz w:val="28"/>
          <w:szCs w:val="28"/>
        </w:rPr>
        <w:t>人が図書を読むことができず、情報の取得をしづらい場合、視覚障がいがある</w:t>
      </w:r>
      <w:r w:rsidR="00441023">
        <w:rPr>
          <w:rFonts w:ascii="メイリオ" w:eastAsia="メイリオ" w:hAnsi="メイリオ" w:cs="Times New Roman" w:hint="eastAsia"/>
          <w:sz w:val="28"/>
          <w:szCs w:val="28"/>
        </w:rPr>
        <w:t>という個人の属性</w:t>
      </w:r>
      <w:r w:rsidRPr="007A62EF">
        <w:rPr>
          <w:rFonts w:ascii="メイリオ" w:eastAsia="メイリオ" w:hAnsi="メイリオ" w:cs="Times New Roman" w:hint="eastAsia"/>
          <w:sz w:val="28"/>
          <w:szCs w:val="28"/>
        </w:rPr>
        <w:t>が原因ではなく、点訳・音</w:t>
      </w:r>
      <w:r w:rsidR="00433003" w:rsidRPr="007A62EF">
        <w:rPr>
          <w:rFonts w:ascii="メイリオ" w:eastAsia="メイリオ" w:hAnsi="メイリオ" w:cs="Times New Roman" w:hint="eastAsia"/>
          <w:sz w:val="28"/>
          <w:szCs w:val="28"/>
        </w:rPr>
        <w:t>訳・拡大図書等のアクセシブルな図書</w:t>
      </w:r>
      <w:r w:rsidR="00441023">
        <w:rPr>
          <w:rFonts w:ascii="メイリオ" w:eastAsia="メイリオ" w:hAnsi="メイリオ" w:cs="Times New Roman" w:hint="eastAsia"/>
          <w:sz w:val="28"/>
          <w:szCs w:val="28"/>
        </w:rPr>
        <w:t>が十分に</w:t>
      </w:r>
      <w:r w:rsidR="00433003" w:rsidRPr="007A62EF">
        <w:rPr>
          <w:rFonts w:ascii="メイリオ" w:eastAsia="メイリオ" w:hAnsi="メイリオ" w:cs="Times New Roman" w:hint="eastAsia"/>
          <w:sz w:val="28"/>
          <w:szCs w:val="28"/>
        </w:rPr>
        <w:t>提供</w:t>
      </w:r>
      <w:r w:rsidR="00441023">
        <w:rPr>
          <w:rFonts w:ascii="メイリオ" w:eastAsia="メイリオ" w:hAnsi="メイリオ" w:cs="Times New Roman" w:hint="eastAsia"/>
          <w:sz w:val="28"/>
          <w:szCs w:val="28"/>
        </w:rPr>
        <w:t>できてないという社会的障壁（バリア）が原因で</w:t>
      </w:r>
      <w:r w:rsidRPr="007A62EF">
        <w:rPr>
          <w:rFonts w:ascii="メイリオ" w:eastAsia="メイリオ" w:hAnsi="メイリオ" w:cs="Times New Roman" w:hint="eastAsia"/>
          <w:sz w:val="28"/>
          <w:szCs w:val="28"/>
        </w:rPr>
        <w:t>あるという考え方である。本条約へ社会モデルの考え方が用いられたことにより、障がい者が直面する社会的障壁を減らしていく必要性とその</w:t>
      </w:r>
      <w:r w:rsidR="003827BA">
        <w:rPr>
          <w:rFonts w:ascii="メイリオ" w:eastAsia="メイリオ" w:hAnsi="メイリオ" w:cs="Times New Roman" w:hint="eastAsia"/>
          <w:sz w:val="28"/>
          <w:szCs w:val="28"/>
        </w:rPr>
        <w:t>取組</w:t>
      </w:r>
      <w:r w:rsidRPr="007A62EF">
        <w:rPr>
          <w:rFonts w:ascii="メイリオ" w:eastAsia="メイリオ" w:hAnsi="メイリオ" w:cs="Times New Roman" w:hint="eastAsia"/>
          <w:sz w:val="28"/>
          <w:szCs w:val="28"/>
        </w:rPr>
        <w:t>の重要性が</w:t>
      </w:r>
      <w:r w:rsidR="00C765FC">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世界に認識されることとなった。</w:t>
      </w:r>
    </w:p>
    <w:p w14:paraId="7C426085" w14:textId="28ABEF47" w:rsidR="00121F99" w:rsidRPr="007A62EF" w:rsidRDefault="00121F99" w:rsidP="00121F99">
      <w:pPr>
        <w:widowControl/>
        <w:spacing w:line="380" w:lineRule="exact"/>
        <w:jc w:val="left"/>
        <w:rPr>
          <w:rFonts w:ascii="メイリオ" w:eastAsia="メイリオ" w:hAnsi="メイリオ" w:cs="Times New Roman"/>
          <w:sz w:val="16"/>
          <w:szCs w:val="16"/>
        </w:rPr>
      </w:pPr>
    </w:p>
    <w:p w14:paraId="197DCC6C" w14:textId="277DB9AD" w:rsidR="00121F99" w:rsidRPr="007A62EF" w:rsidRDefault="00433003" w:rsidP="00121F99">
      <w:pPr>
        <w:widowControl/>
        <w:spacing w:line="38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視覚障がい</w:t>
      </w:r>
      <w:r w:rsidR="002D7319" w:rsidRPr="007A62EF">
        <w:rPr>
          <w:rFonts w:ascii="メイリオ" w:eastAsia="メイリオ" w:hAnsi="メイリオ" w:cs="Times New Roman" w:hint="eastAsia"/>
          <w:sz w:val="28"/>
          <w:szCs w:val="28"/>
        </w:rPr>
        <w:t>に係る重要な制度として、</w:t>
      </w:r>
      <w:r w:rsidR="00FF096D" w:rsidRPr="007A62EF">
        <w:rPr>
          <w:rFonts w:ascii="メイリオ" w:eastAsia="メイリオ" w:hAnsi="メイリオ" w:cs="Times New Roman" w:hint="eastAsia"/>
          <w:sz w:val="28"/>
          <w:szCs w:val="28"/>
        </w:rPr>
        <w:t>2019（</w:t>
      </w:r>
      <w:r w:rsidR="00121F99" w:rsidRPr="007A62EF">
        <w:rPr>
          <w:rFonts w:ascii="メイリオ" w:eastAsia="メイリオ" w:hAnsi="メイリオ" w:cs="Times New Roman" w:hint="eastAsia"/>
          <w:sz w:val="28"/>
          <w:szCs w:val="28"/>
        </w:rPr>
        <w:t>令和元</w:t>
      </w:r>
      <w:r w:rsidR="00FF096D" w:rsidRPr="007A62EF">
        <w:rPr>
          <w:rFonts w:ascii="メイリオ" w:eastAsia="メイリオ" w:hAnsi="メイリオ" w:cs="Times New Roman" w:hint="eastAsia"/>
          <w:sz w:val="28"/>
          <w:szCs w:val="28"/>
        </w:rPr>
        <w:t>）</w:t>
      </w:r>
      <w:r w:rsidR="00121F99" w:rsidRPr="007A62EF">
        <w:rPr>
          <w:rFonts w:ascii="メイリオ" w:eastAsia="メイリオ" w:hAnsi="メイリオ" w:cs="Times New Roman" w:hint="eastAsia"/>
          <w:sz w:val="28"/>
          <w:szCs w:val="28"/>
        </w:rPr>
        <w:t>年６月には、障がいの有無に関わらず、すべての人が読書による文字・活字文化の恵沢を受けることができる社会を実現するために、「視覚障害者等の読書環境の整備の推進に関する法律（読書バリアフリー法）」が施行され、また、</w:t>
      </w:r>
      <w:r w:rsidR="00816BCF" w:rsidRPr="007A62EF">
        <w:rPr>
          <w:rFonts w:ascii="メイリオ" w:eastAsia="メイリオ" w:hAnsi="メイリオ" w:cs="Times New Roman" w:hint="eastAsia"/>
          <w:sz w:val="28"/>
          <w:szCs w:val="28"/>
        </w:rPr>
        <w:t>2022（</w:t>
      </w:r>
      <w:r w:rsidR="00121F99" w:rsidRPr="007A62EF">
        <w:rPr>
          <w:rFonts w:ascii="メイリオ" w:eastAsia="メイリオ" w:hAnsi="メイリオ" w:cs="Times New Roman" w:hint="eastAsia"/>
          <w:sz w:val="28"/>
          <w:szCs w:val="28"/>
        </w:rPr>
        <w:t>令和４</w:t>
      </w:r>
      <w:r w:rsidR="00816BCF" w:rsidRPr="007A62EF">
        <w:rPr>
          <w:rFonts w:ascii="メイリオ" w:eastAsia="メイリオ" w:hAnsi="メイリオ" w:cs="Times New Roman" w:hint="eastAsia"/>
          <w:sz w:val="28"/>
          <w:szCs w:val="28"/>
        </w:rPr>
        <w:t>）</w:t>
      </w:r>
      <w:r w:rsidR="00121F99" w:rsidRPr="007A62EF">
        <w:rPr>
          <w:rFonts w:ascii="メイリオ" w:eastAsia="メイリオ" w:hAnsi="メイリオ" w:cs="Times New Roman" w:hint="eastAsia"/>
          <w:sz w:val="28"/>
          <w:szCs w:val="28"/>
        </w:rPr>
        <w:t>年５月には、障がいがあることで日常生活や災害時に必要な情報を得にくい情報格差の解消を図るため、「障害者による情報の取得及び利用並びに意思疎通に係る施策の推進に関する法律（障害者情報アクセシビリティ・コミュニケーション施策推進法）」が施行されている。</w:t>
      </w:r>
    </w:p>
    <w:p w14:paraId="0A1819B0" w14:textId="77777777" w:rsidR="00121F99" w:rsidRPr="007A62EF" w:rsidRDefault="00121F99" w:rsidP="00121F99">
      <w:pPr>
        <w:widowControl/>
        <w:spacing w:line="380" w:lineRule="exact"/>
        <w:jc w:val="left"/>
        <w:rPr>
          <w:rFonts w:ascii="メイリオ" w:eastAsia="メイリオ" w:hAnsi="メイリオ" w:cs="Times New Roman"/>
          <w:sz w:val="16"/>
          <w:szCs w:val="16"/>
        </w:rPr>
      </w:pPr>
    </w:p>
    <w:p w14:paraId="5D710A86" w14:textId="1F647044" w:rsidR="00433003" w:rsidRPr="007A62EF" w:rsidRDefault="00026509" w:rsidP="002A460F">
      <w:pPr>
        <w:widowControl/>
        <w:spacing w:line="38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このよう</w:t>
      </w:r>
      <w:r w:rsidR="00ED0759" w:rsidRPr="007A62EF">
        <w:rPr>
          <w:rFonts w:ascii="メイリオ" w:eastAsia="メイリオ" w:hAnsi="メイリオ" w:cs="Times New Roman" w:hint="eastAsia"/>
          <w:sz w:val="28"/>
          <w:szCs w:val="28"/>
        </w:rPr>
        <w:t>に障がいに関する法整備が進む中</w:t>
      </w:r>
      <w:r w:rsidRPr="007A62EF">
        <w:rPr>
          <w:rFonts w:ascii="メイリオ" w:eastAsia="メイリオ" w:hAnsi="メイリオ" w:cs="Times New Roman" w:hint="eastAsia"/>
          <w:sz w:val="28"/>
          <w:szCs w:val="28"/>
        </w:rPr>
        <w:t>、</w:t>
      </w:r>
      <w:r w:rsidR="00433003" w:rsidRPr="007A62EF">
        <w:rPr>
          <w:rFonts w:ascii="メイリオ" w:eastAsia="メイリオ" w:hAnsi="メイリオ" w:cs="Times New Roman" w:hint="eastAsia"/>
          <w:sz w:val="28"/>
          <w:szCs w:val="28"/>
        </w:rPr>
        <w:t>2016（平成28）年７月、</w:t>
      </w:r>
      <w:r w:rsidR="003B54A2" w:rsidRPr="007A62EF">
        <w:rPr>
          <w:rFonts w:ascii="メイリオ" w:eastAsia="メイリオ" w:hAnsi="メイリオ" w:cs="Times New Roman" w:hint="eastAsia"/>
          <w:sz w:val="28"/>
          <w:szCs w:val="28"/>
        </w:rPr>
        <w:t>県</w:t>
      </w:r>
      <w:r w:rsidR="00816BCF" w:rsidRPr="007A62EF">
        <w:rPr>
          <w:rFonts w:ascii="メイリオ" w:eastAsia="メイリオ" w:hAnsi="メイリオ" w:cs="Times New Roman" w:hint="eastAsia"/>
          <w:sz w:val="28"/>
          <w:szCs w:val="28"/>
        </w:rPr>
        <w:t>では</w:t>
      </w:r>
      <w:r w:rsidR="00433003" w:rsidRPr="007A62EF">
        <w:rPr>
          <w:rFonts w:ascii="メイリオ" w:eastAsia="メイリオ" w:hAnsi="メイリオ" w:cs="Times New Roman" w:hint="eastAsia"/>
          <w:sz w:val="28"/>
          <w:szCs w:val="28"/>
        </w:rPr>
        <w:t>津久井やまゆり園事件という凄惨な事件が起き、あのような事件が二度と繰り返されない</w:t>
      </w:r>
      <w:r w:rsidR="003B54A2" w:rsidRPr="007A62EF">
        <w:rPr>
          <w:rFonts w:ascii="メイリオ" w:eastAsia="メイリオ" w:hAnsi="メイリオ" w:cs="Times New Roman" w:hint="eastAsia"/>
          <w:sz w:val="28"/>
          <w:szCs w:val="28"/>
        </w:rPr>
        <w:t>よう、同年10月</w:t>
      </w:r>
      <w:r w:rsidR="00BD65DB" w:rsidRPr="007A62EF">
        <w:rPr>
          <w:rFonts w:ascii="メイリオ" w:eastAsia="メイリオ" w:hAnsi="メイリオ" w:cs="Times New Roman" w:hint="eastAsia"/>
          <w:sz w:val="28"/>
          <w:szCs w:val="28"/>
        </w:rPr>
        <w:t>、</w:t>
      </w:r>
      <w:r w:rsidR="003B54A2" w:rsidRPr="007A62EF">
        <w:rPr>
          <w:rFonts w:ascii="メイリオ" w:eastAsia="メイリオ" w:hAnsi="メイリオ" w:cs="Times New Roman" w:hint="eastAsia"/>
          <w:sz w:val="28"/>
          <w:szCs w:val="28"/>
        </w:rPr>
        <w:t>「ともに生きる社会かながわ憲章」</w:t>
      </w:r>
      <w:r w:rsidR="00BD65DB" w:rsidRPr="007A62EF">
        <w:rPr>
          <w:rFonts w:ascii="メイリオ" w:eastAsia="メイリオ" w:hAnsi="メイリオ" w:cs="Times New Roman" w:hint="eastAsia"/>
          <w:sz w:val="28"/>
          <w:szCs w:val="28"/>
        </w:rPr>
        <w:t>が</w:t>
      </w:r>
      <w:r w:rsidR="003B54A2" w:rsidRPr="007A62EF">
        <w:rPr>
          <w:rFonts w:ascii="メイリオ" w:eastAsia="メイリオ" w:hAnsi="メイリオ" w:cs="Times New Roman" w:hint="eastAsia"/>
          <w:sz w:val="28"/>
          <w:szCs w:val="28"/>
        </w:rPr>
        <w:t>策定</w:t>
      </w:r>
      <w:r w:rsidR="00BD65DB" w:rsidRPr="007A62EF">
        <w:rPr>
          <w:rFonts w:ascii="メイリオ" w:eastAsia="メイリオ" w:hAnsi="メイリオ" w:cs="Times New Roman" w:hint="eastAsia"/>
          <w:sz w:val="28"/>
          <w:szCs w:val="28"/>
        </w:rPr>
        <w:t>され</w:t>
      </w:r>
      <w:r w:rsidR="003B54A2" w:rsidRPr="007A62EF">
        <w:rPr>
          <w:rFonts w:ascii="メイリオ" w:eastAsia="メイリオ" w:hAnsi="メイリオ" w:cs="Times New Roman" w:hint="eastAsia"/>
          <w:sz w:val="28"/>
          <w:szCs w:val="28"/>
        </w:rPr>
        <w:t>、</w:t>
      </w:r>
      <w:r w:rsidR="003827BA">
        <w:rPr>
          <w:rFonts w:ascii="メイリオ" w:eastAsia="メイリオ" w:hAnsi="メイリオ" w:cs="Times New Roman" w:hint="eastAsia"/>
          <w:sz w:val="28"/>
          <w:szCs w:val="28"/>
        </w:rPr>
        <w:t>取組</w:t>
      </w:r>
      <w:r w:rsidR="00BD65DB" w:rsidRPr="007A62EF">
        <w:rPr>
          <w:rFonts w:ascii="メイリオ" w:eastAsia="メイリオ" w:hAnsi="メイリオ" w:cs="Times New Roman" w:hint="eastAsia"/>
          <w:sz w:val="28"/>
          <w:szCs w:val="28"/>
        </w:rPr>
        <w:t>が</w:t>
      </w:r>
      <w:r w:rsidR="00ED0759" w:rsidRPr="007A62EF">
        <w:rPr>
          <w:rFonts w:ascii="メイリオ" w:eastAsia="メイリオ" w:hAnsi="メイリオ" w:cs="Times New Roman" w:hint="eastAsia"/>
          <w:sz w:val="28"/>
          <w:szCs w:val="28"/>
        </w:rPr>
        <w:t>推進</w:t>
      </w:r>
      <w:r w:rsidR="00BD65DB" w:rsidRPr="007A62EF">
        <w:rPr>
          <w:rFonts w:ascii="メイリオ" w:eastAsia="メイリオ" w:hAnsi="メイリオ" w:cs="Times New Roman" w:hint="eastAsia"/>
          <w:sz w:val="28"/>
          <w:szCs w:val="28"/>
        </w:rPr>
        <w:t>されて</w:t>
      </w:r>
      <w:r w:rsidR="00433003" w:rsidRPr="007A62EF">
        <w:rPr>
          <w:rFonts w:ascii="メイリオ" w:eastAsia="メイリオ" w:hAnsi="メイリオ" w:cs="Times New Roman" w:hint="eastAsia"/>
          <w:sz w:val="28"/>
          <w:szCs w:val="28"/>
        </w:rPr>
        <w:t>きた。当事者目線の障がい福祉の推進が「ともに生きる社会かながわ」の実現につながるもの</w:t>
      </w:r>
      <w:r w:rsidR="00ED0759" w:rsidRPr="007A62EF">
        <w:rPr>
          <w:rFonts w:ascii="メイリオ" w:eastAsia="メイリオ" w:hAnsi="メイリオ" w:cs="Times New Roman" w:hint="eastAsia"/>
          <w:sz w:val="28"/>
          <w:szCs w:val="28"/>
        </w:rPr>
        <w:t>であると考え</w:t>
      </w:r>
      <w:r w:rsidR="00433003" w:rsidRPr="007A62EF">
        <w:rPr>
          <w:rFonts w:ascii="メイリオ" w:eastAsia="メイリオ" w:hAnsi="メイリオ" w:cs="Times New Roman" w:hint="eastAsia"/>
          <w:sz w:val="28"/>
          <w:szCs w:val="28"/>
        </w:rPr>
        <w:t>、</w:t>
      </w:r>
      <w:r w:rsidR="00BD65DB" w:rsidRPr="007A62EF">
        <w:rPr>
          <w:rFonts w:ascii="メイリオ" w:eastAsia="メイリオ" w:hAnsi="メイリオ" w:cs="Times New Roman" w:hint="eastAsia"/>
          <w:sz w:val="28"/>
          <w:szCs w:val="28"/>
        </w:rPr>
        <w:t>県は</w:t>
      </w:r>
      <w:r w:rsidR="003B54A2" w:rsidRPr="007A62EF">
        <w:rPr>
          <w:rFonts w:ascii="メイリオ" w:eastAsia="メイリオ" w:hAnsi="メイリオ" w:cs="Times New Roman" w:hint="eastAsia"/>
          <w:sz w:val="28"/>
          <w:szCs w:val="28"/>
        </w:rPr>
        <w:t>2022（令和</w:t>
      </w:r>
      <w:r w:rsidR="00B3476B">
        <w:rPr>
          <w:rFonts w:ascii="メイリオ" w:eastAsia="メイリオ" w:hAnsi="メイリオ" w:cs="Times New Roman" w:hint="eastAsia"/>
          <w:sz w:val="28"/>
          <w:szCs w:val="28"/>
        </w:rPr>
        <w:t>４</w:t>
      </w:r>
      <w:r w:rsidR="003B54A2" w:rsidRPr="007A62EF">
        <w:rPr>
          <w:rFonts w:ascii="メイリオ" w:eastAsia="メイリオ" w:hAnsi="メイリオ" w:cs="Times New Roman" w:hint="eastAsia"/>
          <w:sz w:val="28"/>
          <w:szCs w:val="28"/>
        </w:rPr>
        <w:t>）年10月に</w:t>
      </w:r>
      <w:r w:rsidR="00433003" w:rsidRPr="007A62EF">
        <w:rPr>
          <w:rFonts w:ascii="メイリオ" w:eastAsia="メイリオ" w:hAnsi="メイリオ" w:cs="Times New Roman" w:hint="eastAsia"/>
          <w:sz w:val="28"/>
          <w:szCs w:val="28"/>
        </w:rPr>
        <w:t>「神奈川</w:t>
      </w:r>
      <w:r w:rsidR="00ED0759" w:rsidRPr="007A62EF">
        <w:rPr>
          <w:rFonts w:ascii="メイリオ" w:eastAsia="メイリオ" w:hAnsi="メイリオ" w:cs="Times New Roman" w:hint="eastAsia"/>
          <w:sz w:val="28"/>
          <w:szCs w:val="28"/>
        </w:rPr>
        <w:t>県当事者目線の障害福祉推進条例～ともに生きる社会を目指して～」</w:t>
      </w:r>
      <w:r w:rsidR="003B54A2" w:rsidRPr="007A62EF">
        <w:rPr>
          <w:rFonts w:ascii="メイリオ" w:eastAsia="メイリオ" w:hAnsi="メイリオ" w:cs="Times New Roman" w:hint="eastAsia"/>
          <w:sz w:val="28"/>
          <w:szCs w:val="28"/>
        </w:rPr>
        <w:t>を</w:t>
      </w:r>
      <w:r w:rsidR="00ED0759" w:rsidRPr="007A62EF">
        <w:rPr>
          <w:rFonts w:ascii="メイリオ" w:eastAsia="メイリオ" w:hAnsi="メイリオ" w:cs="Times New Roman" w:hint="eastAsia"/>
          <w:sz w:val="28"/>
          <w:szCs w:val="28"/>
        </w:rPr>
        <w:t>公布し、</w:t>
      </w:r>
      <w:r w:rsidR="00816BCF" w:rsidRPr="007A62EF">
        <w:rPr>
          <w:rFonts w:ascii="メイリオ" w:eastAsia="メイリオ" w:hAnsi="メイリオ" w:cs="Times New Roman" w:hint="eastAsia"/>
          <w:sz w:val="28"/>
          <w:szCs w:val="28"/>
        </w:rPr>
        <w:t>現在、</w:t>
      </w:r>
      <w:r w:rsidR="00ED0759" w:rsidRPr="007A62EF">
        <w:rPr>
          <w:rFonts w:ascii="メイリオ" w:eastAsia="メイリオ" w:hAnsi="メイリオ" w:cs="Times New Roman" w:hint="eastAsia"/>
          <w:sz w:val="28"/>
          <w:szCs w:val="28"/>
        </w:rPr>
        <w:t>施行に向けて準備が</w:t>
      </w:r>
      <w:r w:rsidR="00433003" w:rsidRPr="007A62EF">
        <w:rPr>
          <w:rFonts w:ascii="メイリオ" w:eastAsia="メイリオ" w:hAnsi="メイリオ" w:cs="Times New Roman" w:hint="eastAsia"/>
          <w:sz w:val="28"/>
          <w:szCs w:val="28"/>
        </w:rPr>
        <w:t>進め</w:t>
      </w:r>
      <w:r w:rsidR="00ED0759" w:rsidRPr="007A62EF">
        <w:rPr>
          <w:rFonts w:ascii="メイリオ" w:eastAsia="メイリオ" w:hAnsi="メイリオ" w:cs="Times New Roman" w:hint="eastAsia"/>
          <w:sz w:val="28"/>
          <w:szCs w:val="28"/>
        </w:rPr>
        <w:t>られているところである。</w:t>
      </w:r>
    </w:p>
    <w:p w14:paraId="0281723A" w14:textId="4D5936F9" w:rsidR="00433003" w:rsidRPr="007A62EF" w:rsidRDefault="00433003" w:rsidP="00ED0759">
      <w:pPr>
        <w:widowControl/>
        <w:spacing w:line="380" w:lineRule="exact"/>
        <w:jc w:val="left"/>
        <w:rPr>
          <w:rFonts w:ascii="メイリオ" w:eastAsia="メイリオ" w:hAnsi="メイリオ" w:cs="Times New Roman"/>
          <w:sz w:val="28"/>
          <w:szCs w:val="28"/>
        </w:rPr>
      </w:pPr>
    </w:p>
    <w:p w14:paraId="729EDABA" w14:textId="76484F80" w:rsidR="00816BCF" w:rsidRPr="007A62EF" w:rsidRDefault="00816BCF" w:rsidP="00ED0759">
      <w:pPr>
        <w:widowControl/>
        <w:spacing w:line="380" w:lineRule="exact"/>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　</w:t>
      </w:r>
      <w:r w:rsidR="003B54A2" w:rsidRPr="007A62EF">
        <w:rPr>
          <w:rFonts w:ascii="メイリオ" w:eastAsia="メイリオ" w:hAnsi="メイリオ" w:cs="Times New Roman" w:hint="eastAsia"/>
          <w:sz w:val="28"/>
          <w:szCs w:val="28"/>
        </w:rPr>
        <w:t>ともに生きる社会かながわ憲章が策定され、当事者目線の障がい福祉が推進され始める前より、</w:t>
      </w:r>
      <w:r w:rsidRPr="007A62EF">
        <w:rPr>
          <w:rFonts w:ascii="メイリオ" w:eastAsia="メイリオ" w:hAnsi="メイリオ" w:cs="Times New Roman" w:hint="eastAsia"/>
          <w:sz w:val="28"/>
          <w:szCs w:val="28"/>
        </w:rPr>
        <w:t>視覚障がい</w:t>
      </w:r>
      <w:r w:rsidR="003B54A2" w:rsidRPr="007A62EF">
        <w:rPr>
          <w:rFonts w:ascii="メイリオ" w:eastAsia="メイリオ" w:hAnsi="メイリオ" w:cs="Times New Roman" w:hint="eastAsia"/>
          <w:sz w:val="28"/>
          <w:szCs w:val="28"/>
        </w:rPr>
        <w:t>当事者</w:t>
      </w:r>
      <w:r w:rsidR="006A7984" w:rsidRPr="007A62EF">
        <w:rPr>
          <w:rFonts w:ascii="メイリオ" w:eastAsia="メイリオ" w:hAnsi="メイリオ" w:cs="Times New Roman" w:hint="eastAsia"/>
          <w:sz w:val="28"/>
          <w:szCs w:val="28"/>
        </w:rPr>
        <w:t>とともに生きる社会を目指して、</w:t>
      </w:r>
      <w:r w:rsidR="00BE3CE2">
        <w:rPr>
          <w:rFonts w:ascii="メイリオ" w:eastAsia="メイリオ" w:hAnsi="メイリオ" w:cs="Times New Roman" w:hint="eastAsia"/>
          <w:sz w:val="28"/>
          <w:szCs w:val="28"/>
        </w:rPr>
        <w:t>視覚障がい当事者が日常生活・社会生活を送る上で必要不可欠な</w:t>
      </w:r>
      <w:r w:rsidR="003B54A2" w:rsidRPr="007A62EF">
        <w:rPr>
          <w:rFonts w:ascii="メイリオ" w:eastAsia="メイリオ" w:hAnsi="メイリオ" w:cs="Times New Roman" w:hint="eastAsia"/>
          <w:sz w:val="28"/>
          <w:szCs w:val="28"/>
        </w:rPr>
        <w:t>ニーズを的確に把握し、県内のボランティアとともに必要な支援を提供する役割を担ってきたのが</w:t>
      </w:r>
      <w:r w:rsidR="00BD65DB" w:rsidRPr="007A62EF">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w:t>
      </w:r>
      <w:r w:rsidR="003B54A2" w:rsidRPr="007A62EF">
        <w:rPr>
          <w:rFonts w:ascii="メイリオ" w:eastAsia="メイリオ" w:hAnsi="メイリオ" w:cs="Times New Roman" w:hint="eastAsia"/>
          <w:sz w:val="28"/>
          <w:szCs w:val="28"/>
        </w:rPr>
        <w:t>神奈川県</w:t>
      </w:r>
      <w:r w:rsidRPr="007A62EF">
        <w:rPr>
          <w:rFonts w:ascii="メイリオ" w:eastAsia="メイリオ" w:hAnsi="メイリオ" w:cs="Times New Roman" w:hint="eastAsia"/>
          <w:sz w:val="28"/>
          <w:szCs w:val="28"/>
        </w:rPr>
        <w:t>ライトセンター」</w:t>
      </w:r>
      <w:r w:rsidR="003B54A2" w:rsidRPr="007A62EF">
        <w:rPr>
          <w:rFonts w:ascii="メイリオ" w:eastAsia="メイリオ" w:hAnsi="メイリオ" w:cs="Times New Roman" w:hint="eastAsia"/>
          <w:sz w:val="28"/>
          <w:szCs w:val="28"/>
        </w:rPr>
        <w:t>である。</w:t>
      </w:r>
    </w:p>
    <w:p w14:paraId="459B580F" w14:textId="77777777" w:rsidR="003B54A2" w:rsidRPr="007A62EF" w:rsidRDefault="003B54A2" w:rsidP="00ED0759">
      <w:pPr>
        <w:widowControl/>
        <w:spacing w:line="380" w:lineRule="exact"/>
        <w:jc w:val="left"/>
        <w:rPr>
          <w:rFonts w:ascii="メイリオ" w:eastAsia="メイリオ" w:hAnsi="メイリオ" w:cs="Times New Roman"/>
          <w:sz w:val="28"/>
          <w:szCs w:val="28"/>
        </w:rPr>
      </w:pPr>
    </w:p>
    <w:p w14:paraId="0E13240D" w14:textId="216F2E69" w:rsidR="005D77A8" w:rsidRPr="007A62EF" w:rsidRDefault="005D77A8" w:rsidP="002A460F">
      <w:pPr>
        <w:widowControl/>
        <w:spacing w:line="38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ライトセンターは、</w:t>
      </w:r>
      <w:r w:rsidR="004D17B3" w:rsidRPr="007A62EF">
        <w:rPr>
          <w:rFonts w:ascii="メイリオ" w:eastAsia="メイリオ" w:hAnsi="メイリオ" w:cs="Times New Roman" w:hint="eastAsia"/>
          <w:sz w:val="28"/>
          <w:szCs w:val="28"/>
        </w:rPr>
        <w:t>1974（</w:t>
      </w:r>
      <w:r w:rsidRPr="007A62EF">
        <w:rPr>
          <w:rFonts w:ascii="メイリオ" w:eastAsia="メイリオ" w:hAnsi="メイリオ" w:cs="Times New Roman" w:hint="eastAsia"/>
          <w:sz w:val="28"/>
          <w:szCs w:val="28"/>
        </w:rPr>
        <w:t>昭和49</w:t>
      </w:r>
      <w:r w:rsidR="004D17B3" w:rsidRPr="007A62EF">
        <w:rPr>
          <w:rFonts w:ascii="メイリオ" w:eastAsia="メイリオ" w:hAnsi="メイリオ" w:cs="Times New Roman" w:hint="eastAsia"/>
          <w:sz w:val="28"/>
          <w:szCs w:val="28"/>
        </w:rPr>
        <w:t>）</w:t>
      </w:r>
      <w:r w:rsidR="00BD65DB" w:rsidRPr="007A62EF">
        <w:rPr>
          <w:rFonts w:ascii="メイリオ" w:eastAsia="メイリオ" w:hAnsi="メイリオ" w:cs="Times New Roman" w:hint="eastAsia"/>
          <w:sz w:val="28"/>
          <w:szCs w:val="28"/>
        </w:rPr>
        <w:t>年８月に、県内の視覚障がい者を対象として</w:t>
      </w:r>
      <w:r w:rsidRPr="007A62EF">
        <w:rPr>
          <w:rFonts w:ascii="メイリオ" w:eastAsia="メイリオ" w:hAnsi="メイリオ" w:cs="Times New Roman" w:hint="eastAsia"/>
          <w:sz w:val="28"/>
          <w:szCs w:val="28"/>
        </w:rPr>
        <w:t>、点字刊行物、視覚障がい者用の録音物、その他視覚障がい者が利用する各種情報を製作し、提供等を行う身体障害者福祉法第34条を根拠とする視覚障害者情報提供施設として設置された。併せて、各種相談・指導、視覚障がいに関するボランティア活動を志す方々の育成・指導</w:t>
      </w:r>
      <w:r w:rsidR="004D17B3" w:rsidRPr="007A62EF">
        <w:rPr>
          <w:rFonts w:ascii="メイリオ" w:eastAsia="メイリオ" w:hAnsi="メイリオ" w:cs="Times New Roman" w:hint="eastAsia"/>
          <w:sz w:val="28"/>
          <w:szCs w:val="28"/>
        </w:rPr>
        <w:t>の機能</w:t>
      </w:r>
      <w:r w:rsidRPr="007A62EF">
        <w:rPr>
          <w:rFonts w:ascii="メイリオ" w:eastAsia="メイリオ" w:hAnsi="メイリオ" w:cs="Times New Roman" w:hint="eastAsia"/>
          <w:sz w:val="28"/>
          <w:szCs w:val="28"/>
        </w:rPr>
        <w:t>も</w:t>
      </w:r>
      <w:r w:rsidR="004D17B3" w:rsidRPr="007A62EF">
        <w:rPr>
          <w:rFonts w:ascii="メイリオ" w:eastAsia="メイリオ" w:hAnsi="メイリオ" w:cs="Times New Roman" w:hint="eastAsia"/>
          <w:sz w:val="28"/>
          <w:szCs w:val="28"/>
        </w:rPr>
        <w:t>担ってきた</w:t>
      </w:r>
      <w:r w:rsidRPr="007A62EF">
        <w:rPr>
          <w:rFonts w:ascii="メイリオ" w:eastAsia="メイリオ" w:hAnsi="メイリオ" w:cs="Times New Roman" w:hint="eastAsia"/>
          <w:sz w:val="28"/>
          <w:szCs w:val="28"/>
        </w:rPr>
        <w:t>。</w:t>
      </w:r>
    </w:p>
    <w:p w14:paraId="238BBD1B" w14:textId="77777777" w:rsidR="004D1F96" w:rsidRPr="007A62EF" w:rsidRDefault="004D1F96" w:rsidP="002A460F">
      <w:pPr>
        <w:widowControl/>
        <w:spacing w:line="380" w:lineRule="exact"/>
        <w:jc w:val="left"/>
        <w:rPr>
          <w:rFonts w:ascii="メイリオ" w:eastAsia="メイリオ" w:hAnsi="メイリオ" w:cs="Times New Roman"/>
          <w:sz w:val="16"/>
          <w:szCs w:val="16"/>
        </w:rPr>
      </w:pPr>
    </w:p>
    <w:p w14:paraId="5B97957B" w14:textId="14B7D900" w:rsidR="004D1F96" w:rsidRPr="007A62EF" w:rsidRDefault="004D17B3" w:rsidP="002A460F">
      <w:pPr>
        <w:widowControl/>
        <w:spacing w:line="38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1993（</w:t>
      </w:r>
      <w:r w:rsidR="005D77A8" w:rsidRPr="007A62EF">
        <w:rPr>
          <w:rFonts w:ascii="メイリオ" w:eastAsia="メイリオ" w:hAnsi="メイリオ" w:cs="Times New Roman" w:hint="eastAsia"/>
          <w:sz w:val="28"/>
          <w:szCs w:val="28"/>
        </w:rPr>
        <w:t>平成５</w:t>
      </w:r>
      <w:r w:rsidRPr="007A62EF">
        <w:rPr>
          <w:rFonts w:ascii="メイリオ" w:eastAsia="メイリオ" w:hAnsi="メイリオ" w:cs="Times New Roman" w:hint="eastAsia"/>
          <w:sz w:val="28"/>
          <w:szCs w:val="28"/>
        </w:rPr>
        <w:t>）</w:t>
      </w:r>
      <w:r w:rsidR="005D77A8" w:rsidRPr="007A62EF">
        <w:rPr>
          <w:rFonts w:ascii="メイリオ" w:eastAsia="メイリオ" w:hAnsi="メイリオ" w:cs="Times New Roman" w:hint="eastAsia"/>
          <w:sz w:val="28"/>
          <w:szCs w:val="28"/>
        </w:rPr>
        <w:t>年10月</w:t>
      </w:r>
      <w:r w:rsidR="004D1F96" w:rsidRPr="007A62EF">
        <w:rPr>
          <w:rFonts w:ascii="メイリオ" w:eastAsia="メイリオ" w:hAnsi="メイリオ" w:cs="Times New Roman" w:hint="eastAsia"/>
          <w:sz w:val="28"/>
          <w:szCs w:val="28"/>
        </w:rPr>
        <w:t>には、前施設の老朽化に伴って</w:t>
      </w:r>
      <w:r w:rsidR="005D77A8" w:rsidRPr="007A62EF">
        <w:rPr>
          <w:rFonts w:ascii="メイリオ" w:eastAsia="メイリオ" w:hAnsi="メイリオ" w:cs="Times New Roman" w:hint="eastAsia"/>
          <w:sz w:val="28"/>
          <w:szCs w:val="28"/>
        </w:rPr>
        <w:t>現施設</w:t>
      </w:r>
      <w:r w:rsidR="004D1F96" w:rsidRPr="007A62EF">
        <w:rPr>
          <w:rFonts w:ascii="メイリオ" w:eastAsia="メイリオ" w:hAnsi="メイリオ" w:cs="Times New Roman" w:hint="eastAsia"/>
          <w:sz w:val="28"/>
          <w:szCs w:val="28"/>
        </w:rPr>
        <w:t>の整備が行われ</w:t>
      </w:r>
      <w:r w:rsidR="00AD3CA4">
        <w:rPr>
          <w:rFonts w:ascii="メイリオ" w:eastAsia="メイリオ" w:hAnsi="メイリオ" w:cs="Times New Roman" w:hint="eastAsia"/>
          <w:sz w:val="28"/>
          <w:szCs w:val="28"/>
        </w:rPr>
        <w:t>、それまでの視覚障がい</w:t>
      </w:r>
      <w:r w:rsidR="005D77A8" w:rsidRPr="007A62EF">
        <w:rPr>
          <w:rFonts w:ascii="メイリオ" w:eastAsia="メイリオ" w:hAnsi="メイリオ" w:cs="Times New Roman" w:hint="eastAsia"/>
          <w:sz w:val="28"/>
          <w:szCs w:val="28"/>
        </w:rPr>
        <w:t>支援の機能を</w:t>
      </w:r>
      <w:r w:rsidR="00E74E46" w:rsidRPr="007A62EF">
        <w:rPr>
          <w:rFonts w:ascii="メイリオ" w:eastAsia="メイリオ" w:hAnsi="メイリオ" w:cs="Times New Roman" w:hint="eastAsia"/>
          <w:sz w:val="28"/>
          <w:szCs w:val="28"/>
        </w:rPr>
        <w:t>拡充</w:t>
      </w:r>
      <w:r w:rsidR="004D1F96" w:rsidRPr="007A62EF">
        <w:rPr>
          <w:rFonts w:ascii="メイリオ" w:eastAsia="メイリオ" w:hAnsi="メイリオ" w:cs="Times New Roman" w:hint="eastAsia"/>
          <w:sz w:val="28"/>
          <w:szCs w:val="28"/>
        </w:rPr>
        <w:t>させるとともに、</w:t>
      </w:r>
      <w:r w:rsidR="00BE3CE2">
        <w:rPr>
          <w:rFonts w:ascii="メイリオ" w:eastAsia="メイリオ" w:hAnsi="メイリオ" w:cs="Times New Roman" w:hint="eastAsia"/>
          <w:sz w:val="28"/>
          <w:szCs w:val="28"/>
        </w:rPr>
        <w:t>視覚障がい者の健康の増進や余暇活動に資するために</w:t>
      </w:r>
      <w:r w:rsidR="004D1F96" w:rsidRPr="007A62EF">
        <w:rPr>
          <w:rFonts w:ascii="メイリオ" w:eastAsia="メイリオ" w:hAnsi="メイリオ" w:cs="Times New Roman" w:hint="eastAsia"/>
          <w:sz w:val="28"/>
          <w:szCs w:val="28"/>
        </w:rPr>
        <w:t>スポーツ振興機能が</w:t>
      </w:r>
      <w:r w:rsidR="00BE3CE2" w:rsidRPr="00BE3CE2">
        <w:rPr>
          <w:rFonts w:ascii="メイリオ" w:eastAsia="メイリオ" w:hAnsi="メイリオ" w:cs="Times New Roman" w:hint="eastAsia"/>
          <w:sz w:val="28"/>
          <w:szCs w:val="28"/>
        </w:rPr>
        <w:t>新たに</w:t>
      </w:r>
      <w:r w:rsidR="004D1F96" w:rsidRPr="007A62EF">
        <w:rPr>
          <w:rFonts w:ascii="メイリオ" w:eastAsia="メイリオ" w:hAnsi="メイリオ" w:cs="Times New Roman" w:hint="eastAsia"/>
          <w:sz w:val="28"/>
          <w:szCs w:val="28"/>
        </w:rPr>
        <w:t>加えられ</w:t>
      </w:r>
      <w:r w:rsidR="00BE3CE2">
        <w:rPr>
          <w:rFonts w:ascii="メイリオ" w:eastAsia="メイリオ" w:hAnsi="メイリオ" w:cs="Times New Roman" w:hint="eastAsia"/>
          <w:sz w:val="28"/>
          <w:szCs w:val="28"/>
        </w:rPr>
        <w:t>た</w:t>
      </w:r>
      <w:r w:rsidR="005D77A8" w:rsidRPr="007A62EF">
        <w:rPr>
          <w:rFonts w:ascii="メイリオ" w:eastAsia="メイリオ" w:hAnsi="メイリオ" w:cs="Times New Roman" w:hint="eastAsia"/>
          <w:sz w:val="28"/>
          <w:szCs w:val="28"/>
        </w:rPr>
        <w:t>。</w:t>
      </w:r>
      <w:r w:rsidR="00AD3CA4">
        <w:rPr>
          <w:rFonts w:ascii="メイリオ" w:eastAsia="メイリオ" w:hAnsi="メイリオ" w:cs="Times New Roman" w:hint="eastAsia"/>
          <w:sz w:val="28"/>
          <w:szCs w:val="28"/>
        </w:rPr>
        <w:t>全国で唯一の総合的な視覚障がい</w:t>
      </w:r>
      <w:r w:rsidR="004D1F96" w:rsidRPr="007A62EF">
        <w:rPr>
          <w:rFonts w:ascii="メイリオ" w:eastAsia="メイリオ" w:hAnsi="メイリオ" w:cs="Times New Roman" w:hint="eastAsia"/>
          <w:sz w:val="28"/>
          <w:szCs w:val="28"/>
        </w:rPr>
        <w:t>支援施設として生まれ変わり、神奈川県の</w:t>
      </w:r>
      <w:r w:rsidR="00712FFF" w:rsidRPr="007A62EF">
        <w:rPr>
          <w:rFonts w:ascii="メイリオ" w:eastAsia="メイリオ" w:hAnsi="メイリオ" w:cs="Times New Roman" w:hint="eastAsia"/>
          <w:sz w:val="28"/>
          <w:szCs w:val="28"/>
        </w:rPr>
        <w:t>視覚障がい者にとって「重要な拠点」としての機能を</w:t>
      </w:r>
      <w:r w:rsidR="00D9031A" w:rsidRPr="007A62EF">
        <w:rPr>
          <w:rFonts w:ascii="メイリオ" w:eastAsia="メイリオ" w:hAnsi="メイリオ" w:cs="Times New Roman" w:hint="eastAsia"/>
          <w:sz w:val="28"/>
          <w:szCs w:val="28"/>
        </w:rPr>
        <w:t>今日まで</w:t>
      </w:r>
      <w:r w:rsidR="00712FFF" w:rsidRPr="007A62EF">
        <w:rPr>
          <w:rFonts w:ascii="メイリオ" w:eastAsia="メイリオ" w:hAnsi="メイリオ" w:cs="Times New Roman" w:hint="eastAsia"/>
          <w:sz w:val="28"/>
          <w:szCs w:val="28"/>
        </w:rPr>
        <w:t>果た</w:t>
      </w:r>
      <w:r w:rsidR="00D9031A" w:rsidRPr="007A62EF">
        <w:rPr>
          <w:rFonts w:ascii="メイリオ" w:eastAsia="メイリオ" w:hAnsi="メイリオ" w:cs="Times New Roman" w:hint="eastAsia"/>
          <w:sz w:val="28"/>
          <w:szCs w:val="28"/>
        </w:rPr>
        <w:t>してきた</w:t>
      </w:r>
      <w:r w:rsidR="004D1F96" w:rsidRPr="007A62EF">
        <w:rPr>
          <w:rFonts w:ascii="メイリオ" w:eastAsia="メイリオ" w:hAnsi="メイリオ" w:cs="Times New Roman" w:hint="eastAsia"/>
          <w:sz w:val="28"/>
          <w:szCs w:val="28"/>
        </w:rPr>
        <w:t>。</w:t>
      </w:r>
    </w:p>
    <w:p w14:paraId="21C146D7" w14:textId="5824A30F" w:rsidR="00E74E46" w:rsidRPr="007A62EF" w:rsidRDefault="00E74E46" w:rsidP="002A460F">
      <w:pPr>
        <w:widowControl/>
        <w:spacing w:line="380" w:lineRule="exact"/>
        <w:jc w:val="left"/>
        <w:rPr>
          <w:rFonts w:ascii="メイリオ" w:eastAsia="メイリオ" w:hAnsi="メイリオ" w:cs="Times New Roman"/>
          <w:sz w:val="16"/>
          <w:szCs w:val="16"/>
        </w:rPr>
      </w:pPr>
    </w:p>
    <w:p w14:paraId="7400741C" w14:textId="098388AE" w:rsidR="0028290B" w:rsidRPr="007A62EF" w:rsidRDefault="0028290B" w:rsidP="002A460F">
      <w:pPr>
        <w:widowControl/>
        <w:spacing w:line="380" w:lineRule="exact"/>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　現施設となってから30年</w:t>
      </w:r>
      <w:r w:rsidR="00C36216" w:rsidRPr="007A62EF">
        <w:rPr>
          <w:rFonts w:ascii="メイリオ" w:eastAsia="メイリオ" w:hAnsi="メイリオ" w:cs="Times New Roman" w:hint="eastAsia"/>
          <w:sz w:val="28"/>
          <w:szCs w:val="28"/>
        </w:rPr>
        <w:t>が</w:t>
      </w:r>
      <w:r w:rsidRPr="007A62EF">
        <w:rPr>
          <w:rFonts w:ascii="メイリオ" w:eastAsia="メイリオ" w:hAnsi="メイリオ" w:cs="Times New Roman" w:hint="eastAsia"/>
          <w:sz w:val="28"/>
          <w:szCs w:val="28"/>
        </w:rPr>
        <w:t>経過することを契機に、ライトセンターがこれまで果たしてきた役割</w:t>
      </w:r>
      <w:r w:rsidR="008B1BB8" w:rsidRPr="007A62EF">
        <w:rPr>
          <w:rFonts w:ascii="メイリオ" w:eastAsia="メイリオ" w:hAnsi="メイリオ" w:cs="Times New Roman" w:hint="eastAsia"/>
          <w:sz w:val="28"/>
          <w:szCs w:val="28"/>
        </w:rPr>
        <w:t>を振り返り</w:t>
      </w:r>
      <w:r w:rsidR="0055213A" w:rsidRPr="007A62EF">
        <w:rPr>
          <w:rFonts w:ascii="メイリオ" w:eastAsia="メイリオ" w:hAnsi="メイリオ" w:cs="Times New Roman" w:hint="eastAsia"/>
          <w:sz w:val="28"/>
          <w:szCs w:val="28"/>
        </w:rPr>
        <w:t>、視覚障がい者を取り巻く環境が大きく変化</w:t>
      </w:r>
      <w:r w:rsidR="006A7984" w:rsidRPr="007A62EF">
        <w:rPr>
          <w:rFonts w:ascii="メイリオ" w:eastAsia="メイリオ" w:hAnsi="メイリオ" w:cs="Times New Roman" w:hint="eastAsia"/>
          <w:sz w:val="28"/>
          <w:szCs w:val="28"/>
        </w:rPr>
        <w:t>した</w:t>
      </w:r>
      <w:r w:rsidR="00E74E46" w:rsidRPr="007A62EF">
        <w:rPr>
          <w:rFonts w:ascii="メイリオ" w:eastAsia="メイリオ" w:hAnsi="メイリオ" w:cs="Times New Roman" w:hint="eastAsia"/>
          <w:sz w:val="28"/>
          <w:szCs w:val="28"/>
        </w:rPr>
        <w:t>現代社会において</w:t>
      </w:r>
      <w:r w:rsidR="0055213A" w:rsidRPr="007A62EF">
        <w:rPr>
          <w:rFonts w:ascii="メイリオ" w:eastAsia="メイリオ" w:hAnsi="メイリオ" w:cs="Times New Roman" w:hint="eastAsia"/>
          <w:sz w:val="28"/>
          <w:szCs w:val="28"/>
        </w:rPr>
        <w:t>、ライトセンターの果たすべき</w:t>
      </w:r>
      <w:r w:rsidR="008B1BB8" w:rsidRPr="007A62EF">
        <w:rPr>
          <w:rFonts w:ascii="メイリオ" w:eastAsia="メイリオ" w:hAnsi="メイリオ" w:cs="Times New Roman" w:hint="eastAsia"/>
          <w:sz w:val="28"/>
          <w:szCs w:val="28"/>
        </w:rPr>
        <w:t>今後の役割を検討するため</w:t>
      </w:r>
      <w:r w:rsidR="00E74E46" w:rsidRPr="007A62EF">
        <w:rPr>
          <w:rFonts w:ascii="メイリオ" w:eastAsia="メイリオ" w:hAnsi="メイリオ" w:cs="Times New Roman" w:hint="eastAsia"/>
          <w:sz w:val="28"/>
          <w:szCs w:val="28"/>
        </w:rPr>
        <w:t>に</w:t>
      </w:r>
      <w:r w:rsidR="005B7FDC" w:rsidRPr="007A62EF">
        <w:rPr>
          <w:rFonts w:ascii="メイリオ" w:eastAsia="メイリオ" w:hAnsi="メイリオ" w:cs="Times New Roman" w:hint="eastAsia"/>
          <w:sz w:val="28"/>
          <w:szCs w:val="28"/>
        </w:rPr>
        <w:t>、</w:t>
      </w:r>
      <w:r w:rsidR="008B1BB8" w:rsidRPr="007A62EF">
        <w:rPr>
          <w:rFonts w:ascii="メイリオ" w:eastAsia="メイリオ" w:hAnsi="メイリオ" w:cs="Times New Roman" w:hint="eastAsia"/>
          <w:sz w:val="28"/>
          <w:szCs w:val="28"/>
        </w:rPr>
        <w:t>本検討会は</w:t>
      </w:r>
      <w:r w:rsidR="0055213A" w:rsidRPr="007A62EF">
        <w:rPr>
          <w:rFonts w:ascii="メイリオ" w:eastAsia="メイリオ" w:hAnsi="メイリオ" w:cs="Times New Roman" w:hint="eastAsia"/>
          <w:sz w:val="28"/>
          <w:szCs w:val="28"/>
        </w:rPr>
        <w:t>発足した。</w:t>
      </w:r>
    </w:p>
    <w:p w14:paraId="03A7F49C" w14:textId="77777777" w:rsidR="00A05BB0" w:rsidRPr="007A62EF" w:rsidRDefault="00A05BB0" w:rsidP="002A460F">
      <w:pPr>
        <w:widowControl/>
        <w:spacing w:line="380" w:lineRule="exact"/>
        <w:jc w:val="left"/>
        <w:rPr>
          <w:rFonts w:ascii="メイリオ" w:eastAsia="メイリオ" w:hAnsi="メイリオ" w:cs="Times New Roman"/>
          <w:sz w:val="16"/>
          <w:szCs w:val="16"/>
        </w:rPr>
      </w:pPr>
    </w:p>
    <w:p w14:paraId="68D9E60F" w14:textId="55717BC6" w:rsidR="00F332B4" w:rsidRPr="007A62EF" w:rsidRDefault="00FE1DCC" w:rsidP="002A460F">
      <w:pPr>
        <w:widowControl/>
        <w:spacing w:line="380" w:lineRule="exact"/>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　</w:t>
      </w:r>
      <w:r w:rsidR="0055213A" w:rsidRPr="007A62EF">
        <w:rPr>
          <w:rFonts w:ascii="メイリオ" w:eastAsia="メイリオ" w:hAnsi="メイリオ" w:cs="Times New Roman" w:hint="eastAsia"/>
          <w:sz w:val="28"/>
          <w:szCs w:val="28"/>
        </w:rPr>
        <w:t>検討会は、学識</w:t>
      </w:r>
      <w:r w:rsidR="00F332B4" w:rsidRPr="007A62EF">
        <w:rPr>
          <w:rFonts w:ascii="メイリオ" w:eastAsia="メイリオ" w:hAnsi="メイリオ" w:cs="Times New Roman" w:hint="eastAsia"/>
          <w:sz w:val="28"/>
          <w:szCs w:val="28"/>
        </w:rPr>
        <w:t>経験</w:t>
      </w:r>
      <w:r w:rsidR="0055213A" w:rsidRPr="007A62EF">
        <w:rPr>
          <w:rFonts w:ascii="メイリオ" w:eastAsia="メイリオ" w:hAnsi="メイリオ" w:cs="Times New Roman" w:hint="eastAsia"/>
          <w:sz w:val="28"/>
          <w:szCs w:val="28"/>
        </w:rPr>
        <w:t>者、当事者団体、支援機関</w:t>
      </w:r>
      <w:r w:rsidR="00F332B4" w:rsidRPr="007A62EF">
        <w:rPr>
          <w:rFonts w:ascii="メイリオ" w:eastAsia="メイリオ" w:hAnsi="メイリオ" w:cs="Times New Roman" w:hint="eastAsia"/>
          <w:sz w:val="28"/>
          <w:szCs w:val="28"/>
        </w:rPr>
        <w:t>等の関係者</w:t>
      </w:r>
      <w:r w:rsidR="00CD727F" w:rsidRPr="007A62EF">
        <w:rPr>
          <w:rFonts w:ascii="メイリオ" w:eastAsia="メイリオ" w:hAnsi="メイリオ" w:cs="Times New Roman" w:hint="eastAsia"/>
          <w:sz w:val="28"/>
          <w:szCs w:val="28"/>
        </w:rPr>
        <w:t>６名</w:t>
      </w:r>
      <w:r w:rsidR="00F332B4" w:rsidRPr="007A62EF">
        <w:rPr>
          <w:rFonts w:ascii="メイリオ" w:eastAsia="メイリオ" w:hAnsi="メイリオ" w:cs="Times New Roman" w:hint="eastAsia"/>
          <w:sz w:val="28"/>
          <w:szCs w:val="28"/>
        </w:rPr>
        <w:t>から構成され、ライトセンターの行う５つの事業を</w:t>
      </w:r>
      <w:r w:rsidR="00C442E9" w:rsidRPr="007A62EF">
        <w:rPr>
          <w:rFonts w:ascii="メイリオ" w:eastAsia="メイリオ" w:hAnsi="メイリオ" w:cs="Times New Roman" w:hint="eastAsia"/>
          <w:sz w:val="28"/>
          <w:szCs w:val="28"/>
        </w:rPr>
        <w:t>中心とし</w:t>
      </w:r>
      <w:r w:rsidR="00F332B4" w:rsidRPr="007A62EF">
        <w:rPr>
          <w:rFonts w:ascii="メイリオ" w:eastAsia="メイリオ" w:hAnsi="メイリオ" w:cs="Times New Roman" w:hint="eastAsia"/>
          <w:sz w:val="28"/>
          <w:szCs w:val="28"/>
        </w:rPr>
        <w:t>、</w:t>
      </w:r>
      <w:r w:rsidR="00E74E46" w:rsidRPr="007A62EF">
        <w:rPr>
          <w:rFonts w:ascii="メイリオ" w:eastAsia="メイリオ" w:hAnsi="メイリオ" w:cs="Times New Roman" w:hint="eastAsia"/>
          <w:sz w:val="28"/>
          <w:szCs w:val="28"/>
        </w:rPr>
        <w:t>近年施行された</w:t>
      </w:r>
      <w:r w:rsidR="005B7FDC" w:rsidRPr="007A62EF">
        <w:rPr>
          <w:rFonts w:ascii="メイリオ" w:eastAsia="メイリオ" w:hAnsi="メイリオ" w:cs="Times New Roman" w:hint="eastAsia"/>
          <w:sz w:val="28"/>
          <w:szCs w:val="28"/>
        </w:rPr>
        <w:t>読書バリアフリー法等</w:t>
      </w:r>
      <w:r w:rsidR="00C442E9" w:rsidRPr="007A62EF">
        <w:rPr>
          <w:rFonts w:ascii="メイリオ" w:eastAsia="メイリオ" w:hAnsi="メイリオ" w:cs="Times New Roman" w:hint="eastAsia"/>
          <w:sz w:val="28"/>
          <w:szCs w:val="28"/>
        </w:rPr>
        <w:t>の視点も含め、幅広い</w:t>
      </w:r>
      <w:r w:rsidR="00F332B4" w:rsidRPr="007A62EF">
        <w:rPr>
          <w:rFonts w:ascii="メイリオ" w:eastAsia="メイリオ" w:hAnsi="メイリオ" w:cs="Times New Roman" w:hint="eastAsia"/>
          <w:sz w:val="28"/>
          <w:szCs w:val="28"/>
        </w:rPr>
        <w:t>検討を行ってきた。</w:t>
      </w:r>
    </w:p>
    <w:p w14:paraId="338A6979" w14:textId="66D2F92E" w:rsidR="00A05BB0" w:rsidRPr="007A62EF" w:rsidRDefault="00A05BB0" w:rsidP="002A460F">
      <w:pPr>
        <w:widowControl/>
        <w:spacing w:line="380" w:lineRule="exact"/>
        <w:jc w:val="left"/>
        <w:rPr>
          <w:rFonts w:ascii="メイリオ" w:eastAsia="メイリオ" w:hAnsi="メイリオ" w:cs="Times New Roman"/>
          <w:sz w:val="16"/>
          <w:szCs w:val="16"/>
        </w:rPr>
      </w:pPr>
    </w:p>
    <w:p w14:paraId="7110C442" w14:textId="57C552A2" w:rsidR="004B4517" w:rsidRPr="007A62EF" w:rsidRDefault="005410CE" w:rsidP="002A460F">
      <w:pPr>
        <w:widowControl/>
        <w:spacing w:line="380" w:lineRule="exact"/>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　</w:t>
      </w:r>
      <w:r w:rsidR="00C36216" w:rsidRPr="007A62EF">
        <w:rPr>
          <w:rFonts w:ascii="メイリオ" w:eastAsia="メイリオ" w:hAnsi="メイリオ" w:cs="Times New Roman" w:hint="eastAsia"/>
          <w:sz w:val="28"/>
          <w:szCs w:val="28"/>
        </w:rPr>
        <w:t>また、</w:t>
      </w:r>
      <w:r w:rsidR="00BE3CE2" w:rsidRPr="00BE3CE2">
        <w:rPr>
          <w:rFonts w:ascii="メイリオ" w:eastAsia="メイリオ" w:hAnsi="メイリオ" w:cs="Times New Roman" w:hint="eastAsia"/>
          <w:sz w:val="28"/>
          <w:szCs w:val="28"/>
        </w:rPr>
        <w:t>当事者目線の障がい福祉</w:t>
      </w:r>
      <w:r w:rsidR="00BE3CE2">
        <w:rPr>
          <w:rFonts w:ascii="メイリオ" w:eastAsia="メイリオ" w:hAnsi="メイリオ" w:cs="Times New Roman" w:hint="eastAsia"/>
          <w:sz w:val="28"/>
          <w:szCs w:val="28"/>
        </w:rPr>
        <w:t>の理念に基づき、</w:t>
      </w:r>
      <w:r w:rsidR="00C36216" w:rsidRPr="007A62EF">
        <w:rPr>
          <w:rFonts w:ascii="メイリオ" w:eastAsia="メイリオ" w:hAnsi="メイリオ" w:cs="Times New Roman" w:hint="eastAsia"/>
          <w:sz w:val="28"/>
          <w:szCs w:val="28"/>
        </w:rPr>
        <w:t>視覚障がい当事者や支援者の意見を今後のライトセンターの</w:t>
      </w:r>
      <w:r w:rsidR="00DF1CDE" w:rsidRPr="007A62EF">
        <w:rPr>
          <w:rFonts w:ascii="メイリオ" w:eastAsia="メイリオ" w:hAnsi="メイリオ" w:cs="Times New Roman" w:hint="eastAsia"/>
          <w:sz w:val="28"/>
          <w:szCs w:val="28"/>
        </w:rPr>
        <w:t>あり方</w:t>
      </w:r>
      <w:r w:rsidR="00C36216" w:rsidRPr="007A62EF">
        <w:rPr>
          <w:rFonts w:ascii="メイリオ" w:eastAsia="メイリオ" w:hAnsi="メイリオ" w:cs="Times New Roman" w:hint="eastAsia"/>
          <w:sz w:val="28"/>
          <w:szCs w:val="28"/>
        </w:rPr>
        <w:t>に活かしていくため、複数の関係団体や機関</w:t>
      </w:r>
      <w:r w:rsidR="00DF1CDE" w:rsidRPr="007A62EF">
        <w:rPr>
          <w:rStyle w:val="ad"/>
          <w:rFonts w:ascii="メイリオ" w:eastAsia="メイリオ" w:hAnsi="メイリオ" w:cs="Times New Roman"/>
          <w:sz w:val="28"/>
          <w:szCs w:val="28"/>
        </w:rPr>
        <w:footnoteReference w:id="3"/>
      </w:r>
      <w:r w:rsidR="00C36216" w:rsidRPr="007A62EF">
        <w:rPr>
          <w:rFonts w:ascii="メイリオ" w:eastAsia="メイリオ" w:hAnsi="メイリオ" w:cs="Times New Roman" w:hint="eastAsia"/>
          <w:sz w:val="28"/>
          <w:szCs w:val="28"/>
        </w:rPr>
        <w:t>にヒアリング</w:t>
      </w:r>
      <w:r w:rsidR="0041783A">
        <w:rPr>
          <w:rFonts w:ascii="メイリオ" w:eastAsia="メイリオ" w:hAnsi="メイリオ" w:cs="Times New Roman" w:hint="eastAsia"/>
          <w:sz w:val="28"/>
          <w:szCs w:val="28"/>
        </w:rPr>
        <w:t>を行った</w:t>
      </w:r>
      <w:r w:rsidR="00C36216" w:rsidRPr="007A62EF">
        <w:rPr>
          <w:rFonts w:ascii="メイリオ" w:eastAsia="メイリオ" w:hAnsi="メイリオ" w:cs="Times New Roman" w:hint="eastAsia"/>
          <w:sz w:val="28"/>
          <w:szCs w:val="28"/>
        </w:rPr>
        <w:t>。</w:t>
      </w:r>
      <w:r w:rsidR="004B4517" w:rsidRPr="007A62EF">
        <w:rPr>
          <w:rFonts w:ascii="メイリオ" w:eastAsia="メイリオ" w:hAnsi="メイリオ" w:cs="Times New Roman" w:hint="eastAsia"/>
          <w:sz w:val="28"/>
          <w:szCs w:val="28"/>
        </w:rPr>
        <w:t>関係団体等へのヒアリングは、令和４年６月</w:t>
      </w:r>
      <w:r w:rsidR="00F0174D" w:rsidRPr="007A62EF">
        <w:rPr>
          <w:rFonts w:ascii="メイリオ" w:eastAsia="メイリオ" w:hAnsi="メイリオ" w:cs="Times New Roman" w:hint="eastAsia"/>
          <w:sz w:val="28"/>
          <w:szCs w:val="28"/>
        </w:rPr>
        <w:t>から同年７</w:t>
      </w:r>
      <w:r w:rsidR="004B4517" w:rsidRPr="007A62EF">
        <w:rPr>
          <w:rFonts w:ascii="メイリオ" w:eastAsia="メイリオ" w:hAnsi="メイリオ" w:cs="Times New Roman" w:hint="eastAsia"/>
          <w:sz w:val="28"/>
          <w:szCs w:val="28"/>
        </w:rPr>
        <w:t>月にかけて事務局により実施され、詳細なレポートが</w:t>
      </w:r>
      <w:r w:rsidR="00F0174D" w:rsidRPr="007A62EF">
        <w:rPr>
          <w:rFonts w:ascii="メイリオ" w:eastAsia="メイリオ" w:hAnsi="メイリオ" w:cs="Times New Roman" w:hint="eastAsia"/>
          <w:sz w:val="28"/>
          <w:szCs w:val="28"/>
        </w:rPr>
        <w:t>第２回検討会の資料として公表されている</w:t>
      </w:r>
      <w:r w:rsidR="004B4517" w:rsidRPr="007A62EF">
        <w:rPr>
          <w:rFonts w:ascii="メイリオ" w:eastAsia="メイリオ" w:hAnsi="メイリオ" w:cs="Times New Roman" w:hint="eastAsia"/>
          <w:sz w:val="28"/>
          <w:szCs w:val="28"/>
        </w:rPr>
        <w:t>。</w:t>
      </w:r>
      <w:r w:rsidR="00F0174D" w:rsidRPr="007A62EF">
        <w:rPr>
          <w:rFonts w:ascii="メイリオ" w:eastAsia="メイリオ" w:hAnsi="メイリオ" w:cs="Times New Roman" w:hint="eastAsia"/>
          <w:sz w:val="28"/>
          <w:szCs w:val="28"/>
        </w:rPr>
        <w:t>したがって、本報告書の提言は、こうした</w:t>
      </w:r>
      <w:r w:rsidR="004B4517" w:rsidRPr="007A62EF">
        <w:rPr>
          <w:rFonts w:ascii="メイリオ" w:eastAsia="メイリオ" w:hAnsi="メイリオ" w:cs="Times New Roman" w:hint="eastAsia"/>
          <w:sz w:val="28"/>
          <w:szCs w:val="28"/>
        </w:rPr>
        <w:t>ヒアリング</w:t>
      </w:r>
      <w:r w:rsidR="00F0174D" w:rsidRPr="007A62EF">
        <w:rPr>
          <w:rFonts w:ascii="メイリオ" w:eastAsia="メイリオ" w:hAnsi="メイリオ" w:cs="Times New Roman" w:hint="eastAsia"/>
          <w:sz w:val="28"/>
          <w:szCs w:val="28"/>
        </w:rPr>
        <w:t>を通じた各団体や機関からの</w:t>
      </w:r>
      <w:r w:rsidR="004B4517" w:rsidRPr="007A62EF">
        <w:rPr>
          <w:rFonts w:ascii="メイリオ" w:eastAsia="メイリオ" w:hAnsi="メイリオ" w:cs="Times New Roman" w:hint="eastAsia"/>
          <w:sz w:val="28"/>
          <w:szCs w:val="28"/>
        </w:rPr>
        <w:t>意見も踏まえたものとなっている。</w:t>
      </w:r>
    </w:p>
    <w:p w14:paraId="7DC8E648" w14:textId="77777777" w:rsidR="00A05BB0" w:rsidRPr="007A62EF" w:rsidRDefault="00A05BB0" w:rsidP="002A460F">
      <w:pPr>
        <w:widowControl/>
        <w:spacing w:line="380" w:lineRule="exact"/>
        <w:jc w:val="left"/>
        <w:rPr>
          <w:rFonts w:ascii="メイリオ" w:eastAsia="メイリオ" w:hAnsi="メイリオ" w:cs="Times New Roman"/>
          <w:sz w:val="16"/>
          <w:szCs w:val="16"/>
        </w:rPr>
      </w:pPr>
    </w:p>
    <w:p w14:paraId="140DF5E4" w14:textId="5268A9DF" w:rsidR="003A63C4" w:rsidRPr="007A62EF" w:rsidRDefault="004B4517" w:rsidP="002A460F">
      <w:pPr>
        <w:widowControl/>
        <w:spacing w:line="38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大変多忙な中、</w:t>
      </w:r>
      <w:r w:rsidR="00F0174D" w:rsidRPr="007A62EF">
        <w:rPr>
          <w:rFonts w:ascii="メイリオ" w:eastAsia="メイリオ" w:hAnsi="メイリオ" w:cs="Times New Roman" w:hint="eastAsia"/>
          <w:sz w:val="28"/>
          <w:szCs w:val="28"/>
        </w:rPr>
        <w:t>本検討会やヒアリングの</w:t>
      </w:r>
      <w:r w:rsidRPr="007A62EF">
        <w:rPr>
          <w:rFonts w:ascii="メイリオ" w:eastAsia="メイリオ" w:hAnsi="メイリオ" w:cs="Times New Roman" w:hint="eastAsia"/>
          <w:sz w:val="28"/>
          <w:szCs w:val="28"/>
        </w:rPr>
        <w:t>趣旨を理解いただき、</w:t>
      </w:r>
      <w:r w:rsidR="00F0174D" w:rsidRPr="007A62EF">
        <w:rPr>
          <w:rFonts w:ascii="メイリオ" w:eastAsia="メイリオ" w:hAnsi="メイリオ" w:cs="Times New Roman" w:hint="eastAsia"/>
          <w:sz w:val="28"/>
          <w:szCs w:val="28"/>
        </w:rPr>
        <w:t>御</w:t>
      </w:r>
      <w:r w:rsidRPr="007A62EF">
        <w:rPr>
          <w:rFonts w:ascii="メイリオ" w:eastAsia="メイリオ" w:hAnsi="メイリオ" w:cs="Times New Roman" w:hint="eastAsia"/>
          <w:sz w:val="28"/>
          <w:szCs w:val="28"/>
        </w:rPr>
        <w:t>対応いただいた団体各位・当事者及び支援者の皆様</w:t>
      </w:r>
      <w:r w:rsidR="005410CE" w:rsidRPr="007A62EF">
        <w:rPr>
          <w:rFonts w:ascii="メイリオ" w:eastAsia="メイリオ" w:hAnsi="メイリオ" w:cs="Times New Roman" w:hint="eastAsia"/>
          <w:sz w:val="28"/>
          <w:szCs w:val="28"/>
        </w:rPr>
        <w:t>には、この場を借りて心からお</w:t>
      </w:r>
      <w:r w:rsidRPr="007A62EF">
        <w:rPr>
          <w:rFonts w:ascii="メイリオ" w:eastAsia="メイリオ" w:hAnsi="メイリオ" w:cs="Times New Roman" w:hint="eastAsia"/>
          <w:sz w:val="28"/>
          <w:szCs w:val="28"/>
        </w:rPr>
        <w:t>礼を申し上げたい。</w:t>
      </w:r>
    </w:p>
    <w:p w14:paraId="1449A5F5" w14:textId="77777777" w:rsidR="002A460F" w:rsidRPr="007A62EF" w:rsidRDefault="002A460F" w:rsidP="002A460F">
      <w:pPr>
        <w:widowControl/>
        <w:spacing w:line="380" w:lineRule="exact"/>
        <w:ind w:firstLineChars="100" w:firstLine="280"/>
        <w:jc w:val="left"/>
        <w:rPr>
          <w:rFonts w:ascii="メイリオ" w:eastAsia="メイリオ" w:hAnsi="メイリオ" w:cs="Times New Roman"/>
          <w:sz w:val="28"/>
          <w:szCs w:val="28"/>
        </w:rPr>
      </w:pPr>
    </w:p>
    <w:p w14:paraId="2068048F" w14:textId="543B97F3" w:rsidR="00FE1DCC" w:rsidRPr="007A62EF" w:rsidRDefault="005410CE" w:rsidP="002A460F">
      <w:pPr>
        <w:widowControl/>
        <w:spacing w:line="380" w:lineRule="exact"/>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　今後も、</w:t>
      </w:r>
      <w:r w:rsidR="00110B27" w:rsidRPr="007A62EF">
        <w:rPr>
          <w:rFonts w:ascii="メイリオ" w:eastAsia="メイリオ" w:hAnsi="メイリオ" w:cs="Times New Roman" w:hint="eastAsia"/>
          <w:sz w:val="28"/>
          <w:szCs w:val="28"/>
        </w:rPr>
        <w:t>誰もが</w:t>
      </w:r>
      <w:r w:rsidR="00E74E46" w:rsidRPr="007A62EF">
        <w:rPr>
          <w:rFonts w:ascii="メイリオ" w:eastAsia="メイリオ" w:hAnsi="メイリオ" w:cs="Times New Roman" w:hint="eastAsia"/>
          <w:sz w:val="28"/>
          <w:szCs w:val="28"/>
        </w:rPr>
        <w:t>地域で安心して自分らしく暮らすことができるよう、</w:t>
      </w:r>
      <w:r w:rsidR="00F10FD8" w:rsidRPr="007A62EF">
        <w:rPr>
          <w:rFonts w:ascii="メイリオ" w:eastAsia="メイリオ" w:hAnsi="メイリオ" w:cs="Times New Roman" w:hint="eastAsia"/>
          <w:sz w:val="28"/>
          <w:szCs w:val="28"/>
        </w:rPr>
        <w:t>県内全域の視覚障がい者を</w:t>
      </w:r>
      <w:r w:rsidR="00110B27" w:rsidRPr="007A62EF">
        <w:rPr>
          <w:rFonts w:ascii="メイリオ" w:eastAsia="メイリオ" w:hAnsi="メイリオ" w:cs="Times New Roman" w:hint="eastAsia"/>
          <w:sz w:val="28"/>
          <w:szCs w:val="28"/>
        </w:rPr>
        <w:t>支える拠点施設として</w:t>
      </w:r>
      <w:r w:rsidR="00D9031A" w:rsidRPr="007A62EF">
        <w:rPr>
          <w:rFonts w:ascii="メイリオ" w:eastAsia="メイリオ" w:hAnsi="メイリオ" w:cs="Times New Roman" w:hint="eastAsia"/>
          <w:sz w:val="28"/>
          <w:szCs w:val="28"/>
        </w:rPr>
        <w:t>、</w:t>
      </w:r>
      <w:r w:rsidR="00F10FD8" w:rsidRPr="007A62EF">
        <w:rPr>
          <w:rFonts w:ascii="メイリオ" w:eastAsia="メイリオ" w:hAnsi="メイリオ" w:cs="Times New Roman" w:hint="eastAsia"/>
          <w:sz w:val="28"/>
          <w:szCs w:val="28"/>
        </w:rPr>
        <w:t>次世代にわたって</w:t>
      </w:r>
      <w:r w:rsidR="00110B27" w:rsidRPr="007A62EF">
        <w:rPr>
          <w:rFonts w:ascii="メイリオ" w:eastAsia="メイリオ" w:hAnsi="メイリオ" w:cs="Times New Roman" w:hint="eastAsia"/>
          <w:sz w:val="28"/>
          <w:szCs w:val="28"/>
        </w:rPr>
        <w:t>ライトセンター</w:t>
      </w:r>
      <w:r w:rsidR="00F56617" w:rsidRPr="007A62EF">
        <w:rPr>
          <w:rFonts w:ascii="メイリオ" w:eastAsia="メイリオ" w:hAnsi="メイリオ" w:cs="Times New Roman" w:hint="eastAsia"/>
          <w:sz w:val="28"/>
          <w:szCs w:val="28"/>
        </w:rPr>
        <w:t>が果たしていくべき役割</w:t>
      </w:r>
      <w:r w:rsidR="00110B27" w:rsidRPr="007A62EF">
        <w:rPr>
          <w:rFonts w:ascii="メイリオ" w:eastAsia="メイリオ" w:hAnsi="メイリオ" w:cs="Times New Roman" w:hint="eastAsia"/>
          <w:sz w:val="28"/>
          <w:szCs w:val="28"/>
        </w:rPr>
        <w:t>について、</w:t>
      </w:r>
      <w:r w:rsidRPr="007A62EF">
        <w:rPr>
          <w:rFonts w:ascii="メイリオ" w:eastAsia="メイリオ" w:hAnsi="メイリオ" w:cs="Times New Roman" w:hint="eastAsia"/>
          <w:sz w:val="28"/>
          <w:szCs w:val="28"/>
        </w:rPr>
        <w:t>次のとおり報告書をとりまとめ</w:t>
      </w:r>
      <w:r w:rsidR="00B17CE2" w:rsidRPr="007A62EF">
        <w:rPr>
          <w:rFonts w:ascii="メイリオ" w:eastAsia="メイリオ" w:hAnsi="メイリオ" w:cs="Times New Roman" w:hint="eastAsia"/>
          <w:sz w:val="28"/>
          <w:szCs w:val="28"/>
        </w:rPr>
        <w:t>る</w:t>
      </w:r>
      <w:r w:rsidRPr="007A62EF">
        <w:rPr>
          <w:rFonts w:ascii="メイリオ" w:eastAsia="メイリオ" w:hAnsi="メイリオ" w:cs="Times New Roman" w:hint="eastAsia"/>
          <w:sz w:val="28"/>
          <w:szCs w:val="28"/>
        </w:rPr>
        <w:t>。</w:t>
      </w:r>
    </w:p>
    <w:p w14:paraId="1E69D2C3" w14:textId="56D261EF" w:rsidR="001D3EF4" w:rsidRPr="007A62EF" w:rsidRDefault="001D3EF4" w:rsidP="002A460F">
      <w:pPr>
        <w:widowControl/>
        <w:spacing w:line="380" w:lineRule="exact"/>
        <w:jc w:val="left"/>
        <w:rPr>
          <w:rFonts w:ascii="メイリオ" w:eastAsia="メイリオ" w:hAnsi="メイリオ" w:cs="Times New Roman"/>
          <w:sz w:val="28"/>
          <w:szCs w:val="28"/>
        </w:rPr>
      </w:pPr>
    </w:p>
    <w:p w14:paraId="1E401C8F" w14:textId="3DED20CC" w:rsidR="00731DA7" w:rsidRPr="007A62EF" w:rsidRDefault="00731DA7" w:rsidP="00731DA7">
      <w:pPr>
        <w:widowControl/>
        <w:spacing w:line="38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なお、事業のあり方を検討する上では、当事者のニーズすなわち利用実績の数値等により、事業の優先順位をつけざるを得ない状況があることは致し方ないものであるが、</w:t>
      </w:r>
      <w:r w:rsidR="002937AC" w:rsidRPr="002937AC">
        <w:rPr>
          <w:rFonts w:ascii="メイリオ" w:eastAsia="メイリオ" w:hAnsi="メイリオ" w:cs="Times New Roman" w:hint="eastAsia"/>
          <w:sz w:val="28"/>
          <w:szCs w:val="28"/>
        </w:rPr>
        <w:t>「利用者が少ないので行わなくてもよい」という事業は存在</w:t>
      </w:r>
      <w:r w:rsidR="002937AC">
        <w:rPr>
          <w:rFonts w:ascii="メイリオ" w:eastAsia="メイリオ" w:hAnsi="メイリオ" w:cs="Times New Roman" w:hint="eastAsia"/>
          <w:sz w:val="28"/>
          <w:szCs w:val="28"/>
        </w:rPr>
        <w:t>しないと考えられる。そこで、</w:t>
      </w:r>
      <w:r w:rsidR="00DD4DBB" w:rsidRPr="00DD4DBB">
        <w:rPr>
          <w:rFonts w:ascii="メイリオ" w:eastAsia="メイリオ" w:hAnsi="メイリオ" w:cs="Times New Roman" w:hint="eastAsia"/>
          <w:sz w:val="28"/>
          <w:szCs w:val="28"/>
        </w:rPr>
        <w:t>「誰一人取り残さない」</w:t>
      </w:r>
      <w:r w:rsidR="00DD4DBB">
        <w:rPr>
          <w:rFonts w:ascii="メイリオ" w:eastAsia="メイリオ" w:hAnsi="メイリオ" w:cs="Times New Roman" w:hint="eastAsia"/>
          <w:sz w:val="28"/>
          <w:szCs w:val="28"/>
        </w:rPr>
        <w:t>という</w:t>
      </w:r>
      <w:r w:rsidR="00DD4DBB">
        <w:rPr>
          <w:rFonts w:ascii="メイリオ" w:eastAsia="メイリオ" w:hAnsi="メイリオ" w:cs="Times New Roman"/>
          <w:sz w:val="28"/>
          <w:szCs w:val="28"/>
        </w:rPr>
        <w:t>SDGs</w:t>
      </w:r>
      <w:r w:rsidR="00DD4DBB">
        <w:rPr>
          <w:rFonts w:ascii="メイリオ" w:eastAsia="メイリオ" w:hAnsi="メイリオ" w:cs="Times New Roman" w:hint="eastAsia"/>
          <w:sz w:val="28"/>
          <w:szCs w:val="28"/>
        </w:rPr>
        <w:t>の理念に鑑み、利用実績や経費という観点だけでなく、日常生活・社会生活上の必要性や</w:t>
      </w:r>
      <w:r w:rsidR="002937AC">
        <w:rPr>
          <w:rFonts w:ascii="メイリオ" w:eastAsia="メイリオ" w:hAnsi="メイリオ" w:cs="Times New Roman" w:hint="eastAsia"/>
          <w:sz w:val="28"/>
          <w:szCs w:val="28"/>
        </w:rPr>
        <w:t>他の者との</w:t>
      </w:r>
      <w:r w:rsidR="00DD4DBB">
        <w:rPr>
          <w:rFonts w:ascii="メイリオ" w:eastAsia="メイリオ" w:hAnsi="メイリオ" w:cs="Times New Roman" w:hint="eastAsia"/>
          <w:sz w:val="28"/>
          <w:szCs w:val="28"/>
        </w:rPr>
        <w:t>公平性という観点から議論を行った。</w:t>
      </w:r>
    </w:p>
    <w:p w14:paraId="1C94548C" w14:textId="77777777" w:rsidR="00731DA7" w:rsidRPr="007A62EF" w:rsidRDefault="00731DA7" w:rsidP="00731DA7">
      <w:pPr>
        <w:widowControl/>
        <w:spacing w:line="380" w:lineRule="exact"/>
        <w:jc w:val="left"/>
        <w:rPr>
          <w:rFonts w:ascii="メイリオ" w:eastAsia="メイリオ" w:hAnsi="メイリオ" w:cs="Times New Roman"/>
          <w:sz w:val="28"/>
          <w:szCs w:val="28"/>
        </w:rPr>
      </w:pPr>
    </w:p>
    <w:p w14:paraId="017C33FD" w14:textId="382F9A73" w:rsidR="00731DA7" w:rsidRPr="007A62EF" w:rsidRDefault="00731DA7" w:rsidP="00731DA7">
      <w:pPr>
        <w:widowControl/>
        <w:spacing w:line="38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かねてより多く</w:t>
      </w:r>
      <w:r w:rsidR="007C2663" w:rsidRPr="007A62EF">
        <w:rPr>
          <w:rFonts w:ascii="メイリオ" w:eastAsia="メイリオ" w:hAnsi="メイリオ" w:cs="Times New Roman" w:hint="eastAsia"/>
          <w:sz w:val="28"/>
          <w:szCs w:val="28"/>
        </w:rPr>
        <w:t>のボランティアの力を借りてライトセンターが行ってきた視覚障がい</w:t>
      </w:r>
      <w:r w:rsidRPr="007A62EF">
        <w:rPr>
          <w:rFonts w:ascii="メイリオ" w:eastAsia="メイリオ" w:hAnsi="メイリオ" w:cs="Times New Roman" w:hint="eastAsia"/>
          <w:sz w:val="28"/>
          <w:szCs w:val="28"/>
        </w:rPr>
        <w:t>支援とは、公的な制度の狭間にある人も含めて「誰一人取り残さない支援」であったはずであり、当事者目線の障害福祉を謳う神奈川県においては、今後もその理念を以て視覚障がい者の福祉を考えていくべきことを申し添える。</w:t>
      </w:r>
    </w:p>
    <w:p w14:paraId="3479718B" w14:textId="1A65E5C2" w:rsidR="006D4DF8" w:rsidRDefault="006D4DF8">
      <w:pPr>
        <w:widowControl/>
        <w:jc w:val="left"/>
        <w:rPr>
          <w:rFonts w:ascii="メイリオ" w:eastAsia="メイリオ" w:hAnsi="メイリオ" w:cs="Times New Roman"/>
          <w:sz w:val="28"/>
          <w:szCs w:val="28"/>
        </w:rPr>
      </w:pPr>
    </w:p>
    <w:p w14:paraId="4728F5AF" w14:textId="77777777" w:rsidR="008625E7" w:rsidRDefault="008625E7" w:rsidP="00827D41">
      <w:pPr>
        <w:widowControl/>
        <w:spacing w:line="400" w:lineRule="exact"/>
        <w:jc w:val="left"/>
        <w:rPr>
          <w:rFonts w:ascii="メイリオ" w:eastAsia="メイリオ" w:hAnsi="メイリオ" w:cs="Times New Roman"/>
          <w:b/>
          <w:bCs/>
          <w:sz w:val="32"/>
          <w:szCs w:val="32"/>
        </w:rPr>
      </w:pPr>
    </w:p>
    <w:p w14:paraId="3E7E6D67" w14:textId="08412B5B" w:rsidR="00827D41" w:rsidRPr="007A62EF" w:rsidRDefault="00827D41" w:rsidP="00827D41">
      <w:pPr>
        <w:widowControl/>
        <w:spacing w:line="400" w:lineRule="exact"/>
        <w:jc w:val="left"/>
        <w:rPr>
          <w:rFonts w:ascii="メイリオ" w:eastAsia="メイリオ" w:hAnsi="メイリオ" w:cs="Times New Roman"/>
          <w:b/>
          <w:bCs/>
          <w:sz w:val="32"/>
          <w:szCs w:val="32"/>
        </w:rPr>
      </w:pPr>
      <w:r w:rsidRPr="007A62EF">
        <w:rPr>
          <w:rFonts w:ascii="メイリオ" w:eastAsia="メイリオ" w:hAnsi="メイリオ" w:cs="Times New Roman" w:hint="eastAsia"/>
          <w:b/>
          <w:bCs/>
          <w:sz w:val="32"/>
          <w:szCs w:val="32"/>
        </w:rPr>
        <w:lastRenderedPageBreak/>
        <w:t xml:space="preserve">１　</w:t>
      </w:r>
      <w:r w:rsidR="0028290B" w:rsidRPr="007A62EF">
        <w:rPr>
          <w:rFonts w:ascii="メイリオ" w:eastAsia="メイリオ" w:hAnsi="メイリオ" w:cs="Times New Roman" w:hint="eastAsia"/>
          <w:b/>
          <w:bCs/>
          <w:sz w:val="32"/>
          <w:szCs w:val="32"/>
        </w:rPr>
        <w:t>神奈川県ライトセンターの現状と課題</w:t>
      </w:r>
    </w:p>
    <w:p w14:paraId="1DB093DE" w14:textId="5E33BB47" w:rsidR="00A05BB0" w:rsidRPr="007A62EF" w:rsidRDefault="00A05BB0" w:rsidP="00FE1DCC">
      <w:pPr>
        <w:widowControl/>
        <w:spacing w:line="400" w:lineRule="exact"/>
        <w:ind w:left="240" w:hangingChars="100" w:hanging="240"/>
        <w:jc w:val="left"/>
        <w:rPr>
          <w:rFonts w:ascii="メイリオ" w:eastAsia="メイリオ" w:hAnsi="メイリオ" w:cs="Times New Roman"/>
          <w:sz w:val="24"/>
          <w:szCs w:val="24"/>
        </w:rPr>
      </w:pPr>
    </w:p>
    <w:p w14:paraId="3FF2BCF9" w14:textId="31BC3594" w:rsidR="00A05BB0" w:rsidRPr="007A62EF" w:rsidRDefault="00ED688E" w:rsidP="006D4DF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最初に、</w:t>
      </w:r>
      <w:r w:rsidR="00682227" w:rsidRPr="007A62EF">
        <w:rPr>
          <w:rFonts w:ascii="メイリオ" w:eastAsia="メイリオ" w:hAnsi="メイリオ" w:cs="Times New Roman" w:hint="eastAsia"/>
          <w:sz w:val="28"/>
          <w:szCs w:val="28"/>
        </w:rPr>
        <w:t>ライトセンターの</w:t>
      </w:r>
      <w:r w:rsidR="005B7FDC" w:rsidRPr="007A62EF">
        <w:rPr>
          <w:rFonts w:ascii="メイリオ" w:eastAsia="メイリオ" w:hAnsi="メイリオ" w:cs="Times New Roman" w:hint="eastAsia"/>
          <w:sz w:val="28"/>
          <w:szCs w:val="28"/>
        </w:rPr>
        <w:t>沿革について</w:t>
      </w:r>
      <w:r w:rsidR="00E9017E">
        <w:rPr>
          <w:rFonts w:ascii="メイリオ" w:eastAsia="メイリオ" w:hAnsi="メイリオ" w:cs="Times New Roman" w:hint="eastAsia"/>
          <w:sz w:val="28"/>
          <w:szCs w:val="28"/>
        </w:rPr>
        <w:t>説明する</w:t>
      </w:r>
      <w:r w:rsidR="00682227" w:rsidRPr="007A62EF">
        <w:rPr>
          <w:rFonts w:ascii="メイリオ" w:eastAsia="メイリオ" w:hAnsi="メイリオ" w:cs="Times New Roman" w:hint="eastAsia"/>
          <w:sz w:val="28"/>
          <w:szCs w:val="28"/>
        </w:rPr>
        <w:t>。</w:t>
      </w:r>
    </w:p>
    <w:p w14:paraId="199F8325" w14:textId="77777777" w:rsidR="00A05BB0" w:rsidRPr="00E9017E" w:rsidRDefault="00A05BB0" w:rsidP="006D4DF8">
      <w:pPr>
        <w:widowControl/>
        <w:spacing w:line="400" w:lineRule="exact"/>
        <w:jc w:val="left"/>
        <w:rPr>
          <w:rFonts w:ascii="メイリオ" w:eastAsia="メイリオ" w:hAnsi="メイリオ" w:cs="Times New Roman"/>
          <w:sz w:val="28"/>
          <w:szCs w:val="28"/>
        </w:rPr>
      </w:pPr>
    </w:p>
    <w:p w14:paraId="07FA09C1" w14:textId="7E520758" w:rsidR="00A05BB0" w:rsidRPr="007A62EF"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日本赤十字社の資料によると、遡ること</w:t>
      </w:r>
      <w:r w:rsidR="00DD3970" w:rsidRPr="007A62EF">
        <w:rPr>
          <w:rFonts w:ascii="メイリオ" w:eastAsia="メイリオ" w:hAnsi="メイリオ" w:cs="Times New Roman" w:hint="eastAsia"/>
          <w:sz w:val="28"/>
          <w:szCs w:val="28"/>
        </w:rPr>
        <w:t>1950（</w:t>
      </w:r>
      <w:r w:rsidRPr="007A62EF">
        <w:rPr>
          <w:rFonts w:ascii="メイリオ" w:eastAsia="メイリオ" w:hAnsi="メイリオ" w:cs="Times New Roman" w:hint="eastAsia"/>
          <w:sz w:val="28"/>
          <w:szCs w:val="28"/>
        </w:rPr>
        <w:t>昭和25</w:t>
      </w:r>
      <w:r w:rsidR="00DD3970" w:rsidRPr="007A62EF">
        <w:rPr>
          <w:rFonts w:ascii="メイリオ" w:eastAsia="メイリオ" w:hAnsi="メイリオ" w:cs="Times New Roman" w:hint="eastAsia"/>
          <w:sz w:val="28"/>
          <w:szCs w:val="28"/>
        </w:rPr>
        <w:t>）年に日本赤十字社神奈川県支部により</w:t>
      </w:r>
      <w:r w:rsidR="003A63C4" w:rsidRPr="007A62EF">
        <w:rPr>
          <w:rFonts w:ascii="メイリオ" w:eastAsia="メイリオ" w:hAnsi="メイリオ" w:cs="Times New Roman" w:hint="eastAsia"/>
          <w:sz w:val="28"/>
          <w:szCs w:val="28"/>
        </w:rPr>
        <w:t>点字図書「</w:t>
      </w:r>
      <w:r w:rsidR="00DD3970" w:rsidRPr="007A62EF">
        <w:rPr>
          <w:rFonts w:ascii="メイリオ" w:eastAsia="メイリオ" w:hAnsi="メイリオ" w:cs="Times New Roman" w:hint="eastAsia"/>
          <w:sz w:val="28"/>
          <w:szCs w:val="28"/>
        </w:rPr>
        <w:t>赤十字愛の文庫」が設置され</w:t>
      </w:r>
      <w:r w:rsidR="007A62EF" w:rsidRPr="007A62EF">
        <w:rPr>
          <w:rFonts w:ascii="メイリオ" w:eastAsia="メイリオ" w:hAnsi="メイリオ" w:cs="Times New Roman" w:hint="eastAsia"/>
          <w:sz w:val="28"/>
          <w:szCs w:val="28"/>
        </w:rPr>
        <w:t>、県内の盲学校等に点字図書の贈呈を行った</w:t>
      </w:r>
      <w:r w:rsidR="007F61B2" w:rsidRPr="007A62EF">
        <w:rPr>
          <w:rFonts w:ascii="メイリオ" w:eastAsia="メイリオ" w:hAnsi="メイリオ" w:cs="Times New Roman" w:hint="eastAsia"/>
          <w:sz w:val="28"/>
          <w:szCs w:val="28"/>
        </w:rPr>
        <w:t>事業の開始に</w:t>
      </w:r>
      <w:r w:rsidR="00DD3970" w:rsidRPr="007A62EF">
        <w:rPr>
          <w:rFonts w:ascii="メイリオ" w:eastAsia="メイリオ" w:hAnsi="メイリオ" w:cs="Times New Roman" w:hint="eastAsia"/>
          <w:sz w:val="28"/>
          <w:szCs w:val="28"/>
        </w:rPr>
        <w:t>、ライトセンターの源流はある</w:t>
      </w:r>
      <w:r w:rsidRPr="007A62EF">
        <w:rPr>
          <w:rFonts w:ascii="メイリオ" w:eastAsia="メイリオ" w:hAnsi="メイリオ" w:cs="Times New Roman" w:hint="eastAsia"/>
          <w:sz w:val="28"/>
          <w:szCs w:val="28"/>
        </w:rPr>
        <w:t>。</w:t>
      </w:r>
      <w:r w:rsidR="00DD3970" w:rsidRPr="007A62EF">
        <w:rPr>
          <w:rFonts w:ascii="メイリオ" w:eastAsia="メイリオ" w:hAnsi="メイリオ" w:cs="Times New Roman" w:hint="eastAsia"/>
          <w:sz w:val="28"/>
          <w:szCs w:val="28"/>
        </w:rPr>
        <w:t>1955（</w:t>
      </w:r>
      <w:r w:rsidRPr="007A62EF">
        <w:rPr>
          <w:rFonts w:ascii="メイリオ" w:eastAsia="メイリオ" w:hAnsi="メイリオ" w:cs="Times New Roman" w:hint="eastAsia"/>
          <w:sz w:val="28"/>
          <w:szCs w:val="28"/>
        </w:rPr>
        <w:t>昭和30</w:t>
      </w:r>
      <w:r w:rsidR="00DD3970" w:rsidRPr="007A62EF">
        <w:rPr>
          <w:rFonts w:ascii="メイリオ" w:eastAsia="メイリオ" w:hAnsi="メイリオ" w:cs="Times New Roman" w:hint="eastAsia"/>
          <w:sz w:val="28"/>
          <w:szCs w:val="28"/>
        </w:rPr>
        <w:t>）</w:t>
      </w:r>
      <w:r w:rsidR="007F61B2" w:rsidRPr="007A62EF">
        <w:rPr>
          <w:rFonts w:ascii="メイリオ" w:eastAsia="メイリオ" w:hAnsi="メイリオ" w:cs="Times New Roman" w:hint="eastAsia"/>
          <w:sz w:val="28"/>
          <w:szCs w:val="28"/>
        </w:rPr>
        <w:t>年からは、点字図書室を設置し、点字図書の貸出を開始した</w:t>
      </w:r>
      <w:r w:rsidRPr="007A62EF">
        <w:rPr>
          <w:rFonts w:ascii="メイリオ" w:eastAsia="メイリオ" w:hAnsi="メイリオ" w:cs="Times New Roman" w:hint="eastAsia"/>
          <w:sz w:val="28"/>
          <w:szCs w:val="28"/>
        </w:rPr>
        <w:t>。</w:t>
      </w:r>
    </w:p>
    <w:p w14:paraId="00C06316" w14:textId="77777777" w:rsidR="006D4DF8" w:rsidRPr="007A62EF" w:rsidRDefault="006D4DF8" w:rsidP="006D4DF8">
      <w:pPr>
        <w:widowControl/>
        <w:spacing w:line="400" w:lineRule="exact"/>
        <w:jc w:val="left"/>
        <w:rPr>
          <w:rFonts w:ascii="メイリオ" w:eastAsia="メイリオ" w:hAnsi="メイリオ" w:cs="Times New Roman"/>
          <w:sz w:val="28"/>
          <w:szCs w:val="28"/>
        </w:rPr>
      </w:pPr>
    </w:p>
    <w:p w14:paraId="6BB71A1A" w14:textId="4A87E542" w:rsidR="00FE1DCC" w:rsidRPr="007A62EF"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点字図書室では、点字習得のための点字講習会を開始し、この活動に参加された方々により</w:t>
      </w:r>
      <w:r w:rsidR="00DD3970" w:rsidRPr="007A62EF">
        <w:rPr>
          <w:rFonts w:ascii="メイリオ" w:eastAsia="メイリオ" w:hAnsi="メイリオ" w:cs="Times New Roman" w:hint="eastAsia"/>
          <w:sz w:val="28"/>
          <w:szCs w:val="28"/>
        </w:rPr>
        <w:t>1959（</w:t>
      </w:r>
      <w:r w:rsidRPr="007A62EF">
        <w:rPr>
          <w:rFonts w:ascii="メイリオ" w:eastAsia="メイリオ" w:hAnsi="メイリオ" w:cs="Times New Roman" w:hint="eastAsia"/>
          <w:sz w:val="28"/>
          <w:szCs w:val="28"/>
        </w:rPr>
        <w:t>昭和34</w:t>
      </w:r>
      <w:r w:rsidR="00DD3970" w:rsidRPr="007A62EF">
        <w:rPr>
          <w:rFonts w:ascii="メイリオ" w:eastAsia="メイリオ" w:hAnsi="メイリオ" w:cs="Times New Roman" w:hint="eastAsia"/>
          <w:sz w:val="28"/>
          <w:szCs w:val="28"/>
        </w:rPr>
        <w:t>）年に「神奈川県点訳赤十字奉仕団」が結成され、</w:t>
      </w:r>
      <w:r w:rsidRPr="007A62EF">
        <w:rPr>
          <w:rFonts w:ascii="メイリオ" w:eastAsia="メイリオ" w:hAnsi="メイリオ" w:cs="Times New Roman" w:hint="eastAsia"/>
          <w:sz w:val="28"/>
          <w:szCs w:val="28"/>
        </w:rPr>
        <w:t>県内の視</w:t>
      </w:r>
      <w:r w:rsidR="00DD3970" w:rsidRPr="007A62EF">
        <w:rPr>
          <w:rFonts w:ascii="メイリオ" w:eastAsia="メイリオ" w:hAnsi="メイリオ" w:cs="Times New Roman" w:hint="eastAsia"/>
          <w:sz w:val="28"/>
          <w:szCs w:val="28"/>
        </w:rPr>
        <w:t>覚障がい支援に大きな</w:t>
      </w:r>
      <w:r w:rsidRPr="007A62EF">
        <w:rPr>
          <w:rFonts w:ascii="メイリオ" w:eastAsia="メイリオ" w:hAnsi="メイリオ" w:cs="Times New Roman" w:hint="eastAsia"/>
          <w:sz w:val="28"/>
          <w:szCs w:val="28"/>
        </w:rPr>
        <w:t>貢献</w:t>
      </w:r>
      <w:r w:rsidR="00DD3970" w:rsidRPr="007A62EF">
        <w:rPr>
          <w:rFonts w:ascii="メイリオ" w:eastAsia="メイリオ" w:hAnsi="メイリオ" w:cs="Times New Roman" w:hint="eastAsia"/>
          <w:sz w:val="28"/>
          <w:szCs w:val="28"/>
        </w:rPr>
        <w:t>をしている現在の</w:t>
      </w:r>
      <w:r w:rsidR="007F61B2" w:rsidRPr="007A62EF">
        <w:rPr>
          <w:rFonts w:ascii="メイリオ" w:eastAsia="メイリオ" w:hAnsi="メイリオ" w:cs="Times New Roman" w:hint="eastAsia"/>
          <w:sz w:val="28"/>
          <w:szCs w:val="28"/>
        </w:rPr>
        <w:t>「神奈川県視覚障害援助赤十字奉仕団」</w:t>
      </w:r>
      <w:r w:rsidR="00C45F97" w:rsidRPr="00C45F97">
        <w:rPr>
          <w:rFonts w:ascii="メイリオ" w:eastAsia="メイリオ" w:hAnsi="メイリオ" w:cs="Times New Roman" w:hint="eastAsia"/>
          <w:sz w:val="28"/>
          <w:szCs w:val="28"/>
        </w:rPr>
        <w:t>（以下、「視援奉」という）</w:t>
      </w:r>
      <w:r w:rsidR="007F61B2" w:rsidRPr="007A62EF">
        <w:rPr>
          <w:rFonts w:ascii="メイリオ" w:eastAsia="メイリオ" w:hAnsi="メイリオ" w:cs="Times New Roman" w:hint="eastAsia"/>
          <w:sz w:val="28"/>
          <w:szCs w:val="28"/>
        </w:rPr>
        <w:t>へと変遷してきた</w:t>
      </w:r>
      <w:r w:rsidRPr="007A62EF">
        <w:rPr>
          <w:rFonts w:ascii="メイリオ" w:eastAsia="メイリオ" w:hAnsi="メイリオ" w:cs="Times New Roman" w:hint="eastAsia"/>
          <w:sz w:val="28"/>
          <w:szCs w:val="28"/>
        </w:rPr>
        <w:t>。</w:t>
      </w:r>
    </w:p>
    <w:p w14:paraId="16803604" w14:textId="15C31B8D" w:rsidR="00A05BB0" w:rsidRPr="007A62EF" w:rsidRDefault="00A05BB0" w:rsidP="006D4DF8">
      <w:pPr>
        <w:widowControl/>
        <w:spacing w:line="400" w:lineRule="exact"/>
        <w:jc w:val="left"/>
        <w:rPr>
          <w:rFonts w:ascii="メイリオ" w:eastAsia="メイリオ" w:hAnsi="メイリオ" w:cs="Times New Roman"/>
          <w:sz w:val="28"/>
          <w:szCs w:val="28"/>
        </w:rPr>
      </w:pPr>
    </w:p>
    <w:p w14:paraId="6A715A0B" w14:textId="2BED1CC5" w:rsidR="00FE1DCC" w:rsidRPr="007A62EF" w:rsidRDefault="00DD3970" w:rsidP="006D4DF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1961（</w:t>
      </w:r>
      <w:r w:rsidR="00FE1DCC" w:rsidRPr="007A62EF">
        <w:rPr>
          <w:rFonts w:ascii="メイリオ" w:eastAsia="メイリオ" w:hAnsi="メイリオ" w:cs="Times New Roman" w:hint="eastAsia"/>
          <w:sz w:val="28"/>
          <w:szCs w:val="28"/>
        </w:rPr>
        <w:t>昭和36</w:t>
      </w:r>
      <w:r w:rsidRPr="007A62EF">
        <w:rPr>
          <w:rFonts w:ascii="メイリオ" w:eastAsia="メイリオ" w:hAnsi="メイリオ" w:cs="Times New Roman" w:hint="eastAsia"/>
          <w:sz w:val="28"/>
          <w:szCs w:val="28"/>
        </w:rPr>
        <w:t>）</w:t>
      </w:r>
      <w:r w:rsidR="00FE1DCC" w:rsidRPr="007A62EF">
        <w:rPr>
          <w:rFonts w:ascii="メイリオ" w:eastAsia="メイリオ" w:hAnsi="メイリオ" w:cs="Times New Roman" w:hint="eastAsia"/>
          <w:sz w:val="28"/>
          <w:szCs w:val="28"/>
        </w:rPr>
        <w:t>年頃か</w:t>
      </w:r>
      <w:r w:rsidRPr="007A62EF">
        <w:rPr>
          <w:rFonts w:ascii="メイリオ" w:eastAsia="メイリオ" w:hAnsi="メイリオ" w:cs="Times New Roman" w:hint="eastAsia"/>
          <w:sz w:val="28"/>
          <w:szCs w:val="28"/>
        </w:rPr>
        <w:t>ら、社会的に視覚障害者福祉施設の設置が要請されるようになり、県</w:t>
      </w:r>
      <w:r w:rsidR="00FE1DCC" w:rsidRPr="007A62EF">
        <w:rPr>
          <w:rFonts w:ascii="メイリオ" w:eastAsia="メイリオ" w:hAnsi="メイリオ" w:cs="Times New Roman" w:hint="eastAsia"/>
          <w:sz w:val="28"/>
          <w:szCs w:val="28"/>
        </w:rPr>
        <w:t>は、「視覚障害者</w:t>
      </w:r>
      <w:r w:rsidR="003412E3" w:rsidRPr="007A62EF">
        <w:rPr>
          <w:rFonts w:ascii="メイリオ" w:eastAsia="メイリオ" w:hAnsi="メイリオ" w:cs="Times New Roman" w:hint="eastAsia"/>
          <w:sz w:val="28"/>
          <w:szCs w:val="28"/>
        </w:rPr>
        <w:t>更生援護施設建設構想」を打ち出し、図書館への出版機能と点訳・朗読奉仕者の機能を</w:t>
      </w:r>
      <w:r w:rsidR="00FE1DCC" w:rsidRPr="007A62EF">
        <w:rPr>
          <w:rFonts w:ascii="メイリオ" w:eastAsia="メイリオ" w:hAnsi="メイリオ" w:cs="Times New Roman" w:hint="eastAsia"/>
          <w:sz w:val="28"/>
          <w:szCs w:val="28"/>
        </w:rPr>
        <w:t>付加し、日本赤十字社神奈川県支部に運営を委託する形で、</w:t>
      </w:r>
      <w:r w:rsidRPr="007A62EF">
        <w:rPr>
          <w:rFonts w:ascii="メイリオ" w:eastAsia="メイリオ" w:hAnsi="メイリオ" w:cs="Times New Roman" w:hint="eastAsia"/>
          <w:sz w:val="28"/>
          <w:szCs w:val="28"/>
        </w:rPr>
        <w:t>1965（</w:t>
      </w:r>
      <w:r w:rsidR="00FE1DCC" w:rsidRPr="007A62EF">
        <w:rPr>
          <w:rFonts w:ascii="メイリオ" w:eastAsia="メイリオ" w:hAnsi="メイリオ" w:cs="Times New Roman" w:hint="eastAsia"/>
          <w:sz w:val="28"/>
          <w:szCs w:val="28"/>
        </w:rPr>
        <w:t>昭和40</w:t>
      </w:r>
      <w:r w:rsidRPr="007A62EF">
        <w:rPr>
          <w:rFonts w:ascii="メイリオ" w:eastAsia="メイリオ" w:hAnsi="メイリオ" w:cs="Times New Roman" w:hint="eastAsia"/>
          <w:sz w:val="28"/>
          <w:szCs w:val="28"/>
        </w:rPr>
        <w:t>）</w:t>
      </w:r>
      <w:r w:rsidR="00FE1DCC" w:rsidRPr="007A62EF">
        <w:rPr>
          <w:rFonts w:ascii="メイリオ" w:eastAsia="メイリオ" w:hAnsi="メイリオ" w:cs="Times New Roman" w:hint="eastAsia"/>
          <w:sz w:val="28"/>
          <w:szCs w:val="28"/>
        </w:rPr>
        <w:t>年に横浜市中区根岸に「神奈川県点字図書館」を設置した。</w:t>
      </w:r>
    </w:p>
    <w:p w14:paraId="3BB4F801" w14:textId="77777777" w:rsidR="00A05BB0" w:rsidRPr="007A62EF"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199848EA" w14:textId="61D0793F" w:rsidR="00FE1DCC" w:rsidRPr="007A62EF" w:rsidRDefault="002C3233" w:rsidP="006D4DF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その後、点字図書館では、録音図書の製作・貸出</w:t>
      </w:r>
      <w:r w:rsidR="003412E3" w:rsidRPr="007A62EF">
        <w:rPr>
          <w:rFonts w:ascii="メイリオ" w:eastAsia="メイリオ" w:hAnsi="メイリオ" w:cs="Times New Roman" w:hint="eastAsia"/>
          <w:sz w:val="28"/>
          <w:szCs w:val="28"/>
        </w:rPr>
        <w:t>、視覚障がい</w:t>
      </w:r>
      <w:r w:rsidR="00FE1DCC" w:rsidRPr="007A62EF">
        <w:rPr>
          <w:rFonts w:ascii="メイリオ" w:eastAsia="メイリオ" w:hAnsi="メイリオ" w:cs="Times New Roman" w:hint="eastAsia"/>
          <w:sz w:val="28"/>
          <w:szCs w:val="28"/>
        </w:rPr>
        <w:t>者とボランティアの交歓行事、学校等への普及啓発活動など、多種多様なニ</w:t>
      </w:r>
      <w:r w:rsidR="00DD3970" w:rsidRPr="007A62EF">
        <w:rPr>
          <w:rFonts w:ascii="メイリオ" w:eastAsia="メイリオ" w:hAnsi="メイリオ" w:cs="Times New Roman" w:hint="eastAsia"/>
          <w:sz w:val="28"/>
          <w:szCs w:val="28"/>
        </w:rPr>
        <w:t>ーズに応え</w:t>
      </w:r>
      <w:r w:rsidRPr="007A62EF">
        <w:rPr>
          <w:rFonts w:ascii="メイリオ" w:eastAsia="メイリオ" w:hAnsi="メイリオ" w:cs="Times New Roman" w:hint="eastAsia"/>
          <w:sz w:val="28"/>
          <w:szCs w:val="28"/>
        </w:rPr>
        <w:t>て</w:t>
      </w:r>
      <w:r w:rsidR="00DD3970" w:rsidRPr="007A62EF">
        <w:rPr>
          <w:rFonts w:ascii="メイリオ" w:eastAsia="メイリオ" w:hAnsi="メイリオ" w:cs="Times New Roman" w:hint="eastAsia"/>
          <w:sz w:val="28"/>
          <w:szCs w:val="28"/>
        </w:rPr>
        <w:t>事業活動を拡大する中で</w:t>
      </w:r>
      <w:r w:rsidR="00FE1DCC" w:rsidRPr="007A62EF">
        <w:rPr>
          <w:rFonts w:ascii="メイリオ" w:eastAsia="メイリオ" w:hAnsi="メイリオ" w:cs="Times New Roman" w:hint="eastAsia"/>
          <w:sz w:val="28"/>
          <w:szCs w:val="28"/>
        </w:rPr>
        <w:t>、施設の拡充が必要とな</w:t>
      </w:r>
      <w:r w:rsidRPr="007A62EF">
        <w:rPr>
          <w:rFonts w:ascii="メイリオ" w:eastAsia="メイリオ" w:hAnsi="メイリオ" w:cs="Times New Roman" w:hint="eastAsia"/>
          <w:sz w:val="28"/>
          <w:szCs w:val="28"/>
        </w:rPr>
        <w:t>っていっ</w:t>
      </w:r>
      <w:r w:rsidR="007F61B2" w:rsidRPr="007A62EF">
        <w:rPr>
          <w:rFonts w:ascii="メイリオ" w:eastAsia="メイリオ" w:hAnsi="メイリオ" w:cs="Times New Roman" w:hint="eastAsia"/>
          <w:sz w:val="28"/>
          <w:szCs w:val="28"/>
        </w:rPr>
        <w:t>た</w:t>
      </w:r>
      <w:r w:rsidR="00FE1DCC" w:rsidRPr="007A62EF">
        <w:rPr>
          <w:rFonts w:ascii="メイリオ" w:eastAsia="メイリオ" w:hAnsi="メイリオ" w:cs="Times New Roman" w:hint="eastAsia"/>
          <w:sz w:val="28"/>
          <w:szCs w:val="28"/>
        </w:rPr>
        <w:t>。</w:t>
      </w:r>
    </w:p>
    <w:p w14:paraId="30F65DD9" w14:textId="77777777" w:rsidR="00A05BB0" w:rsidRPr="007A62EF"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02320896" w14:textId="4186247F" w:rsidR="00FE1DCC" w:rsidRPr="007A62EF"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こうした背景を受け、</w:t>
      </w:r>
      <w:r w:rsidR="00DD3970" w:rsidRPr="007A62EF">
        <w:rPr>
          <w:rFonts w:ascii="メイリオ" w:eastAsia="メイリオ" w:hAnsi="メイリオ" w:cs="Times New Roman" w:hint="eastAsia"/>
          <w:sz w:val="28"/>
          <w:szCs w:val="28"/>
        </w:rPr>
        <w:t>1974（</w:t>
      </w:r>
      <w:r w:rsidRPr="007A62EF">
        <w:rPr>
          <w:rFonts w:ascii="メイリオ" w:eastAsia="メイリオ" w:hAnsi="メイリオ" w:cs="Times New Roman" w:hint="eastAsia"/>
          <w:sz w:val="28"/>
          <w:szCs w:val="28"/>
        </w:rPr>
        <w:t>昭和49</w:t>
      </w:r>
      <w:r w:rsidR="00DD3970" w:rsidRPr="007A62EF">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年8</w:t>
      </w:r>
      <w:r w:rsidR="00DD3970" w:rsidRPr="007A62EF">
        <w:rPr>
          <w:rFonts w:ascii="メイリオ" w:eastAsia="メイリオ" w:hAnsi="メイリオ" w:cs="Times New Roman" w:hint="eastAsia"/>
          <w:sz w:val="28"/>
          <w:szCs w:val="28"/>
        </w:rPr>
        <w:t>月、「神奈川県ライトセンター」</w:t>
      </w:r>
      <w:r w:rsidR="0070669F" w:rsidRPr="007A62EF">
        <w:rPr>
          <w:rFonts w:ascii="メイリオ" w:eastAsia="メイリオ" w:hAnsi="メイリオ" w:cs="Times New Roman" w:hint="eastAsia"/>
          <w:sz w:val="28"/>
          <w:szCs w:val="28"/>
        </w:rPr>
        <w:t>が</w:t>
      </w:r>
      <w:r w:rsidR="002C3233" w:rsidRPr="007A62EF">
        <w:rPr>
          <w:rFonts w:ascii="メイリオ" w:eastAsia="メイリオ" w:hAnsi="メイリオ" w:cs="Times New Roman" w:hint="eastAsia"/>
          <w:sz w:val="28"/>
          <w:szCs w:val="28"/>
        </w:rPr>
        <w:t>横浜市旭区に</w:t>
      </w:r>
      <w:r w:rsidRPr="007A62EF">
        <w:rPr>
          <w:rFonts w:ascii="メイリオ" w:eastAsia="メイリオ" w:hAnsi="メイリオ" w:cs="Times New Roman" w:hint="eastAsia"/>
          <w:sz w:val="28"/>
          <w:szCs w:val="28"/>
        </w:rPr>
        <w:t>誕生した。</w:t>
      </w:r>
      <w:r w:rsidR="00DD3970" w:rsidRPr="007A62EF">
        <w:rPr>
          <w:rFonts w:ascii="メイリオ" w:eastAsia="メイリオ" w:hAnsi="メイリオ" w:cs="Times New Roman" w:hint="eastAsia"/>
          <w:sz w:val="28"/>
          <w:szCs w:val="28"/>
        </w:rPr>
        <w:t>ライトセンターは、視覚障がい者を</w:t>
      </w:r>
      <w:r w:rsidRPr="007A62EF">
        <w:rPr>
          <w:rFonts w:ascii="メイリオ" w:eastAsia="メイリオ" w:hAnsi="メイリオ" w:cs="Times New Roman" w:hint="eastAsia"/>
          <w:sz w:val="28"/>
          <w:szCs w:val="28"/>
        </w:rPr>
        <w:t>総合的に支援する施設として、点字図書</w:t>
      </w:r>
      <w:r w:rsidR="00DD3970" w:rsidRPr="007A62EF">
        <w:rPr>
          <w:rFonts w:ascii="メイリオ" w:eastAsia="メイリオ" w:hAnsi="メイリオ" w:cs="Times New Roman" w:hint="eastAsia"/>
          <w:sz w:val="28"/>
          <w:szCs w:val="28"/>
        </w:rPr>
        <w:t>館時代から</w:t>
      </w:r>
      <w:r w:rsidR="002C3233" w:rsidRPr="007A62EF">
        <w:rPr>
          <w:rFonts w:ascii="メイリオ" w:eastAsia="メイリオ" w:hAnsi="メイリオ" w:cs="Times New Roman" w:hint="eastAsia"/>
          <w:sz w:val="28"/>
          <w:szCs w:val="28"/>
        </w:rPr>
        <w:t>行う情報提供事業やボランティア</w:t>
      </w:r>
      <w:r w:rsidR="00DD3970" w:rsidRPr="007A62EF">
        <w:rPr>
          <w:rFonts w:ascii="メイリオ" w:eastAsia="メイリオ" w:hAnsi="メイリオ" w:cs="Times New Roman" w:hint="eastAsia"/>
          <w:sz w:val="28"/>
          <w:szCs w:val="28"/>
        </w:rPr>
        <w:t>育成事業に加え、視覚障がい乳幼児指導・日常生活指導・コミュニケーション指導・歩行訓練等を実施する指導訓練事業、一般県民に広く視覚障がいや視覚障がい</w:t>
      </w:r>
      <w:r w:rsidRPr="007A62EF">
        <w:rPr>
          <w:rFonts w:ascii="メイリオ" w:eastAsia="メイリオ" w:hAnsi="メイリオ" w:cs="Times New Roman" w:hint="eastAsia"/>
          <w:sz w:val="28"/>
          <w:szCs w:val="28"/>
        </w:rPr>
        <w:t>者の理解</w:t>
      </w:r>
      <w:r w:rsidR="002C3233" w:rsidRPr="007A62EF">
        <w:rPr>
          <w:rFonts w:ascii="メイリオ" w:eastAsia="メイリオ" w:hAnsi="メイリオ" w:cs="Times New Roman" w:hint="eastAsia"/>
          <w:sz w:val="28"/>
          <w:szCs w:val="28"/>
        </w:rPr>
        <w:t>を促す普及啓発事業を新たなサービスとし</w:t>
      </w:r>
      <w:r w:rsidR="0070669F" w:rsidRPr="007A62EF">
        <w:rPr>
          <w:rFonts w:ascii="メイリオ" w:eastAsia="メイリオ" w:hAnsi="メイリオ" w:cs="Times New Roman" w:hint="eastAsia"/>
          <w:sz w:val="28"/>
          <w:szCs w:val="28"/>
        </w:rPr>
        <w:t>、その事業を</w:t>
      </w:r>
      <w:r w:rsidR="007F61B2" w:rsidRPr="007A62EF">
        <w:rPr>
          <w:rFonts w:ascii="メイリオ" w:eastAsia="メイリオ" w:hAnsi="メイリオ" w:cs="Times New Roman" w:hint="eastAsia"/>
          <w:sz w:val="28"/>
          <w:szCs w:val="28"/>
        </w:rPr>
        <w:t>開始した</w:t>
      </w:r>
      <w:r w:rsidRPr="007A62EF">
        <w:rPr>
          <w:rFonts w:ascii="メイリオ" w:eastAsia="メイリオ" w:hAnsi="メイリオ" w:cs="Times New Roman" w:hint="eastAsia"/>
          <w:sz w:val="28"/>
          <w:szCs w:val="28"/>
        </w:rPr>
        <w:t>。</w:t>
      </w:r>
    </w:p>
    <w:p w14:paraId="4B1E8F3E" w14:textId="77777777" w:rsidR="00A05BB0" w:rsidRPr="007A62EF"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54801238" w14:textId="18877DD4" w:rsidR="00FE1DCC" w:rsidRPr="007A62EF" w:rsidRDefault="00FE1DCC" w:rsidP="006D4DF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ライトセンター設立から10年を迎えた</w:t>
      </w:r>
      <w:r w:rsidR="00DD3970" w:rsidRPr="007A62EF">
        <w:rPr>
          <w:rFonts w:ascii="メイリオ" w:eastAsia="メイリオ" w:hAnsi="メイリオ" w:cs="Times New Roman" w:hint="eastAsia"/>
          <w:sz w:val="28"/>
          <w:szCs w:val="28"/>
        </w:rPr>
        <w:t>1983（</w:t>
      </w:r>
      <w:r w:rsidRPr="007A62EF">
        <w:rPr>
          <w:rFonts w:ascii="メイリオ" w:eastAsia="メイリオ" w:hAnsi="メイリオ" w:cs="Times New Roman" w:hint="eastAsia"/>
          <w:sz w:val="28"/>
          <w:szCs w:val="28"/>
        </w:rPr>
        <w:t>昭和58</w:t>
      </w:r>
      <w:r w:rsidR="00DD3970" w:rsidRPr="007A62EF">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年、</w:t>
      </w:r>
      <w:r w:rsidR="002C3233" w:rsidRPr="007A62EF">
        <w:rPr>
          <w:rFonts w:ascii="メイリオ" w:eastAsia="メイリオ" w:hAnsi="メイリオ" w:cs="Times New Roman" w:hint="eastAsia"/>
          <w:sz w:val="28"/>
          <w:szCs w:val="28"/>
        </w:rPr>
        <w:t>旧身体障害者更生指導所を改修して利用していた</w:t>
      </w:r>
      <w:r w:rsidRPr="007A62EF">
        <w:rPr>
          <w:rFonts w:ascii="メイリオ" w:eastAsia="メイリオ" w:hAnsi="メイリオ" w:cs="Times New Roman" w:hint="eastAsia"/>
          <w:sz w:val="28"/>
          <w:szCs w:val="28"/>
        </w:rPr>
        <w:t>施設の老朽化</w:t>
      </w:r>
      <w:r w:rsidR="002C3233" w:rsidRPr="007A62EF">
        <w:rPr>
          <w:rFonts w:ascii="メイリオ" w:eastAsia="メイリオ" w:hAnsi="メイリオ" w:cs="Times New Roman" w:hint="eastAsia"/>
          <w:sz w:val="28"/>
          <w:szCs w:val="28"/>
        </w:rPr>
        <w:t>に加え、</w:t>
      </w:r>
      <w:r w:rsidR="00DD3970" w:rsidRPr="007A62EF">
        <w:rPr>
          <w:rFonts w:ascii="メイリオ" w:eastAsia="メイリオ" w:hAnsi="メイリオ" w:cs="Times New Roman" w:hint="eastAsia"/>
          <w:sz w:val="28"/>
          <w:szCs w:val="28"/>
        </w:rPr>
        <w:t>視覚障がい支援の</w:t>
      </w:r>
      <w:r w:rsidRPr="007A62EF">
        <w:rPr>
          <w:rFonts w:ascii="メイリオ" w:eastAsia="メイリオ" w:hAnsi="メイリオ" w:cs="Times New Roman" w:hint="eastAsia"/>
          <w:sz w:val="28"/>
          <w:szCs w:val="28"/>
        </w:rPr>
        <w:t>長期展望</w:t>
      </w:r>
      <w:r w:rsidR="004B12D0" w:rsidRPr="007A62EF">
        <w:rPr>
          <w:rFonts w:ascii="メイリオ" w:eastAsia="メイリオ" w:hAnsi="メイリオ" w:cs="Times New Roman" w:hint="eastAsia"/>
          <w:sz w:val="28"/>
          <w:szCs w:val="28"/>
        </w:rPr>
        <w:t>に</w:t>
      </w:r>
      <w:r w:rsidR="002C3233" w:rsidRPr="007A62EF">
        <w:rPr>
          <w:rFonts w:ascii="メイリオ" w:eastAsia="メイリオ" w:hAnsi="メイリオ" w:cs="Times New Roman" w:hint="eastAsia"/>
          <w:sz w:val="28"/>
          <w:szCs w:val="28"/>
        </w:rPr>
        <w:t>立った施設の</w:t>
      </w:r>
      <w:r w:rsidRPr="007A62EF">
        <w:rPr>
          <w:rFonts w:ascii="メイリオ" w:eastAsia="メイリオ" w:hAnsi="メイリオ" w:cs="Times New Roman" w:hint="eastAsia"/>
          <w:sz w:val="28"/>
          <w:szCs w:val="28"/>
        </w:rPr>
        <w:t>再整備</w:t>
      </w:r>
      <w:r w:rsidR="002C3233" w:rsidRPr="007A62EF">
        <w:rPr>
          <w:rFonts w:ascii="メイリオ" w:eastAsia="メイリオ" w:hAnsi="メイリオ" w:cs="Times New Roman" w:hint="eastAsia"/>
          <w:sz w:val="28"/>
          <w:szCs w:val="28"/>
        </w:rPr>
        <w:t>が必要となったため、</w:t>
      </w:r>
      <w:r w:rsidRPr="007A62EF">
        <w:rPr>
          <w:rFonts w:ascii="メイリオ" w:eastAsia="メイリオ" w:hAnsi="メイリオ" w:cs="Times New Roman" w:hint="eastAsia"/>
          <w:sz w:val="28"/>
          <w:szCs w:val="28"/>
        </w:rPr>
        <w:t>「神奈川県ライトセ</w:t>
      </w:r>
      <w:r w:rsidRPr="007A62EF">
        <w:rPr>
          <w:rFonts w:ascii="メイリオ" w:eastAsia="メイリオ" w:hAnsi="メイリオ" w:cs="Times New Roman" w:hint="eastAsia"/>
          <w:sz w:val="28"/>
          <w:szCs w:val="28"/>
        </w:rPr>
        <w:lastRenderedPageBreak/>
        <w:t>ンターあり方委員会」が設置され</w:t>
      </w:r>
      <w:r w:rsidR="002C3233" w:rsidRPr="007A62EF">
        <w:rPr>
          <w:rFonts w:ascii="メイリオ" w:eastAsia="メイリオ" w:hAnsi="メイリオ" w:cs="Times New Roman" w:hint="eastAsia"/>
          <w:sz w:val="28"/>
          <w:szCs w:val="28"/>
        </w:rPr>
        <w:t>、委員会からの提言が</w:t>
      </w:r>
      <w:r w:rsidR="009A7394" w:rsidRPr="007A62EF">
        <w:rPr>
          <w:rFonts w:ascii="メイリオ" w:eastAsia="メイリオ" w:hAnsi="メイリオ" w:cs="Times New Roman" w:hint="eastAsia"/>
          <w:sz w:val="28"/>
          <w:szCs w:val="28"/>
        </w:rPr>
        <w:t>なさ</w:t>
      </w:r>
      <w:r w:rsidR="002C3233" w:rsidRPr="007A62EF">
        <w:rPr>
          <w:rFonts w:ascii="メイリオ" w:eastAsia="メイリオ" w:hAnsi="メイリオ" w:cs="Times New Roman" w:hint="eastAsia"/>
          <w:sz w:val="28"/>
          <w:szCs w:val="28"/>
        </w:rPr>
        <w:t>れた。</w:t>
      </w:r>
      <w:r w:rsidRPr="007A62EF">
        <w:rPr>
          <w:rFonts w:ascii="メイリオ" w:eastAsia="メイリオ" w:hAnsi="メイリオ" w:cs="Times New Roman" w:hint="eastAsia"/>
          <w:sz w:val="28"/>
          <w:szCs w:val="28"/>
        </w:rPr>
        <w:t>県ではこ</w:t>
      </w:r>
      <w:r w:rsidR="002C3233" w:rsidRPr="007A62EF">
        <w:rPr>
          <w:rFonts w:ascii="メイリオ" w:eastAsia="メイリオ" w:hAnsi="メイリオ" w:cs="Times New Roman" w:hint="eastAsia"/>
          <w:sz w:val="28"/>
          <w:szCs w:val="28"/>
        </w:rPr>
        <w:t>の提言を受け、</w:t>
      </w:r>
      <w:r w:rsidRPr="007A62EF">
        <w:rPr>
          <w:rFonts w:ascii="メイリオ" w:eastAsia="メイリオ" w:hAnsi="メイリオ" w:cs="Times New Roman" w:hint="eastAsia"/>
          <w:sz w:val="28"/>
          <w:szCs w:val="28"/>
        </w:rPr>
        <w:t>「神奈川</w:t>
      </w:r>
      <w:r w:rsidR="002C3233" w:rsidRPr="007A62EF">
        <w:rPr>
          <w:rFonts w:ascii="メイリオ" w:eastAsia="メイリオ" w:hAnsi="メイリオ" w:cs="Times New Roman" w:hint="eastAsia"/>
          <w:sz w:val="28"/>
          <w:szCs w:val="28"/>
        </w:rPr>
        <w:t>県ライトセンター検討会」を組織し、</w:t>
      </w:r>
      <w:r w:rsidR="008C782B" w:rsidRPr="007A62EF">
        <w:rPr>
          <w:rFonts w:ascii="メイリオ" w:eastAsia="メイリオ" w:hAnsi="メイリオ" w:cs="Times New Roman" w:hint="eastAsia"/>
          <w:sz w:val="28"/>
          <w:szCs w:val="28"/>
        </w:rPr>
        <w:t>ライトセンターの役割及び機能を含む</w:t>
      </w:r>
      <w:r w:rsidR="002C3233" w:rsidRPr="007A62EF">
        <w:rPr>
          <w:rFonts w:ascii="メイリオ" w:eastAsia="メイリオ" w:hAnsi="メイリオ" w:cs="Times New Roman" w:hint="eastAsia"/>
          <w:sz w:val="28"/>
          <w:szCs w:val="28"/>
        </w:rPr>
        <w:t>再整備に向け</w:t>
      </w:r>
      <w:r w:rsidR="0070669F" w:rsidRPr="007A62EF">
        <w:rPr>
          <w:rFonts w:ascii="メイリオ" w:eastAsia="メイリオ" w:hAnsi="メイリオ" w:cs="Times New Roman" w:hint="eastAsia"/>
          <w:sz w:val="28"/>
          <w:szCs w:val="28"/>
        </w:rPr>
        <w:t>た</w:t>
      </w:r>
      <w:r w:rsidR="007F61B2" w:rsidRPr="007A62EF">
        <w:rPr>
          <w:rFonts w:ascii="メイリオ" w:eastAsia="メイリオ" w:hAnsi="メイリオ" w:cs="Times New Roman" w:hint="eastAsia"/>
          <w:sz w:val="28"/>
          <w:szCs w:val="28"/>
        </w:rPr>
        <w:t>検討</w:t>
      </w:r>
      <w:r w:rsidR="008C782B" w:rsidRPr="007A62EF">
        <w:rPr>
          <w:rFonts w:ascii="メイリオ" w:eastAsia="メイリオ" w:hAnsi="メイリオ" w:cs="Times New Roman" w:hint="eastAsia"/>
          <w:sz w:val="28"/>
          <w:szCs w:val="28"/>
        </w:rPr>
        <w:t>を行うこととなった</w:t>
      </w:r>
      <w:r w:rsidRPr="007A62EF">
        <w:rPr>
          <w:rFonts w:ascii="メイリオ" w:eastAsia="メイリオ" w:hAnsi="メイリオ" w:cs="Times New Roman" w:hint="eastAsia"/>
          <w:sz w:val="28"/>
          <w:szCs w:val="28"/>
        </w:rPr>
        <w:t>。</w:t>
      </w:r>
    </w:p>
    <w:p w14:paraId="050A78C4" w14:textId="77777777" w:rsidR="00A05BB0" w:rsidRPr="007A62EF" w:rsidRDefault="00A05BB0" w:rsidP="00FE1DCC">
      <w:pPr>
        <w:widowControl/>
        <w:spacing w:line="400" w:lineRule="exact"/>
        <w:ind w:left="280" w:hangingChars="100" w:hanging="280"/>
        <w:jc w:val="left"/>
        <w:rPr>
          <w:rFonts w:ascii="メイリオ" w:eastAsia="メイリオ" w:hAnsi="メイリオ" w:cs="Times New Roman"/>
          <w:sz w:val="28"/>
          <w:szCs w:val="28"/>
        </w:rPr>
      </w:pPr>
    </w:p>
    <w:p w14:paraId="0F4E426E" w14:textId="77777777" w:rsidR="001E6DA9" w:rsidRPr="007A62EF" w:rsidRDefault="002C3233" w:rsidP="006D4DF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1993（</w:t>
      </w:r>
      <w:r w:rsidR="00FE1DCC" w:rsidRPr="007A62EF">
        <w:rPr>
          <w:rFonts w:ascii="メイリオ" w:eastAsia="メイリオ" w:hAnsi="メイリオ" w:cs="Times New Roman" w:hint="eastAsia"/>
          <w:sz w:val="28"/>
          <w:szCs w:val="28"/>
        </w:rPr>
        <w:t>平成5</w:t>
      </w:r>
      <w:r w:rsidRPr="007A62EF">
        <w:rPr>
          <w:rFonts w:ascii="メイリオ" w:eastAsia="メイリオ" w:hAnsi="メイリオ" w:cs="Times New Roman" w:hint="eastAsia"/>
          <w:sz w:val="28"/>
          <w:szCs w:val="28"/>
        </w:rPr>
        <w:t>）</w:t>
      </w:r>
      <w:r w:rsidR="00FE1DCC" w:rsidRPr="007A62EF">
        <w:rPr>
          <w:rFonts w:ascii="メイリオ" w:eastAsia="メイリオ" w:hAnsi="メイリオ" w:cs="Times New Roman" w:hint="eastAsia"/>
          <w:sz w:val="28"/>
          <w:szCs w:val="28"/>
        </w:rPr>
        <w:t>年8月、現在のライトセンター</w:t>
      </w:r>
      <w:r w:rsidRPr="007A62EF">
        <w:rPr>
          <w:rFonts w:ascii="メイリオ" w:eastAsia="メイリオ" w:hAnsi="メイリオ" w:cs="Times New Roman" w:hint="eastAsia"/>
          <w:sz w:val="28"/>
          <w:szCs w:val="28"/>
        </w:rPr>
        <w:t>の建物</w:t>
      </w:r>
      <w:r w:rsidR="00FE1DCC" w:rsidRPr="007A62EF">
        <w:rPr>
          <w:rFonts w:ascii="メイリオ" w:eastAsia="メイリオ" w:hAnsi="メイリオ" w:cs="Times New Roman" w:hint="eastAsia"/>
          <w:sz w:val="28"/>
          <w:szCs w:val="28"/>
        </w:rPr>
        <w:t>が竣</w:t>
      </w:r>
      <w:r w:rsidR="00073126" w:rsidRPr="007A62EF">
        <w:rPr>
          <w:rFonts w:ascii="メイリオ" w:eastAsia="メイリオ" w:hAnsi="メイリオ" w:cs="Times New Roman" w:hint="eastAsia"/>
          <w:sz w:val="28"/>
          <w:szCs w:val="28"/>
        </w:rPr>
        <w:t>工し、当時のニーズに即応したサービスを</w:t>
      </w:r>
      <w:r w:rsidR="007F61B2" w:rsidRPr="007A62EF">
        <w:rPr>
          <w:rFonts w:ascii="メイリオ" w:eastAsia="メイリオ" w:hAnsi="メイリオ" w:cs="Times New Roman" w:hint="eastAsia"/>
          <w:sz w:val="28"/>
          <w:szCs w:val="28"/>
        </w:rPr>
        <w:t>展開</w:t>
      </w:r>
      <w:r w:rsidR="00073126" w:rsidRPr="007A62EF">
        <w:rPr>
          <w:rFonts w:ascii="メイリオ" w:eastAsia="メイリオ" w:hAnsi="メイリオ" w:cs="Times New Roman" w:hint="eastAsia"/>
          <w:sz w:val="28"/>
          <w:szCs w:val="28"/>
        </w:rPr>
        <w:t>するべく、事業</w:t>
      </w:r>
      <w:r w:rsidR="0070669F" w:rsidRPr="007A62EF">
        <w:rPr>
          <w:rFonts w:ascii="メイリオ" w:eastAsia="メイリオ" w:hAnsi="メイリオ" w:cs="Times New Roman" w:hint="eastAsia"/>
          <w:sz w:val="28"/>
          <w:szCs w:val="28"/>
        </w:rPr>
        <w:t>が</w:t>
      </w:r>
      <w:r w:rsidR="00073126" w:rsidRPr="007A62EF">
        <w:rPr>
          <w:rFonts w:ascii="メイリオ" w:eastAsia="メイリオ" w:hAnsi="メイリオ" w:cs="Times New Roman" w:hint="eastAsia"/>
          <w:sz w:val="28"/>
          <w:szCs w:val="28"/>
        </w:rPr>
        <w:t>開始</w:t>
      </w:r>
      <w:r w:rsidR="0070669F" w:rsidRPr="007A62EF">
        <w:rPr>
          <w:rFonts w:ascii="メイリオ" w:eastAsia="メイリオ" w:hAnsi="メイリオ" w:cs="Times New Roman" w:hint="eastAsia"/>
          <w:sz w:val="28"/>
          <w:szCs w:val="28"/>
        </w:rPr>
        <w:t>される</w:t>
      </w:r>
      <w:r w:rsidR="00FE1DCC" w:rsidRPr="007A62EF">
        <w:rPr>
          <w:rFonts w:ascii="メイリオ" w:eastAsia="メイリオ" w:hAnsi="メイリオ" w:cs="Times New Roman" w:hint="eastAsia"/>
          <w:sz w:val="28"/>
          <w:szCs w:val="28"/>
        </w:rPr>
        <w:t>。センターは、情報提供事業、指導訓練事業、ボランティア育成事業、普及啓発事業の拡充にとどまらず、体育館、温水プール、卓球室、トレーニングルーム、ジョギングコース、グラ</w:t>
      </w:r>
      <w:r w:rsidR="00E84E6B" w:rsidRPr="007A62EF">
        <w:rPr>
          <w:rFonts w:ascii="メイリオ" w:eastAsia="メイリオ" w:hAnsi="メイリオ" w:cs="Times New Roman" w:hint="eastAsia"/>
          <w:sz w:val="28"/>
          <w:szCs w:val="28"/>
        </w:rPr>
        <w:t>ウンド等の視覚障がい</w:t>
      </w:r>
      <w:r w:rsidR="008C782B" w:rsidRPr="007A62EF">
        <w:rPr>
          <w:rFonts w:ascii="メイリオ" w:eastAsia="メイリオ" w:hAnsi="メイリオ" w:cs="Times New Roman" w:hint="eastAsia"/>
          <w:sz w:val="28"/>
          <w:szCs w:val="28"/>
        </w:rPr>
        <w:t>者専用のスポーツ施設が設置された。</w:t>
      </w:r>
    </w:p>
    <w:p w14:paraId="5BBE4555" w14:textId="77777777" w:rsidR="001E6DA9" w:rsidRPr="007A62EF" w:rsidRDefault="001E6DA9" w:rsidP="001E6DA9">
      <w:pPr>
        <w:widowControl/>
        <w:spacing w:line="400" w:lineRule="exact"/>
        <w:jc w:val="left"/>
        <w:rPr>
          <w:rFonts w:ascii="メイリオ" w:eastAsia="メイリオ" w:hAnsi="メイリオ" w:cs="Times New Roman"/>
          <w:sz w:val="28"/>
          <w:szCs w:val="28"/>
        </w:rPr>
      </w:pPr>
    </w:p>
    <w:p w14:paraId="5047E33C" w14:textId="4A22C0E1" w:rsidR="00FE1DCC" w:rsidRPr="007A62EF" w:rsidRDefault="00653BA0" w:rsidP="006D4DF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県内では、</w:t>
      </w:r>
      <w:r w:rsidR="008C782B" w:rsidRPr="007A62EF">
        <w:rPr>
          <w:rFonts w:ascii="メイリオ" w:eastAsia="メイリオ" w:hAnsi="メイリオ" w:cs="Times New Roman" w:hint="eastAsia"/>
          <w:sz w:val="28"/>
          <w:szCs w:val="28"/>
        </w:rPr>
        <w:t>障害者スポーツ文化センター横浜ラポールが平成４年８月に</w:t>
      </w:r>
      <w:r w:rsidR="001E6DA9" w:rsidRPr="007A62EF">
        <w:rPr>
          <w:rFonts w:ascii="メイリオ" w:eastAsia="メイリオ" w:hAnsi="メイリオ" w:cs="Times New Roman" w:hint="eastAsia"/>
          <w:sz w:val="28"/>
          <w:szCs w:val="28"/>
        </w:rPr>
        <w:t>横浜市により設置</w:t>
      </w:r>
      <w:r w:rsidRPr="007A62EF">
        <w:rPr>
          <w:rFonts w:ascii="メイリオ" w:eastAsia="メイリオ" w:hAnsi="メイリオ" w:cs="Times New Roman" w:hint="eastAsia"/>
          <w:sz w:val="28"/>
          <w:szCs w:val="28"/>
        </w:rPr>
        <w:t>されているが、視覚障がい者のみを対象としたスポーツ施設が点字図書館に併設される</w:t>
      </w:r>
      <w:r w:rsidR="001E6DA9" w:rsidRPr="007A62EF">
        <w:rPr>
          <w:rFonts w:ascii="メイリオ" w:eastAsia="メイリオ" w:hAnsi="メイリオ" w:cs="Times New Roman" w:hint="eastAsia"/>
          <w:sz w:val="28"/>
          <w:szCs w:val="28"/>
        </w:rPr>
        <w:t>施設</w:t>
      </w:r>
      <w:r w:rsidRPr="007A62EF">
        <w:rPr>
          <w:rFonts w:ascii="メイリオ" w:eastAsia="メイリオ" w:hAnsi="メイリオ" w:cs="Times New Roman" w:hint="eastAsia"/>
          <w:sz w:val="28"/>
          <w:szCs w:val="28"/>
        </w:rPr>
        <w:t>形態は</w:t>
      </w:r>
      <w:r w:rsidR="001E6DA9" w:rsidRPr="007A62EF">
        <w:rPr>
          <w:rFonts w:ascii="メイリオ" w:eastAsia="メイリオ" w:hAnsi="メイリオ" w:cs="Times New Roman" w:hint="eastAsia"/>
          <w:sz w:val="28"/>
          <w:szCs w:val="28"/>
        </w:rPr>
        <w:t>先進的</w:t>
      </w:r>
      <w:r w:rsidR="00F70BA7" w:rsidRPr="007A62EF">
        <w:rPr>
          <w:rFonts w:ascii="メイリオ" w:eastAsia="メイリオ" w:hAnsi="メイリオ" w:cs="Times New Roman" w:hint="eastAsia"/>
          <w:sz w:val="28"/>
          <w:szCs w:val="28"/>
        </w:rPr>
        <w:t>なもの</w:t>
      </w:r>
      <w:r w:rsidR="001E6DA9" w:rsidRPr="007A62EF">
        <w:rPr>
          <w:rFonts w:ascii="メイリオ" w:eastAsia="メイリオ" w:hAnsi="メイリオ" w:cs="Times New Roman" w:hint="eastAsia"/>
          <w:sz w:val="28"/>
          <w:szCs w:val="28"/>
        </w:rPr>
        <w:t>であり、</w:t>
      </w:r>
      <w:r w:rsidR="00F70BA7" w:rsidRPr="007A62EF">
        <w:rPr>
          <w:rFonts w:ascii="メイリオ" w:eastAsia="メイリオ" w:hAnsi="メイリオ" w:cs="Times New Roman" w:hint="eastAsia"/>
          <w:sz w:val="28"/>
          <w:szCs w:val="28"/>
        </w:rPr>
        <w:t>全国的に見ても</w:t>
      </w:r>
      <w:r w:rsidR="001E6DA9" w:rsidRPr="007A62EF">
        <w:rPr>
          <w:rFonts w:ascii="メイリオ" w:eastAsia="メイリオ" w:hAnsi="メイリオ" w:cs="Times New Roman" w:hint="eastAsia"/>
          <w:sz w:val="28"/>
          <w:szCs w:val="28"/>
        </w:rPr>
        <w:t>唯一の</w:t>
      </w:r>
      <w:r w:rsidR="00F70BA7" w:rsidRPr="007A62EF">
        <w:rPr>
          <w:rFonts w:ascii="メイリオ" w:eastAsia="メイリオ" w:hAnsi="メイリオ" w:cs="Times New Roman" w:hint="eastAsia"/>
          <w:sz w:val="28"/>
          <w:szCs w:val="28"/>
        </w:rPr>
        <w:t>存在</w:t>
      </w:r>
      <w:r w:rsidR="001E6DA9" w:rsidRPr="007A62EF">
        <w:rPr>
          <w:rFonts w:ascii="メイリオ" w:eastAsia="メイリオ" w:hAnsi="メイリオ" w:cs="Times New Roman" w:hint="eastAsia"/>
          <w:sz w:val="28"/>
          <w:szCs w:val="28"/>
        </w:rPr>
        <w:t>であった。</w:t>
      </w:r>
      <w:r w:rsidR="00F70BA7" w:rsidRPr="007A62EF">
        <w:rPr>
          <w:rFonts w:ascii="メイリオ" w:eastAsia="メイリオ" w:hAnsi="メイリオ" w:cs="Times New Roman" w:hint="eastAsia"/>
          <w:sz w:val="28"/>
          <w:szCs w:val="28"/>
        </w:rPr>
        <w:t>ライトセンターは情報提供事業における先進的な</w:t>
      </w:r>
      <w:r w:rsidR="003827BA">
        <w:rPr>
          <w:rFonts w:ascii="メイリオ" w:eastAsia="メイリオ" w:hAnsi="メイリオ" w:cs="Times New Roman" w:hint="eastAsia"/>
          <w:sz w:val="28"/>
          <w:szCs w:val="28"/>
        </w:rPr>
        <w:t>取組</w:t>
      </w:r>
      <w:r w:rsidR="00F70BA7" w:rsidRPr="007A62EF">
        <w:rPr>
          <w:rFonts w:ascii="メイリオ" w:eastAsia="メイリオ" w:hAnsi="メイリオ" w:cs="Times New Roman" w:hint="eastAsia"/>
          <w:sz w:val="28"/>
          <w:szCs w:val="28"/>
        </w:rPr>
        <w:t>により、</w:t>
      </w:r>
      <w:r w:rsidR="001E6DA9" w:rsidRPr="007A62EF">
        <w:rPr>
          <w:rFonts w:ascii="メイリオ" w:eastAsia="メイリオ" w:hAnsi="メイリオ" w:cs="Times New Roman" w:hint="eastAsia"/>
          <w:sz w:val="28"/>
          <w:szCs w:val="28"/>
        </w:rPr>
        <w:t>全国の視覚障がい支援を牽引してきただけでなく、視覚障がい者がスポーツを楽しむという</w:t>
      </w:r>
      <w:r w:rsidR="00F70BA7" w:rsidRPr="007A62EF">
        <w:rPr>
          <w:rFonts w:ascii="メイリオ" w:eastAsia="メイリオ" w:hAnsi="メイリオ" w:cs="Times New Roman" w:hint="eastAsia"/>
          <w:sz w:val="28"/>
          <w:szCs w:val="28"/>
        </w:rPr>
        <w:t>文化を築き上げてきた経過がある</w:t>
      </w:r>
      <w:r w:rsidRPr="007A62EF">
        <w:rPr>
          <w:rFonts w:ascii="メイリオ" w:eastAsia="メイリオ" w:hAnsi="メイリオ" w:cs="Times New Roman" w:hint="eastAsia"/>
          <w:sz w:val="28"/>
          <w:szCs w:val="28"/>
        </w:rPr>
        <w:t>。</w:t>
      </w:r>
    </w:p>
    <w:p w14:paraId="512CFE1F" w14:textId="77777777" w:rsidR="00A05BB0" w:rsidRPr="007A62EF" w:rsidRDefault="00A05BB0" w:rsidP="00073126">
      <w:pPr>
        <w:widowControl/>
        <w:spacing w:line="400" w:lineRule="exact"/>
        <w:jc w:val="left"/>
        <w:rPr>
          <w:rFonts w:ascii="メイリオ" w:eastAsia="メイリオ" w:hAnsi="メイリオ" w:cs="Times New Roman"/>
          <w:sz w:val="28"/>
          <w:szCs w:val="28"/>
        </w:rPr>
      </w:pPr>
    </w:p>
    <w:p w14:paraId="2E352AB7" w14:textId="23E7D22A" w:rsidR="007F3659" w:rsidRPr="007A62EF" w:rsidRDefault="00073126" w:rsidP="006D4DF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再整備から30年近くが経過したことによる</w:t>
      </w:r>
      <w:r w:rsidR="00FE1DCC" w:rsidRPr="007A62EF">
        <w:rPr>
          <w:rFonts w:ascii="メイリオ" w:eastAsia="メイリオ" w:hAnsi="メイリオ" w:cs="Times New Roman" w:hint="eastAsia"/>
          <w:sz w:val="28"/>
          <w:szCs w:val="28"/>
        </w:rPr>
        <w:t>施設の老朽化</w:t>
      </w:r>
      <w:r w:rsidR="00682227" w:rsidRPr="007A62EF">
        <w:rPr>
          <w:rFonts w:ascii="メイリオ" w:eastAsia="メイリオ" w:hAnsi="メイリオ" w:cs="Times New Roman" w:hint="eastAsia"/>
          <w:sz w:val="28"/>
          <w:szCs w:val="28"/>
        </w:rPr>
        <w:t>もさることながら</w:t>
      </w:r>
      <w:r w:rsidR="00FE1DCC" w:rsidRPr="007A62EF">
        <w:rPr>
          <w:rFonts w:ascii="メイリオ" w:eastAsia="メイリオ" w:hAnsi="メイリオ" w:cs="Times New Roman" w:hint="eastAsia"/>
          <w:sz w:val="28"/>
          <w:szCs w:val="28"/>
        </w:rPr>
        <w:t>、</w:t>
      </w:r>
      <w:r w:rsidR="00BC5DE9" w:rsidRPr="007A62EF">
        <w:rPr>
          <w:rFonts w:ascii="メイリオ" w:eastAsia="メイリオ" w:hAnsi="メイリオ" w:cs="Times New Roman" w:hint="eastAsia"/>
          <w:sz w:val="28"/>
          <w:szCs w:val="28"/>
        </w:rPr>
        <w:t>共生社会を目指し、視覚障がい者が住み慣れた地域でその人</w:t>
      </w:r>
      <w:r w:rsidR="00682227" w:rsidRPr="007A62EF">
        <w:rPr>
          <w:rFonts w:ascii="メイリオ" w:eastAsia="メイリオ" w:hAnsi="メイリオ" w:cs="Times New Roman" w:hint="eastAsia"/>
          <w:sz w:val="28"/>
          <w:szCs w:val="28"/>
        </w:rPr>
        <w:t>らしく安心して生活するため</w:t>
      </w:r>
      <w:r w:rsidR="00A706C9" w:rsidRPr="007A62EF">
        <w:rPr>
          <w:rFonts w:ascii="メイリオ" w:eastAsia="メイリオ" w:hAnsi="メイリオ" w:cs="Times New Roman" w:hint="eastAsia"/>
          <w:sz w:val="28"/>
          <w:szCs w:val="28"/>
        </w:rPr>
        <w:t>に</w:t>
      </w:r>
      <w:r w:rsidRPr="007A62EF">
        <w:rPr>
          <w:rFonts w:ascii="メイリオ" w:eastAsia="メイリオ" w:hAnsi="メイリオ" w:cs="Times New Roman" w:hint="eastAsia"/>
          <w:sz w:val="28"/>
          <w:szCs w:val="28"/>
        </w:rPr>
        <w:t>、</w:t>
      </w:r>
      <w:r w:rsidR="00A706C9" w:rsidRPr="007A62EF">
        <w:rPr>
          <w:rFonts w:ascii="メイリオ" w:eastAsia="メイリオ" w:hAnsi="メイリオ" w:cs="Times New Roman" w:hint="eastAsia"/>
          <w:sz w:val="28"/>
          <w:szCs w:val="28"/>
        </w:rPr>
        <w:t>必要な</w:t>
      </w:r>
      <w:r w:rsidR="00682227" w:rsidRPr="007A62EF">
        <w:rPr>
          <w:rFonts w:ascii="メイリオ" w:eastAsia="メイリオ" w:hAnsi="メイリオ" w:cs="Times New Roman" w:hint="eastAsia"/>
          <w:sz w:val="28"/>
          <w:szCs w:val="28"/>
        </w:rPr>
        <w:t>支援</w:t>
      </w:r>
      <w:r w:rsidRPr="007A62EF">
        <w:rPr>
          <w:rFonts w:ascii="メイリオ" w:eastAsia="メイリオ" w:hAnsi="メイリオ" w:cs="Times New Roman" w:hint="eastAsia"/>
          <w:sz w:val="28"/>
          <w:szCs w:val="28"/>
        </w:rPr>
        <w:t>を地域社会に</w:t>
      </w:r>
      <w:r w:rsidR="00682227" w:rsidRPr="007A62EF">
        <w:rPr>
          <w:rFonts w:ascii="メイリオ" w:eastAsia="メイリオ" w:hAnsi="メイリオ" w:cs="Times New Roman" w:hint="eastAsia"/>
          <w:sz w:val="28"/>
          <w:szCs w:val="28"/>
        </w:rPr>
        <w:t>普及させる</w:t>
      </w:r>
      <w:r w:rsidR="00BC5DE9" w:rsidRPr="007A62EF">
        <w:rPr>
          <w:rFonts w:ascii="メイリオ" w:eastAsia="メイリオ" w:hAnsi="メイリオ" w:cs="Times New Roman" w:hint="eastAsia"/>
          <w:sz w:val="28"/>
          <w:szCs w:val="28"/>
        </w:rPr>
        <w:t>新しい</w:t>
      </w:r>
      <w:r w:rsidR="00682227" w:rsidRPr="007A62EF">
        <w:rPr>
          <w:rFonts w:ascii="メイリオ" w:eastAsia="メイリオ" w:hAnsi="メイリオ" w:cs="Times New Roman" w:hint="eastAsia"/>
          <w:sz w:val="28"/>
          <w:szCs w:val="28"/>
        </w:rPr>
        <w:t>役割が求められる等</w:t>
      </w:r>
      <w:r w:rsidR="00FE1DCC" w:rsidRPr="007A62EF">
        <w:rPr>
          <w:rFonts w:ascii="メイリオ" w:eastAsia="メイリオ" w:hAnsi="メイリオ" w:cs="Times New Roman" w:hint="eastAsia"/>
          <w:sz w:val="28"/>
          <w:szCs w:val="28"/>
        </w:rPr>
        <w:t>、ライトセンターのあり方を再検討すべき時期に差し掛かっ</w:t>
      </w:r>
      <w:r w:rsidR="007F61B2" w:rsidRPr="007A62EF">
        <w:rPr>
          <w:rFonts w:ascii="メイリオ" w:eastAsia="メイリオ" w:hAnsi="メイリオ" w:cs="Times New Roman" w:hint="eastAsia"/>
          <w:sz w:val="28"/>
          <w:szCs w:val="28"/>
        </w:rPr>
        <w:t>ている</w:t>
      </w:r>
      <w:r w:rsidR="00FE1DCC" w:rsidRPr="007A62EF">
        <w:rPr>
          <w:rFonts w:ascii="メイリオ" w:eastAsia="メイリオ" w:hAnsi="メイリオ" w:cs="Times New Roman" w:hint="eastAsia"/>
          <w:sz w:val="28"/>
          <w:szCs w:val="28"/>
        </w:rPr>
        <w:t>。</w:t>
      </w:r>
    </w:p>
    <w:p w14:paraId="62F4A998" w14:textId="55143DC0" w:rsidR="00682227" w:rsidRPr="007A62EF" w:rsidRDefault="00682227" w:rsidP="00682227">
      <w:pPr>
        <w:widowControl/>
        <w:spacing w:line="400" w:lineRule="exact"/>
        <w:jc w:val="left"/>
        <w:rPr>
          <w:rFonts w:ascii="メイリオ" w:eastAsia="メイリオ" w:hAnsi="メイリオ" w:cs="Times New Roman"/>
          <w:sz w:val="28"/>
          <w:szCs w:val="28"/>
        </w:rPr>
      </w:pPr>
    </w:p>
    <w:p w14:paraId="0491DD93" w14:textId="068FC346" w:rsidR="00682227" w:rsidRPr="007A62EF" w:rsidRDefault="00780B68" w:rsidP="006D4DF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70数年前に</w:t>
      </w:r>
      <w:r w:rsidR="00CE7387" w:rsidRPr="007A62EF">
        <w:rPr>
          <w:rFonts w:ascii="メイリオ" w:eastAsia="メイリオ" w:hAnsi="メイリオ" w:cs="Times New Roman" w:hint="eastAsia"/>
          <w:sz w:val="28"/>
          <w:szCs w:val="28"/>
        </w:rPr>
        <w:t>「赤十字愛の文庫」から始まった</w:t>
      </w:r>
      <w:r w:rsidR="00BC5DE9" w:rsidRPr="007A62EF">
        <w:rPr>
          <w:rFonts w:ascii="メイリオ" w:eastAsia="メイリオ" w:hAnsi="メイリオ" w:cs="Times New Roman" w:hint="eastAsia"/>
          <w:sz w:val="28"/>
          <w:szCs w:val="28"/>
        </w:rPr>
        <w:t>ライトセンターの</w:t>
      </w:r>
      <w:r w:rsidR="009A7394" w:rsidRPr="007A62EF">
        <w:rPr>
          <w:rFonts w:ascii="メイリオ" w:eastAsia="メイリオ" w:hAnsi="メイリオ" w:cs="Times New Roman" w:hint="eastAsia"/>
          <w:sz w:val="28"/>
          <w:szCs w:val="28"/>
        </w:rPr>
        <w:t>歴史</w:t>
      </w:r>
      <w:r w:rsidR="00682227" w:rsidRPr="007A62EF">
        <w:rPr>
          <w:rFonts w:ascii="メイリオ" w:eastAsia="メイリオ" w:hAnsi="メイリオ" w:cs="Times New Roman" w:hint="eastAsia"/>
          <w:sz w:val="28"/>
          <w:szCs w:val="28"/>
        </w:rPr>
        <w:t>を踏まえ</w:t>
      </w:r>
      <w:r w:rsidRPr="007A62EF">
        <w:rPr>
          <w:rFonts w:ascii="メイリオ" w:eastAsia="メイリオ" w:hAnsi="メイリオ" w:cs="Times New Roman" w:hint="eastAsia"/>
          <w:sz w:val="28"/>
          <w:szCs w:val="28"/>
        </w:rPr>
        <w:t>た上で</w:t>
      </w:r>
      <w:r w:rsidR="00682227" w:rsidRPr="007A62EF">
        <w:rPr>
          <w:rFonts w:ascii="メイリオ" w:eastAsia="メイリオ" w:hAnsi="メイリオ" w:cs="Times New Roman" w:hint="eastAsia"/>
          <w:sz w:val="28"/>
          <w:szCs w:val="28"/>
        </w:rPr>
        <w:t>、</w:t>
      </w:r>
      <w:r w:rsidR="00707ACE" w:rsidRPr="007A62EF">
        <w:rPr>
          <w:rFonts w:ascii="メイリオ" w:eastAsia="メイリオ" w:hAnsi="メイリオ" w:cs="Times New Roman" w:hint="eastAsia"/>
          <w:sz w:val="28"/>
          <w:szCs w:val="28"/>
        </w:rPr>
        <w:t>現在の</w:t>
      </w:r>
      <w:r w:rsidR="00A706C9" w:rsidRPr="007A62EF">
        <w:rPr>
          <w:rFonts w:ascii="メイリオ" w:eastAsia="メイリオ" w:hAnsi="メイリオ" w:cs="Times New Roman" w:hint="eastAsia"/>
          <w:sz w:val="28"/>
          <w:szCs w:val="28"/>
        </w:rPr>
        <w:t>ライトセンターを形作る５つの事業の内容、その現状と課題について</w:t>
      </w:r>
      <w:r w:rsidR="00E9017E">
        <w:rPr>
          <w:rFonts w:ascii="メイリオ" w:eastAsia="メイリオ" w:hAnsi="メイリオ" w:cs="Times New Roman" w:hint="eastAsia"/>
          <w:sz w:val="28"/>
          <w:szCs w:val="28"/>
        </w:rPr>
        <w:t>まとめていく</w:t>
      </w:r>
      <w:r w:rsidR="00A706C9" w:rsidRPr="007A62EF">
        <w:rPr>
          <w:rFonts w:ascii="メイリオ" w:eastAsia="メイリオ" w:hAnsi="メイリオ" w:cs="Times New Roman" w:hint="eastAsia"/>
          <w:sz w:val="28"/>
          <w:szCs w:val="28"/>
        </w:rPr>
        <w:t>。</w:t>
      </w:r>
    </w:p>
    <w:p w14:paraId="51BE9B3A" w14:textId="6EA0FD41" w:rsidR="00827D41" w:rsidRPr="00E9017E" w:rsidRDefault="00827D41" w:rsidP="00827D41">
      <w:pPr>
        <w:widowControl/>
        <w:spacing w:line="400" w:lineRule="exact"/>
        <w:jc w:val="left"/>
        <w:rPr>
          <w:rFonts w:ascii="メイリオ" w:eastAsia="メイリオ" w:hAnsi="メイリオ" w:cs="Times New Roman"/>
          <w:sz w:val="28"/>
          <w:szCs w:val="28"/>
        </w:rPr>
      </w:pPr>
    </w:p>
    <w:p w14:paraId="54870D32" w14:textId="53093B4C" w:rsidR="00FE1DCC" w:rsidRDefault="00FE1DCC" w:rsidP="00FE1DCC">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（１）情報提供事業の事業内容及び現状と課題</w:t>
      </w:r>
    </w:p>
    <w:p w14:paraId="176C0B66" w14:textId="002B69B1" w:rsidR="000A199E" w:rsidRDefault="000A199E" w:rsidP="002C31B9">
      <w:pPr>
        <w:widowControl/>
        <w:spacing w:line="400" w:lineRule="exact"/>
        <w:jc w:val="left"/>
        <w:rPr>
          <w:rFonts w:ascii="メイリオ" w:eastAsia="メイリオ" w:hAnsi="メイリオ" w:cs="Times New Roman"/>
          <w:sz w:val="28"/>
          <w:szCs w:val="28"/>
        </w:rPr>
      </w:pPr>
      <w:r w:rsidRPr="007A62EF">
        <w:rPr>
          <w:rFonts w:ascii="メイリオ" w:eastAsia="メイリオ" w:hAnsi="メイリオ" w:cs="Times New Roman" w:hint="eastAsia"/>
          <w:b/>
          <w:sz w:val="28"/>
          <w:szCs w:val="28"/>
        </w:rPr>
        <w:t xml:space="preserve">　</w:t>
      </w:r>
      <w:r w:rsidR="002F7D63">
        <w:rPr>
          <w:rFonts w:ascii="メイリオ" w:eastAsia="メイリオ" w:hAnsi="メイリオ" w:cs="Times New Roman" w:hint="eastAsia"/>
          <w:sz w:val="28"/>
          <w:szCs w:val="28"/>
        </w:rPr>
        <w:t>人間</w:t>
      </w:r>
      <w:r w:rsidR="0000687A" w:rsidRPr="0000687A">
        <w:rPr>
          <w:rFonts w:ascii="メイリオ" w:eastAsia="メイリオ" w:hAnsi="メイリオ" w:cs="Times New Roman" w:hint="eastAsia"/>
          <w:sz w:val="28"/>
          <w:szCs w:val="28"/>
        </w:rPr>
        <w:t>の</w:t>
      </w:r>
      <w:r w:rsidR="002F7D63">
        <w:rPr>
          <w:rFonts w:ascii="メイリオ" w:eastAsia="メイリオ" w:hAnsi="メイリオ" w:cs="Times New Roman" w:hint="eastAsia"/>
          <w:sz w:val="28"/>
          <w:szCs w:val="28"/>
        </w:rPr>
        <w:t>受け取る</w:t>
      </w:r>
      <w:r w:rsidR="0000687A" w:rsidRPr="0000687A">
        <w:rPr>
          <w:rFonts w:ascii="メイリオ" w:eastAsia="メイリオ" w:hAnsi="メイリオ" w:cs="Times New Roman" w:hint="eastAsia"/>
          <w:sz w:val="28"/>
          <w:szCs w:val="28"/>
        </w:rPr>
        <w:t>情報の８割は視覚</w:t>
      </w:r>
      <w:r w:rsidR="002F7D63">
        <w:rPr>
          <w:rFonts w:ascii="メイリオ" w:eastAsia="メイリオ" w:hAnsi="メイリオ" w:cs="Times New Roman" w:hint="eastAsia"/>
          <w:sz w:val="28"/>
          <w:szCs w:val="28"/>
        </w:rPr>
        <w:t>からの</w:t>
      </w:r>
      <w:r w:rsidR="0000687A" w:rsidRPr="0000687A">
        <w:rPr>
          <w:rFonts w:ascii="メイリオ" w:eastAsia="メイリオ" w:hAnsi="メイリオ" w:cs="Times New Roman" w:hint="eastAsia"/>
          <w:sz w:val="28"/>
          <w:szCs w:val="28"/>
        </w:rPr>
        <w:t>情報</w:t>
      </w:r>
      <w:r w:rsidR="002F7D63">
        <w:rPr>
          <w:rFonts w:ascii="メイリオ" w:eastAsia="メイリオ" w:hAnsi="メイリオ" w:cs="Times New Roman" w:hint="eastAsia"/>
          <w:sz w:val="28"/>
          <w:szCs w:val="28"/>
        </w:rPr>
        <w:t>である</w:t>
      </w:r>
      <w:r w:rsidR="0000687A" w:rsidRPr="0000687A">
        <w:rPr>
          <w:rFonts w:ascii="メイリオ" w:eastAsia="メイリオ" w:hAnsi="メイリオ" w:cs="Times New Roman" w:hint="eastAsia"/>
          <w:sz w:val="28"/>
          <w:szCs w:val="28"/>
        </w:rPr>
        <w:t>と言われ</w:t>
      </w:r>
      <w:r w:rsidR="002F7D63">
        <w:rPr>
          <w:rFonts w:ascii="メイリオ" w:eastAsia="メイリオ" w:hAnsi="メイリオ" w:cs="Times New Roman" w:hint="eastAsia"/>
          <w:sz w:val="28"/>
          <w:szCs w:val="28"/>
        </w:rPr>
        <w:t>ている。そのため、</w:t>
      </w:r>
      <w:r w:rsidR="00CF3C73">
        <w:rPr>
          <w:rFonts w:ascii="メイリオ" w:eastAsia="メイリオ" w:hAnsi="メイリオ" w:cs="Times New Roman" w:hint="eastAsia"/>
          <w:sz w:val="28"/>
          <w:szCs w:val="28"/>
        </w:rPr>
        <w:t>視覚からの情報を得ることができない</w:t>
      </w:r>
      <w:r w:rsidR="0000687A" w:rsidRPr="0000687A">
        <w:rPr>
          <w:rFonts w:ascii="メイリオ" w:eastAsia="メイリオ" w:hAnsi="メイリオ" w:cs="Times New Roman" w:hint="eastAsia"/>
          <w:sz w:val="28"/>
          <w:szCs w:val="28"/>
        </w:rPr>
        <w:t>視</w:t>
      </w:r>
      <w:r w:rsidR="0086739C" w:rsidRPr="0000687A">
        <w:rPr>
          <w:rFonts w:ascii="メイリオ" w:eastAsia="メイリオ" w:hAnsi="メイリオ" w:cs="Times New Roman" w:hint="eastAsia"/>
          <w:sz w:val="28"/>
          <w:szCs w:val="28"/>
        </w:rPr>
        <w:t>覚障がい者にとって、</w:t>
      </w:r>
      <w:r w:rsidR="00091E6B">
        <w:rPr>
          <w:rFonts w:ascii="メイリオ" w:eastAsia="メイリオ" w:hAnsi="メイリオ" w:cs="Times New Roman" w:hint="eastAsia"/>
          <w:sz w:val="28"/>
          <w:szCs w:val="28"/>
        </w:rPr>
        <w:t>視覚</w:t>
      </w:r>
      <w:r w:rsidR="002F7D63">
        <w:rPr>
          <w:rFonts w:ascii="メイリオ" w:eastAsia="メイリオ" w:hAnsi="メイリオ" w:cs="Times New Roman" w:hint="eastAsia"/>
          <w:sz w:val="28"/>
          <w:szCs w:val="28"/>
        </w:rPr>
        <w:t>情報</w:t>
      </w:r>
      <w:r w:rsidR="00091E6B">
        <w:rPr>
          <w:rFonts w:ascii="メイリオ" w:eastAsia="メイリオ" w:hAnsi="メイリオ" w:cs="Times New Roman" w:hint="eastAsia"/>
          <w:sz w:val="28"/>
          <w:szCs w:val="28"/>
        </w:rPr>
        <w:t>の</w:t>
      </w:r>
      <w:r w:rsidR="002F7D63">
        <w:rPr>
          <w:rFonts w:ascii="メイリオ" w:eastAsia="メイリオ" w:hAnsi="メイリオ" w:cs="Times New Roman" w:hint="eastAsia"/>
          <w:sz w:val="28"/>
          <w:szCs w:val="28"/>
        </w:rPr>
        <w:t>補償は必要不可欠である。</w:t>
      </w:r>
      <w:r w:rsidR="00C00720">
        <w:rPr>
          <w:rFonts w:ascii="メイリオ" w:eastAsia="メイリオ" w:hAnsi="メイリオ" w:cs="Times New Roman" w:hint="eastAsia"/>
          <w:sz w:val="28"/>
          <w:szCs w:val="28"/>
        </w:rPr>
        <w:t>特に、</w:t>
      </w:r>
      <w:r w:rsidR="0000687A" w:rsidRPr="0000687A">
        <w:rPr>
          <w:rFonts w:ascii="メイリオ" w:eastAsia="メイリオ" w:hAnsi="メイリオ" w:cs="Times New Roman" w:hint="eastAsia"/>
          <w:sz w:val="28"/>
          <w:szCs w:val="28"/>
        </w:rPr>
        <w:t>文字情報</w:t>
      </w:r>
      <w:r w:rsidR="00C00720">
        <w:rPr>
          <w:rFonts w:ascii="メイリオ" w:eastAsia="メイリオ" w:hAnsi="メイリオ" w:cs="Times New Roman" w:hint="eastAsia"/>
          <w:sz w:val="28"/>
          <w:szCs w:val="28"/>
        </w:rPr>
        <w:t>は、日常生活・社会生活を送る上で重要であり、</w:t>
      </w:r>
      <w:r w:rsidR="0000687A">
        <w:rPr>
          <w:rFonts w:ascii="メイリオ" w:eastAsia="メイリオ" w:hAnsi="メイリオ" w:cs="Times New Roman" w:hint="eastAsia"/>
          <w:sz w:val="28"/>
          <w:szCs w:val="28"/>
        </w:rPr>
        <w:t>点訳</w:t>
      </w:r>
      <w:r w:rsidR="0000687A" w:rsidRPr="0000687A">
        <w:rPr>
          <w:rFonts w:ascii="メイリオ" w:eastAsia="メイリオ" w:hAnsi="メイリオ" w:cs="Times New Roman" w:hint="eastAsia"/>
          <w:sz w:val="28"/>
          <w:szCs w:val="28"/>
        </w:rPr>
        <w:t>・</w:t>
      </w:r>
      <w:r w:rsidR="0000687A">
        <w:rPr>
          <w:rFonts w:ascii="メイリオ" w:eastAsia="メイリオ" w:hAnsi="メイリオ" w:cs="Times New Roman" w:hint="eastAsia"/>
          <w:sz w:val="28"/>
          <w:szCs w:val="28"/>
        </w:rPr>
        <w:t>音訳</w:t>
      </w:r>
      <w:r w:rsidR="0000687A" w:rsidRPr="0000687A">
        <w:rPr>
          <w:rFonts w:ascii="メイリオ" w:eastAsia="メイリオ" w:hAnsi="メイリオ" w:cs="Times New Roman" w:hint="eastAsia"/>
          <w:sz w:val="28"/>
          <w:szCs w:val="28"/>
        </w:rPr>
        <w:t>・</w:t>
      </w:r>
      <w:r w:rsidR="002C31B9" w:rsidRPr="0000687A">
        <w:rPr>
          <w:rFonts w:ascii="メイリオ" w:eastAsia="メイリオ" w:hAnsi="メイリオ" w:cs="Times New Roman" w:hint="eastAsia"/>
          <w:sz w:val="28"/>
          <w:szCs w:val="28"/>
        </w:rPr>
        <w:t>拡大</w:t>
      </w:r>
      <w:r w:rsidR="0000687A">
        <w:rPr>
          <w:rFonts w:ascii="メイリオ" w:eastAsia="メイリオ" w:hAnsi="メイリオ" w:cs="Times New Roman" w:hint="eastAsia"/>
          <w:sz w:val="28"/>
          <w:szCs w:val="28"/>
        </w:rPr>
        <w:t>写本</w:t>
      </w:r>
      <w:r w:rsidR="0000687A" w:rsidRPr="0000687A">
        <w:rPr>
          <w:rFonts w:ascii="メイリオ" w:eastAsia="メイリオ" w:hAnsi="メイリオ" w:cs="Times New Roman" w:hint="eastAsia"/>
          <w:sz w:val="28"/>
          <w:szCs w:val="28"/>
        </w:rPr>
        <w:t>等</w:t>
      </w:r>
      <w:r w:rsidR="0000687A">
        <w:rPr>
          <w:rFonts w:ascii="メイリオ" w:eastAsia="メイリオ" w:hAnsi="メイリオ" w:cs="Times New Roman" w:hint="eastAsia"/>
          <w:sz w:val="28"/>
          <w:szCs w:val="28"/>
        </w:rPr>
        <w:t>の</w:t>
      </w:r>
      <w:r w:rsidR="0000687A" w:rsidRPr="0000687A">
        <w:rPr>
          <w:rFonts w:ascii="メイリオ" w:eastAsia="メイリオ" w:hAnsi="メイリオ" w:cs="Times New Roman" w:hint="eastAsia"/>
          <w:sz w:val="28"/>
          <w:szCs w:val="28"/>
        </w:rPr>
        <w:t>アクセシブルな</w:t>
      </w:r>
      <w:r w:rsidR="00C00720">
        <w:rPr>
          <w:rFonts w:ascii="メイリオ" w:eastAsia="メイリオ" w:hAnsi="メイリオ" w:cs="Times New Roman" w:hint="eastAsia"/>
          <w:sz w:val="28"/>
          <w:szCs w:val="28"/>
        </w:rPr>
        <w:t>形式</w:t>
      </w:r>
      <w:r w:rsidR="002C31B9" w:rsidRPr="0000687A">
        <w:rPr>
          <w:rFonts w:ascii="メイリオ" w:eastAsia="メイリオ" w:hAnsi="メイリオ" w:cs="Times New Roman" w:hint="eastAsia"/>
          <w:sz w:val="28"/>
          <w:szCs w:val="28"/>
        </w:rPr>
        <w:t>に変換</w:t>
      </w:r>
      <w:r w:rsidR="0000687A">
        <w:rPr>
          <w:rFonts w:ascii="メイリオ" w:eastAsia="メイリオ" w:hAnsi="メイリオ" w:cs="Times New Roman" w:hint="eastAsia"/>
          <w:sz w:val="28"/>
          <w:szCs w:val="28"/>
        </w:rPr>
        <w:t>されることは極めて</w:t>
      </w:r>
      <w:r w:rsidR="002C31B9" w:rsidRPr="0000687A">
        <w:rPr>
          <w:rFonts w:ascii="メイリオ" w:eastAsia="メイリオ" w:hAnsi="メイリオ" w:cs="Times New Roman" w:hint="eastAsia"/>
          <w:sz w:val="28"/>
          <w:szCs w:val="28"/>
        </w:rPr>
        <w:t>重要なことである。ライトセンターでは、</w:t>
      </w:r>
      <w:r w:rsidR="0000687A">
        <w:rPr>
          <w:rFonts w:ascii="メイリオ" w:eastAsia="メイリオ" w:hAnsi="メイリオ" w:cs="Times New Roman" w:hint="eastAsia"/>
          <w:sz w:val="28"/>
          <w:szCs w:val="28"/>
        </w:rPr>
        <w:t>視覚障がいを理由に情報取得が妨げられることのないよう、</w:t>
      </w:r>
      <w:r w:rsidR="00F03CFD">
        <w:rPr>
          <w:rFonts w:ascii="メイリオ" w:eastAsia="メイリオ" w:hAnsi="メイリオ" w:cs="Times New Roman" w:hint="eastAsia"/>
          <w:sz w:val="28"/>
          <w:szCs w:val="28"/>
        </w:rPr>
        <w:t>点訳</w:t>
      </w:r>
      <w:r w:rsidR="00F03CFD" w:rsidRPr="0000687A">
        <w:rPr>
          <w:rFonts w:ascii="メイリオ" w:eastAsia="メイリオ" w:hAnsi="メイリオ" w:cs="Times New Roman" w:hint="eastAsia"/>
          <w:sz w:val="28"/>
          <w:szCs w:val="28"/>
        </w:rPr>
        <w:t>・</w:t>
      </w:r>
      <w:r w:rsidR="00F03CFD">
        <w:rPr>
          <w:rFonts w:ascii="メイリオ" w:eastAsia="メイリオ" w:hAnsi="メイリオ" w:cs="Times New Roman" w:hint="eastAsia"/>
          <w:sz w:val="28"/>
          <w:szCs w:val="28"/>
        </w:rPr>
        <w:t>音訳</w:t>
      </w:r>
      <w:r w:rsidR="00F03CFD" w:rsidRPr="0000687A">
        <w:rPr>
          <w:rFonts w:ascii="メイリオ" w:eastAsia="メイリオ" w:hAnsi="メイリオ" w:cs="Times New Roman" w:hint="eastAsia"/>
          <w:sz w:val="28"/>
          <w:szCs w:val="28"/>
        </w:rPr>
        <w:t>・拡大</w:t>
      </w:r>
      <w:r w:rsidR="00F03CFD">
        <w:rPr>
          <w:rFonts w:ascii="メイリオ" w:eastAsia="メイリオ" w:hAnsi="メイリオ" w:cs="Times New Roman" w:hint="eastAsia"/>
          <w:sz w:val="28"/>
          <w:szCs w:val="28"/>
        </w:rPr>
        <w:t>写本</w:t>
      </w:r>
      <w:r w:rsidR="00F03CFD" w:rsidRPr="0000687A">
        <w:rPr>
          <w:rFonts w:ascii="メイリオ" w:eastAsia="メイリオ" w:hAnsi="メイリオ" w:cs="Times New Roman" w:hint="eastAsia"/>
          <w:sz w:val="28"/>
          <w:szCs w:val="28"/>
        </w:rPr>
        <w:t>等</w:t>
      </w:r>
      <w:r w:rsidR="00F03CFD">
        <w:rPr>
          <w:rFonts w:ascii="メイリオ" w:eastAsia="メイリオ" w:hAnsi="メイリオ" w:cs="Times New Roman" w:hint="eastAsia"/>
          <w:sz w:val="28"/>
          <w:szCs w:val="28"/>
        </w:rPr>
        <w:t>のアクセシブルな情報提供を</w:t>
      </w:r>
      <w:r w:rsidR="00E52349">
        <w:rPr>
          <w:rFonts w:ascii="メイリオ" w:eastAsia="メイリオ" w:hAnsi="メイリオ" w:cs="Times New Roman" w:hint="eastAsia"/>
          <w:sz w:val="28"/>
          <w:szCs w:val="28"/>
        </w:rPr>
        <w:t>ニーズに合わせて</w:t>
      </w:r>
      <w:r w:rsidR="00F03CFD">
        <w:rPr>
          <w:rFonts w:ascii="メイリオ" w:eastAsia="メイリオ" w:hAnsi="メイリオ" w:cs="Times New Roman" w:hint="eastAsia"/>
          <w:sz w:val="28"/>
          <w:szCs w:val="28"/>
        </w:rPr>
        <w:t>行</w:t>
      </w:r>
      <w:r w:rsidR="00E52349">
        <w:rPr>
          <w:rFonts w:ascii="メイリオ" w:eastAsia="メイリオ" w:hAnsi="メイリオ" w:cs="Times New Roman" w:hint="eastAsia"/>
          <w:sz w:val="28"/>
          <w:szCs w:val="28"/>
        </w:rPr>
        <w:t>って</w:t>
      </w:r>
      <w:r w:rsidR="00F03CFD">
        <w:rPr>
          <w:rFonts w:ascii="メイリオ" w:eastAsia="メイリオ" w:hAnsi="メイリオ" w:cs="Times New Roman" w:hint="eastAsia"/>
          <w:sz w:val="28"/>
          <w:szCs w:val="28"/>
        </w:rPr>
        <w:t>いる</w:t>
      </w:r>
      <w:r w:rsidR="002C31B9" w:rsidRPr="0000687A">
        <w:rPr>
          <w:rFonts w:ascii="メイリオ" w:eastAsia="メイリオ" w:hAnsi="メイリオ" w:cs="Times New Roman" w:hint="eastAsia"/>
          <w:sz w:val="28"/>
          <w:szCs w:val="28"/>
        </w:rPr>
        <w:t>。</w:t>
      </w:r>
    </w:p>
    <w:p w14:paraId="0E7515C9" w14:textId="77777777" w:rsidR="00D3319E" w:rsidRPr="007A62EF" w:rsidRDefault="007F61B2" w:rsidP="00D3319E">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lastRenderedPageBreak/>
        <w:t>【事業内容】</w:t>
      </w:r>
    </w:p>
    <w:p w14:paraId="0F15373C" w14:textId="77777777" w:rsidR="00D3319E" w:rsidRPr="007A62EF"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点字や録音図書（デイジー（CD））等の製作、閲覧、貸出等</w:t>
      </w:r>
    </w:p>
    <w:p w14:paraId="4103D844" w14:textId="305D871D" w:rsidR="007F61B2" w:rsidRPr="007A62EF"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7F61B2" w:rsidRPr="007A62EF">
        <w:rPr>
          <w:rFonts w:ascii="メイリオ" w:eastAsia="メイリオ" w:hAnsi="メイリオ" w:cs="Times New Roman" w:hint="eastAsia"/>
          <w:sz w:val="28"/>
          <w:szCs w:val="28"/>
        </w:rPr>
        <w:t>インターネットを通じて、視覚障がい者に様々な情報を点字や音声で提供する「サピエ」を活用した読書環境の提供</w:t>
      </w:r>
    </w:p>
    <w:p w14:paraId="4B8C75CE" w14:textId="5ECCACFB" w:rsidR="007F61B2" w:rsidRPr="007A62EF" w:rsidRDefault="007F61B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ニーズに応じた個人的な資料などの製作や対面で音読するプライベートサービスの実施</w:t>
      </w:r>
    </w:p>
    <w:p w14:paraId="1C0EC328" w14:textId="0086AE06" w:rsidR="00C10FE7" w:rsidRPr="007A62EF" w:rsidRDefault="007F61B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ホームページやメールマガジン、ライトセンターだよりを通じた各種情報提供の実施</w:t>
      </w:r>
    </w:p>
    <w:p w14:paraId="2E961391" w14:textId="6C1A1736" w:rsidR="007F61B2" w:rsidRPr="007A62EF" w:rsidRDefault="007F61B2" w:rsidP="007F61B2">
      <w:pPr>
        <w:widowControl/>
        <w:spacing w:line="400" w:lineRule="exact"/>
        <w:ind w:firstLineChars="100" w:firstLine="280"/>
        <w:jc w:val="left"/>
        <w:rPr>
          <w:rFonts w:ascii="メイリオ" w:eastAsia="メイリオ" w:hAnsi="メイリオ" w:cs="Times New Roman"/>
          <w:sz w:val="28"/>
          <w:szCs w:val="28"/>
        </w:rPr>
      </w:pPr>
    </w:p>
    <w:p w14:paraId="7F003B74" w14:textId="77777777" w:rsidR="00D3319E" w:rsidRPr="007A62EF" w:rsidRDefault="007F61B2" w:rsidP="00D3319E">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【現状】</w:t>
      </w:r>
    </w:p>
    <w:p w14:paraId="05E3F83A" w14:textId="49EC92F5" w:rsidR="00321319" w:rsidRPr="007A62EF"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（製作について）</w:t>
      </w:r>
    </w:p>
    <w:p w14:paraId="5FE38CEA" w14:textId="69274ECC" w:rsidR="00321319" w:rsidRPr="007A62EF"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点字、録音図書、雑誌の製作・発行を行っており、その多くが</w:t>
      </w:r>
      <w:r w:rsidR="003A63C4" w:rsidRPr="007A62EF">
        <w:rPr>
          <w:rFonts w:ascii="メイリオ" w:eastAsia="メイリオ" w:hAnsi="メイリオ" w:cs="Times New Roman" w:hint="eastAsia"/>
          <w:sz w:val="28"/>
          <w:szCs w:val="28"/>
        </w:rPr>
        <w:t>視援奉</w:t>
      </w:r>
      <w:r w:rsidR="00B4019E" w:rsidRPr="007A62EF">
        <w:rPr>
          <w:rFonts w:ascii="メイリオ" w:eastAsia="メイリオ" w:hAnsi="メイリオ" w:cs="Times New Roman" w:hint="eastAsia"/>
          <w:sz w:val="28"/>
          <w:szCs w:val="28"/>
        </w:rPr>
        <w:t>をはじめとするボランティア団体</w:t>
      </w:r>
      <w:r w:rsidRPr="007A62EF">
        <w:rPr>
          <w:rFonts w:ascii="メイリオ" w:eastAsia="メイリオ" w:hAnsi="メイリオ" w:cs="Times New Roman" w:hint="eastAsia"/>
          <w:sz w:val="28"/>
          <w:szCs w:val="28"/>
        </w:rPr>
        <w:t>の協力によって作成されている。</w:t>
      </w:r>
    </w:p>
    <w:p w14:paraId="4E3CC559" w14:textId="5095532F" w:rsidR="00D3319E" w:rsidRPr="007A62EF"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2228A2" w:rsidRPr="007A62EF">
        <w:rPr>
          <w:rFonts w:ascii="メイリオ" w:eastAsia="メイリオ" w:hAnsi="メイリオ" w:cs="Times New Roman" w:hint="eastAsia"/>
          <w:sz w:val="28"/>
          <w:szCs w:val="28"/>
        </w:rPr>
        <w:t xml:space="preserve">　利用者からの意見や要望</w:t>
      </w:r>
      <w:r w:rsidRPr="007A62EF">
        <w:rPr>
          <w:rFonts w:ascii="メイリオ" w:eastAsia="メイリオ" w:hAnsi="メイリオ" w:cs="Times New Roman" w:hint="eastAsia"/>
          <w:sz w:val="28"/>
          <w:szCs w:val="28"/>
        </w:rPr>
        <w:t>も踏まえ、蔵書数は毎年度増</w:t>
      </w:r>
      <w:r w:rsidR="002228A2" w:rsidRPr="007A62EF">
        <w:rPr>
          <w:rFonts w:ascii="メイリオ" w:eastAsia="メイリオ" w:hAnsi="メイリオ" w:cs="Times New Roman" w:hint="eastAsia"/>
          <w:sz w:val="28"/>
          <w:szCs w:val="28"/>
        </w:rPr>
        <w:t>冊している</w:t>
      </w:r>
      <w:r w:rsidR="00321319" w:rsidRPr="007A62EF">
        <w:rPr>
          <w:rFonts w:ascii="メイリオ" w:eastAsia="メイリオ" w:hAnsi="メイリオ" w:cs="Times New Roman" w:hint="eastAsia"/>
          <w:sz w:val="28"/>
          <w:szCs w:val="28"/>
        </w:rPr>
        <w:t>。</w:t>
      </w:r>
    </w:p>
    <w:p w14:paraId="2298B234" w14:textId="5AB873C4" w:rsidR="00321319" w:rsidRPr="007A62EF" w:rsidRDefault="00F171E0" w:rsidP="00321319">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録音雑誌</w:t>
      </w:r>
      <w:r w:rsidR="00321319" w:rsidRPr="007A62EF">
        <w:rPr>
          <w:rFonts w:ascii="メイリオ" w:eastAsia="メイリオ" w:hAnsi="メイリオ" w:cs="Times New Roman" w:hint="eastAsia"/>
          <w:sz w:val="28"/>
          <w:szCs w:val="28"/>
        </w:rPr>
        <w:t>については、全国最多の発行数となっている。</w:t>
      </w:r>
    </w:p>
    <w:p w14:paraId="629077D0" w14:textId="5289D80F" w:rsidR="00321319" w:rsidRPr="007A62EF"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他館では製作困難である難易度の高い図書の製作も行っており、完成した図書の質についても、利用者や他館から高い評価を得ている。</w:t>
      </w:r>
    </w:p>
    <w:p w14:paraId="5760B330" w14:textId="324E4D15" w:rsidR="00321319" w:rsidRPr="007A62EF" w:rsidRDefault="00F171E0" w:rsidP="00321319">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図書の製作は利用者からのリクエストも</w:t>
      </w:r>
      <w:r w:rsidR="00321319" w:rsidRPr="007A62EF">
        <w:rPr>
          <w:rFonts w:ascii="メイリオ" w:eastAsia="メイリオ" w:hAnsi="メイリオ" w:cs="Times New Roman" w:hint="eastAsia"/>
          <w:sz w:val="28"/>
          <w:szCs w:val="28"/>
        </w:rPr>
        <w:t>受けて、その中から選書委員会で選書をして製作をしている。</w:t>
      </w:r>
    </w:p>
    <w:p w14:paraId="44766E9B" w14:textId="16329A9A" w:rsidR="00321319" w:rsidRPr="007A62EF" w:rsidRDefault="008B1BB8" w:rsidP="00321319">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321319" w:rsidRPr="007A62EF">
        <w:rPr>
          <w:rFonts w:ascii="メイリオ" w:eastAsia="メイリオ" w:hAnsi="メイリオ" w:cs="Times New Roman" w:hint="eastAsia"/>
          <w:sz w:val="28"/>
          <w:szCs w:val="28"/>
        </w:rPr>
        <w:t>録音図書、デイジー図書</w:t>
      </w:r>
      <w:r w:rsidRPr="007A62EF">
        <w:rPr>
          <w:rFonts w:ascii="メイリオ" w:eastAsia="メイリオ" w:hAnsi="メイリオ" w:cs="Times New Roman" w:hint="eastAsia"/>
          <w:sz w:val="28"/>
          <w:szCs w:val="28"/>
        </w:rPr>
        <w:t>へのニーズ</w:t>
      </w:r>
      <w:r w:rsidR="00321319" w:rsidRPr="007A62EF">
        <w:rPr>
          <w:rFonts w:ascii="メイリオ" w:eastAsia="メイリオ" w:hAnsi="メイリオ" w:cs="Times New Roman" w:hint="eastAsia"/>
          <w:sz w:val="28"/>
          <w:szCs w:val="28"/>
        </w:rPr>
        <w:t>が圧倒的に多い。録音は、今までのUSBを使った製作からパソコン録音に移行しており、作業にあたるボランティアの勉強会や録音環境の整備を進めている。</w:t>
      </w:r>
    </w:p>
    <w:p w14:paraId="4DEEFF52" w14:textId="509EF099" w:rsidR="00321319" w:rsidRPr="004D7547" w:rsidRDefault="00321319" w:rsidP="00321319">
      <w:pPr>
        <w:widowControl/>
        <w:spacing w:line="400" w:lineRule="exact"/>
        <w:ind w:leftChars="200" w:left="700" w:hangingChars="100" w:hanging="280"/>
        <w:jc w:val="left"/>
        <w:rPr>
          <w:rFonts w:ascii="メイリオ" w:eastAsia="メイリオ" w:hAnsi="メイリオ" w:cs="Times New Roman"/>
          <w:strike/>
          <w:sz w:val="28"/>
          <w:szCs w:val="28"/>
        </w:rPr>
      </w:pPr>
      <w:r w:rsidRPr="007A62EF">
        <w:rPr>
          <w:rFonts w:ascii="メイリオ" w:eastAsia="メイリオ" w:hAnsi="メイリオ" w:cs="Times New Roman" w:hint="eastAsia"/>
          <w:sz w:val="28"/>
          <w:szCs w:val="28"/>
        </w:rPr>
        <w:t>〇　インターネット（サピエ）では、他の点字図書館等と重複製作ができないという決まりがある</w:t>
      </w:r>
      <w:r w:rsidR="009E165D">
        <w:rPr>
          <w:rFonts w:ascii="メイリオ" w:eastAsia="メイリオ" w:hAnsi="メイリオ" w:cs="Times New Roman" w:hint="eastAsia"/>
          <w:sz w:val="28"/>
          <w:szCs w:val="28"/>
        </w:rPr>
        <w:t>ため、</w:t>
      </w:r>
      <w:r w:rsidR="004D7547">
        <w:rPr>
          <w:rFonts w:ascii="メイリオ" w:eastAsia="メイリオ" w:hAnsi="メイリオ" w:cs="Times New Roman" w:hint="eastAsia"/>
          <w:sz w:val="28"/>
          <w:szCs w:val="28"/>
        </w:rPr>
        <w:t>必ずしも</w:t>
      </w:r>
      <w:r w:rsidR="009E165D">
        <w:rPr>
          <w:rFonts w:ascii="メイリオ" w:eastAsia="メイリオ" w:hAnsi="メイリオ" w:cs="Times New Roman" w:hint="eastAsia"/>
          <w:sz w:val="28"/>
          <w:szCs w:val="28"/>
        </w:rPr>
        <w:t>ライトセンターの</w:t>
      </w:r>
      <w:r w:rsidR="004D7547">
        <w:rPr>
          <w:rFonts w:ascii="メイリオ" w:eastAsia="メイリオ" w:hAnsi="メイリオ" w:cs="Times New Roman" w:hint="eastAsia"/>
          <w:sz w:val="28"/>
          <w:szCs w:val="28"/>
        </w:rPr>
        <w:t>利用者が希望する図書を製作しているわけではなく、全国の点字図書館等が</w:t>
      </w:r>
      <w:r w:rsidR="009E165D">
        <w:rPr>
          <w:rFonts w:ascii="メイリオ" w:eastAsia="メイリオ" w:hAnsi="メイリオ" w:cs="Times New Roman" w:hint="eastAsia"/>
          <w:sz w:val="28"/>
          <w:szCs w:val="28"/>
        </w:rPr>
        <w:t>役割分担をして製作している</w:t>
      </w:r>
      <w:r w:rsidRPr="007A62EF">
        <w:rPr>
          <w:rFonts w:ascii="メイリオ" w:eastAsia="メイリオ" w:hAnsi="メイリオ" w:cs="Times New Roman" w:hint="eastAsia"/>
          <w:sz w:val="28"/>
          <w:szCs w:val="28"/>
        </w:rPr>
        <w:t>。</w:t>
      </w:r>
    </w:p>
    <w:p w14:paraId="2A36F28F" w14:textId="77777777" w:rsidR="00321319" w:rsidRPr="007A62EF"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p>
    <w:p w14:paraId="09EC0F5A" w14:textId="6A39EDBC" w:rsidR="00321319" w:rsidRPr="007A62EF"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w:t>
      </w:r>
      <w:r w:rsidR="00791D93" w:rsidRPr="007A62EF">
        <w:rPr>
          <w:rFonts w:ascii="メイリオ" w:eastAsia="メイリオ" w:hAnsi="メイリオ" w:cs="Times New Roman" w:hint="eastAsia"/>
          <w:sz w:val="28"/>
          <w:szCs w:val="28"/>
        </w:rPr>
        <w:t>貸出数</w:t>
      </w:r>
      <w:r w:rsidR="002228A2" w:rsidRPr="007A62EF">
        <w:rPr>
          <w:rFonts w:ascii="メイリオ" w:eastAsia="メイリオ" w:hAnsi="メイリオ" w:cs="Times New Roman" w:hint="eastAsia"/>
          <w:sz w:val="28"/>
          <w:szCs w:val="28"/>
        </w:rPr>
        <w:t>について</w:t>
      </w:r>
      <w:r w:rsidRPr="007A62EF">
        <w:rPr>
          <w:rFonts w:ascii="メイリオ" w:eastAsia="メイリオ" w:hAnsi="メイリオ" w:cs="Times New Roman" w:hint="eastAsia"/>
          <w:sz w:val="28"/>
          <w:szCs w:val="28"/>
        </w:rPr>
        <w:t>）</w:t>
      </w:r>
    </w:p>
    <w:p w14:paraId="36D377D2" w14:textId="51500A25" w:rsidR="007F61B2" w:rsidRPr="007A62EF"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7F61B2" w:rsidRPr="007A62EF">
        <w:rPr>
          <w:rFonts w:ascii="メイリオ" w:eastAsia="メイリオ" w:hAnsi="メイリオ" w:cs="Times New Roman" w:hint="eastAsia"/>
          <w:sz w:val="28"/>
          <w:szCs w:val="28"/>
        </w:rPr>
        <w:t xml:space="preserve">　来館等による貸出件数は減少傾向にあるが、</w:t>
      </w:r>
      <w:r w:rsidR="00201F1F">
        <w:rPr>
          <w:rFonts w:ascii="メイリオ" w:eastAsia="メイリオ" w:hAnsi="メイリオ" w:cs="Times New Roman" w:hint="eastAsia"/>
          <w:sz w:val="28"/>
          <w:szCs w:val="28"/>
        </w:rPr>
        <w:t>利用者は</w:t>
      </w:r>
      <w:r w:rsidR="007F61B2" w:rsidRPr="007A62EF">
        <w:rPr>
          <w:rFonts w:ascii="メイリオ" w:eastAsia="メイリオ" w:hAnsi="メイリオ" w:cs="Times New Roman" w:hint="eastAsia"/>
          <w:sz w:val="28"/>
          <w:szCs w:val="28"/>
        </w:rPr>
        <w:t>インターネット（サピエ）</w:t>
      </w:r>
      <w:r w:rsidR="00201F1F">
        <w:rPr>
          <w:rFonts w:ascii="メイリオ" w:eastAsia="メイリオ" w:hAnsi="メイリオ" w:cs="Times New Roman" w:hint="eastAsia"/>
          <w:sz w:val="28"/>
          <w:szCs w:val="28"/>
        </w:rPr>
        <w:t>を活用しているため、多くの</w:t>
      </w:r>
      <w:r w:rsidR="007F61B2" w:rsidRPr="007A62EF">
        <w:rPr>
          <w:rFonts w:ascii="メイリオ" w:eastAsia="メイリオ" w:hAnsi="メイリオ" w:cs="Times New Roman" w:hint="eastAsia"/>
          <w:sz w:val="28"/>
          <w:szCs w:val="28"/>
        </w:rPr>
        <w:t>蔵書を</w:t>
      </w:r>
      <w:r w:rsidR="00201F1F">
        <w:rPr>
          <w:rFonts w:ascii="メイリオ" w:eastAsia="メイリオ" w:hAnsi="メイリオ" w:cs="Times New Roman" w:hint="eastAsia"/>
          <w:sz w:val="28"/>
          <w:szCs w:val="28"/>
        </w:rPr>
        <w:t>サピエに</w:t>
      </w:r>
      <w:r w:rsidR="007F61B2" w:rsidRPr="007A62EF">
        <w:rPr>
          <w:rFonts w:ascii="メイリオ" w:eastAsia="メイリオ" w:hAnsi="メイリオ" w:cs="Times New Roman" w:hint="eastAsia"/>
          <w:sz w:val="28"/>
          <w:szCs w:val="28"/>
        </w:rPr>
        <w:t>提供している。</w:t>
      </w:r>
    </w:p>
    <w:p w14:paraId="7359261C" w14:textId="542CF261" w:rsidR="00321319" w:rsidRPr="007A62EF" w:rsidRDefault="00321319" w:rsidP="00321319">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E02C43">
        <w:rPr>
          <w:rFonts w:ascii="メイリオ" w:eastAsia="メイリオ" w:hAnsi="メイリオ" w:cs="Times New Roman" w:hint="eastAsia"/>
          <w:sz w:val="28"/>
          <w:szCs w:val="28"/>
        </w:rPr>
        <w:t>拡大図書の製作は、ライトセンターのボランティアの貢献が大きいが、最近では、タブレット端末が活用されており、利用者は多くない。紙媒体の拡大図書からデジタルの活用へとニーズが変化していることが考えられるため、今後、さらにヒアリングを行う予定である。</w:t>
      </w:r>
    </w:p>
    <w:p w14:paraId="10970001" w14:textId="4DA4036F" w:rsidR="00321319" w:rsidRPr="007A62EF"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p>
    <w:p w14:paraId="2824AB11" w14:textId="76851339" w:rsidR="00321319" w:rsidRPr="007A62EF" w:rsidRDefault="00321319"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lastRenderedPageBreak/>
        <w:t>（プライベートサービス</w:t>
      </w:r>
      <w:r w:rsidR="002228A2" w:rsidRPr="007A62EF">
        <w:rPr>
          <w:rFonts w:ascii="メイリオ" w:eastAsia="メイリオ" w:hAnsi="メイリオ" w:cs="Times New Roman" w:hint="eastAsia"/>
          <w:sz w:val="28"/>
          <w:szCs w:val="28"/>
        </w:rPr>
        <w:t>について</w:t>
      </w:r>
      <w:r w:rsidRPr="007A62EF">
        <w:rPr>
          <w:rFonts w:ascii="メイリオ" w:eastAsia="メイリオ" w:hAnsi="メイリオ" w:cs="Times New Roman" w:hint="eastAsia"/>
          <w:sz w:val="28"/>
          <w:szCs w:val="28"/>
        </w:rPr>
        <w:t>）</w:t>
      </w:r>
    </w:p>
    <w:p w14:paraId="12EBF4D8" w14:textId="4F3900D2" w:rsidR="00321319" w:rsidRPr="007A62EF" w:rsidRDefault="009A13F5" w:rsidP="00321319">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E02C43" w:rsidRPr="007A62EF">
        <w:rPr>
          <w:rFonts w:ascii="メイリオ" w:eastAsia="メイリオ" w:hAnsi="メイリオ" w:cs="Times New Roman" w:hint="eastAsia"/>
          <w:sz w:val="28"/>
          <w:szCs w:val="28"/>
        </w:rPr>
        <w:t>個人</w:t>
      </w:r>
      <w:r w:rsidR="00E02C43">
        <w:rPr>
          <w:rFonts w:ascii="メイリオ" w:eastAsia="メイリオ" w:hAnsi="メイリオ" w:cs="Times New Roman" w:hint="eastAsia"/>
          <w:sz w:val="28"/>
          <w:szCs w:val="28"/>
        </w:rPr>
        <w:t>の要望（例えば、指定された文字サイズや配色で拡大図書を作成して欲しい等）</w:t>
      </w:r>
      <w:r w:rsidR="00E02C43" w:rsidRPr="007A62EF">
        <w:rPr>
          <w:rFonts w:ascii="メイリオ" w:eastAsia="メイリオ" w:hAnsi="メイリオ" w:cs="Times New Roman" w:hint="eastAsia"/>
          <w:sz w:val="28"/>
          <w:szCs w:val="28"/>
        </w:rPr>
        <w:t>に応じて</w:t>
      </w:r>
      <w:r w:rsidR="00E02C43">
        <w:rPr>
          <w:rFonts w:ascii="メイリオ" w:eastAsia="メイリオ" w:hAnsi="メイリオ" w:cs="Times New Roman" w:hint="eastAsia"/>
          <w:sz w:val="28"/>
          <w:szCs w:val="28"/>
        </w:rPr>
        <w:t>図書の</w:t>
      </w:r>
      <w:r w:rsidR="00E02C43" w:rsidRPr="007A62EF">
        <w:rPr>
          <w:rFonts w:ascii="メイリオ" w:eastAsia="メイリオ" w:hAnsi="メイリオ" w:cs="Times New Roman" w:hint="eastAsia"/>
          <w:sz w:val="28"/>
          <w:szCs w:val="28"/>
        </w:rPr>
        <w:t>製作を行</w:t>
      </w:r>
      <w:r w:rsidR="00E02C43">
        <w:rPr>
          <w:rFonts w:ascii="メイリオ" w:eastAsia="メイリオ" w:hAnsi="メイリオ" w:cs="Times New Roman" w:hint="eastAsia"/>
          <w:sz w:val="28"/>
          <w:szCs w:val="28"/>
        </w:rPr>
        <w:t>う</w:t>
      </w:r>
      <w:r w:rsidRPr="007A62EF">
        <w:rPr>
          <w:rFonts w:ascii="メイリオ" w:eastAsia="メイリオ" w:hAnsi="メイリオ" w:cs="Times New Roman" w:hint="eastAsia"/>
          <w:sz w:val="28"/>
          <w:szCs w:val="28"/>
        </w:rPr>
        <w:t>プライベートサービスでは</w:t>
      </w:r>
      <w:r w:rsidR="00321319" w:rsidRPr="007A62EF">
        <w:rPr>
          <w:rFonts w:ascii="メイリオ" w:eastAsia="メイリオ" w:hAnsi="メイリオ" w:cs="Times New Roman" w:hint="eastAsia"/>
          <w:sz w:val="28"/>
          <w:szCs w:val="28"/>
        </w:rPr>
        <w:t>、説明書やパンフレットの作成</w:t>
      </w:r>
      <w:r w:rsidRPr="007A62EF">
        <w:rPr>
          <w:rFonts w:ascii="メイリオ" w:eastAsia="メイリオ" w:hAnsi="メイリオ" w:cs="Times New Roman" w:hint="eastAsia"/>
          <w:sz w:val="28"/>
          <w:szCs w:val="28"/>
        </w:rPr>
        <w:t>等</w:t>
      </w:r>
      <w:r w:rsidR="00321319" w:rsidRPr="007A62EF">
        <w:rPr>
          <w:rFonts w:ascii="メイリオ" w:eastAsia="メイリオ" w:hAnsi="メイリオ" w:cs="Times New Roman" w:hint="eastAsia"/>
          <w:sz w:val="28"/>
          <w:szCs w:val="28"/>
        </w:rPr>
        <w:t>にも対応</w:t>
      </w:r>
      <w:r w:rsidR="002228A2" w:rsidRPr="007A62EF">
        <w:rPr>
          <w:rFonts w:ascii="メイリオ" w:eastAsia="メイリオ" w:hAnsi="メイリオ" w:cs="Times New Roman" w:hint="eastAsia"/>
          <w:sz w:val="28"/>
          <w:szCs w:val="28"/>
        </w:rPr>
        <w:t>している</w:t>
      </w:r>
      <w:r w:rsidR="00321319" w:rsidRPr="007A62EF">
        <w:rPr>
          <w:rFonts w:ascii="メイリオ" w:eastAsia="メイリオ" w:hAnsi="メイリオ" w:cs="Times New Roman" w:hint="eastAsia"/>
          <w:sz w:val="28"/>
          <w:szCs w:val="28"/>
        </w:rPr>
        <w:t>。</w:t>
      </w:r>
      <w:r w:rsidR="00E02C43">
        <w:rPr>
          <w:rFonts w:ascii="メイリオ" w:eastAsia="メイリオ" w:hAnsi="メイリオ" w:cs="Times New Roman" w:hint="eastAsia"/>
          <w:sz w:val="28"/>
          <w:szCs w:val="28"/>
        </w:rPr>
        <w:t>ただし、</w:t>
      </w:r>
      <w:r w:rsidR="002228A2" w:rsidRPr="007A62EF">
        <w:rPr>
          <w:rFonts w:ascii="メイリオ" w:eastAsia="メイリオ" w:hAnsi="メイリオ" w:cs="Times New Roman" w:hint="eastAsia"/>
          <w:sz w:val="28"/>
          <w:szCs w:val="28"/>
        </w:rPr>
        <w:t>内容、ボリューム、ルビの有無等で、製作の時間は左右される</w:t>
      </w:r>
      <w:r w:rsidR="00FE2CE9" w:rsidRPr="007A62EF">
        <w:rPr>
          <w:rFonts w:ascii="メイリオ" w:eastAsia="メイリオ" w:hAnsi="メイリオ" w:cs="Times New Roman" w:hint="eastAsia"/>
          <w:sz w:val="28"/>
          <w:szCs w:val="28"/>
        </w:rPr>
        <w:t>ため、提供までの時間は都度異なる</w:t>
      </w:r>
      <w:r w:rsidR="002228A2" w:rsidRPr="007A62EF">
        <w:rPr>
          <w:rFonts w:ascii="メイリオ" w:eastAsia="メイリオ" w:hAnsi="メイリオ" w:cs="Times New Roman" w:hint="eastAsia"/>
          <w:sz w:val="28"/>
          <w:szCs w:val="28"/>
        </w:rPr>
        <w:t>。</w:t>
      </w:r>
    </w:p>
    <w:p w14:paraId="477D906E" w14:textId="5DE9601D" w:rsidR="002228A2" w:rsidRPr="007A62EF" w:rsidRDefault="002228A2" w:rsidP="00321319">
      <w:pPr>
        <w:widowControl/>
        <w:spacing w:line="400" w:lineRule="exact"/>
        <w:ind w:leftChars="200" w:left="700" w:hangingChars="100" w:hanging="280"/>
        <w:jc w:val="left"/>
        <w:rPr>
          <w:rFonts w:ascii="メイリオ" w:eastAsia="メイリオ" w:hAnsi="メイリオ" w:cs="Times New Roman"/>
          <w:b/>
          <w:sz w:val="28"/>
          <w:szCs w:val="28"/>
        </w:rPr>
      </w:pPr>
      <w:r w:rsidRPr="007A62EF">
        <w:rPr>
          <w:rFonts w:ascii="メイリオ" w:eastAsia="メイリオ" w:hAnsi="メイリオ" w:cs="Times New Roman" w:hint="eastAsia"/>
          <w:sz w:val="28"/>
          <w:szCs w:val="28"/>
        </w:rPr>
        <w:t>〇　コロナ禍</w:t>
      </w:r>
      <w:r w:rsidR="00BA125A">
        <w:rPr>
          <w:rFonts w:ascii="メイリオ" w:eastAsia="メイリオ" w:hAnsi="メイリオ" w:cs="Times New Roman" w:hint="eastAsia"/>
          <w:sz w:val="28"/>
          <w:szCs w:val="28"/>
        </w:rPr>
        <w:t>において</w:t>
      </w:r>
      <w:r w:rsidR="00FE2CE9" w:rsidRPr="007A62EF">
        <w:rPr>
          <w:rFonts w:ascii="メイリオ" w:eastAsia="メイリオ" w:hAnsi="メイリオ" w:cs="Times New Roman" w:hint="eastAsia"/>
          <w:sz w:val="28"/>
          <w:szCs w:val="28"/>
        </w:rPr>
        <w:t>、サービスの提供は</w:t>
      </w:r>
      <w:r w:rsidRPr="007A62EF">
        <w:rPr>
          <w:rFonts w:ascii="メイリオ" w:eastAsia="メイリオ" w:hAnsi="メイリオ" w:cs="Times New Roman" w:hint="eastAsia"/>
          <w:sz w:val="28"/>
          <w:szCs w:val="28"/>
        </w:rPr>
        <w:t>オンライン</w:t>
      </w:r>
      <w:r w:rsidR="00FE2CE9" w:rsidRPr="007A62EF">
        <w:rPr>
          <w:rFonts w:ascii="メイリオ" w:eastAsia="メイリオ" w:hAnsi="メイリオ" w:cs="Times New Roman" w:hint="eastAsia"/>
          <w:sz w:val="28"/>
          <w:szCs w:val="28"/>
        </w:rPr>
        <w:t>で</w:t>
      </w:r>
      <w:r w:rsidRPr="007A62EF">
        <w:rPr>
          <w:rFonts w:ascii="メイリオ" w:eastAsia="メイリオ" w:hAnsi="メイリオ" w:cs="Times New Roman" w:hint="eastAsia"/>
          <w:sz w:val="28"/>
          <w:szCs w:val="28"/>
        </w:rPr>
        <w:t>も行っている。</w:t>
      </w:r>
    </w:p>
    <w:p w14:paraId="69A88662" w14:textId="3CACB5CA" w:rsidR="007F61B2" w:rsidRPr="007A62EF"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7F61B2" w:rsidRPr="007A62EF">
        <w:rPr>
          <w:rFonts w:ascii="メイリオ" w:eastAsia="メイリオ" w:hAnsi="メイリオ" w:cs="Times New Roman" w:hint="eastAsia"/>
          <w:sz w:val="28"/>
          <w:szCs w:val="28"/>
        </w:rPr>
        <w:t xml:space="preserve">　近年、インターネットを利用した図書サービスが提供されていることから、障がい者からの</w:t>
      </w:r>
      <w:r w:rsidR="00FE2CE9" w:rsidRPr="007A62EF">
        <w:rPr>
          <w:rFonts w:ascii="メイリオ" w:eastAsia="メイリオ" w:hAnsi="メイリオ" w:cs="Times New Roman" w:hint="eastAsia"/>
          <w:sz w:val="28"/>
          <w:szCs w:val="28"/>
        </w:rPr>
        <w:t>利用に関する相談窓口を設置し、サービスを利用するために必要なパソコン</w:t>
      </w:r>
      <w:r w:rsidR="007F61B2" w:rsidRPr="007A62EF">
        <w:rPr>
          <w:rFonts w:ascii="メイリオ" w:eastAsia="メイリオ" w:hAnsi="メイリオ" w:cs="Times New Roman" w:hint="eastAsia"/>
          <w:sz w:val="28"/>
          <w:szCs w:val="28"/>
        </w:rPr>
        <w:t>設定</w:t>
      </w:r>
      <w:r w:rsidR="00FE2CE9" w:rsidRPr="007A62EF">
        <w:rPr>
          <w:rFonts w:ascii="メイリオ" w:eastAsia="メイリオ" w:hAnsi="メイリオ" w:cs="Times New Roman" w:hint="eastAsia"/>
          <w:sz w:val="28"/>
          <w:szCs w:val="28"/>
        </w:rPr>
        <w:t>等</w:t>
      </w:r>
      <w:r w:rsidR="007F61B2" w:rsidRPr="007A62EF">
        <w:rPr>
          <w:rFonts w:ascii="メイリオ" w:eastAsia="メイリオ" w:hAnsi="メイリオ" w:cs="Times New Roman" w:hint="eastAsia"/>
          <w:sz w:val="28"/>
          <w:szCs w:val="28"/>
        </w:rPr>
        <w:t>を</w:t>
      </w:r>
      <w:r w:rsidR="00FE2CE9" w:rsidRPr="007A62EF">
        <w:rPr>
          <w:rFonts w:ascii="メイリオ" w:eastAsia="メイリオ" w:hAnsi="メイリオ" w:cs="Times New Roman" w:hint="eastAsia"/>
          <w:sz w:val="28"/>
          <w:szCs w:val="28"/>
        </w:rPr>
        <w:t>手伝う</w:t>
      </w:r>
      <w:r w:rsidR="007F61B2" w:rsidRPr="007A62EF">
        <w:rPr>
          <w:rFonts w:ascii="メイリオ" w:eastAsia="メイリオ" w:hAnsi="メイリオ" w:cs="Times New Roman" w:hint="eastAsia"/>
          <w:sz w:val="28"/>
          <w:szCs w:val="28"/>
        </w:rPr>
        <w:t>ボランティア</w:t>
      </w:r>
      <w:r w:rsidR="00FE2CE9" w:rsidRPr="007A62EF">
        <w:rPr>
          <w:rFonts w:ascii="メイリオ" w:eastAsia="メイリオ" w:hAnsi="メイリオ" w:cs="Times New Roman" w:hint="eastAsia"/>
          <w:sz w:val="28"/>
          <w:szCs w:val="28"/>
        </w:rPr>
        <w:t>を</w:t>
      </w:r>
      <w:r w:rsidR="007F61B2" w:rsidRPr="007A62EF">
        <w:rPr>
          <w:rFonts w:ascii="メイリオ" w:eastAsia="メイリオ" w:hAnsi="メイリオ" w:cs="Times New Roman" w:hint="eastAsia"/>
          <w:sz w:val="28"/>
          <w:szCs w:val="28"/>
        </w:rPr>
        <w:t>派遣している。</w:t>
      </w:r>
    </w:p>
    <w:p w14:paraId="692B402A" w14:textId="77777777" w:rsidR="004E79BD" w:rsidRPr="007A62EF" w:rsidRDefault="004E79BD" w:rsidP="004E79BD">
      <w:pPr>
        <w:widowControl/>
        <w:spacing w:line="400" w:lineRule="exact"/>
        <w:ind w:leftChars="200" w:left="420"/>
        <w:jc w:val="left"/>
        <w:rPr>
          <w:rFonts w:ascii="メイリオ" w:eastAsia="メイリオ" w:hAnsi="メイリオ" w:cs="Times New Roman"/>
          <w:sz w:val="28"/>
          <w:szCs w:val="28"/>
        </w:rPr>
      </w:pPr>
    </w:p>
    <w:p w14:paraId="41084BF4" w14:textId="3A3985FC" w:rsidR="004E79BD" w:rsidRPr="007A62EF" w:rsidRDefault="004E79BD" w:rsidP="004E79BD">
      <w:pPr>
        <w:widowControl/>
        <w:spacing w:line="400" w:lineRule="exact"/>
        <w:ind w:leftChars="200" w:left="42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（各種情報提供の実施について）</w:t>
      </w:r>
    </w:p>
    <w:p w14:paraId="6AC73247" w14:textId="3C1DD015" w:rsidR="00F5354E" w:rsidRPr="007A62EF" w:rsidRDefault="004E79BD" w:rsidP="004E79BD">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コロナに関する情報を高頻度で発出したこともあったが、頻度が多い、不安になる、文字が多いなどの意見があり、県からのコロナに関する重要なお知らせ等以外は、定期発行に</w:t>
      </w:r>
      <w:r w:rsidR="00614F55" w:rsidRPr="007A62EF">
        <w:rPr>
          <w:rFonts w:ascii="メイリオ" w:eastAsia="メイリオ" w:hAnsi="メイリオ" w:cs="Times New Roman" w:hint="eastAsia"/>
          <w:sz w:val="28"/>
          <w:szCs w:val="28"/>
        </w:rPr>
        <w:t>とど</w:t>
      </w:r>
      <w:r w:rsidRPr="007A62EF">
        <w:rPr>
          <w:rFonts w:ascii="メイリオ" w:eastAsia="メイリオ" w:hAnsi="メイリオ" w:cs="Times New Roman" w:hint="eastAsia"/>
          <w:sz w:val="28"/>
          <w:szCs w:val="28"/>
        </w:rPr>
        <w:t>めている経過がある。</w:t>
      </w:r>
    </w:p>
    <w:p w14:paraId="0694881C" w14:textId="77777777" w:rsidR="004E79BD" w:rsidRPr="007A62EF" w:rsidRDefault="004E79BD" w:rsidP="00F5354E">
      <w:pPr>
        <w:widowControl/>
        <w:spacing w:line="400" w:lineRule="exact"/>
        <w:ind w:leftChars="100" w:left="770" w:hangingChars="200" w:hanging="560"/>
        <w:jc w:val="left"/>
        <w:rPr>
          <w:rFonts w:ascii="メイリオ" w:eastAsia="メイリオ" w:hAnsi="メイリオ" w:cs="Times New Roman"/>
          <w:sz w:val="28"/>
          <w:szCs w:val="28"/>
        </w:rPr>
      </w:pPr>
    </w:p>
    <w:p w14:paraId="657561F7" w14:textId="1C033044" w:rsidR="00F5354E" w:rsidRPr="007A62EF" w:rsidRDefault="00F5354E" w:rsidP="00F5354E">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【課題】</w:t>
      </w:r>
    </w:p>
    <w:p w14:paraId="67B22107" w14:textId="080EB0A0" w:rsidR="00010D05" w:rsidRPr="007A62EF" w:rsidRDefault="00010D05" w:rsidP="00010D05">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各人が望む形でのよりアクセシブルな情報、欲しい時に</w:t>
      </w:r>
      <w:r w:rsidR="005708A0" w:rsidRPr="007A62EF">
        <w:rPr>
          <w:rFonts w:ascii="メイリオ" w:eastAsia="メイリオ" w:hAnsi="メイリオ" w:cs="Times New Roman" w:hint="eastAsia"/>
          <w:sz w:val="28"/>
          <w:szCs w:val="28"/>
        </w:rPr>
        <w:t>時間差なく手に入る</w:t>
      </w:r>
      <w:r w:rsidRPr="007A62EF">
        <w:rPr>
          <w:rFonts w:ascii="メイリオ" w:eastAsia="メイリオ" w:hAnsi="メイリオ" w:cs="Times New Roman" w:hint="eastAsia"/>
          <w:sz w:val="28"/>
          <w:szCs w:val="28"/>
        </w:rPr>
        <w:t>情報</w:t>
      </w:r>
      <w:r w:rsidR="00433179" w:rsidRPr="007A62EF">
        <w:rPr>
          <w:rFonts w:ascii="メイリオ" w:eastAsia="メイリオ" w:hAnsi="メイリオ" w:cs="Times New Roman" w:hint="eastAsia"/>
          <w:sz w:val="28"/>
          <w:szCs w:val="28"/>
        </w:rPr>
        <w:t>等、利用者のニーズ</w:t>
      </w:r>
      <w:r w:rsidRPr="007A62EF">
        <w:rPr>
          <w:rFonts w:ascii="メイリオ" w:eastAsia="メイリオ" w:hAnsi="メイリオ" w:cs="Times New Roman" w:hint="eastAsia"/>
          <w:sz w:val="28"/>
          <w:szCs w:val="28"/>
        </w:rPr>
        <w:t>に合った図書や情報の提供が必要である。</w:t>
      </w:r>
    </w:p>
    <w:p w14:paraId="1EC9B5B2" w14:textId="2DA5F6E7" w:rsidR="00F5354E" w:rsidRPr="007A62EF"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F5354E" w:rsidRPr="007A62EF">
        <w:rPr>
          <w:rFonts w:ascii="メイリオ" w:eastAsia="メイリオ" w:hAnsi="メイリオ" w:cs="Times New Roman" w:hint="eastAsia"/>
          <w:sz w:val="28"/>
          <w:szCs w:val="28"/>
        </w:rPr>
        <w:t xml:space="preserve">　外出ができない、インターネットが使えない等、情報を得られにくい視覚障がい児・者にも必要な情報を届けられる体制の強化が必要である。</w:t>
      </w:r>
    </w:p>
    <w:p w14:paraId="3B4C396B" w14:textId="7464C2CB" w:rsidR="00F5354E" w:rsidRPr="007A62EF"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F5354E" w:rsidRPr="007A62EF">
        <w:rPr>
          <w:rFonts w:ascii="メイリオ" w:eastAsia="メイリオ" w:hAnsi="メイリオ" w:cs="Times New Roman" w:hint="eastAsia"/>
          <w:sz w:val="28"/>
          <w:szCs w:val="28"/>
        </w:rPr>
        <w:t xml:space="preserve">　読書バリアフリー法の施行により、障がい者が利用しやすい図書館の体制整備や</w:t>
      </w:r>
      <w:r w:rsidR="00DA34AF">
        <w:rPr>
          <w:rFonts w:ascii="メイリオ" w:eastAsia="メイリオ" w:hAnsi="メイリオ" w:cs="Times New Roman" w:hint="eastAsia"/>
          <w:sz w:val="28"/>
          <w:szCs w:val="28"/>
        </w:rPr>
        <w:t>図書</w:t>
      </w:r>
      <w:r w:rsidR="00F5354E" w:rsidRPr="007A62EF">
        <w:rPr>
          <w:rFonts w:ascii="メイリオ" w:eastAsia="メイリオ" w:hAnsi="メイリオ" w:cs="Times New Roman" w:hint="eastAsia"/>
          <w:sz w:val="28"/>
          <w:szCs w:val="28"/>
        </w:rPr>
        <w:t>の普及など、読書を楽しむことができる環境のさらなる整備が</w:t>
      </w:r>
      <w:r w:rsidR="005708A0" w:rsidRPr="007A62EF">
        <w:rPr>
          <w:rFonts w:ascii="メイリオ" w:eastAsia="メイリオ" w:hAnsi="メイリオ" w:cs="Times New Roman" w:hint="eastAsia"/>
          <w:sz w:val="28"/>
          <w:szCs w:val="28"/>
        </w:rPr>
        <w:t>必要である</w:t>
      </w:r>
      <w:r w:rsidR="00F5354E" w:rsidRPr="007A62EF">
        <w:rPr>
          <w:rFonts w:ascii="メイリオ" w:eastAsia="メイリオ" w:hAnsi="メイリオ" w:cs="Times New Roman" w:hint="eastAsia"/>
          <w:sz w:val="28"/>
          <w:szCs w:val="28"/>
        </w:rPr>
        <w:t>。</w:t>
      </w:r>
      <w:r w:rsidR="00297E9B">
        <w:rPr>
          <w:rFonts w:ascii="メイリオ" w:eastAsia="メイリオ" w:hAnsi="メイリオ" w:cs="Times New Roman" w:hint="eastAsia"/>
          <w:sz w:val="28"/>
          <w:szCs w:val="28"/>
        </w:rPr>
        <w:t>そのためにも、</w:t>
      </w:r>
      <w:r w:rsidR="00FC2349">
        <w:rPr>
          <w:rFonts w:ascii="メイリオ" w:eastAsia="メイリオ" w:hAnsi="メイリオ" w:cs="Times New Roman" w:hint="eastAsia"/>
          <w:sz w:val="28"/>
          <w:szCs w:val="28"/>
        </w:rPr>
        <w:t>神奈川県として読書バリアフリー計画を策定する必要がある。</w:t>
      </w:r>
    </w:p>
    <w:p w14:paraId="3DCFB75F" w14:textId="7A407033" w:rsidR="00F5354E" w:rsidRPr="007A62EF" w:rsidRDefault="00D3319E"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F5354E" w:rsidRPr="007A62EF">
        <w:rPr>
          <w:rFonts w:ascii="メイリオ" w:eastAsia="メイリオ" w:hAnsi="メイリオ" w:cs="Times New Roman" w:hint="eastAsia"/>
          <w:sz w:val="28"/>
          <w:szCs w:val="28"/>
        </w:rPr>
        <w:t xml:space="preserve">　ICTやテクノロジーを活用し、視覚障がい者が多種多様な情報にアクセスしやすくするための</w:t>
      </w:r>
      <w:r w:rsidR="003827BA">
        <w:rPr>
          <w:rFonts w:ascii="メイリオ" w:eastAsia="メイリオ" w:hAnsi="メイリオ" w:cs="Times New Roman" w:hint="eastAsia"/>
          <w:sz w:val="28"/>
          <w:szCs w:val="28"/>
        </w:rPr>
        <w:t>取組</w:t>
      </w:r>
      <w:r w:rsidR="00F5354E" w:rsidRPr="007A62EF">
        <w:rPr>
          <w:rFonts w:ascii="メイリオ" w:eastAsia="メイリオ" w:hAnsi="メイリオ" w:cs="Times New Roman" w:hint="eastAsia"/>
          <w:sz w:val="28"/>
          <w:szCs w:val="28"/>
        </w:rPr>
        <w:t>が必要である。</w:t>
      </w:r>
    </w:p>
    <w:p w14:paraId="250275DE" w14:textId="77F31310" w:rsidR="000B0564" w:rsidRDefault="000B0564">
      <w:pPr>
        <w:widowControl/>
        <w:jc w:val="left"/>
        <w:rPr>
          <w:rFonts w:ascii="メイリオ" w:eastAsia="メイリオ" w:hAnsi="メイリオ" w:cs="Times New Roman"/>
          <w:sz w:val="28"/>
          <w:szCs w:val="28"/>
        </w:rPr>
      </w:pPr>
      <w:r>
        <w:rPr>
          <w:rFonts w:ascii="メイリオ" w:eastAsia="メイリオ" w:hAnsi="メイリオ" w:cs="Times New Roman"/>
          <w:sz w:val="28"/>
          <w:szCs w:val="28"/>
        </w:rPr>
        <w:br w:type="page"/>
      </w:r>
    </w:p>
    <w:p w14:paraId="5F8A9648" w14:textId="366AEE76" w:rsidR="00A22F49" w:rsidRDefault="00A22F49" w:rsidP="00A22F49">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lastRenderedPageBreak/>
        <w:t>（２）相談訓練事業の事業内容及び現状と課題</w:t>
      </w:r>
    </w:p>
    <w:p w14:paraId="5C552775" w14:textId="5085C609" w:rsidR="000A199E" w:rsidRPr="007A62EF" w:rsidRDefault="00C169D5" w:rsidP="00CF6C65">
      <w:pPr>
        <w:widowControl/>
        <w:spacing w:line="400" w:lineRule="exact"/>
        <w:ind w:firstLineChars="100" w:firstLine="280"/>
        <w:jc w:val="left"/>
        <w:rPr>
          <w:rFonts w:ascii="メイリオ" w:eastAsia="メイリオ" w:hAnsi="メイリオ" w:cs="Times New Roman"/>
          <w:sz w:val="28"/>
          <w:szCs w:val="28"/>
        </w:rPr>
      </w:pPr>
      <w:r w:rsidRPr="00C169D5">
        <w:rPr>
          <w:rFonts w:ascii="メイリオ" w:eastAsia="メイリオ" w:hAnsi="メイリオ" w:cs="Times New Roman" w:hint="eastAsia"/>
          <w:sz w:val="28"/>
          <w:szCs w:val="28"/>
        </w:rPr>
        <w:t>視覚障がい</w:t>
      </w:r>
      <w:r w:rsidR="00CF6C65">
        <w:rPr>
          <w:rFonts w:ascii="メイリオ" w:eastAsia="メイリオ" w:hAnsi="メイリオ" w:cs="Times New Roman" w:hint="eastAsia"/>
          <w:sz w:val="28"/>
          <w:szCs w:val="28"/>
        </w:rPr>
        <w:t>になると</w:t>
      </w:r>
      <w:r w:rsidR="00E952A0">
        <w:rPr>
          <w:rFonts w:ascii="メイリオ" w:eastAsia="メイリオ" w:hAnsi="メイリオ" w:cs="Times New Roman" w:hint="eastAsia"/>
          <w:sz w:val="28"/>
          <w:szCs w:val="28"/>
        </w:rPr>
        <w:t>それが原因で、少なくとも２人に１人は死を考えると言われている</w:t>
      </w:r>
      <w:r w:rsidR="00CE1964">
        <w:rPr>
          <w:rStyle w:val="ad"/>
          <w:rFonts w:ascii="メイリオ" w:eastAsia="メイリオ" w:hAnsi="メイリオ" w:cs="Times New Roman"/>
          <w:sz w:val="28"/>
          <w:szCs w:val="28"/>
        </w:rPr>
        <w:footnoteReference w:id="4"/>
      </w:r>
      <w:r w:rsidR="00E952A0">
        <w:rPr>
          <w:rFonts w:ascii="メイリオ" w:eastAsia="メイリオ" w:hAnsi="メイリオ" w:cs="Times New Roman" w:hint="eastAsia"/>
          <w:sz w:val="28"/>
          <w:szCs w:val="28"/>
        </w:rPr>
        <w:t>。また、うつ病を始め、睡眠障害、不安障害、パニック障害など心に関連した病気になることも少なくないと言われている</w:t>
      </w:r>
      <w:r w:rsidR="00CE1964">
        <w:rPr>
          <w:rStyle w:val="ad"/>
          <w:rFonts w:ascii="メイリオ" w:eastAsia="メイリオ" w:hAnsi="メイリオ" w:cs="Times New Roman"/>
          <w:sz w:val="28"/>
          <w:szCs w:val="28"/>
        </w:rPr>
        <w:footnoteReference w:id="5"/>
      </w:r>
      <w:r w:rsidR="00E952A0">
        <w:rPr>
          <w:rFonts w:ascii="メイリオ" w:eastAsia="メイリオ" w:hAnsi="メイリオ" w:cs="Times New Roman" w:hint="eastAsia"/>
          <w:sz w:val="28"/>
          <w:szCs w:val="28"/>
        </w:rPr>
        <w:t>。</w:t>
      </w:r>
      <w:r w:rsidR="000A3A51">
        <w:rPr>
          <w:rFonts w:ascii="メイリオ" w:eastAsia="メイリオ" w:hAnsi="メイリオ" w:cs="Times New Roman" w:hint="eastAsia"/>
          <w:sz w:val="28"/>
          <w:szCs w:val="28"/>
        </w:rPr>
        <w:t>そのため、</w:t>
      </w:r>
      <w:r w:rsidR="00C94898">
        <w:rPr>
          <w:rFonts w:ascii="メイリオ" w:eastAsia="メイリオ" w:hAnsi="メイリオ" w:cs="Times New Roman" w:hint="eastAsia"/>
          <w:sz w:val="28"/>
          <w:szCs w:val="28"/>
        </w:rPr>
        <w:t>失明</w:t>
      </w:r>
      <w:r w:rsidR="00111B12">
        <w:rPr>
          <w:rFonts w:ascii="メイリオ" w:eastAsia="メイリオ" w:hAnsi="メイリオ" w:cs="Times New Roman" w:hint="eastAsia"/>
          <w:sz w:val="28"/>
          <w:szCs w:val="28"/>
        </w:rPr>
        <w:t>が告知された</w:t>
      </w:r>
      <w:r w:rsidR="00C94898">
        <w:rPr>
          <w:rFonts w:ascii="メイリオ" w:eastAsia="メイリオ" w:hAnsi="メイリオ" w:cs="Times New Roman" w:hint="eastAsia"/>
          <w:sz w:val="28"/>
          <w:szCs w:val="28"/>
        </w:rPr>
        <w:t>後、出来るだけ早期に、精神的な</w:t>
      </w:r>
      <w:r w:rsidR="000A3A51">
        <w:rPr>
          <w:rFonts w:ascii="メイリオ" w:eastAsia="メイリオ" w:hAnsi="メイリオ" w:cs="Times New Roman" w:hint="eastAsia"/>
          <w:sz w:val="28"/>
          <w:szCs w:val="28"/>
        </w:rPr>
        <w:t>ケア</w:t>
      </w:r>
      <w:r w:rsidR="00C94898">
        <w:rPr>
          <w:rFonts w:ascii="メイリオ" w:eastAsia="メイリオ" w:hAnsi="メイリオ" w:cs="Times New Roman" w:hint="eastAsia"/>
          <w:sz w:val="28"/>
          <w:szCs w:val="28"/>
        </w:rPr>
        <w:t>を受けたり、利用できる</w:t>
      </w:r>
      <w:r w:rsidR="000A3A51">
        <w:rPr>
          <w:rFonts w:ascii="メイリオ" w:eastAsia="メイリオ" w:hAnsi="メイリオ" w:cs="Times New Roman" w:hint="eastAsia"/>
          <w:sz w:val="28"/>
          <w:szCs w:val="28"/>
        </w:rPr>
        <w:t>福祉</w:t>
      </w:r>
      <w:r w:rsidR="000E5DDD">
        <w:rPr>
          <w:rFonts w:ascii="メイリオ" w:eastAsia="メイリオ" w:hAnsi="メイリオ" w:cs="Times New Roman" w:hint="eastAsia"/>
          <w:sz w:val="28"/>
          <w:szCs w:val="28"/>
        </w:rPr>
        <w:t>サービス</w:t>
      </w:r>
      <w:r w:rsidR="00B04507">
        <w:rPr>
          <w:rFonts w:ascii="メイリオ" w:eastAsia="メイリオ" w:hAnsi="メイリオ" w:cs="Times New Roman" w:hint="eastAsia"/>
          <w:sz w:val="28"/>
          <w:szCs w:val="28"/>
        </w:rPr>
        <w:t>や訓練</w:t>
      </w:r>
      <w:r w:rsidR="000E5DDD">
        <w:rPr>
          <w:rFonts w:ascii="メイリオ" w:eastAsia="メイリオ" w:hAnsi="メイリオ" w:cs="Times New Roman" w:hint="eastAsia"/>
          <w:sz w:val="28"/>
          <w:szCs w:val="28"/>
        </w:rPr>
        <w:t>等について</w:t>
      </w:r>
      <w:r w:rsidRPr="00C169D5">
        <w:rPr>
          <w:rFonts w:ascii="メイリオ" w:eastAsia="メイリオ" w:hAnsi="メイリオ" w:cs="Times New Roman" w:hint="eastAsia"/>
          <w:sz w:val="28"/>
          <w:szCs w:val="28"/>
        </w:rPr>
        <w:t>相談できる場所があることは、極めて重要である。</w:t>
      </w:r>
      <w:r w:rsidR="000E5DDD">
        <w:rPr>
          <w:rFonts w:ascii="メイリオ" w:eastAsia="メイリオ" w:hAnsi="メイリオ" w:cs="Times New Roman" w:hint="eastAsia"/>
          <w:sz w:val="28"/>
          <w:szCs w:val="28"/>
        </w:rPr>
        <w:t>ライトセンターでは、各種相談および日常生活に必要な訓練等を視覚障がい者へ提供している。</w:t>
      </w:r>
    </w:p>
    <w:p w14:paraId="5BD8F08F" w14:textId="77777777" w:rsidR="000A199E" w:rsidRPr="00BA125A" w:rsidRDefault="000A199E" w:rsidP="00A22F49">
      <w:pPr>
        <w:widowControl/>
        <w:spacing w:line="400" w:lineRule="exact"/>
        <w:jc w:val="left"/>
        <w:rPr>
          <w:rFonts w:ascii="メイリオ" w:eastAsia="メイリオ" w:hAnsi="メイリオ" w:cs="Times New Roman"/>
          <w:b/>
          <w:sz w:val="28"/>
          <w:szCs w:val="28"/>
        </w:rPr>
      </w:pPr>
    </w:p>
    <w:p w14:paraId="7F47B964" w14:textId="77777777" w:rsidR="00A22F49" w:rsidRPr="007A62EF" w:rsidRDefault="00A22F49" w:rsidP="00A22F49">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【事業内容】</w:t>
      </w:r>
    </w:p>
    <w:p w14:paraId="0415EF9C" w14:textId="420F7305" w:rsidR="008531C3" w:rsidRPr="007A62EF"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相談及び訓練…視覚障がい者及びその家族、関係者からの日常生活全般、白杖・歩行、点字、心のケアや、パソコン、スマートフォン、タブレット等のIT機器の使用方法等への相談に電話・来所・訪問により対応</w:t>
      </w:r>
      <w:r w:rsidR="00B04507">
        <w:rPr>
          <w:rFonts w:ascii="メイリオ" w:eastAsia="メイリオ" w:hAnsi="メイリオ" w:cs="Times New Roman" w:hint="eastAsia"/>
          <w:sz w:val="28"/>
          <w:szCs w:val="28"/>
        </w:rPr>
        <w:t>している。</w:t>
      </w:r>
    </w:p>
    <w:p w14:paraId="5895D5B1" w14:textId="0A79E36F" w:rsidR="008531C3" w:rsidRPr="007A62EF"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視覚障がい児指導及び保護者支援…特別支援学校の教員や視覚障がい児の保護者等と連携しながら、地域を超えて交流と情報交換の場を提供</w:t>
      </w:r>
      <w:r w:rsidR="00B04507">
        <w:rPr>
          <w:rFonts w:ascii="メイリオ" w:eastAsia="メイリオ" w:hAnsi="メイリオ" w:cs="Times New Roman" w:hint="eastAsia"/>
          <w:sz w:val="28"/>
          <w:szCs w:val="28"/>
        </w:rPr>
        <w:t>している。</w:t>
      </w:r>
    </w:p>
    <w:p w14:paraId="0733C39B" w14:textId="3DCBBC7C" w:rsidR="008531C3" w:rsidRPr="007A62EF"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コミュニケーション指導…点字の個別指導や利用者のニーズに合わせたパソコン操作のマンツーマンサポートを実施</w:t>
      </w:r>
      <w:r w:rsidR="00B04507">
        <w:rPr>
          <w:rFonts w:ascii="メイリオ" w:eastAsia="メイリオ" w:hAnsi="メイリオ" w:cs="Times New Roman" w:hint="eastAsia"/>
          <w:sz w:val="28"/>
          <w:szCs w:val="28"/>
        </w:rPr>
        <w:t>している。</w:t>
      </w:r>
    </w:p>
    <w:p w14:paraId="67E3D378" w14:textId="73D19E84" w:rsidR="008531C3" w:rsidRPr="007A62EF"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在宅援助活動…視覚障がい者の自宅等に出向き、代筆</w:t>
      </w:r>
      <w:r w:rsidR="00510912" w:rsidRPr="007A62EF">
        <w:rPr>
          <w:rFonts w:ascii="メイリオ" w:eastAsia="メイリオ" w:hAnsi="メイリオ" w:cs="Times New Roman" w:hint="eastAsia"/>
          <w:sz w:val="28"/>
          <w:szCs w:val="28"/>
        </w:rPr>
        <w:t>・代読</w:t>
      </w:r>
      <w:r w:rsidRPr="007A62EF">
        <w:rPr>
          <w:rFonts w:ascii="メイリオ" w:eastAsia="メイリオ" w:hAnsi="メイリオ" w:cs="Times New Roman" w:hint="eastAsia"/>
          <w:sz w:val="28"/>
          <w:szCs w:val="28"/>
        </w:rPr>
        <w:t>、衣類や書類の整理等、視覚障がい者が必要とする様々な支援を実施</w:t>
      </w:r>
    </w:p>
    <w:p w14:paraId="29DD9F63" w14:textId="0193B453" w:rsidR="00E85172" w:rsidRPr="007A62EF" w:rsidRDefault="00E85172" w:rsidP="00E85172">
      <w:pPr>
        <w:pStyle w:val="a3"/>
        <w:widowControl/>
        <w:numPr>
          <w:ilvl w:val="0"/>
          <w:numId w:val="28"/>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視援奉の活動として実施</w:t>
      </w:r>
      <w:r w:rsidR="00B04507">
        <w:rPr>
          <w:rFonts w:ascii="メイリオ" w:eastAsia="メイリオ" w:hAnsi="メイリオ" w:cs="Times New Roman" w:hint="eastAsia"/>
          <w:sz w:val="28"/>
          <w:szCs w:val="28"/>
        </w:rPr>
        <w:t>している。</w:t>
      </w:r>
    </w:p>
    <w:p w14:paraId="2A348B58" w14:textId="40AC6596" w:rsidR="008531C3" w:rsidRPr="007A62EF"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デジタル機器個別相談会…</w:t>
      </w:r>
      <w:r w:rsidR="00F428B9" w:rsidRPr="007A62EF">
        <w:rPr>
          <w:rFonts w:ascii="メイリオ" w:eastAsia="メイリオ" w:hAnsi="メイリオ" w:cs="Times New Roman" w:hint="eastAsia"/>
          <w:sz w:val="28"/>
          <w:szCs w:val="28"/>
        </w:rPr>
        <w:t>IT</w:t>
      </w:r>
      <w:r w:rsidRPr="007A62EF">
        <w:rPr>
          <w:rFonts w:ascii="メイリオ" w:eastAsia="メイリオ" w:hAnsi="メイリオ" w:cs="Times New Roman" w:hint="eastAsia"/>
          <w:sz w:val="28"/>
          <w:szCs w:val="28"/>
        </w:rPr>
        <w:t>機器の基本操作練習、興味のある機器の操作体験および相談会を実施</w:t>
      </w:r>
      <w:r w:rsidR="00B04507">
        <w:rPr>
          <w:rFonts w:ascii="メイリオ" w:eastAsia="メイリオ" w:hAnsi="メイリオ" w:cs="Times New Roman" w:hint="eastAsia"/>
          <w:sz w:val="28"/>
          <w:szCs w:val="28"/>
        </w:rPr>
        <w:t>している。</w:t>
      </w:r>
    </w:p>
    <w:p w14:paraId="3CD28643" w14:textId="7AEB23B7" w:rsidR="008531C3" w:rsidRPr="007A62EF"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視覚障がい者向け相談＆機器体験会…関係機関や企業に呼びかけ、ワンストップサービスを目的に地域に出向いて実施</w:t>
      </w:r>
      <w:r w:rsidR="00B04507">
        <w:rPr>
          <w:rFonts w:ascii="メイリオ" w:eastAsia="メイリオ" w:hAnsi="メイリオ" w:cs="Times New Roman" w:hint="eastAsia"/>
          <w:sz w:val="28"/>
          <w:szCs w:val="28"/>
        </w:rPr>
        <w:t>している。</w:t>
      </w:r>
    </w:p>
    <w:p w14:paraId="73758344" w14:textId="34C5422C" w:rsidR="008531C3" w:rsidRPr="007A62EF"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利用者交流広場の開催…利用者同士が気軽に情報交換できる場としてサロンを設け、フリートークの他、スマホ・タブレットや点字、外出等をテーマとした懇談形式で実施</w:t>
      </w:r>
      <w:r w:rsidR="00B04507">
        <w:rPr>
          <w:rFonts w:ascii="メイリオ" w:eastAsia="メイリオ" w:hAnsi="メイリオ" w:cs="Times New Roman" w:hint="eastAsia"/>
          <w:sz w:val="28"/>
          <w:szCs w:val="28"/>
        </w:rPr>
        <w:t>している。</w:t>
      </w:r>
    </w:p>
    <w:p w14:paraId="4FE3F71E" w14:textId="20DEFDF6" w:rsidR="00A22F49"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lastRenderedPageBreak/>
        <w:t>〇　専門研修の受入や他団体への事業協力…国の実施する研修や視察、他団体が実施する視覚障がい児・者を対象とした行事への協力</w:t>
      </w:r>
      <w:r w:rsidR="00B04507">
        <w:rPr>
          <w:rFonts w:ascii="メイリオ" w:eastAsia="メイリオ" w:hAnsi="メイリオ" w:cs="Times New Roman" w:hint="eastAsia"/>
          <w:sz w:val="28"/>
          <w:szCs w:val="28"/>
        </w:rPr>
        <w:t>している。</w:t>
      </w:r>
    </w:p>
    <w:p w14:paraId="25C18D8D" w14:textId="77777777" w:rsidR="00A024BC" w:rsidRPr="007A62EF" w:rsidRDefault="00A024BC" w:rsidP="00A024BC">
      <w:pPr>
        <w:widowControl/>
        <w:spacing w:line="400" w:lineRule="exact"/>
        <w:jc w:val="left"/>
        <w:rPr>
          <w:rFonts w:ascii="メイリオ" w:eastAsia="メイリオ" w:hAnsi="メイリオ" w:cs="Times New Roman"/>
          <w:sz w:val="28"/>
          <w:szCs w:val="28"/>
        </w:rPr>
      </w:pPr>
    </w:p>
    <w:p w14:paraId="05EBD334" w14:textId="3EC47182" w:rsidR="00A22F49" w:rsidRPr="007A62EF" w:rsidRDefault="00A22F49" w:rsidP="00A22F49">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【現状】</w:t>
      </w:r>
    </w:p>
    <w:p w14:paraId="4AC4F35D" w14:textId="72926E33" w:rsidR="009E53FE" w:rsidRPr="007A62EF" w:rsidRDefault="009E53FE"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（相談・訓練の内容と支援件数について）</w:t>
      </w:r>
    </w:p>
    <w:p w14:paraId="56EFFEEB" w14:textId="05AD9483" w:rsidR="009E53FE" w:rsidRPr="007A62EF" w:rsidRDefault="009E53FE" w:rsidP="009E53FE">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支援内容は、日常生活訓練、歩行訓練、ＩＴ機器の操作相談、読書機器の操作支援、点字指導、幼児相談、こころのケアなど、多岐にわたっている。</w:t>
      </w:r>
    </w:p>
    <w:p w14:paraId="0E6BB8FC" w14:textId="63F889E9" w:rsidR="008531C3"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8531C3" w:rsidRPr="007A62EF">
        <w:rPr>
          <w:rFonts w:ascii="メイリオ" w:eastAsia="メイリオ" w:hAnsi="メイリオ" w:cs="Times New Roman" w:hint="eastAsia"/>
          <w:sz w:val="28"/>
          <w:szCs w:val="28"/>
        </w:rPr>
        <w:t xml:space="preserve">　平成28</w:t>
      </w:r>
      <w:r w:rsidR="009E53FE" w:rsidRPr="007A62EF">
        <w:rPr>
          <w:rFonts w:ascii="メイリオ" w:eastAsia="メイリオ" w:hAnsi="メイリオ" w:cs="Times New Roman" w:hint="eastAsia"/>
          <w:sz w:val="28"/>
          <w:szCs w:val="28"/>
        </w:rPr>
        <w:t>年度から令和元年度にかけて、相談・</w:t>
      </w:r>
      <w:r w:rsidR="008531C3" w:rsidRPr="007A62EF">
        <w:rPr>
          <w:rFonts w:ascii="メイリオ" w:eastAsia="メイリオ" w:hAnsi="メイリオ" w:cs="Times New Roman" w:hint="eastAsia"/>
          <w:sz w:val="28"/>
          <w:szCs w:val="28"/>
        </w:rPr>
        <w:t>指導訓練</w:t>
      </w:r>
      <w:r w:rsidR="009E53FE" w:rsidRPr="007A62EF">
        <w:rPr>
          <w:rFonts w:ascii="メイリオ" w:eastAsia="メイリオ" w:hAnsi="メイリオ" w:cs="Times New Roman" w:hint="eastAsia"/>
          <w:sz w:val="28"/>
          <w:szCs w:val="28"/>
        </w:rPr>
        <w:t>の支援件数</w:t>
      </w:r>
      <w:r w:rsidR="008531C3" w:rsidRPr="007A62EF">
        <w:rPr>
          <w:rFonts w:ascii="メイリオ" w:eastAsia="メイリオ" w:hAnsi="メイリオ" w:cs="Times New Roman" w:hint="eastAsia"/>
          <w:sz w:val="28"/>
          <w:szCs w:val="28"/>
        </w:rPr>
        <w:t>は増加傾向にあり、視覚障がい者及びその家族等への</w:t>
      </w:r>
      <w:r w:rsidR="009E53FE" w:rsidRPr="007A62EF">
        <w:rPr>
          <w:rFonts w:ascii="メイリオ" w:eastAsia="メイリオ" w:hAnsi="メイリオ" w:cs="Times New Roman" w:hint="eastAsia"/>
          <w:sz w:val="28"/>
          <w:szCs w:val="28"/>
        </w:rPr>
        <w:t>電話・来所・訪問による</w:t>
      </w:r>
      <w:r w:rsidR="008531C3" w:rsidRPr="007A62EF">
        <w:rPr>
          <w:rFonts w:ascii="メイリオ" w:eastAsia="メイリオ" w:hAnsi="メイリオ" w:cs="Times New Roman" w:hint="eastAsia"/>
          <w:sz w:val="28"/>
          <w:szCs w:val="28"/>
        </w:rPr>
        <w:t>相談支援、白杖・歩行、点字、パソコン等の指導訓練は</w:t>
      </w:r>
      <w:r w:rsidR="009E53FE" w:rsidRPr="007A62EF">
        <w:rPr>
          <w:rFonts w:ascii="メイリオ" w:eastAsia="メイリオ" w:hAnsi="メイリオ" w:cs="Times New Roman" w:hint="eastAsia"/>
          <w:sz w:val="28"/>
          <w:szCs w:val="28"/>
        </w:rPr>
        <w:t>、</w:t>
      </w:r>
      <w:r w:rsidR="008531C3" w:rsidRPr="007A62EF">
        <w:rPr>
          <w:rFonts w:ascii="メイリオ" w:eastAsia="メイリオ" w:hAnsi="メイリオ" w:cs="Times New Roman" w:hint="eastAsia"/>
          <w:sz w:val="28"/>
          <w:szCs w:val="28"/>
        </w:rPr>
        <w:t>視覚障がい者の生活を支えるための</w:t>
      </w:r>
      <w:r w:rsidR="003A63C4" w:rsidRPr="007A62EF">
        <w:rPr>
          <w:rFonts w:ascii="メイリオ" w:eastAsia="メイリオ" w:hAnsi="メイリオ" w:cs="Times New Roman" w:hint="eastAsia"/>
          <w:sz w:val="28"/>
          <w:szCs w:val="28"/>
        </w:rPr>
        <w:t>機能として、</w:t>
      </w:r>
      <w:r w:rsidR="009E53FE" w:rsidRPr="007A62EF">
        <w:rPr>
          <w:rFonts w:ascii="メイリオ" w:eastAsia="メイリオ" w:hAnsi="メイリオ" w:cs="Times New Roman" w:hint="eastAsia"/>
          <w:sz w:val="28"/>
          <w:szCs w:val="28"/>
        </w:rPr>
        <w:t>重要な</w:t>
      </w:r>
      <w:r w:rsidR="003A63C4" w:rsidRPr="007A62EF">
        <w:rPr>
          <w:rFonts w:ascii="メイリオ" w:eastAsia="メイリオ" w:hAnsi="メイリオ" w:cs="Times New Roman" w:hint="eastAsia"/>
          <w:sz w:val="28"/>
          <w:szCs w:val="28"/>
        </w:rPr>
        <w:t>役割</w:t>
      </w:r>
      <w:r w:rsidR="008531C3" w:rsidRPr="007A62EF">
        <w:rPr>
          <w:rFonts w:ascii="メイリオ" w:eastAsia="メイリオ" w:hAnsi="メイリオ" w:cs="Times New Roman" w:hint="eastAsia"/>
          <w:sz w:val="28"/>
          <w:szCs w:val="28"/>
        </w:rPr>
        <w:t>を果たしている。</w:t>
      </w:r>
    </w:p>
    <w:p w14:paraId="1B83EA56" w14:textId="5B3192B8" w:rsidR="008531C3"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8531C3" w:rsidRPr="007A62EF">
        <w:rPr>
          <w:rFonts w:ascii="メイリオ" w:eastAsia="メイリオ" w:hAnsi="メイリオ" w:cs="Times New Roman" w:hint="eastAsia"/>
          <w:sz w:val="28"/>
          <w:szCs w:val="28"/>
        </w:rPr>
        <w:t xml:space="preserve">　</w:t>
      </w:r>
      <w:r w:rsidR="006D7CFE">
        <w:rPr>
          <w:rFonts w:ascii="メイリオ" w:eastAsia="メイリオ" w:hAnsi="メイリオ" w:cs="Times New Roman" w:hint="eastAsia"/>
          <w:sz w:val="28"/>
          <w:szCs w:val="28"/>
        </w:rPr>
        <w:t>県立の視覚支援学校（</w:t>
      </w:r>
      <w:r w:rsidR="00657587">
        <w:rPr>
          <w:rFonts w:ascii="メイリオ" w:eastAsia="メイリオ" w:hAnsi="メイリオ" w:cs="Times New Roman" w:hint="eastAsia"/>
          <w:sz w:val="28"/>
          <w:szCs w:val="28"/>
        </w:rPr>
        <w:t>以下、「</w:t>
      </w:r>
      <w:r w:rsidR="006D7CFE">
        <w:rPr>
          <w:rFonts w:ascii="メイリオ" w:eastAsia="メイリオ" w:hAnsi="メイリオ" w:cs="Times New Roman" w:hint="eastAsia"/>
          <w:sz w:val="28"/>
          <w:szCs w:val="28"/>
        </w:rPr>
        <w:t>盲学校</w:t>
      </w:r>
      <w:r w:rsidR="00657587">
        <w:rPr>
          <w:rFonts w:ascii="メイリオ" w:eastAsia="メイリオ" w:hAnsi="メイリオ" w:cs="Times New Roman" w:hint="eastAsia"/>
          <w:sz w:val="28"/>
          <w:szCs w:val="28"/>
        </w:rPr>
        <w:t>」という</w:t>
      </w:r>
      <w:r w:rsidR="006D7CFE">
        <w:rPr>
          <w:rFonts w:ascii="メイリオ" w:eastAsia="メイリオ" w:hAnsi="メイリオ" w:cs="Times New Roman" w:hint="eastAsia"/>
          <w:sz w:val="28"/>
          <w:szCs w:val="28"/>
        </w:rPr>
        <w:t>）と役割分担をしているため、</w:t>
      </w:r>
      <w:r w:rsidR="008531C3" w:rsidRPr="007A62EF">
        <w:rPr>
          <w:rFonts w:ascii="メイリオ" w:eastAsia="メイリオ" w:hAnsi="メイリオ" w:cs="Times New Roman" w:hint="eastAsia"/>
          <w:sz w:val="28"/>
          <w:szCs w:val="28"/>
        </w:rPr>
        <w:t>視覚障がい児に対する支援機能</w:t>
      </w:r>
      <w:r w:rsidR="006D7CFE">
        <w:rPr>
          <w:rFonts w:ascii="メイリオ" w:eastAsia="メイリオ" w:hAnsi="メイリオ" w:cs="Times New Roman" w:hint="eastAsia"/>
          <w:sz w:val="28"/>
          <w:szCs w:val="28"/>
        </w:rPr>
        <w:t>は</w:t>
      </w:r>
      <w:r w:rsidR="008531C3" w:rsidRPr="007A62EF">
        <w:rPr>
          <w:rFonts w:ascii="メイリオ" w:eastAsia="メイリオ" w:hAnsi="メイリオ" w:cs="Times New Roman" w:hint="eastAsia"/>
          <w:sz w:val="28"/>
          <w:szCs w:val="28"/>
        </w:rPr>
        <w:t>少ない</w:t>
      </w:r>
      <w:r w:rsidR="006D7CFE">
        <w:rPr>
          <w:rFonts w:ascii="メイリオ" w:eastAsia="メイリオ" w:hAnsi="メイリオ" w:cs="Times New Roman" w:hint="eastAsia"/>
          <w:sz w:val="28"/>
          <w:szCs w:val="28"/>
        </w:rPr>
        <w:t>が、</w:t>
      </w:r>
      <w:r w:rsidR="00DA0D3B">
        <w:rPr>
          <w:rFonts w:ascii="メイリオ" w:eastAsia="メイリオ" w:hAnsi="メイリオ" w:cs="Times New Roman" w:hint="eastAsia"/>
          <w:sz w:val="28"/>
          <w:szCs w:val="28"/>
        </w:rPr>
        <w:t>就学前の乳幼児や通常の学級に在籍している児童生徒からの要望はある</w:t>
      </w:r>
      <w:r w:rsidR="008531C3" w:rsidRPr="007A62EF">
        <w:rPr>
          <w:rFonts w:ascii="メイリオ" w:eastAsia="メイリオ" w:hAnsi="メイリオ" w:cs="Times New Roman" w:hint="eastAsia"/>
          <w:sz w:val="28"/>
          <w:szCs w:val="28"/>
        </w:rPr>
        <w:t>。</w:t>
      </w:r>
    </w:p>
    <w:p w14:paraId="334D37D0" w14:textId="77777777" w:rsidR="009E53FE" w:rsidRPr="00DA0D3B" w:rsidRDefault="009E53FE" w:rsidP="00893842">
      <w:pPr>
        <w:widowControl/>
        <w:spacing w:line="400" w:lineRule="exact"/>
        <w:ind w:leftChars="200" w:left="700" w:hangingChars="100" w:hanging="280"/>
        <w:jc w:val="left"/>
        <w:rPr>
          <w:rFonts w:ascii="メイリオ" w:eastAsia="メイリオ" w:hAnsi="メイリオ" w:cs="Times New Roman"/>
          <w:sz w:val="28"/>
          <w:szCs w:val="28"/>
        </w:rPr>
      </w:pPr>
    </w:p>
    <w:p w14:paraId="493F011C" w14:textId="7C1B02F4" w:rsidR="009E53FE" w:rsidRPr="007A62EF" w:rsidRDefault="009E53FE"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（地域に出向いての相談・訓練について）</w:t>
      </w:r>
    </w:p>
    <w:p w14:paraId="2EC1AE26" w14:textId="0D266597" w:rsidR="008531C3" w:rsidRPr="007A62EF"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ライトセンターへの来館による相談・訓練だけではなく、県内各地に職員が出向いて</w:t>
      </w:r>
      <w:r w:rsidR="009E53FE" w:rsidRPr="007A62EF">
        <w:rPr>
          <w:rFonts w:ascii="メイリオ" w:eastAsia="メイリオ" w:hAnsi="メイリオ" w:cs="Times New Roman" w:hint="eastAsia"/>
          <w:sz w:val="28"/>
          <w:szCs w:val="28"/>
        </w:rPr>
        <w:t>の支援を</w:t>
      </w:r>
      <w:r w:rsidRPr="007A62EF">
        <w:rPr>
          <w:rFonts w:ascii="メイリオ" w:eastAsia="メイリオ" w:hAnsi="メイリオ" w:cs="Times New Roman" w:hint="eastAsia"/>
          <w:sz w:val="28"/>
          <w:szCs w:val="28"/>
        </w:rPr>
        <w:t>日常的に行っている。現在、相談担当の職員が４名</w:t>
      </w:r>
      <w:r w:rsidR="009E53FE" w:rsidRPr="007A62EF">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内</w:t>
      </w:r>
      <w:r w:rsidR="009E53FE" w:rsidRPr="007A62EF">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歩行訓練士３名、ピアカウンセリングの職員1</w:t>
      </w:r>
      <w:r w:rsidR="009E53FE" w:rsidRPr="007A62EF">
        <w:rPr>
          <w:rFonts w:ascii="メイリオ" w:eastAsia="メイリオ" w:hAnsi="メイリオ" w:cs="Times New Roman" w:hint="eastAsia"/>
          <w:sz w:val="28"/>
          <w:szCs w:val="28"/>
        </w:rPr>
        <w:t>名）の体制</w:t>
      </w:r>
      <w:r w:rsidRPr="007A62EF">
        <w:rPr>
          <w:rFonts w:ascii="メイリオ" w:eastAsia="メイリオ" w:hAnsi="メイリオ" w:cs="Times New Roman" w:hint="eastAsia"/>
          <w:sz w:val="28"/>
          <w:szCs w:val="28"/>
        </w:rPr>
        <w:t>で</w:t>
      </w:r>
      <w:r w:rsidR="009E53FE" w:rsidRPr="007A62EF">
        <w:rPr>
          <w:rFonts w:ascii="メイリオ" w:eastAsia="メイリオ" w:hAnsi="メイリオ" w:cs="Times New Roman" w:hint="eastAsia"/>
          <w:sz w:val="28"/>
          <w:szCs w:val="28"/>
        </w:rPr>
        <w:t>支援を</w:t>
      </w:r>
      <w:r w:rsidRPr="007A62EF">
        <w:rPr>
          <w:rFonts w:ascii="メイリオ" w:eastAsia="メイリオ" w:hAnsi="メイリオ" w:cs="Times New Roman" w:hint="eastAsia"/>
          <w:sz w:val="28"/>
          <w:szCs w:val="28"/>
        </w:rPr>
        <w:t>行っており、</w:t>
      </w:r>
      <w:r w:rsidR="00935562" w:rsidRPr="007A62EF">
        <w:rPr>
          <w:rFonts w:ascii="メイリオ" w:eastAsia="メイリオ" w:hAnsi="メイリオ" w:cs="Times New Roman" w:hint="eastAsia"/>
          <w:sz w:val="28"/>
          <w:szCs w:val="28"/>
        </w:rPr>
        <w:t>把握している限りでは</w:t>
      </w:r>
      <w:r w:rsidRPr="007A62EF">
        <w:rPr>
          <w:rFonts w:ascii="メイリオ" w:eastAsia="メイリオ" w:hAnsi="メイリオ" w:cs="Times New Roman" w:hint="eastAsia"/>
          <w:sz w:val="28"/>
          <w:szCs w:val="28"/>
        </w:rPr>
        <w:t>待機者はいない。</w:t>
      </w:r>
    </w:p>
    <w:p w14:paraId="2C43C21A" w14:textId="77777777" w:rsidR="0016454E" w:rsidRPr="007A62EF" w:rsidRDefault="0016454E" w:rsidP="00893842">
      <w:pPr>
        <w:widowControl/>
        <w:spacing w:line="400" w:lineRule="exact"/>
        <w:ind w:leftChars="200" w:left="700" w:hangingChars="100" w:hanging="280"/>
        <w:jc w:val="left"/>
        <w:rPr>
          <w:rFonts w:ascii="メイリオ" w:eastAsia="メイリオ" w:hAnsi="メイリオ" w:cs="Times New Roman"/>
          <w:sz w:val="28"/>
          <w:szCs w:val="28"/>
        </w:rPr>
      </w:pPr>
    </w:p>
    <w:p w14:paraId="79F80AED" w14:textId="100B6DB6" w:rsidR="0016454E" w:rsidRPr="007A62EF" w:rsidRDefault="0016454E"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（視覚障がい児への相談・訓練について）</w:t>
      </w:r>
    </w:p>
    <w:p w14:paraId="17E11CE6" w14:textId="52EE315B" w:rsidR="0016454E" w:rsidRPr="007A62EF" w:rsidRDefault="008531C3"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幼児指導（通称</w:t>
      </w:r>
      <w:r w:rsidR="0016454E" w:rsidRPr="007A62EF">
        <w:rPr>
          <w:rFonts w:ascii="メイリオ" w:eastAsia="メイリオ" w:hAnsi="メイリオ" w:cs="Times New Roman" w:hint="eastAsia"/>
          <w:sz w:val="28"/>
          <w:szCs w:val="28"/>
        </w:rPr>
        <w:t>：ひよこ教室）は、ライトセンターにて定期的に</w:t>
      </w:r>
      <w:r w:rsidRPr="007A62EF">
        <w:rPr>
          <w:rFonts w:ascii="メイリオ" w:eastAsia="メイリオ" w:hAnsi="メイリオ" w:cs="Times New Roman" w:hint="eastAsia"/>
          <w:sz w:val="28"/>
          <w:szCs w:val="28"/>
        </w:rPr>
        <w:t>開催していた</w:t>
      </w:r>
      <w:r w:rsidR="0016454E" w:rsidRPr="007A62EF">
        <w:rPr>
          <w:rFonts w:ascii="メイリオ" w:eastAsia="メイリオ" w:hAnsi="メイリオ" w:cs="Times New Roman" w:hint="eastAsia"/>
          <w:sz w:val="28"/>
          <w:szCs w:val="28"/>
        </w:rPr>
        <w:t>が、</w:t>
      </w:r>
      <w:r w:rsidR="00657587">
        <w:rPr>
          <w:rFonts w:ascii="メイリオ" w:eastAsia="メイリオ" w:hAnsi="メイリオ" w:cs="Times New Roman" w:hint="eastAsia"/>
          <w:sz w:val="28"/>
          <w:szCs w:val="28"/>
        </w:rPr>
        <w:t>盲学校・</w:t>
      </w:r>
      <w:r w:rsidR="00DA0D3B">
        <w:rPr>
          <w:rFonts w:ascii="メイリオ" w:eastAsia="メイリオ" w:hAnsi="メイリオ" w:cs="Times New Roman" w:hint="eastAsia"/>
          <w:sz w:val="28"/>
          <w:szCs w:val="28"/>
        </w:rPr>
        <w:t>幼稚部における相談支援機能の活用が広がったことや児童数が減少したこともあり、</w:t>
      </w:r>
      <w:r w:rsidRPr="007A62EF">
        <w:rPr>
          <w:rFonts w:ascii="メイリオ" w:eastAsia="メイリオ" w:hAnsi="メイリオ" w:cs="Times New Roman" w:hint="eastAsia"/>
          <w:sz w:val="28"/>
          <w:szCs w:val="28"/>
        </w:rPr>
        <w:t>スタッフ複数名が待機してい</w:t>
      </w:r>
      <w:r w:rsidR="0016454E" w:rsidRPr="007A62EF">
        <w:rPr>
          <w:rFonts w:ascii="メイリオ" w:eastAsia="メイリオ" w:hAnsi="メイリオ" w:cs="Times New Roman" w:hint="eastAsia"/>
          <w:sz w:val="28"/>
          <w:szCs w:val="28"/>
        </w:rPr>
        <w:t>ても利用者が誰も来ない</w:t>
      </w:r>
      <w:r w:rsidRPr="007A62EF">
        <w:rPr>
          <w:rFonts w:ascii="メイリオ" w:eastAsia="メイリオ" w:hAnsi="メイリオ" w:cs="Times New Roman" w:hint="eastAsia"/>
          <w:sz w:val="28"/>
          <w:szCs w:val="28"/>
        </w:rPr>
        <w:t>状況</w:t>
      </w:r>
      <w:r w:rsidR="0016454E" w:rsidRPr="007A62EF">
        <w:rPr>
          <w:rFonts w:ascii="メイリオ" w:eastAsia="メイリオ" w:hAnsi="メイリオ" w:cs="Times New Roman" w:hint="eastAsia"/>
          <w:sz w:val="28"/>
          <w:szCs w:val="28"/>
        </w:rPr>
        <w:t>があった。</w:t>
      </w:r>
      <w:r w:rsidR="00E85172" w:rsidRPr="007A62EF">
        <w:rPr>
          <w:rFonts w:ascii="メイリオ" w:eastAsia="メイリオ" w:hAnsi="メイリオ" w:cs="Times New Roman" w:hint="eastAsia"/>
          <w:sz w:val="28"/>
          <w:szCs w:val="28"/>
        </w:rPr>
        <w:t>県および</w:t>
      </w:r>
      <w:r w:rsidR="0016454E" w:rsidRPr="007A62EF">
        <w:rPr>
          <w:rFonts w:ascii="メイリオ" w:eastAsia="メイリオ" w:hAnsi="メイリオ" w:cs="Times New Roman" w:hint="eastAsia"/>
          <w:sz w:val="28"/>
          <w:szCs w:val="28"/>
        </w:rPr>
        <w:t>関係各所と調整を行った結果、</w:t>
      </w:r>
      <w:r w:rsidRPr="007A62EF">
        <w:rPr>
          <w:rFonts w:ascii="メイリオ" w:eastAsia="メイリオ" w:hAnsi="メイリオ" w:cs="Times New Roman" w:hint="eastAsia"/>
          <w:sz w:val="28"/>
          <w:szCs w:val="28"/>
        </w:rPr>
        <w:t>約1</w:t>
      </w:r>
      <w:r w:rsidR="0016454E" w:rsidRPr="007A62EF">
        <w:rPr>
          <w:rFonts w:ascii="メイリオ" w:eastAsia="メイリオ" w:hAnsi="メイリオ" w:cs="Times New Roman" w:hint="eastAsia"/>
          <w:sz w:val="28"/>
          <w:szCs w:val="28"/>
        </w:rPr>
        <w:t>年間の周知期間を設けた上で、集合型の定期教室としての機能を</w:t>
      </w:r>
      <w:r w:rsidRPr="007A62EF">
        <w:rPr>
          <w:rFonts w:ascii="メイリオ" w:eastAsia="メイリオ" w:hAnsi="メイリオ" w:cs="Times New Roman" w:hint="eastAsia"/>
          <w:sz w:val="28"/>
          <w:szCs w:val="28"/>
        </w:rPr>
        <w:t>終え</w:t>
      </w:r>
      <w:r w:rsidR="0016454E" w:rsidRPr="007A62EF">
        <w:rPr>
          <w:rFonts w:ascii="メイリオ" w:eastAsia="メイリオ" w:hAnsi="メイリオ" w:cs="Times New Roman" w:hint="eastAsia"/>
          <w:sz w:val="28"/>
          <w:szCs w:val="28"/>
        </w:rPr>
        <w:t>た経過がある。</w:t>
      </w:r>
    </w:p>
    <w:p w14:paraId="2D81A3B6" w14:textId="02A74330" w:rsidR="000B0564" w:rsidRDefault="0016454E" w:rsidP="00A024BC">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その後、現在のキッズルームに模様替えを行い、子ども・保護者同士の交流の場を提供するとともに、</w:t>
      </w:r>
      <w:r w:rsidR="008531C3" w:rsidRPr="007A62EF">
        <w:rPr>
          <w:rFonts w:ascii="メイリオ" w:eastAsia="メイリオ" w:hAnsi="メイリオ" w:cs="Times New Roman" w:hint="eastAsia"/>
          <w:sz w:val="28"/>
          <w:szCs w:val="28"/>
        </w:rPr>
        <w:t>視</w:t>
      </w:r>
      <w:r w:rsidRPr="007A62EF">
        <w:rPr>
          <w:rFonts w:ascii="メイリオ" w:eastAsia="メイリオ" w:hAnsi="メイリオ" w:cs="Times New Roman" w:hint="eastAsia"/>
          <w:sz w:val="28"/>
          <w:szCs w:val="28"/>
        </w:rPr>
        <w:t>覚障がい児や保護者対象のイベント等を継続的に開催している</w:t>
      </w:r>
      <w:r w:rsidR="008531C3" w:rsidRPr="007A62EF">
        <w:rPr>
          <w:rFonts w:ascii="メイリオ" w:eastAsia="メイリオ" w:hAnsi="メイリオ" w:cs="Times New Roman" w:hint="eastAsia"/>
          <w:sz w:val="28"/>
          <w:szCs w:val="28"/>
        </w:rPr>
        <w:t>。</w:t>
      </w:r>
      <w:r w:rsidR="004F5D9C">
        <w:rPr>
          <w:rFonts w:ascii="メイリオ" w:eastAsia="メイリオ" w:hAnsi="メイリオ" w:cs="Times New Roman" w:hint="eastAsia"/>
          <w:sz w:val="28"/>
          <w:szCs w:val="28"/>
        </w:rPr>
        <w:t>なお、</w:t>
      </w:r>
      <w:r w:rsidR="00DA0D3B">
        <w:rPr>
          <w:rFonts w:ascii="メイリオ" w:eastAsia="メイリオ" w:hAnsi="メイリオ" w:cs="Times New Roman" w:hint="eastAsia"/>
          <w:sz w:val="28"/>
          <w:szCs w:val="28"/>
        </w:rPr>
        <w:t>ひよこ教室での幼児指導が終了後、</w:t>
      </w:r>
      <w:r w:rsidR="004F5D9C">
        <w:rPr>
          <w:rFonts w:ascii="メイリオ" w:eastAsia="メイリオ" w:hAnsi="メイリオ" w:cs="Times New Roman" w:hint="eastAsia"/>
          <w:sz w:val="28"/>
          <w:szCs w:val="28"/>
        </w:rPr>
        <w:t>社会状況が変化したこともあり、ひよこ教室</w:t>
      </w:r>
      <w:r w:rsidR="00BF24E6">
        <w:rPr>
          <w:rFonts w:ascii="メイリオ" w:eastAsia="メイリオ" w:hAnsi="メイリオ" w:cs="Times New Roman" w:hint="eastAsia"/>
          <w:sz w:val="28"/>
          <w:szCs w:val="28"/>
        </w:rPr>
        <w:t>の重要性が</w:t>
      </w:r>
      <w:r w:rsidR="004F5D9C">
        <w:rPr>
          <w:rFonts w:ascii="メイリオ" w:eastAsia="メイリオ" w:hAnsi="メイリオ" w:cs="Times New Roman" w:hint="eastAsia"/>
          <w:sz w:val="28"/>
          <w:szCs w:val="28"/>
        </w:rPr>
        <w:t>再評価されつつある。</w:t>
      </w:r>
      <w:r w:rsidR="000B0564">
        <w:rPr>
          <w:rFonts w:ascii="メイリオ" w:eastAsia="メイリオ" w:hAnsi="メイリオ" w:cs="Times New Roman"/>
          <w:sz w:val="28"/>
          <w:szCs w:val="28"/>
        </w:rPr>
        <w:br w:type="page"/>
      </w:r>
    </w:p>
    <w:p w14:paraId="32A73CF3" w14:textId="77777777" w:rsidR="000B0564" w:rsidRDefault="00A22F49" w:rsidP="000B0564">
      <w:pPr>
        <w:widowControl/>
        <w:spacing w:line="400" w:lineRule="exact"/>
        <w:ind w:leftChars="100" w:left="770" w:hangingChars="200" w:hanging="56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lastRenderedPageBreak/>
        <w:t>【課題】</w:t>
      </w:r>
    </w:p>
    <w:p w14:paraId="15A82EF5" w14:textId="202E7E12" w:rsidR="008531C3" w:rsidRPr="007A62EF" w:rsidRDefault="00893842" w:rsidP="000B0564">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8531C3" w:rsidRPr="007A62EF">
        <w:rPr>
          <w:rFonts w:ascii="メイリオ" w:eastAsia="メイリオ" w:hAnsi="メイリオ" w:cs="Times New Roman" w:hint="eastAsia"/>
          <w:sz w:val="28"/>
          <w:szCs w:val="28"/>
        </w:rPr>
        <w:t xml:space="preserve">　</w:t>
      </w:r>
      <w:r w:rsidR="00E75FF0" w:rsidRPr="007A62EF">
        <w:rPr>
          <w:rFonts w:ascii="メイリオ" w:eastAsia="メイリオ" w:hAnsi="メイリオ" w:cs="Times New Roman" w:hint="eastAsia"/>
          <w:sz w:val="28"/>
          <w:szCs w:val="28"/>
        </w:rPr>
        <w:t>高齢化社会に伴う</w:t>
      </w:r>
      <w:r w:rsidR="00C22962" w:rsidRPr="007A62EF">
        <w:rPr>
          <w:rFonts w:ascii="メイリオ" w:eastAsia="メイリオ" w:hAnsi="メイリオ" w:cs="Times New Roman" w:hint="eastAsia"/>
          <w:sz w:val="28"/>
          <w:szCs w:val="28"/>
        </w:rPr>
        <w:t>中途視覚障がい者の増加</w:t>
      </w:r>
      <w:r w:rsidR="00E75FF0" w:rsidRPr="007A62EF">
        <w:rPr>
          <w:rFonts w:ascii="メイリオ" w:eastAsia="メイリオ" w:hAnsi="メイリオ" w:cs="Times New Roman" w:hint="eastAsia"/>
          <w:sz w:val="28"/>
          <w:szCs w:val="28"/>
        </w:rPr>
        <w:t>等</w:t>
      </w:r>
      <w:r w:rsidR="00C22962" w:rsidRPr="007A62EF">
        <w:rPr>
          <w:rFonts w:ascii="メイリオ" w:eastAsia="メイリオ" w:hAnsi="メイリオ" w:cs="Times New Roman" w:hint="eastAsia"/>
          <w:sz w:val="28"/>
          <w:szCs w:val="28"/>
        </w:rPr>
        <w:t>も</w:t>
      </w:r>
      <w:r w:rsidR="00E75FF0" w:rsidRPr="007A62EF">
        <w:rPr>
          <w:rFonts w:ascii="メイリオ" w:eastAsia="メイリオ" w:hAnsi="メイリオ" w:cs="Times New Roman" w:hint="eastAsia"/>
          <w:sz w:val="28"/>
          <w:szCs w:val="28"/>
        </w:rPr>
        <w:t>考えられ</w:t>
      </w:r>
      <w:r w:rsidR="00C22962" w:rsidRPr="007A62EF">
        <w:rPr>
          <w:rFonts w:ascii="メイリオ" w:eastAsia="メイリオ" w:hAnsi="メイリオ" w:cs="Times New Roman" w:hint="eastAsia"/>
          <w:sz w:val="28"/>
          <w:szCs w:val="28"/>
        </w:rPr>
        <w:t>、</w:t>
      </w:r>
      <w:r w:rsidR="00E75FF0" w:rsidRPr="007A62EF">
        <w:rPr>
          <w:rFonts w:ascii="メイリオ" w:eastAsia="メイリオ" w:hAnsi="メイリオ" w:cs="Times New Roman" w:hint="eastAsia"/>
          <w:sz w:val="28"/>
          <w:szCs w:val="28"/>
        </w:rPr>
        <w:t>今後さらに</w:t>
      </w:r>
      <w:r w:rsidR="00C22962" w:rsidRPr="007A62EF">
        <w:rPr>
          <w:rFonts w:ascii="メイリオ" w:eastAsia="メイリオ" w:hAnsi="メイリオ" w:cs="Times New Roman" w:hint="eastAsia"/>
          <w:sz w:val="28"/>
          <w:szCs w:val="28"/>
        </w:rPr>
        <w:t>ニーズの</w:t>
      </w:r>
      <w:r w:rsidR="008531C3" w:rsidRPr="007A62EF">
        <w:rPr>
          <w:rFonts w:ascii="メイリオ" w:eastAsia="メイリオ" w:hAnsi="メイリオ" w:cs="Times New Roman" w:hint="eastAsia"/>
          <w:sz w:val="28"/>
          <w:szCs w:val="28"/>
        </w:rPr>
        <w:t>増加</w:t>
      </w:r>
      <w:r w:rsidR="00803F36">
        <w:rPr>
          <w:rFonts w:ascii="メイリオ" w:eastAsia="メイリオ" w:hAnsi="メイリオ" w:cs="Times New Roman" w:hint="eastAsia"/>
          <w:sz w:val="28"/>
          <w:szCs w:val="28"/>
        </w:rPr>
        <w:t>や多様化</w:t>
      </w:r>
      <w:r w:rsidR="008531C3" w:rsidRPr="007A62EF">
        <w:rPr>
          <w:rFonts w:ascii="メイリオ" w:eastAsia="メイリオ" w:hAnsi="メイリオ" w:cs="Times New Roman" w:hint="eastAsia"/>
          <w:sz w:val="28"/>
          <w:szCs w:val="28"/>
        </w:rPr>
        <w:t>が</w:t>
      </w:r>
      <w:r w:rsidR="00E75FF0" w:rsidRPr="007A62EF">
        <w:rPr>
          <w:rFonts w:ascii="メイリオ" w:eastAsia="メイリオ" w:hAnsi="メイリオ" w:cs="Times New Roman" w:hint="eastAsia"/>
          <w:sz w:val="28"/>
          <w:szCs w:val="28"/>
        </w:rPr>
        <w:t>見込まれ</w:t>
      </w:r>
      <w:r w:rsidR="008531C3" w:rsidRPr="007A62EF">
        <w:rPr>
          <w:rFonts w:ascii="メイリオ" w:eastAsia="メイリオ" w:hAnsi="メイリオ" w:cs="Times New Roman" w:hint="eastAsia"/>
          <w:sz w:val="28"/>
          <w:szCs w:val="28"/>
        </w:rPr>
        <w:t>る相談</w:t>
      </w:r>
      <w:r w:rsidR="00C22962" w:rsidRPr="007A62EF">
        <w:rPr>
          <w:rFonts w:ascii="メイリオ" w:eastAsia="メイリオ" w:hAnsi="メイリオ" w:cs="Times New Roman" w:hint="eastAsia"/>
          <w:sz w:val="28"/>
          <w:szCs w:val="28"/>
        </w:rPr>
        <w:t>・</w:t>
      </w:r>
      <w:r w:rsidR="00C47DAB" w:rsidRPr="007A62EF">
        <w:rPr>
          <w:rFonts w:ascii="メイリオ" w:eastAsia="メイリオ" w:hAnsi="メイリオ" w:cs="Times New Roman" w:hint="eastAsia"/>
          <w:sz w:val="28"/>
          <w:szCs w:val="28"/>
        </w:rPr>
        <w:t>訓練</w:t>
      </w:r>
      <w:r w:rsidR="008531C3" w:rsidRPr="007A62EF">
        <w:rPr>
          <w:rFonts w:ascii="メイリオ" w:eastAsia="メイリオ" w:hAnsi="メイリオ" w:cs="Times New Roman" w:hint="eastAsia"/>
          <w:sz w:val="28"/>
          <w:szCs w:val="28"/>
        </w:rPr>
        <w:t>の機能は、さらなる充実を図る必要がある。</w:t>
      </w:r>
    </w:p>
    <w:p w14:paraId="701E281F" w14:textId="38A873BB" w:rsidR="008531C3"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8531C3" w:rsidRPr="007A62EF">
        <w:rPr>
          <w:rFonts w:ascii="メイリオ" w:eastAsia="メイリオ" w:hAnsi="メイリオ" w:cs="Times New Roman" w:hint="eastAsia"/>
          <w:sz w:val="28"/>
          <w:szCs w:val="28"/>
        </w:rPr>
        <w:t xml:space="preserve">　視覚障がい者が主な対象となっている専門的な指導や訓練の対象を</w:t>
      </w:r>
      <w:r w:rsidR="00E75FF0" w:rsidRPr="007A62EF">
        <w:rPr>
          <w:rFonts w:ascii="メイリオ" w:eastAsia="メイリオ" w:hAnsi="メイリオ" w:cs="Times New Roman" w:hint="eastAsia"/>
          <w:sz w:val="28"/>
          <w:szCs w:val="28"/>
        </w:rPr>
        <w:t>、視覚障がい</w:t>
      </w:r>
      <w:r w:rsidR="008531C3" w:rsidRPr="007A62EF">
        <w:rPr>
          <w:rFonts w:ascii="メイリオ" w:eastAsia="メイリオ" w:hAnsi="メイリオ" w:cs="Times New Roman" w:hint="eastAsia"/>
          <w:sz w:val="28"/>
          <w:szCs w:val="28"/>
        </w:rPr>
        <w:t>児</w:t>
      </w:r>
      <w:r w:rsidR="00803F36">
        <w:rPr>
          <w:rFonts w:ascii="メイリオ" w:eastAsia="メイリオ" w:hAnsi="メイリオ" w:cs="Times New Roman" w:hint="eastAsia"/>
          <w:sz w:val="28"/>
          <w:szCs w:val="28"/>
        </w:rPr>
        <w:t>（乳幼児やその家族を含む）</w:t>
      </w:r>
      <w:r w:rsidR="008531C3" w:rsidRPr="007A62EF">
        <w:rPr>
          <w:rFonts w:ascii="メイリオ" w:eastAsia="メイリオ" w:hAnsi="メイリオ" w:cs="Times New Roman" w:hint="eastAsia"/>
          <w:sz w:val="28"/>
          <w:szCs w:val="28"/>
        </w:rPr>
        <w:t>にまで拡大する見直しが必要である。</w:t>
      </w:r>
    </w:p>
    <w:p w14:paraId="1A4F7106" w14:textId="1E687CCA" w:rsidR="008531C3"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8531C3" w:rsidRPr="007A62EF">
        <w:rPr>
          <w:rFonts w:ascii="メイリオ" w:eastAsia="メイリオ" w:hAnsi="メイリオ" w:cs="Times New Roman" w:hint="eastAsia"/>
          <w:sz w:val="28"/>
          <w:szCs w:val="28"/>
        </w:rPr>
        <w:t xml:space="preserve">　</w:t>
      </w:r>
      <w:r w:rsidR="0049089A">
        <w:rPr>
          <w:rFonts w:ascii="メイリオ" w:eastAsia="メイリオ" w:hAnsi="メイリオ" w:cs="Times New Roman"/>
          <w:sz w:val="28"/>
          <w:szCs w:val="28"/>
        </w:rPr>
        <w:t>Society5.0</w:t>
      </w:r>
      <w:r w:rsidR="0049089A">
        <w:rPr>
          <w:rFonts w:ascii="メイリオ" w:eastAsia="メイリオ" w:hAnsi="メイリオ" w:cs="Times New Roman" w:hint="eastAsia"/>
          <w:sz w:val="28"/>
          <w:szCs w:val="28"/>
        </w:rPr>
        <w:t>（超スマート社会）に対応できるように、</w:t>
      </w:r>
      <w:r w:rsidR="008531C3" w:rsidRPr="007A62EF">
        <w:rPr>
          <w:rFonts w:ascii="メイリオ" w:eastAsia="メイリオ" w:hAnsi="メイリオ" w:cs="Times New Roman" w:hint="eastAsia"/>
          <w:sz w:val="28"/>
          <w:szCs w:val="28"/>
        </w:rPr>
        <w:t>ICT</w:t>
      </w:r>
      <w:r w:rsidR="0049089A">
        <w:rPr>
          <w:rFonts w:ascii="メイリオ" w:eastAsia="メイリオ" w:hAnsi="メイリオ" w:cs="Times New Roman" w:hint="eastAsia"/>
          <w:sz w:val="28"/>
          <w:szCs w:val="28"/>
        </w:rPr>
        <w:t>等</w:t>
      </w:r>
      <w:r w:rsidR="008531C3" w:rsidRPr="007A62EF">
        <w:rPr>
          <w:rFonts w:ascii="メイリオ" w:eastAsia="メイリオ" w:hAnsi="メイリオ" w:cs="Times New Roman" w:hint="eastAsia"/>
          <w:sz w:val="28"/>
          <w:szCs w:val="28"/>
        </w:rPr>
        <w:t>を活用し、視覚障がい</w:t>
      </w:r>
      <w:r w:rsidR="00E75FF0" w:rsidRPr="007A62EF">
        <w:rPr>
          <w:rFonts w:ascii="メイリオ" w:eastAsia="メイリオ" w:hAnsi="メイリオ" w:cs="Times New Roman" w:hint="eastAsia"/>
          <w:sz w:val="28"/>
          <w:szCs w:val="28"/>
        </w:rPr>
        <w:t>児・</w:t>
      </w:r>
      <w:r w:rsidR="008531C3" w:rsidRPr="007A62EF">
        <w:rPr>
          <w:rFonts w:ascii="メイリオ" w:eastAsia="メイリオ" w:hAnsi="メイリオ" w:cs="Times New Roman" w:hint="eastAsia"/>
          <w:sz w:val="28"/>
          <w:szCs w:val="28"/>
        </w:rPr>
        <w:t>者が、より安心安全な生活を送れるようにするための</w:t>
      </w:r>
      <w:r w:rsidR="003827BA">
        <w:rPr>
          <w:rFonts w:ascii="メイリオ" w:eastAsia="メイリオ" w:hAnsi="メイリオ" w:cs="Times New Roman" w:hint="eastAsia"/>
          <w:sz w:val="28"/>
          <w:szCs w:val="28"/>
        </w:rPr>
        <w:t>取組</w:t>
      </w:r>
      <w:r w:rsidR="008531C3" w:rsidRPr="007A62EF">
        <w:rPr>
          <w:rFonts w:ascii="メイリオ" w:eastAsia="メイリオ" w:hAnsi="メイリオ" w:cs="Times New Roman" w:hint="eastAsia"/>
          <w:sz w:val="28"/>
          <w:szCs w:val="28"/>
        </w:rPr>
        <w:t>が必要である。</w:t>
      </w:r>
    </w:p>
    <w:p w14:paraId="10577E86" w14:textId="6CCCF6F4" w:rsidR="008531C3" w:rsidRPr="0049089A" w:rsidRDefault="008531C3" w:rsidP="008531C3">
      <w:pPr>
        <w:widowControl/>
        <w:spacing w:line="400" w:lineRule="exact"/>
        <w:ind w:leftChars="100" w:left="770" w:hangingChars="200" w:hanging="560"/>
        <w:jc w:val="left"/>
        <w:rPr>
          <w:rFonts w:ascii="メイリオ" w:eastAsia="メイリオ" w:hAnsi="メイリオ" w:cs="Times New Roman"/>
          <w:sz w:val="28"/>
          <w:szCs w:val="28"/>
        </w:rPr>
      </w:pPr>
    </w:p>
    <w:p w14:paraId="4D905622" w14:textId="36C0DF2B" w:rsidR="00B17CE2" w:rsidRPr="007A62EF" w:rsidRDefault="00B17CE2" w:rsidP="00B17CE2">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（３）</w:t>
      </w:r>
      <w:r w:rsidR="00893842" w:rsidRPr="007A62EF">
        <w:rPr>
          <w:rFonts w:ascii="メイリオ" w:eastAsia="メイリオ" w:hAnsi="メイリオ" w:cs="Times New Roman" w:hint="eastAsia"/>
          <w:b/>
          <w:sz w:val="28"/>
          <w:szCs w:val="28"/>
        </w:rPr>
        <w:t>ボランティア育成事業</w:t>
      </w:r>
      <w:r w:rsidR="000A199E" w:rsidRPr="007A62EF">
        <w:rPr>
          <w:rFonts w:ascii="メイリオ" w:eastAsia="メイリオ" w:hAnsi="メイリオ" w:cs="Times New Roman" w:hint="eastAsia"/>
          <w:b/>
          <w:sz w:val="28"/>
          <w:szCs w:val="28"/>
        </w:rPr>
        <w:t>の事業内容及び現状と課題</w:t>
      </w:r>
    </w:p>
    <w:p w14:paraId="0E774EB6" w14:textId="29881E90" w:rsidR="004C38AB" w:rsidRPr="007A62EF" w:rsidRDefault="00FE26CE" w:rsidP="00D522DE">
      <w:pPr>
        <w:widowControl/>
        <w:spacing w:line="400" w:lineRule="exact"/>
        <w:ind w:firstLineChars="100" w:firstLine="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共生社会を実現するためには、視覚障がい者にとってのバリア（社会的障壁）を取り除き、包摂的（インクルーシブ）な環境（人的環境を含む）を構築する必要がある。ライトセンターがボランティアと共に、長年、取り組んできた</w:t>
      </w:r>
      <w:r w:rsidRPr="00FE26CE">
        <w:rPr>
          <w:rFonts w:ascii="メイリオ" w:eastAsia="メイリオ" w:hAnsi="メイリオ" w:cs="Times New Roman" w:hint="eastAsia"/>
          <w:sz w:val="28"/>
          <w:szCs w:val="28"/>
        </w:rPr>
        <w:t>点字・音訳・拡大写本・誘導等</w:t>
      </w:r>
      <w:r>
        <w:rPr>
          <w:rFonts w:ascii="メイリオ" w:eastAsia="メイリオ" w:hAnsi="メイリオ" w:cs="Times New Roman" w:hint="eastAsia"/>
          <w:sz w:val="28"/>
          <w:szCs w:val="28"/>
        </w:rPr>
        <w:t>の活動は、</w:t>
      </w:r>
      <w:r w:rsidR="00B60AA2">
        <w:rPr>
          <w:rFonts w:ascii="メイリオ" w:eastAsia="メイリオ" w:hAnsi="メイリオ" w:cs="Times New Roman" w:hint="eastAsia"/>
          <w:sz w:val="28"/>
          <w:szCs w:val="28"/>
        </w:rPr>
        <w:t>アクセシブルな図書を増やす等の物理的な環境整備だけでなく、ボランティア</w:t>
      </w:r>
      <w:r w:rsidR="00272782">
        <w:rPr>
          <w:rFonts w:ascii="メイリオ" w:eastAsia="メイリオ" w:hAnsi="メイリオ" w:cs="Times New Roman" w:hint="eastAsia"/>
          <w:sz w:val="28"/>
          <w:szCs w:val="28"/>
        </w:rPr>
        <w:t>活動</w:t>
      </w:r>
      <w:r w:rsidR="00B60AA2">
        <w:rPr>
          <w:rFonts w:ascii="メイリオ" w:eastAsia="メイリオ" w:hAnsi="メイリオ" w:cs="Times New Roman" w:hint="eastAsia"/>
          <w:sz w:val="28"/>
          <w:szCs w:val="28"/>
        </w:rPr>
        <w:t>を通した人材育成でもある。</w:t>
      </w:r>
      <w:r w:rsidR="00D522DE">
        <w:rPr>
          <w:rFonts w:ascii="メイリオ" w:eastAsia="メイリオ" w:hAnsi="メイリオ" w:cs="Times New Roman" w:hint="eastAsia"/>
          <w:sz w:val="28"/>
          <w:szCs w:val="28"/>
        </w:rPr>
        <w:t>特に、</w:t>
      </w:r>
      <w:r w:rsidR="004C38AB" w:rsidRPr="00362AFF">
        <w:rPr>
          <w:rFonts w:ascii="メイリオ" w:eastAsia="メイリオ" w:hAnsi="メイリオ" w:cs="Times New Roman" w:hint="eastAsia"/>
          <w:sz w:val="28"/>
          <w:szCs w:val="28"/>
        </w:rPr>
        <w:t>点字</w:t>
      </w:r>
      <w:r w:rsidR="004C38AB">
        <w:rPr>
          <w:rFonts w:ascii="メイリオ" w:eastAsia="メイリオ" w:hAnsi="メイリオ" w:cs="Times New Roman" w:hint="eastAsia"/>
          <w:sz w:val="28"/>
          <w:szCs w:val="28"/>
        </w:rPr>
        <w:t>・音訳・拡大写本等の各分野において高い技術力を持つ神奈川県のボランティアは、全国的に見ても先進的な</w:t>
      </w:r>
      <w:r w:rsidR="003827BA">
        <w:rPr>
          <w:rFonts w:ascii="メイリオ" w:eastAsia="メイリオ" w:hAnsi="メイリオ" w:cs="Times New Roman" w:hint="eastAsia"/>
          <w:sz w:val="28"/>
          <w:szCs w:val="28"/>
        </w:rPr>
        <w:t>取組</w:t>
      </w:r>
      <w:r w:rsidR="004C38AB">
        <w:rPr>
          <w:rFonts w:ascii="メイリオ" w:eastAsia="メイリオ" w:hAnsi="メイリオ" w:cs="Times New Roman" w:hint="eastAsia"/>
          <w:sz w:val="28"/>
          <w:szCs w:val="28"/>
        </w:rPr>
        <w:t>を常に実践してきており、</w:t>
      </w:r>
      <w:r w:rsidR="007C6022">
        <w:rPr>
          <w:rFonts w:ascii="メイリオ" w:eastAsia="メイリオ" w:hAnsi="メイリオ" w:cs="Times New Roman" w:hint="eastAsia"/>
          <w:sz w:val="28"/>
          <w:szCs w:val="28"/>
        </w:rPr>
        <w:t>他の地域のボランティア育成のモデル</w:t>
      </w:r>
      <w:r w:rsidR="00272782">
        <w:rPr>
          <w:rFonts w:ascii="メイリオ" w:eastAsia="メイリオ" w:hAnsi="メイリオ" w:cs="Times New Roman" w:hint="eastAsia"/>
          <w:sz w:val="28"/>
          <w:szCs w:val="28"/>
        </w:rPr>
        <w:t>にも</w:t>
      </w:r>
      <w:r w:rsidR="007C6022">
        <w:rPr>
          <w:rFonts w:ascii="メイリオ" w:eastAsia="メイリオ" w:hAnsi="メイリオ" w:cs="Times New Roman" w:hint="eastAsia"/>
          <w:sz w:val="28"/>
          <w:szCs w:val="28"/>
        </w:rPr>
        <w:t>なっている。</w:t>
      </w:r>
    </w:p>
    <w:p w14:paraId="203E336A" w14:textId="77777777" w:rsidR="000A199E" w:rsidRPr="00D522DE" w:rsidRDefault="000A199E" w:rsidP="00B17CE2">
      <w:pPr>
        <w:widowControl/>
        <w:spacing w:line="400" w:lineRule="exact"/>
        <w:jc w:val="left"/>
        <w:rPr>
          <w:rFonts w:ascii="メイリオ" w:eastAsia="メイリオ" w:hAnsi="メイリオ" w:cs="Times New Roman"/>
          <w:b/>
          <w:sz w:val="28"/>
          <w:szCs w:val="28"/>
        </w:rPr>
      </w:pPr>
    </w:p>
    <w:p w14:paraId="35452660" w14:textId="77777777" w:rsidR="00B17CE2" w:rsidRPr="007A62EF" w:rsidRDefault="00B17CE2" w:rsidP="00B17CE2">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【事業内容】</w:t>
      </w:r>
    </w:p>
    <w:p w14:paraId="74E29CAC" w14:textId="2B6C9676" w:rsidR="00893842"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ボランティア養成講座…点訳・録音・拡大写本・</w:t>
      </w:r>
      <w:r w:rsidR="0086739C" w:rsidRPr="007A62EF">
        <w:rPr>
          <w:rFonts w:ascii="メイリオ" w:eastAsia="メイリオ" w:hAnsi="メイリオ" w:cs="Times New Roman" w:hint="eastAsia"/>
          <w:sz w:val="28"/>
          <w:szCs w:val="28"/>
        </w:rPr>
        <w:t>誘導・</w:t>
      </w:r>
      <w:r w:rsidRPr="007A62EF">
        <w:rPr>
          <w:rFonts w:ascii="メイリオ" w:eastAsia="メイリオ" w:hAnsi="メイリオ" w:cs="Times New Roman" w:hint="eastAsia"/>
          <w:sz w:val="28"/>
          <w:szCs w:val="28"/>
        </w:rPr>
        <w:t>スポーツ＆レクリエーションボランティア講座等の各種養成講座を実施</w:t>
      </w:r>
      <w:r w:rsidR="00272782">
        <w:rPr>
          <w:rFonts w:ascii="メイリオ" w:eastAsia="メイリオ" w:hAnsi="メイリオ" w:cs="Times New Roman" w:hint="eastAsia"/>
          <w:sz w:val="28"/>
          <w:szCs w:val="28"/>
        </w:rPr>
        <w:t>している。</w:t>
      </w:r>
    </w:p>
    <w:p w14:paraId="34A160A2" w14:textId="559BD018" w:rsidR="00893842" w:rsidRPr="007A62EF" w:rsidRDefault="00AD3CA4" w:rsidP="00893842">
      <w:pPr>
        <w:widowControl/>
        <w:spacing w:line="400" w:lineRule="exact"/>
        <w:ind w:leftChars="200" w:left="700" w:hangingChars="100" w:hanging="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〇　ボランティア研修…視覚障がい</w:t>
      </w:r>
      <w:r w:rsidR="00893842" w:rsidRPr="007A62EF">
        <w:rPr>
          <w:rFonts w:ascii="メイリオ" w:eastAsia="メイリオ" w:hAnsi="メイリオ" w:cs="Times New Roman" w:hint="eastAsia"/>
          <w:sz w:val="28"/>
          <w:szCs w:val="28"/>
        </w:rPr>
        <w:t>支援</w:t>
      </w:r>
      <w:r w:rsidR="00C47DAB" w:rsidRPr="007A62EF">
        <w:rPr>
          <w:rFonts w:ascii="メイリオ" w:eastAsia="メイリオ" w:hAnsi="メイリオ" w:cs="Times New Roman" w:hint="eastAsia"/>
          <w:sz w:val="28"/>
          <w:szCs w:val="28"/>
        </w:rPr>
        <w:t>の技術</w:t>
      </w:r>
      <w:r w:rsidR="00893842" w:rsidRPr="007A62EF">
        <w:rPr>
          <w:rFonts w:ascii="メイリオ" w:eastAsia="メイリオ" w:hAnsi="メイリオ" w:cs="Times New Roman" w:hint="eastAsia"/>
          <w:sz w:val="28"/>
          <w:szCs w:val="28"/>
        </w:rPr>
        <w:t>向上を図るための研修を実施</w:t>
      </w:r>
      <w:r w:rsidR="00272782">
        <w:rPr>
          <w:rFonts w:ascii="メイリオ" w:eastAsia="メイリオ" w:hAnsi="メイリオ" w:cs="Times New Roman" w:hint="eastAsia"/>
          <w:sz w:val="28"/>
          <w:szCs w:val="28"/>
        </w:rPr>
        <w:t>している。</w:t>
      </w:r>
    </w:p>
    <w:p w14:paraId="0E2AE4E1" w14:textId="0F9797E8" w:rsidR="008531C3" w:rsidRPr="007A62EF" w:rsidRDefault="00AD3CA4" w:rsidP="00893842">
      <w:pPr>
        <w:widowControl/>
        <w:spacing w:line="400" w:lineRule="exact"/>
        <w:ind w:leftChars="200" w:left="700" w:hangingChars="100" w:hanging="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〇　ボランティア団体等の指導育成…県内の視覚障がい</w:t>
      </w:r>
      <w:r w:rsidR="00893842" w:rsidRPr="007A62EF">
        <w:rPr>
          <w:rFonts w:ascii="メイリオ" w:eastAsia="メイリオ" w:hAnsi="メイリオ" w:cs="Times New Roman" w:hint="eastAsia"/>
          <w:sz w:val="28"/>
          <w:szCs w:val="28"/>
        </w:rPr>
        <w:t>支援に関わるボランティア団体の活動を支援</w:t>
      </w:r>
      <w:r w:rsidR="00272782">
        <w:rPr>
          <w:rFonts w:ascii="メイリオ" w:eastAsia="メイリオ" w:hAnsi="メイリオ" w:cs="Times New Roman" w:hint="eastAsia"/>
          <w:sz w:val="28"/>
          <w:szCs w:val="28"/>
        </w:rPr>
        <w:t>している。</w:t>
      </w:r>
    </w:p>
    <w:p w14:paraId="4D10304B" w14:textId="44B85B82" w:rsidR="00893842"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p>
    <w:p w14:paraId="0CDEE882" w14:textId="77777777" w:rsidR="00893842" w:rsidRPr="007A62EF" w:rsidRDefault="00893842" w:rsidP="00893842">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【現状】</w:t>
      </w:r>
    </w:p>
    <w:p w14:paraId="1B450401" w14:textId="57674FD7" w:rsidR="00BD34C1" w:rsidRPr="007A62EF" w:rsidRDefault="00BD34C1"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（ライトセンターに関わるボランティアの状況について）</w:t>
      </w:r>
    </w:p>
    <w:p w14:paraId="35054AAD" w14:textId="172A3CB2" w:rsidR="00E43754" w:rsidRPr="007A62EF" w:rsidRDefault="00D241D8"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県の視覚障がい支援は、県内で活動する</w:t>
      </w:r>
      <w:r w:rsidR="00E43754" w:rsidRPr="007A62EF">
        <w:rPr>
          <w:rFonts w:ascii="メイリオ" w:eastAsia="メイリオ" w:hAnsi="メイリオ" w:cs="Times New Roman" w:hint="eastAsia"/>
          <w:sz w:val="28"/>
          <w:szCs w:val="28"/>
        </w:rPr>
        <w:t>約3,000名の</w:t>
      </w:r>
      <w:r w:rsidRPr="007A62EF">
        <w:rPr>
          <w:rFonts w:ascii="メイリオ" w:eastAsia="メイリオ" w:hAnsi="メイリオ" w:cs="Times New Roman" w:hint="eastAsia"/>
          <w:sz w:val="28"/>
          <w:szCs w:val="28"/>
        </w:rPr>
        <w:t>ボランティア</w:t>
      </w:r>
      <w:r w:rsidR="00E43754" w:rsidRPr="007A62EF">
        <w:rPr>
          <w:rFonts w:ascii="メイリオ" w:eastAsia="メイリオ" w:hAnsi="メイリオ" w:cs="Times New Roman" w:hint="eastAsia"/>
          <w:sz w:val="28"/>
          <w:szCs w:val="28"/>
        </w:rPr>
        <w:t>の人々</w:t>
      </w:r>
      <w:r w:rsidRPr="007A62EF">
        <w:rPr>
          <w:rFonts w:ascii="メイリオ" w:eastAsia="メイリオ" w:hAnsi="メイリオ" w:cs="Times New Roman" w:hint="eastAsia"/>
          <w:sz w:val="28"/>
          <w:szCs w:val="28"/>
        </w:rPr>
        <w:t>によって支えられている。ライトセンターを拠点として活動す</w:t>
      </w:r>
      <w:r w:rsidRPr="007A62EF">
        <w:rPr>
          <w:rFonts w:ascii="メイリオ" w:eastAsia="メイリオ" w:hAnsi="メイリオ" w:cs="Times New Roman" w:hint="eastAsia"/>
          <w:sz w:val="28"/>
          <w:szCs w:val="28"/>
        </w:rPr>
        <w:lastRenderedPageBreak/>
        <w:t>る</w:t>
      </w:r>
      <w:r w:rsidR="00710B72" w:rsidRPr="007A62EF">
        <w:rPr>
          <w:rFonts w:ascii="メイリオ" w:eastAsia="メイリオ" w:hAnsi="メイリオ" w:cs="Times New Roman" w:hint="eastAsia"/>
          <w:sz w:val="28"/>
          <w:szCs w:val="28"/>
        </w:rPr>
        <w:t>視援奉</w:t>
      </w:r>
      <w:r w:rsidRPr="007A62EF">
        <w:rPr>
          <w:rFonts w:ascii="メイリオ" w:eastAsia="メイリオ" w:hAnsi="メイリオ" w:cs="Times New Roman" w:hint="eastAsia"/>
          <w:sz w:val="28"/>
          <w:szCs w:val="28"/>
        </w:rPr>
        <w:t>をはじめとし、</w:t>
      </w:r>
      <w:r w:rsidR="00E43754" w:rsidRPr="007A62EF">
        <w:rPr>
          <w:rFonts w:ascii="メイリオ" w:eastAsia="メイリオ" w:hAnsi="メイリオ" w:cs="Times New Roman" w:hint="eastAsia"/>
          <w:sz w:val="28"/>
          <w:szCs w:val="28"/>
        </w:rPr>
        <w:t>105グループが</w:t>
      </w:r>
      <w:r w:rsidR="008F06FC" w:rsidRPr="007A62EF">
        <w:rPr>
          <w:rFonts w:ascii="メイリオ" w:eastAsia="メイリオ" w:hAnsi="メイリオ" w:cs="Times New Roman" w:hint="eastAsia"/>
          <w:sz w:val="28"/>
          <w:szCs w:val="28"/>
        </w:rPr>
        <w:t>、</w:t>
      </w:r>
      <w:r w:rsidR="00DC754B" w:rsidRPr="007A62EF">
        <w:rPr>
          <w:rFonts w:ascii="メイリオ" w:eastAsia="メイリオ" w:hAnsi="メイリオ" w:cs="Times New Roman" w:hint="eastAsia"/>
          <w:sz w:val="28"/>
          <w:szCs w:val="28"/>
        </w:rPr>
        <w:t>視覚障がい支援に関する</w:t>
      </w:r>
      <w:r w:rsidR="00347F46" w:rsidRPr="007A62EF">
        <w:rPr>
          <w:rFonts w:ascii="メイリオ" w:eastAsia="メイリオ" w:hAnsi="メイリオ" w:cs="Times New Roman" w:hint="eastAsia"/>
          <w:sz w:val="28"/>
          <w:szCs w:val="28"/>
        </w:rPr>
        <w:t>様々な</w:t>
      </w:r>
      <w:r w:rsidR="008F06FC" w:rsidRPr="007A62EF">
        <w:rPr>
          <w:rFonts w:ascii="メイリオ" w:eastAsia="メイリオ" w:hAnsi="メイリオ" w:cs="Times New Roman" w:hint="eastAsia"/>
          <w:sz w:val="28"/>
          <w:szCs w:val="28"/>
        </w:rPr>
        <w:t>ボランティア活動を行っている</w:t>
      </w:r>
      <w:r w:rsidR="00E43754" w:rsidRPr="007A62EF">
        <w:rPr>
          <w:rFonts w:ascii="メイリオ" w:eastAsia="メイリオ" w:hAnsi="メイリオ" w:cs="Times New Roman" w:hint="eastAsia"/>
          <w:sz w:val="28"/>
          <w:szCs w:val="28"/>
        </w:rPr>
        <w:t>。</w:t>
      </w:r>
      <w:r w:rsidR="00316204" w:rsidRPr="007A62EF">
        <w:rPr>
          <w:rStyle w:val="ad"/>
          <w:rFonts w:ascii="メイリオ" w:eastAsia="メイリオ" w:hAnsi="メイリオ" w:cs="Times New Roman"/>
          <w:sz w:val="28"/>
          <w:szCs w:val="28"/>
        </w:rPr>
        <w:footnoteReference w:id="6"/>
      </w:r>
    </w:p>
    <w:p w14:paraId="74D2D2ED" w14:textId="3EE3F78E" w:rsidR="00BD34C1" w:rsidRPr="007A62EF" w:rsidRDefault="00E43754"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DC754B" w:rsidRPr="007A62EF">
        <w:rPr>
          <w:rFonts w:ascii="メイリオ" w:eastAsia="メイリオ" w:hAnsi="メイリオ" w:cs="Times New Roman" w:hint="eastAsia"/>
          <w:sz w:val="28"/>
          <w:szCs w:val="28"/>
        </w:rPr>
        <w:t>活動内容としては、</w:t>
      </w:r>
      <w:r w:rsidRPr="007A62EF">
        <w:rPr>
          <w:rFonts w:ascii="メイリオ" w:eastAsia="メイリオ" w:hAnsi="メイリオ" w:cs="Times New Roman" w:hint="eastAsia"/>
          <w:sz w:val="28"/>
          <w:szCs w:val="28"/>
        </w:rPr>
        <w:t>点訳を中心に行っている団体が29グループ、音訳を中心に行っている団体が46グループ、朗読を中心に行っている団体が４グループ、拡大写本を中心に行っている団体が13グループ、誘導を中心に行っている団体が５グループ、総合的に支援を行っている団体が２グループ、その他が６グループである。</w:t>
      </w:r>
    </w:p>
    <w:p w14:paraId="50A4130E" w14:textId="37C4A945" w:rsidR="00DC754B" w:rsidRPr="007A62EF" w:rsidRDefault="00E43754" w:rsidP="00F33B1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7944F3" w:rsidRPr="007A62EF">
        <w:rPr>
          <w:rFonts w:ascii="メイリオ" w:eastAsia="メイリオ" w:hAnsi="メイリオ" w:cs="Times New Roman" w:hint="eastAsia"/>
          <w:sz w:val="28"/>
          <w:szCs w:val="28"/>
        </w:rPr>
        <w:t>その活動の多くは、</w:t>
      </w:r>
      <w:r w:rsidR="008F06FC" w:rsidRPr="007A62EF">
        <w:rPr>
          <w:rFonts w:ascii="メイリオ" w:eastAsia="メイリオ" w:hAnsi="メイリオ" w:cs="Times New Roman" w:hint="eastAsia"/>
          <w:sz w:val="28"/>
          <w:szCs w:val="28"/>
        </w:rPr>
        <w:t>視覚障がい者の</w:t>
      </w:r>
      <w:r w:rsidR="007944F3" w:rsidRPr="007A62EF">
        <w:rPr>
          <w:rFonts w:ascii="メイリオ" w:eastAsia="メイリオ" w:hAnsi="メイリオ" w:cs="Times New Roman" w:hint="eastAsia"/>
          <w:sz w:val="28"/>
          <w:szCs w:val="28"/>
        </w:rPr>
        <w:t>地域</w:t>
      </w:r>
      <w:r w:rsidR="008F06FC" w:rsidRPr="007A62EF">
        <w:rPr>
          <w:rFonts w:ascii="メイリオ" w:eastAsia="メイリオ" w:hAnsi="メイリオ" w:cs="Times New Roman" w:hint="eastAsia"/>
          <w:sz w:val="28"/>
          <w:szCs w:val="28"/>
        </w:rPr>
        <w:t>生活を支えると</w:t>
      </w:r>
      <w:r w:rsidR="007944F3" w:rsidRPr="007A62EF">
        <w:rPr>
          <w:rFonts w:ascii="メイリオ" w:eastAsia="メイリオ" w:hAnsi="メイリオ" w:cs="Times New Roman" w:hint="eastAsia"/>
          <w:sz w:val="28"/>
          <w:szCs w:val="28"/>
        </w:rPr>
        <w:t>とも</w:t>
      </w:r>
      <w:r w:rsidR="008F06FC" w:rsidRPr="007A62EF">
        <w:rPr>
          <w:rFonts w:ascii="メイリオ" w:eastAsia="メイリオ" w:hAnsi="メイリオ" w:cs="Times New Roman" w:hint="eastAsia"/>
          <w:sz w:val="28"/>
          <w:szCs w:val="28"/>
        </w:rPr>
        <w:t>に、情報提供</w:t>
      </w:r>
      <w:r w:rsidR="00710B72" w:rsidRPr="007A62EF">
        <w:rPr>
          <w:rFonts w:ascii="メイリオ" w:eastAsia="メイリオ" w:hAnsi="メイリオ" w:cs="Times New Roman" w:hint="eastAsia"/>
          <w:sz w:val="28"/>
          <w:szCs w:val="28"/>
        </w:rPr>
        <w:t>等の</w:t>
      </w:r>
      <w:r w:rsidR="008F06FC" w:rsidRPr="007A62EF">
        <w:rPr>
          <w:rFonts w:ascii="メイリオ" w:eastAsia="メイリオ" w:hAnsi="メイリオ" w:cs="Times New Roman" w:hint="eastAsia"/>
          <w:sz w:val="28"/>
          <w:szCs w:val="28"/>
        </w:rPr>
        <w:t>ライトセンター事業を支える</w:t>
      </w:r>
      <w:r w:rsidR="00710B72" w:rsidRPr="007A62EF">
        <w:rPr>
          <w:rFonts w:ascii="メイリオ" w:eastAsia="メイリオ" w:hAnsi="メイリオ" w:cs="Times New Roman" w:hint="eastAsia"/>
          <w:sz w:val="28"/>
          <w:szCs w:val="28"/>
        </w:rPr>
        <w:t>大きな役割を担っている。</w:t>
      </w:r>
    </w:p>
    <w:p w14:paraId="3C8B584F" w14:textId="3E02C0BD" w:rsidR="00BD34C1" w:rsidRPr="007A62EF" w:rsidRDefault="00BD34C1" w:rsidP="008A1B61">
      <w:pPr>
        <w:widowControl/>
        <w:spacing w:line="400" w:lineRule="exact"/>
        <w:jc w:val="left"/>
        <w:rPr>
          <w:rFonts w:ascii="メイリオ" w:eastAsia="メイリオ" w:hAnsi="メイリオ" w:cs="Times New Roman"/>
          <w:sz w:val="28"/>
          <w:szCs w:val="28"/>
        </w:rPr>
      </w:pPr>
    </w:p>
    <w:p w14:paraId="144AB2B5" w14:textId="7E9AFF67" w:rsidR="0058734F" w:rsidRPr="007A62EF" w:rsidRDefault="0058734F"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（ボランティアの養成について）</w:t>
      </w:r>
    </w:p>
    <w:p w14:paraId="7E653879" w14:textId="28CCA44A" w:rsidR="0058734F"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BE2904" w:rsidRPr="007A62EF">
        <w:rPr>
          <w:rFonts w:ascii="メイリオ" w:eastAsia="メイリオ" w:hAnsi="メイリオ" w:cs="Times New Roman" w:hint="eastAsia"/>
          <w:sz w:val="28"/>
          <w:szCs w:val="28"/>
        </w:rPr>
        <w:t>ライトセンターは、</w:t>
      </w:r>
      <w:r w:rsidR="00935562" w:rsidRPr="007A62EF">
        <w:rPr>
          <w:rFonts w:ascii="メイリオ" w:eastAsia="メイリオ" w:hAnsi="メイリオ" w:cs="Times New Roman" w:hint="eastAsia"/>
          <w:sz w:val="28"/>
          <w:szCs w:val="28"/>
        </w:rPr>
        <w:t>視援奉</w:t>
      </w:r>
      <w:r w:rsidR="00886F0D" w:rsidRPr="007A62EF">
        <w:rPr>
          <w:rFonts w:ascii="メイリオ" w:eastAsia="メイリオ" w:hAnsi="メイリオ" w:cs="Times New Roman" w:hint="eastAsia"/>
          <w:sz w:val="28"/>
          <w:szCs w:val="28"/>
        </w:rPr>
        <w:t>をはじめとするボランティア団体</w:t>
      </w:r>
      <w:r w:rsidR="00BE2904" w:rsidRPr="007A62EF">
        <w:rPr>
          <w:rFonts w:ascii="メイリオ" w:eastAsia="メイリオ" w:hAnsi="メイリオ" w:cs="Times New Roman" w:hint="eastAsia"/>
          <w:sz w:val="28"/>
          <w:szCs w:val="28"/>
        </w:rPr>
        <w:t>と車の両輪となり、</w:t>
      </w:r>
      <w:r w:rsidR="009C6160" w:rsidRPr="009C6160">
        <w:rPr>
          <w:rFonts w:ascii="メイリオ" w:eastAsia="メイリオ" w:hAnsi="メイリオ" w:cs="Times New Roman" w:hint="eastAsia"/>
          <w:sz w:val="28"/>
          <w:szCs w:val="28"/>
        </w:rPr>
        <w:t>視覚障がい者の地域</w:t>
      </w:r>
      <w:r w:rsidR="009C6160">
        <w:rPr>
          <w:rFonts w:ascii="メイリオ" w:eastAsia="メイリオ" w:hAnsi="メイリオ" w:cs="Times New Roman" w:hint="eastAsia"/>
          <w:sz w:val="28"/>
          <w:szCs w:val="28"/>
        </w:rPr>
        <w:t>生活に必要不可欠な</w:t>
      </w:r>
      <w:r w:rsidR="00BE2904" w:rsidRPr="007A62EF">
        <w:rPr>
          <w:rFonts w:ascii="メイリオ" w:eastAsia="メイリオ" w:hAnsi="メイリオ" w:cs="Times New Roman" w:hint="eastAsia"/>
          <w:sz w:val="28"/>
          <w:szCs w:val="28"/>
        </w:rPr>
        <w:t>ボランティア</w:t>
      </w:r>
      <w:r w:rsidR="003A63C4" w:rsidRPr="007A62EF">
        <w:rPr>
          <w:rFonts w:ascii="メイリオ" w:eastAsia="メイリオ" w:hAnsi="メイリオ" w:cs="Times New Roman" w:hint="eastAsia"/>
          <w:sz w:val="28"/>
          <w:szCs w:val="28"/>
        </w:rPr>
        <w:t>の</w:t>
      </w:r>
      <w:r w:rsidR="00BE2904" w:rsidRPr="007A62EF">
        <w:rPr>
          <w:rFonts w:ascii="メイリオ" w:eastAsia="メイリオ" w:hAnsi="メイリオ" w:cs="Times New Roman" w:hint="eastAsia"/>
          <w:sz w:val="28"/>
          <w:szCs w:val="28"/>
        </w:rPr>
        <w:t>養成</w:t>
      </w:r>
      <w:r w:rsidR="003A63C4" w:rsidRPr="007A62EF">
        <w:rPr>
          <w:rFonts w:ascii="メイリオ" w:eastAsia="メイリオ" w:hAnsi="メイリオ" w:cs="Times New Roman" w:hint="eastAsia"/>
          <w:sz w:val="28"/>
          <w:szCs w:val="28"/>
        </w:rPr>
        <w:t>や活動</w:t>
      </w:r>
      <w:r w:rsidR="00BE2904" w:rsidRPr="007A62EF">
        <w:rPr>
          <w:rFonts w:ascii="メイリオ" w:eastAsia="メイリオ" w:hAnsi="メイリオ" w:cs="Times New Roman" w:hint="eastAsia"/>
          <w:sz w:val="28"/>
          <w:szCs w:val="28"/>
        </w:rPr>
        <w:t>支援</w:t>
      </w:r>
      <w:r w:rsidR="003A63C4" w:rsidRPr="007A62EF">
        <w:rPr>
          <w:rFonts w:ascii="メイリオ" w:eastAsia="メイリオ" w:hAnsi="メイリオ" w:cs="Times New Roman" w:hint="eastAsia"/>
          <w:sz w:val="28"/>
          <w:szCs w:val="28"/>
        </w:rPr>
        <w:t>を実施</w:t>
      </w:r>
      <w:r w:rsidR="00BE2904" w:rsidRPr="007A62EF">
        <w:rPr>
          <w:rFonts w:ascii="メイリオ" w:eastAsia="メイリオ" w:hAnsi="メイリオ" w:cs="Times New Roman" w:hint="eastAsia"/>
          <w:sz w:val="28"/>
          <w:szCs w:val="28"/>
        </w:rPr>
        <w:t>してき</w:t>
      </w:r>
      <w:r w:rsidR="0058734F" w:rsidRPr="007A62EF">
        <w:rPr>
          <w:rFonts w:ascii="メイリオ" w:eastAsia="メイリオ" w:hAnsi="メイリオ" w:cs="Times New Roman" w:hint="eastAsia"/>
          <w:sz w:val="28"/>
          <w:szCs w:val="28"/>
        </w:rPr>
        <w:t>た</w:t>
      </w:r>
      <w:r w:rsidR="00BE2904" w:rsidRPr="007A62EF">
        <w:rPr>
          <w:rFonts w:ascii="メイリオ" w:eastAsia="メイリオ" w:hAnsi="メイリオ" w:cs="Times New Roman" w:hint="eastAsia"/>
          <w:sz w:val="28"/>
          <w:szCs w:val="28"/>
        </w:rPr>
        <w:t>。</w:t>
      </w:r>
    </w:p>
    <w:p w14:paraId="398B81D2" w14:textId="0FBA6443" w:rsidR="00893842" w:rsidRPr="007A62EF" w:rsidRDefault="0058734F"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893842" w:rsidRPr="007A62EF">
        <w:rPr>
          <w:rFonts w:ascii="メイリオ" w:eastAsia="メイリオ" w:hAnsi="メイリオ" w:cs="Times New Roman" w:hint="eastAsia"/>
          <w:sz w:val="28"/>
          <w:szCs w:val="28"/>
        </w:rPr>
        <w:t>点字・録音図書の</w:t>
      </w:r>
      <w:r w:rsidR="00BE2904" w:rsidRPr="007A62EF">
        <w:rPr>
          <w:rFonts w:ascii="メイリオ" w:eastAsia="メイリオ" w:hAnsi="メイリオ" w:cs="Times New Roman" w:hint="eastAsia"/>
          <w:sz w:val="28"/>
          <w:szCs w:val="28"/>
        </w:rPr>
        <w:t>製作</w:t>
      </w:r>
      <w:r w:rsidR="00893842" w:rsidRPr="007A62EF">
        <w:rPr>
          <w:rFonts w:ascii="メイリオ" w:eastAsia="メイリオ" w:hAnsi="メイリオ" w:cs="Times New Roman" w:hint="eastAsia"/>
          <w:sz w:val="28"/>
          <w:szCs w:val="28"/>
        </w:rPr>
        <w:t>、</w:t>
      </w:r>
      <w:r w:rsidR="00E85172" w:rsidRPr="007A62EF">
        <w:rPr>
          <w:rFonts w:ascii="メイリオ" w:eastAsia="メイリオ" w:hAnsi="メイリオ" w:cs="Times New Roman" w:hint="eastAsia"/>
          <w:sz w:val="28"/>
          <w:szCs w:val="28"/>
        </w:rPr>
        <w:t>外出時等</w:t>
      </w:r>
      <w:r w:rsidR="00893842" w:rsidRPr="007A62EF">
        <w:rPr>
          <w:rFonts w:ascii="メイリオ" w:eastAsia="メイリオ" w:hAnsi="メイリオ" w:cs="Times New Roman" w:hint="eastAsia"/>
          <w:sz w:val="28"/>
          <w:szCs w:val="28"/>
        </w:rPr>
        <w:t>の誘導、在宅者の援助、パソコン</w:t>
      </w:r>
      <w:r w:rsidR="00BE2904" w:rsidRPr="007A62EF">
        <w:rPr>
          <w:rFonts w:ascii="メイリオ" w:eastAsia="メイリオ" w:hAnsi="メイリオ" w:cs="Times New Roman" w:hint="eastAsia"/>
          <w:sz w:val="28"/>
          <w:szCs w:val="28"/>
        </w:rPr>
        <w:t>やスマートフォン等</w:t>
      </w:r>
      <w:r w:rsidR="00893842" w:rsidRPr="007A62EF">
        <w:rPr>
          <w:rFonts w:ascii="メイリオ" w:eastAsia="メイリオ" w:hAnsi="メイリオ" w:cs="Times New Roman" w:hint="eastAsia"/>
          <w:sz w:val="28"/>
          <w:szCs w:val="28"/>
        </w:rPr>
        <w:t>の</w:t>
      </w:r>
      <w:r w:rsidR="00BE2904" w:rsidRPr="007A62EF">
        <w:rPr>
          <w:rFonts w:ascii="メイリオ" w:eastAsia="メイリオ" w:hAnsi="メイリオ" w:cs="Times New Roman" w:hint="eastAsia"/>
          <w:sz w:val="28"/>
          <w:szCs w:val="28"/>
        </w:rPr>
        <w:t>利用支援等を行う</w:t>
      </w:r>
      <w:r w:rsidR="00893842" w:rsidRPr="007A62EF">
        <w:rPr>
          <w:rFonts w:ascii="メイリオ" w:eastAsia="メイリオ" w:hAnsi="メイリオ" w:cs="Times New Roman" w:hint="eastAsia"/>
          <w:sz w:val="28"/>
          <w:szCs w:val="28"/>
        </w:rPr>
        <w:t>ボランティアを養成する他、</w:t>
      </w:r>
      <w:r w:rsidRPr="007A62EF">
        <w:rPr>
          <w:rFonts w:ascii="メイリオ" w:eastAsia="メイリオ" w:hAnsi="メイリオ" w:cs="Times New Roman" w:hint="eastAsia"/>
          <w:sz w:val="28"/>
          <w:szCs w:val="28"/>
        </w:rPr>
        <w:t>ボランティア</w:t>
      </w:r>
      <w:r w:rsidR="00893842" w:rsidRPr="007A62EF">
        <w:rPr>
          <w:rFonts w:ascii="メイリオ" w:eastAsia="メイリオ" w:hAnsi="メイリオ" w:cs="Times New Roman" w:hint="eastAsia"/>
          <w:sz w:val="28"/>
          <w:szCs w:val="28"/>
        </w:rPr>
        <w:t>活動の拠り所となっている。</w:t>
      </w:r>
    </w:p>
    <w:p w14:paraId="42C8DFAA" w14:textId="1DE09279" w:rsidR="0058734F" w:rsidRPr="007A62EF" w:rsidRDefault="0058734F" w:rsidP="0058734F">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視援奉や県内のボランティアグループから講師の派遣を行い、ボランティア養成や勉強会に対応している。</w:t>
      </w:r>
    </w:p>
    <w:p w14:paraId="4298E1E7" w14:textId="798783FD" w:rsidR="00BE2904" w:rsidRPr="007A62EF" w:rsidRDefault="00BE2904" w:rsidP="00893842">
      <w:pPr>
        <w:widowControl/>
        <w:spacing w:line="400" w:lineRule="exact"/>
        <w:ind w:leftChars="200" w:left="700" w:hangingChars="100" w:hanging="280"/>
        <w:jc w:val="left"/>
        <w:rPr>
          <w:rFonts w:ascii="メイリオ" w:eastAsia="メイリオ" w:hAnsi="メイリオ" w:cs="Times New Roman"/>
          <w:sz w:val="28"/>
          <w:szCs w:val="28"/>
        </w:rPr>
      </w:pPr>
    </w:p>
    <w:p w14:paraId="68AEC06D" w14:textId="4D82BFBB" w:rsidR="0058734F" w:rsidRPr="007A62EF" w:rsidRDefault="0058734F" w:rsidP="0058734F">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w:t>
      </w:r>
      <w:r w:rsidR="00935562" w:rsidRPr="007A62EF">
        <w:rPr>
          <w:rFonts w:ascii="メイリオ" w:eastAsia="メイリオ" w:hAnsi="メイリオ" w:cs="Times New Roman" w:hint="eastAsia"/>
          <w:sz w:val="28"/>
          <w:szCs w:val="28"/>
        </w:rPr>
        <w:t>視援奉</w:t>
      </w:r>
      <w:r w:rsidRPr="007A62EF">
        <w:rPr>
          <w:rFonts w:ascii="メイリオ" w:eastAsia="メイリオ" w:hAnsi="メイリオ" w:cs="Times New Roman" w:hint="eastAsia"/>
          <w:sz w:val="28"/>
          <w:szCs w:val="28"/>
        </w:rPr>
        <w:t>について）</w:t>
      </w:r>
    </w:p>
    <w:p w14:paraId="6240607C" w14:textId="51194D15" w:rsidR="00E35ED5" w:rsidRDefault="007944F3" w:rsidP="006317B8">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6317B8" w:rsidRPr="007A62EF">
        <w:rPr>
          <w:rFonts w:ascii="メイリオ" w:eastAsia="メイリオ" w:hAnsi="メイリオ" w:cs="Times New Roman" w:hint="eastAsia"/>
          <w:sz w:val="28"/>
          <w:szCs w:val="28"/>
        </w:rPr>
        <w:t>昭和34年に「神奈川県赤十字点訳奉仕団」として結成され、昭和57年に「神奈川県視覚障害援助赤十字奉仕団」となる。ライトセンター開所以前より</w:t>
      </w:r>
      <w:r w:rsidR="00E35ED5">
        <w:rPr>
          <w:rFonts w:ascii="メイリオ" w:eastAsia="メイリオ" w:hAnsi="メイリオ" w:cs="Times New Roman" w:hint="eastAsia"/>
          <w:sz w:val="28"/>
          <w:szCs w:val="28"/>
        </w:rPr>
        <w:t>視覚障がい</w:t>
      </w:r>
      <w:r w:rsidR="005D59CC" w:rsidRPr="007A62EF">
        <w:rPr>
          <w:rFonts w:ascii="メイリオ" w:eastAsia="メイリオ" w:hAnsi="メイリオ" w:cs="Times New Roman" w:hint="eastAsia"/>
          <w:sz w:val="28"/>
          <w:szCs w:val="28"/>
        </w:rPr>
        <w:t>支援として、</w:t>
      </w:r>
      <w:r w:rsidR="006317B8" w:rsidRPr="007A62EF">
        <w:rPr>
          <w:rFonts w:ascii="メイリオ" w:eastAsia="メイリオ" w:hAnsi="メイリオ" w:cs="Times New Roman" w:hint="eastAsia"/>
          <w:sz w:val="28"/>
          <w:szCs w:val="28"/>
        </w:rPr>
        <w:t>点訳や音訳</w:t>
      </w:r>
      <w:r w:rsidR="005D59CC" w:rsidRPr="007A62EF">
        <w:rPr>
          <w:rFonts w:ascii="メイリオ" w:eastAsia="メイリオ" w:hAnsi="メイリオ" w:cs="Times New Roman" w:hint="eastAsia"/>
          <w:sz w:val="28"/>
          <w:szCs w:val="28"/>
        </w:rPr>
        <w:t>に関するボランティア</w:t>
      </w:r>
      <w:r w:rsidR="006317B8" w:rsidRPr="007A62EF">
        <w:rPr>
          <w:rFonts w:ascii="メイリオ" w:eastAsia="メイリオ" w:hAnsi="メイリオ" w:cs="Times New Roman" w:hint="eastAsia"/>
          <w:sz w:val="28"/>
          <w:szCs w:val="28"/>
        </w:rPr>
        <w:t>活動を行ってきた。</w:t>
      </w:r>
      <w:r w:rsidR="006317B8" w:rsidRPr="007A62EF">
        <w:rPr>
          <w:rStyle w:val="ad"/>
          <w:rFonts w:ascii="メイリオ" w:eastAsia="メイリオ" w:hAnsi="メイリオ" w:cs="Times New Roman"/>
          <w:sz w:val="28"/>
          <w:szCs w:val="28"/>
        </w:rPr>
        <w:footnoteReference w:id="7"/>
      </w:r>
    </w:p>
    <w:p w14:paraId="621FCE53" w14:textId="420CDD73" w:rsidR="006317B8" w:rsidRPr="007A62EF" w:rsidRDefault="00E35ED5" w:rsidP="006317B8">
      <w:pPr>
        <w:widowControl/>
        <w:spacing w:line="400" w:lineRule="exact"/>
        <w:ind w:leftChars="200" w:left="700" w:hangingChars="100" w:hanging="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〇　</w:t>
      </w:r>
      <w:r w:rsidR="00656592">
        <w:rPr>
          <w:rFonts w:ascii="メイリオ" w:eastAsia="メイリオ" w:hAnsi="メイリオ" w:cs="Times New Roman" w:hint="eastAsia"/>
          <w:sz w:val="28"/>
          <w:szCs w:val="28"/>
        </w:rPr>
        <w:t>視援奉の活動は「視覚障がい者援助」ではなく、「視覚障がい援助」であ</w:t>
      </w:r>
      <w:r>
        <w:rPr>
          <w:rFonts w:ascii="メイリオ" w:eastAsia="メイリオ" w:hAnsi="メイリオ" w:cs="Times New Roman" w:hint="eastAsia"/>
          <w:sz w:val="28"/>
          <w:szCs w:val="28"/>
        </w:rPr>
        <w:t>る。これは、「障害者の権利に関する条約」における障がいの社会モデル</w:t>
      </w:r>
      <w:r w:rsidR="00EF5726">
        <w:rPr>
          <w:rFonts w:ascii="メイリオ" w:eastAsia="メイリオ" w:hAnsi="メイリオ" w:cs="Times New Roman" w:hint="eastAsia"/>
          <w:sz w:val="28"/>
          <w:szCs w:val="28"/>
        </w:rPr>
        <w:t>に通じる考え方であり</w:t>
      </w:r>
      <w:r>
        <w:rPr>
          <w:rFonts w:ascii="メイリオ" w:eastAsia="メイリオ" w:hAnsi="メイリオ" w:cs="Times New Roman" w:hint="eastAsia"/>
          <w:sz w:val="28"/>
          <w:szCs w:val="28"/>
        </w:rPr>
        <w:t>、視</w:t>
      </w:r>
      <w:r w:rsidR="00656592">
        <w:rPr>
          <w:rFonts w:ascii="メイリオ" w:eastAsia="メイリオ" w:hAnsi="メイリオ" w:cs="Times New Roman" w:hint="eastAsia"/>
          <w:sz w:val="28"/>
          <w:szCs w:val="28"/>
        </w:rPr>
        <w:t>覚</w:t>
      </w:r>
      <w:r w:rsidR="00685828">
        <w:rPr>
          <w:rFonts w:ascii="メイリオ" w:eastAsia="メイリオ" w:hAnsi="メイリオ" w:cs="Times New Roman" w:hint="eastAsia"/>
          <w:sz w:val="28"/>
          <w:szCs w:val="28"/>
        </w:rPr>
        <w:t>に関する</w:t>
      </w:r>
      <w:r w:rsidR="00656592">
        <w:rPr>
          <w:rFonts w:ascii="メイリオ" w:eastAsia="メイリオ" w:hAnsi="メイリオ" w:cs="Times New Roman" w:hint="eastAsia"/>
          <w:sz w:val="28"/>
          <w:szCs w:val="28"/>
        </w:rPr>
        <w:t>障がい</w:t>
      </w:r>
      <w:r w:rsidR="00685828">
        <w:rPr>
          <w:rFonts w:ascii="メイリオ" w:eastAsia="メイリオ" w:hAnsi="メイリオ" w:cs="Times New Roman" w:hint="eastAsia"/>
          <w:sz w:val="28"/>
          <w:szCs w:val="28"/>
        </w:rPr>
        <w:t>は個人にあるのではなく、社会に存在しているという認識</w:t>
      </w:r>
      <w:r w:rsidR="00EF5726">
        <w:rPr>
          <w:rFonts w:ascii="メイリオ" w:eastAsia="メイリオ" w:hAnsi="メイリオ" w:cs="Times New Roman" w:hint="eastAsia"/>
          <w:sz w:val="28"/>
          <w:szCs w:val="28"/>
        </w:rPr>
        <w:t>に基づいている</w:t>
      </w:r>
      <w:r w:rsidR="00685828">
        <w:rPr>
          <w:rFonts w:ascii="メイリオ" w:eastAsia="メイリオ" w:hAnsi="メイリオ" w:cs="Times New Roman" w:hint="eastAsia"/>
          <w:sz w:val="28"/>
          <w:szCs w:val="28"/>
        </w:rPr>
        <w:t>。</w:t>
      </w:r>
      <w:r w:rsidR="0084640E">
        <w:rPr>
          <w:rFonts w:ascii="メイリオ" w:eastAsia="メイリオ" w:hAnsi="メイリオ" w:cs="Times New Roman" w:hint="eastAsia"/>
          <w:sz w:val="28"/>
          <w:szCs w:val="28"/>
        </w:rPr>
        <w:t>障がいの</w:t>
      </w:r>
      <w:r w:rsidR="00685828">
        <w:rPr>
          <w:rFonts w:ascii="メイリオ" w:eastAsia="メイリオ" w:hAnsi="メイリオ" w:cs="Times New Roman" w:hint="eastAsia"/>
          <w:sz w:val="28"/>
          <w:szCs w:val="28"/>
        </w:rPr>
        <w:t>社会モデルが</w:t>
      </w:r>
      <w:r w:rsidR="0084640E">
        <w:rPr>
          <w:rFonts w:ascii="メイリオ" w:eastAsia="メイリオ" w:hAnsi="メイリオ" w:cs="Times New Roman" w:hint="eastAsia"/>
          <w:sz w:val="28"/>
          <w:szCs w:val="28"/>
        </w:rPr>
        <w:t>広く知れ渡る</w:t>
      </w:r>
      <w:r w:rsidR="00501658">
        <w:rPr>
          <w:rFonts w:ascii="メイリオ" w:eastAsia="メイリオ" w:hAnsi="メイリオ" w:cs="Times New Roman" w:hint="eastAsia"/>
          <w:sz w:val="28"/>
          <w:szCs w:val="28"/>
        </w:rPr>
        <w:t>よりも</w:t>
      </w:r>
      <w:r w:rsidR="0084640E">
        <w:rPr>
          <w:rFonts w:ascii="メイリオ" w:eastAsia="メイリオ" w:hAnsi="メイリオ" w:cs="Times New Roman" w:hint="eastAsia"/>
          <w:sz w:val="28"/>
          <w:szCs w:val="28"/>
        </w:rPr>
        <w:t>前から、</w:t>
      </w:r>
      <w:r w:rsidR="00EF5726">
        <w:rPr>
          <w:rFonts w:ascii="メイリオ" w:eastAsia="メイリオ" w:hAnsi="メイリオ" w:cs="Times New Roman" w:hint="eastAsia"/>
          <w:sz w:val="28"/>
          <w:szCs w:val="28"/>
        </w:rPr>
        <w:t>社会的障壁</w:t>
      </w:r>
      <w:r w:rsidR="0084640E">
        <w:rPr>
          <w:rFonts w:ascii="メイリオ" w:eastAsia="メイリオ" w:hAnsi="メイリオ" w:cs="Times New Roman" w:hint="eastAsia"/>
          <w:sz w:val="28"/>
          <w:szCs w:val="28"/>
        </w:rPr>
        <w:t>を減らすことに取り組んできたボランティア団体である。</w:t>
      </w:r>
    </w:p>
    <w:p w14:paraId="4C85731B" w14:textId="3A691DC2" w:rsidR="006317B8" w:rsidRPr="007A62EF" w:rsidRDefault="006317B8" w:rsidP="006317B8">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現在は、６つの部会（点訳・誘導・録音・拡大写本・在宅者援助・</w:t>
      </w:r>
      <w:r w:rsidR="005D59CC" w:rsidRPr="007A62EF">
        <w:rPr>
          <w:rFonts w:ascii="メイリオ" w:eastAsia="メイリオ" w:hAnsi="メイリオ" w:cs="Times New Roman" w:hint="eastAsia"/>
          <w:sz w:val="28"/>
          <w:szCs w:val="28"/>
        </w:rPr>
        <w:t>スポーツ</w:t>
      </w:r>
      <w:r w:rsidR="001B70F9">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レクリエーション）、４つのグループ（</w:t>
      </w:r>
      <w:r w:rsidR="005D59CC" w:rsidRPr="007A62EF">
        <w:rPr>
          <w:rFonts w:ascii="メイリオ" w:eastAsia="メイリオ" w:hAnsi="メイリオ" w:cs="Times New Roman" w:hint="eastAsia"/>
          <w:sz w:val="28"/>
          <w:szCs w:val="28"/>
        </w:rPr>
        <w:t>幼児教材作製・</w:t>
      </w:r>
      <w:r w:rsidRPr="007A62EF">
        <w:rPr>
          <w:rFonts w:ascii="メイリオ" w:eastAsia="メイリオ" w:hAnsi="メイリオ" w:cs="Times New Roman" w:hint="eastAsia"/>
          <w:sz w:val="28"/>
          <w:szCs w:val="28"/>
        </w:rPr>
        <w:t>デジ</w:t>
      </w:r>
      <w:r w:rsidRPr="007A62EF">
        <w:rPr>
          <w:rFonts w:ascii="メイリオ" w:eastAsia="メイリオ" w:hAnsi="メイリオ" w:cs="Times New Roman" w:hint="eastAsia"/>
          <w:sz w:val="28"/>
          <w:szCs w:val="28"/>
        </w:rPr>
        <w:lastRenderedPageBreak/>
        <w:t>タル</w:t>
      </w:r>
      <w:r w:rsidRPr="004152F6">
        <w:rPr>
          <w:rFonts w:ascii="メイリオ" w:eastAsia="メイリオ" w:hAnsi="メイリオ" w:cs="Times New Roman" w:hint="eastAsia"/>
          <w:sz w:val="28"/>
          <w:szCs w:val="28"/>
        </w:rPr>
        <w:t>録音図書</w:t>
      </w:r>
      <w:r w:rsidR="008A2326" w:rsidRPr="004152F6">
        <w:rPr>
          <w:rFonts w:ascii="メイリオ" w:eastAsia="メイリオ" w:hAnsi="メイリオ" w:cs="Times New Roman" w:hint="eastAsia"/>
          <w:sz w:val="28"/>
          <w:szCs w:val="28"/>
        </w:rPr>
        <w:t>編集</w:t>
      </w:r>
      <w:r w:rsidRPr="007A62EF">
        <w:rPr>
          <w:rFonts w:ascii="メイリオ" w:eastAsia="メイリオ" w:hAnsi="メイリオ" w:cs="Times New Roman" w:hint="eastAsia"/>
          <w:sz w:val="28"/>
          <w:szCs w:val="28"/>
        </w:rPr>
        <w:t>・</w:t>
      </w:r>
      <w:r w:rsidR="005D59CC" w:rsidRPr="007A62EF">
        <w:rPr>
          <w:rFonts w:ascii="メイリオ" w:eastAsia="メイリオ" w:hAnsi="メイリオ" w:cs="Times New Roman" w:hint="eastAsia"/>
          <w:sz w:val="28"/>
          <w:szCs w:val="28"/>
        </w:rPr>
        <w:t>IT</w:t>
      </w:r>
      <w:r w:rsidRPr="007A62EF">
        <w:rPr>
          <w:rFonts w:ascii="メイリオ" w:eastAsia="メイリオ" w:hAnsi="メイリオ" w:cs="Times New Roman" w:hint="eastAsia"/>
          <w:sz w:val="28"/>
          <w:szCs w:val="28"/>
        </w:rPr>
        <w:t>サポート</w:t>
      </w:r>
      <w:r w:rsidR="005D59CC" w:rsidRPr="007A62EF">
        <w:rPr>
          <w:rFonts w:ascii="メイリオ" w:eastAsia="メイリオ" w:hAnsi="メイリオ" w:cs="Times New Roman" w:hint="eastAsia"/>
          <w:sz w:val="28"/>
          <w:szCs w:val="28"/>
        </w:rPr>
        <w:t>・電子書籍</w:t>
      </w:r>
      <w:r w:rsidR="001B70F9">
        <w:rPr>
          <w:rFonts w:ascii="メイリオ" w:eastAsia="メイリオ" w:hAnsi="メイリオ" w:cs="Times New Roman" w:hint="eastAsia"/>
          <w:sz w:val="28"/>
          <w:szCs w:val="28"/>
        </w:rPr>
        <w:t>製作</w:t>
      </w:r>
      <w:r w:rsidR="005D59CC" w:rsidRPr="007A62EF">
        <w:rPr>
          <w:rFonts w:ascii="メイリオ" w:eastAsia="メイリオ" w:hAnsi="メイリオ" w:cs="Times New Roman" w:hint="eastAsia"/>
          <w:sz w:val="28"/>
          <w:szCs w:val="28"/>
        </w:rPr>
        <w:t>）に</w:t>
      </w:r>
      <w:r w:rsidR="00A311E3">
        <w:rPr>
          <w:rFonts w:ascii="メイリオ" w:eastAsia="メイリオ" w:hAnsi="メイリオ" w:cs="Times New Roman" w:hint="eastAsia"/>
          <w:sz w:val="28"/>
          <w:szCs w:val="28"/>
        </w:rPr>
        <w:t>分かれ</w:t>
      </w:r>
      <w:r w:rsidR="005D59CC" w:rsidRPr="007A62EF">
        <w:rPr>
          <w:rFonts w:ascii="メイリオ" w:eastAsia="メイリオ" w:hAnsi="メイリオ" w:cs="Times New Roman" w:hint="eastAsia"/>
          <w:sz w:val="28"/>
          <w:szCs w:val="28"/>
        </w:rPr>
        <w:t>て</w:t>
      </w:r>
      <w:r w:rsidRPr="007A62EF">
        <w:rPr>
          <w:rFonts w:ascii="メイリオ" w:eastAsia="メイリオ" w:hAnsi="メイリオ" w:cs="Times New Roman" w:hint="eastAsia"/>
          <w:sz w:val="28"/>
          <w:szCs w:val="28"/>
        </w:rPr>
        <w:t>活動を行っている。</w:t>
      </w:r>
    </w:p>
    <w:p w14:paraId="6C69C42D" w14:textId="34BA7F3C" w:rsidR="00E9017E" w:rsidRPr="00E9017E" w:rsidRDefault="003A63C4" w:rsidP="00E35ED5">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現在の</w:t>
      </w:r>
      <w:r w:rsidR="0058734F" w:rsidRPr="007A62EF">
        <w:rPr>
          <w:rFonts w:ascii="メイリオ" w:eastAsia="メイリオ" w:hAnsi="メイリオ" w:cs="Times New Roman" w:hint="eastAsia"/>
          <w:sz w:val="28"/>
          <w:szCs w:val="28"/>
        </w:rPr>
        <w:t>施設が開所して以降、</w:t>
      </w:r>
      <w:r w:rsidR="00BC4F9B" w:rsidRPr="007A62EF">
        <w:rPr>
          <w:rFonts w:ascii="メイリオ" w:eastAsia="メイリオ" w:hAnsi="メイリオ" w:cs="Times New Roman" w:hint="eastAsia"/>
          <w:sz w:val="28"/>
          <w:szCs w:val="28"/>
        </w:rPr>
        <w:t>最大800</w:t>
      </w:r>
      <w:r w:rsidR="0058734F" w:rsidRPr="007A62EF">
        <w:rPr>
          <w:rFonts w:ascii="メイリオ" w:eastAsia="メイリオ" w:hAnsi="メイリオ" w:cs="Times New Roman" w:hint="eastAsia"/>
          <w:sz w:val="28"/>
          <w:szCs w:val="28"/>
        </w:rPr>
        <w:t>人以上のボランティアの登録があり、</w:t>
      </w:r>
      <w:r w:rsidR="005D59CC" w:rsidRPr="007A62EF">
        <w:rPr>
          <w:rFonts w:ascii="メイリオ" w:eastAsia="メイリオ" w:hAnsi="メイリオ" w:cs="Times New Roman" w:hint="eastAsia"/>
          <w:sz w:val="28"/>
          <w:szCs w:val="28"/>
        </w:rPr>
        <w:t>「わたしたちは目のかわりをしています」という理念を掲げ、</w:t>
      </w:r>
      <w:r w:rsidR="00E35ED5">
        <w:rPr>
          <w:rFonts w:ascii="メイリオ" w:eastAsia="メイリオ" w:hAnsi="メイリオ" w:cs="Times New Roman" w:hint="eastAsia"/>
          <w:sz w:val="28"/>
          <w:szCs w:val="28"/>
        </w:rPr>
        <w:t>県内の視覚障がい支援を牽引し続けている</w:t>
      </w:r>
      <w:r w:rsidR="0058734F" w:rsidRPr="007A62EF">
        <w:rPr>
          <w:rFonts w:ascii="メイリオ" w:eastAsia="メイリオ" w:hAnsi="メイリオ" w:cs="Times New Roman" w:hint="eastAsia"/>
          <w:sz w:val="28"/>
          <w:szCs w:val="28"/>
        </w:rPr>
        <w:t>。</w:t>
      </w:r>
      <w:r w:rsidR="00D22143">
        <w:rPr>
          <w:rFonts w:ascii="メイリオ" w:eastAsia="メイリオ" w:hAnsi="メイリオ" w:cs="Times New Roman" w:hint="eastAsia"/>
          <w:sz w:val="28"/>
          <w:szCs w:val="28"/>
        </w:rPr>
        <w:t>なお、この理念は、現在の社会が、視覚障がい者を包摂しきれてないことを端的に表現しており、ボランティア活動に参加していない</w:t>
      </w:r>
      <w:r w:rsidR="00D22143" w:rsidRPr="00D22143">
        <w:rPr>
          <w:rFonts w:ascii="メイリオ" w:eastAsia="メイリオ" w:hAnsi="メイリオ" w:cs="Times New Roman" w:hint="eastAsia"/>
          <w:sz w:val="28"/>
          <w:szCs w:val="28"/>
        </w:rPr>
        <w:t>県民</w:t>
      </w:r>
      <w:r w:rsidR="00D22143">
        <w:rPr>
          <w:rFonts w:ascii="メイリオ" w:eastAsia="メイリオ" w:hAnsi="メイリオ" w:cs="Times New Roman" w:hint="eastAsia"/>
          <w:sz w:val="28"/>
          <w:szCs w:val="28"/>
        </w:rPr>
        <w:t>の障がいに対する意識を変革する意義があると考えられる。</w:t>
      </w:r>
    </w:p>
    <w:p w14:paraId="647395B9" w14:textId="3F05EE21" w:rsidR="00893842" w:rsidRPr="007A62EF" w:rsidRDefault="00893842" w:rsidP="0058734F">
      <w:pPr>
        <w:widowControl/>
        <w:spacing w:line="400" w:lineRule="exact"/>
        <w:jc w:val="left"/>
        <w:rPr>
          <w:rFonts w:ascii="メイリオ" w:eastAsia="メイリオ" w:hAnsi="メイリオ" w:cs="Times New Roman"/>
          <w:sz w:val="28"/>
          <w:szCs w:val="28"/>
        </w:rPr>
      </w:pPr>
    </w:p>
    <w:p w14:paraId="6A09B687" w14:textId="77777777" w:rsidR="00893842" w:rsidRPr="007A62EF" w:rsidRDefault="00893842" w:rsidP="00893842">
      <w:pPr>
        <w:widowControl/>
        <w:spacing w:line="400" w:lineRule="exact"/>
        <w:ind w:leftChars="100" w:left="770" w:hangingChars="200" w:hanging="56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【課題】</w:t>
      </w:r>
    </w:p>
    <w:p w14:paraId="6EFDDC33" w14:textId="26E5986C" w:rsidR="00893842" w:rsidRPr="007A62EF" w:rsidRDefault="0058734F"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新型コロナウイルス感染症による活動自粛等の理由により</w:t>
      </w:r>
      <w:r w:rsidR="00893842" w:rsidRPr="007A62EF">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視援奉</w:t>
      </w:r>
      <w:r w:rsidR="00B16A94">
        <w:rPr>
          <w:rFonts w:ascii="メイリオ" w:eastAsia="メイリオ" w:hAnsi="メイリオ" w:cs="Times New Roman" w:hint="eastAsia"/>
          <w:sz w:val="28"/>
          <w:szCs w:val="28"/>
        </w:rPr>
        <w:t>の</w:t>
      </w:r>
      <w:r w:rsidR="00893842" w:rsidRPr="007A62EF">
        <w:rPr>
          <w:rFonts w:ascii="メイリオ" w:eastAsia="メイリオ" w:hAnsi="メイリオ" w:cs="Times New Roman" w:hint="eastAsia"/>
          <w:sz w:val="28"/>
          <w:szCs w:val="28"/>
        </w:rPr>
        <w:t>登録者</w:t>
      </w:r>
      <w:r w:rsidR="00B16A94">
        <w:rPr>
          <w:rFonts w:ascii="メイリオ" w:eastAsia="メイリオ" w:hAnsi="メイリオ" w:cs="Times New Roman" w:hint="eastAsia"/>
          <w:sz w:val="28"/>
          <w:szCs w:val="28"/>
        </w:rPr>
        <w:t>（団員）</w:t>
      </w:r>
      <w:r w:rsidR="00893842" w:rsidRPr="007A62EF">
        <w:rPr>
          <w:rFonts w:ascii="メイリオ" w:eastAsia="メイリオ" w:hAnsi="メイリオ" w:cs="Times New Roman" w:hint="eastAsia"/>
          <w:sz w:val="28"/>
          <w:szCs w:val="28"/>
        </w:rPr>
        <w:t>数は500人台に減少している。</w:t>
      </w:r>
    </w:p>
    <w:p w14:paraId="4FDB70E9" w14:textId="53F2B4E5" w:rsidR="00893842"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ボランティアは、</w:t>
      </w:r>
      <w:r w:rsidR="003A63C4" w:rsidRPr="007A62EF">
        <w:rPr>
          <w:rFonts w:ascii="メイリオ" w:eastAsia="メイリオ" w:hAnsi="メイリオ" w:cs="Times New Roman" w:hint="eastAsia"/>
          <w:sz w:val="28"/>
          <w:szCs w:val="28"/>
        </w:rPr>
        <w:t>県内各地域の視覚障がい者の生活を支える重要な役割</w:t>
      </w:r>
      <w:r w:rsidR="009C5399">
        <w:rPr>
          <w:rFonts w:ascii="メイリオ" w:eastAsia="メイリオ" w:hAnsi="メイリオ" w:cs="Times New Roman" w:hint="eastAsia"/>
          <w:sz w:val="28"/>
          <w:szCs w:val="28"/>
        </w:rPr>
        <w:t>を</w:t>
      </w:r>
      <w:r w:rsidRPr="007A62EF">
        <w:rPr>
          <w:rFonts w:ascii="メイリオ" w:eastAsia="メイリオ" w:hAnsi="メイリオ" w:cs="Times New Roman" w:hint="eastAsia"/>
          <w:sz w:val="28"/>
          <w:szCs w:val="28"/>
        </w:rPr>
        <w:t>担っており、</w:t>
      </w:r>
      <w:r w:rsidR="009C5399" w:rsidRPr="009C5399">
        <w:rPr>
          <w:rFonts w:ascii="メイリオ" w:eastAsia="メイリオ" w:hAnsi="メイリオ" w:cs="Times New Roman" w:hint="eastAsia"/>
          <w:sz w:val="28"/>
          <w:szCs w:val="28"/>
        </w:rPr>
        <w:t>ライトセンターの運営を支える要</w:t>
      </w:r>
      <w:r w:rsidR="009C5399">
        <w:rPr>
          <w:rFonts w:ascii="メイリオ" w:eastAsia="メイリオ" w:hAnsi="メイリオ" w:cs="Times New Roman" w:hint="eastAsia"/>
          <w:sz w:val="28"/>
          <w:szCs w:val="28"/>
        </w:rPr>
        <w:t>にもなっている。</w:t>
      </w:r>
      <w:r w:rsidRPr="007A62EF">
        <w:rPr>
          <w:rFonts w:ascii="メイリオ" w:eastAsia="メイリオ" w:hAnsi="メイリオ" w:cs="Times New Roman" w:hint="eastAsia"/>
          <w:sz w:val="28"/>
          <w:szCs w:val="28"/>
        </w:rPr>
        <w:t>今後も一人ひとりのニーズに</w:t>
      </w:r>
      <w:r w:rsidR="0058734F" w:rsidRPr="007A62EF">
        <w:rPr>
          <w:rFonts w:ascii="メイリオ" w:eastAsia="メイリオ" w:hAnsi="メイリオ" w:cs="Times New Roman" w:hint="eastAsia"/>
          <w:sz w:val="28"/>
          <w:szCs w:val="28"/>
        </w:rPr>
        <w:t>応えられる</w:t>
      </w:r>
      <w:r w:rsidR="003A63C4" w:rsidRPr="007A62EF">
        <w:rPr>
          <w:rFonts w:ascii="メイリオ" w:eastAsia="メイリオ" w:hAnsi="メイリオ" w:cs="Times New Roman" w:hint="eastAsia"/>
          <w:sz w:val="28"/>
          <w:szCs w:val="28"/>
        </w:rPr>
        <w:t>支</w:t>
      </w:r>
      <w:r w:rsidRPr="007A62EF">
        <w:rPr>
          <w:rFonts w:ascii="メイリオ" w:eastAsia="メイリオ" w:hAnsi="メイリオ" w:cs="Times New Roman" w:hint="eastAsia"/>
          <w:sz w:val="28"/>
          <w:szCs w:val="28"/>
        </w:rPr>
        <w:t>援を</w:t>
      </w:r>
      <w:r w:rsidR="003A63C4" w:rsidRPr="007A62EF">
        <w:rPr>
          <w:rFonts w:ascii="メイリオ" w:eastAsia="メイリオ" w:hAnsi="メイリオ" w:cs="Times New Roman" w:hint="eastAsia"/>
          <w:sz w:val="28"/>
          <w:szCs w:val="28"/>
        </w:rPr>
        <w:t>安定的に</w:t>
      </w:r>
      <w:r w:rsidRPr="007A62EF">
        <w:rPr>
          <w:rFonts w:ascii="メイリオ" w:eastAsia="メイリオ" w:hAnsi="メイリオ" w:cs="Times New Roman" w:hint="eastAsia"/>
          <w:sz w:val="28"/>
          <w:szCs w:val="28"/>
        </w:rPr>
        <w:t>継続するためには、ボランティアのさらなる育成が必要</w:t>
      </w:r>
      <w:r w:rsidR="009C5399">
        <w:rPr>
          <w:rFonts w:ascii="メイリオ" w:eastAsia="メイリオ" w:hAnsi="メイリオ" w:cs="Times New Roman" w:hint="eastAsia"/>
          <w:sz w:val="28"/>
          <w:szCs w:val="28"/>
        </w:rPr>
        <w:t>不可欠</w:t>
      </w:r>
      <w:r w:rsidRPr="007A62EF">
        <w:rPr>
          <w:rFonts w:ascii="メイリオ" w:eastAsia="メイリオ" w:hAnsi="メイリオ" w:cs="Times New Roman" w:hint="eastAsia"/>
          <w:sz w:val="28"/>
          <w:szCs w:val="28"/>
        </w:rPr>
        <w:t>である。</w:t>
      </w:r>
    </w:p>
    <w:p w14:paraId="08D33C10" w14:textId="105991BA" w:rsidR="0058734F" w:rsidRPr="007A62EF" w:rsidRDefault="0058734F" w:rsidP="0058734F">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E11731" w:rsidRPr="007A62EF">
        <w:rPr>
          <w:rFonts w:ascii="メイリオ" w:eastAsia="メイリオ" w:hAnsi="メイリオ" w:cs="Times New Roman" w:hint="eastAsia"/>
          <w:sz w:val="28"/>
          <w:szCs w:val="28"/>
        </w:rPr>
        <w:t>社会環境や</w:t>
      </w:r>
      <w:r w:rsidR="00125BD4" w:rsidRPr="007A62EF">
        <w:rPr>
          <w:rFonts w:ascii="メイリオ" w:eastAsia="メイリオ" w:hAnsi="メイリオ" w:cs="Times New Roman" w:hint="eastAsia"/>
          <w:sz w:val="28"/>
          <w:szCs w:val="28"/>
        </w:rPr>
        <w:t>ライフスタイル</w:t>
      </w:r>
      <w:r w:rsidRPr="007A62EF">
        <w:rPr>
          <w:rFonts w:ascii="メイリオ" w:eastAsia="メイリオ" w:hAnsi="メイリオ" w:cs="Times New Roman" w:hint="eastAsia"/>
          <w:sz w:val="28"/>
          <w:szCs w:val="28"/>
        </w:rPr>
        <w:t>の</w:t>
      </w:r>
      <w:r w:rsidR="00E11731" w:rsidRPr="007A62EF">
        <w:rPr>
          <w:rFonts w:ascii="メイリオ" w:eastAsia="メイリオ" w:hAnsi="メイリオ" w:cs="Times New Roman" w:hint="eastAsia"/>
          <w:sz w:val="28"/>
          <w:szCs w:val="28"/>
        </w:rPr>
        <w:t>変化等の影響を受け</w:t>
      </w:r>
      <w:r w:rsidRPr="007A62EF">
        <w:rPr>
          <w:rFonts w:ascii="メイリオ" w:eastAsia="メイリオ" w:hAnsi="メイリオ" w:cs="Times New Roman" w:hint="eastAsia"/>
          <w:sz w:val="28"/>
          <w:szCs w:val="28"/>
        </w:rPr>
        <w:t>、ボランティアの人数は減少傾向にある。その一方で、</w:t>
      </w:r>
      <w:r w:rsidR="00B216C7" w:rsidRPr="007A62EF">
        <w:rPr>
          <w:rFonts w:ascii="メイリオ" w:eastAsia="メイリオ" w:hAnsi="メイリオ" w:cs="Times New Roman" w:hint="eastAsia"/>
          <w:sz w:val="28"/>
          <w:szCs w:val="28"/>
        </w:rPr>
        <w:t>障害者差別解消法や読書バリアフリー法の施行等</w:t>
      </w:r>
      <w:r w:rsidRPr="007A62EF">
        <w:rPr>
          <w:rFonts w:ascii="メイリオ" w:eastAsia="メイリオ" w:hAnsi="メイリオ" w:cs="Times New Roman" w:hint="eastAsia"/>
          <w:sz w:val="28"/>
          <w:szCs w:val="28"/>
        </w:rPr>
        <w:t>により、録音図書やデイジー図書等</w:t>
      </w:r>
      <w:r w:rsidR="00B216C7" w:rsidRPr="007A62EF">
        <w:rPr>
          <w:rFonts w:ascii="メイリオ" w:eastAsia="メイリオ" w:hAnsi="メイリオ" w:cs="Times New Roman" w:hint="eastAsia"/>
          <w:sz w:val="28"/>
          <w:szCs w:val="28"/>
        </w:rPr>
        <w:t>への対応</w:t>
      </w:r>
      <w:r w:rsidR="00324427" w:rsidRPr="007A62EF">
        <w:rPr>
          <w:rFonts w:ascii="メイリオ" w:eastAsia="メイリオ" w:hAnsi="メイリオ" w:cs="Times New Roman" w:hint="eastAsia"/>
          <w:sz w:val="28"/>
          <w:szCs w:val="28"/>
        </w:rPr>
        <w:t>ニーズ</w:t>
      </w:r>
      <w:r w:rsidRPr="007A62EF">
        <w:rPr>
          <w:rFonts w:ascii="メイリオ" w:eastAsia="メイリオ" w:hAnsi="メイリオ" w:cs="Times New Roman" w:hint="eastAsia"/>
          <w:sz w:val="28"/>
          <w:szCs w:val="28"/>
        </w:rPr>
        <w:t>は増加が見込まれるため、</w:t>
      </w:r>
      <w:r w:rsidR="009C5399">
        <w:rPr>
          <w:rFonts w:ascii="メイリオ" w:eastAsia="メイリオ" w:hAnsi="メイリオ" w:cs="Times New Roman" w:hint="eastAsia"/>
          <w:sz w:val="28"/>
          <w:szCs w:val="28"/>
        </w:rPr>
        <w:t>より多様な</w:t>
      </w:r>
      <w:r w:rsidR="00324427" w:rsidRPr="007A62EF">
        <w:rPr>
          <w:rFonts w:ascii="メイリオ" w:eastAsia="メイリオ" w:hAnsi="メイリオ" w:cs="Times New Roman" w:hint="eastAsia"/>
          <w:sz w:val="28"/>
          <w:szCs w:val="28"/>
        </w:rPr>
        <w:t>ニーズ</w:t>
      </w:r>
      <w:r w:rsidR="00125BD4" w:rsidRPr="007A62EF">
        <w:rPr>
          <w:rFonts w:ascii="メイリオ" w:eastAsia="メイリオ" w:hAnsi="メイリオ" w:cs="Times New Roman" w:hint="eastAsia"/>
          <w:sz w:val="28"/>
          <w:szCs w:val="28"/>
        </w:rPr>
        <w:t>に見合った</w:t>
      </w:r>
      <w:r w:rsidR="00B216C7" w:rsidRPr="007A62EF">
        <w:rPr>
          <w:rFonts w:ascii="メイリオ" w:eastAsia="メイリオ" w:hAnsi="メイリオ" w:cs="Times New Roman" w:hint="eastAsia"/>
          <w:sz w:val="28"/>
          <w:szCs w:val="28"/>
        </w:rPr>
        <w:t>ボランティアの養成や活動支援</w:t>
      </w:r>
      <w:r w:rsidRPr="007A62EF">
        <w:rPr>
          <w:rFonts w:ascii="メイリオ" w:eastAsia="メイリオ" w:hAnsi="メイリオ" w:cs="Times New Roman" w:hint="eastAsia"/>
          <w:sz w:val="28"/>
          <w:szCs w:val="28"/>
        </w:rPr>
        <w:t>の検討が必要である。</w:t>
      </w:r>
    </w:p>
    <w:p w14:paraId="798E75C0" w14:textId="3C3F02E6" w:rsidR="00893842" w:rsidRPr="007A62EF" w:rsidRDefault="00893842" w:rsidP="00893842">
      <w:pPr>
        <w:widowControl/>
        <w:spacing w:line="400" w:lineRule="exact"/>
        <w:jc w:val="left"/>
        <w:rPr>
          <w:rFonts w:ascii="メイリオ" w:eastAsia="メイリオ" w:hAnsi="メイリオ" w:cs="Times New Roman"/>
          <w:sz w:val="28"/>
          <w:szCs w:val="28"/>
        </w:rPr>
      </w:pPr>
    </w:p>
    <w:p w14:paraId="625AEF9F" w14:textId="0ABC19C3" w:rsidR="00893842" w:rsidRPr="007A62EF" w:rsidRDefault="00893842" w:rsidP="00893842">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（４）スポーツ振興事業の事業内容及び</w:t>
      </w:r>
      <w:r w:rsidR="000A199E" w:rsidRPr="007A62EF">
        <w:rPr>
          <w:rFonts w:ascii="メイリオ" w:eastAsia="メイリオ" w:hAnsi="メイリオ" w:cs="Times New Roman" w:hint="eastAsia"/>
          <w:b/>
          <w:sz w:val="28"/>
          <w:szCs w:val="28"/>
        </w:rPr>
        <w:t>現状と課題</w:t>
      </w:r>
    </w:p>
    <w:p w14:paraId="022D3719" w14:textId="77777777" w:rsidR="004D1C73" w:rsidRDefault="004D1C73" w:rsidP="004D23E0">
      <w:pPr>
        <w:widowControl/>
        <w:spacing w:line="400" w:lineRule="exact"/>
        <w:jc w:val="left"/>
        <w:rPr>
          <w:rFonts w:ascii="メイリオ" w:eastAsia="メイリオ" w:hAnsi="メイリオ" w:cs="Times New Roman"/>
          <w:sz w:val="28"/>
          <w:szCs w:val="28"/>
        </w:rPr>
      </w:pPr>
      <w:r w:rsidRPr="004D23E0">
        <w:rPr>
          <w:rFonts w:ascii="メイリオ" w:eastAsia="メイリオ" w:hAnsi="メイリオ" w:cs="Times New Roman" w:hint="eastAsia"/>
          <w:sz w:val="28"/>
          <w:szCs w:val="28"/>
        </w:rPr>
        <w:t xml:space="preserve">　</w:t>
      </w:r>
      <w:r w:rsidR="004D23E0" w:rsidRPr="004D23E0">
        <w:rPr>
          <w:rFonts w:ascii="メイリオ" w:eastAsia="メイリオ" w:hAnsi="メイリオ" w:cs="Times New Roman" w:hint="eastAsia"/>
          <w:sz w:val="28"/>
          <w:szCs w:val="28"/>
        </w:rPr>
        <w:t>人生100 歳時代を迎える中で、スポーツは、心身の健康の保持増進に重要な役割を果たし、人と人との交流を促進するなど、「未病を改善する」ことにつながるとともに、いのち輝く健康で活力に満ちた地域社会の実現や、県民の誰もがともに生きる社会の実現に不可欠である。そこで、県では、</w:t>
      </w:r>
      <w:r>
        <w:rPr>
          <w:rFonts w:ascii="メイリオ" w:eastAsia="メイリオ" w:hAnsi="メイリオ" w:cs="Times New Roman" w:hint="eastAsia"/>
          <w:sz w:val="28"/>
          <w:szCs w:val="28"/>
        </w:rPr>
        <w:t>2015</w:t>
      </w:r>
      <w:r w:rsidR="004D23E0" w:rsidRPr="004D23E0">
        <w:rPr>
          <w:rFonts w:ascii="メイリオ" w:eastAsia="メイリオ" w:hAnsi="メイリオ" w:cs="Times New Roman" w:hint="eastAsia"/>
          <w:sz w:val="28"/>
          <w:szCs w:val="28"/>
        </w:rPr>
        <w:t>年１月に「かながわパラスポーツ推進宣言」を発表し、すべての人が自分の運動機能等に応じて、生涯にわたりスポーツを「する」「観る」「支える」ことができるよう、「かながわパラスポーツ」を推進している</w:t>
      </w:r>
      <w:r w:rsidR="00BF629F">
        <w:rPr>
          <w:rFonts w:ascii="メイリオ" w:eastAsia="メイリオ" w:hAnsi="メイリオ" w:cs="Times New Roman" w:hint="eastAsia"/>
          <w:sz w:val="28"/>
          <w:szCs w:val="28"/>
        </w:rPr>
        <w:t>。</w:t>
      </w:r>
      <w:r w:rsidR="004D23E0">
        <w:rPr>
          <w:rStyle w:val="ad"/>
          <w:rFonts w:ascii="メイリオ" w:eastAsia="メイリオ" w:hAnsi="メイリオ" w:cs="Times New Roman"/>
          <w:sz w:val="28"/>
          <w:szCs w:val="28"/>
        </w:rPr>
        <w:footnoteReference w:id="8"/>
      </w:r>
    </w:p>
    <w:p w14:paraId="30D90A89" w14:textId="024C66E5" w:rsidR="000A199E" w:rsidRPr="007A62EF" w:rsidRDefault="00ED0171" w:rsidP="004D23E0">
      <w:pPr>
        <w:widowControl/>
        <w:spacing w:line="400" w:lineRule="exact"/>
        <w:ind w:firstLineChars="100" w:firstLine="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視</w:t>
      </w:r>
      <w:r w:rsidR="002323DF" w:rsidRPr="00ED0171">
        <w:rPr>
          <w:rFonts w:ascii="メイリオ" w:eastAsia="メイリオ" w:hAnsi="メイリオ" w:cs="Times New Roman" w:hint="eastAsia"/>
          <w:sz w:val="28"/>
          <w:szCs w:val="28"/>
        </w:rPr>
        <w:t>覚障がい者にとって</w:t>
      </w:r>
      <w:r w:rsidR="002F5E54">
        <w:rPr>
          <w:rFonts w:ascii="メイリオ" w:eastAsia="メイリオ" w:hAnsi="メイリオ" w:cs="Times New Roman" w:hint="eastAsia"/>
          <w:sz w:val="28"/>
          <w:szCs w:val="28"/>
        </w:rPr>
        <w:t>も</w:t>
      </w:r>
      <w:r w:rsidR="004D23E0">
        <w:rPr>
          <w:rFonts w:ascii="メイリオ" w:eastAsia="メイリオ" w:hAnsi="メイリオ" w:cs="Times New Roman" w:hint="eastAsia"/>
          <w:sz w:val="28"/>
          <w:szCs w:val="28"/>
        </w:rPr>
        <w:t>スポーツ</w:t>
      </w:r>
      <w:r w:rsidR="0037535E">
        <w:rPr>
          <w:rFonts w:ascii="メイリオ" w:eastAsia="メイリオ" w:hAnsi="メイリオ" w:cs="Times New Roman" w:hint="eastAsia"/>
          <w:sz w:val="28"/>
          <w:szCs w:val="28"/>
        </w:rPr>
        <w:t>を通した心身の健康の保持増進は重要であり、人生を豊かにするためのレクリエーションの一つとしてもスポーツ</w:t>
      </w:r>
      <w:r w:rsidR="004D23E0">
        <w:rPr>
          <w:rFonts w:ascii="メイリオ" w:eastAsia="メイリオ" w:hAnsi="メイリオ" w:cs="Times New Roman" w:hint="eastAsia"/>
          <w:sz w:val="28"/>
          <w:szCs w:val="28"/>
        </w:rPr>
        <w:t>を</w:t>
      </w:r>
      <w:r w:rsidR="004D23E0">
        <w:rPr>
          <w:rFonts w:ascii="メイリオ" w:eastAsia="メイリオ" w:hAnsi="メイリオ" w:cs="Times New Roman" w:hint="eastAsia"/>
          <w:sz w:val="28"/>
          <w:szCs w:val="28"/>
        </w:rPr>
        <w:lastRenderedPageBreak/>
        <w:t>楽しむ環境</w:t>
      </w:r>
      <w:r w:rsidR="0037535E">
        <w:rPr>
          <w:rFonts w:ascii="メイリオ" w:eastAsia="メイリオ" w:hAnsi="メイリオ" w:cs="Times New Roman" w:hint="eastAsia"/>
          <w:sz w:val="28"/>
          <w:szCs w:val="28"/>
        </w:rPr>
        <w:t>整備は</w:t>
      </w:r>
      <w:r w:rsidR="00192A41">
        <w:rPr>
          <w:rFonts w:ascii="メイリオ" w:eastAsia="メイリオ" w:hAnsi="メイリオ" w:cs="Times New Roman" w:hint="eastAsia"/>
          <w:sz w:val="28"/>
          <w:szCs w:val="28"/>
        </w:rPr>
        <w:t>必要不可欠</w:t>
      </w:r>
      <w:r w:rsidR="0037535E">
        <w:rPr>
          <w:rFonts w:ascii="メイリオ" w:eastAsia="メイリオ" w:hAnsi="メイリオ" w:cs="Times New Roman" w:hint="eastAsia"/>
          <w:sz w:val="28"/>
          <w:szCs w:val="28"/>
        </w:rPr>
        <w:t>である。しかし、視覚障がい者が、スポーツを安心して、安全に楽しむためには、物理的な環境整備や人的な支援体制等が必要不可欠である。</w:t>
      </w:r>
      <w:r w:rsidR="002F5E54">
        <w:rPr>
          <w:rFonts w:ascii="メイリオ" w:eastAsia="メイリオ" w:hAnsi="メイリオ" w:cs="Times New Roman" w:hint="eastAsia"/>
          <w:sz w:val="28"/>
          <w:szCs w:val="28"/>
        </w:rPr>
        <w:t>ライトセンター</w:t>
      </w:r>
      <w:r w:rsidR="0037535E">
        <w:rPr>
          <w:rFonts w:ascii="メイリオ" w:eastAsia="メイリオ" w:hAnsi="メイリオ" w:cs="Times New Roman" w:hint="eastAsia"/>
          <w:sz w:val="28"/>
          <w:szCs w:val="28"/>
        </w:rPr>
        <w:t>では、視覚障がい者のスポーツの振興のために、全国に先駆け、</w:t>
      </w:r>
      <w:r w:rsidR="004D1C73">
        <w:rPr>
          <w:rFonts w:ascii="メイリオ" w:eastAsia="メイリオ" w:hAnsi="メイリオ" w:cs="Times New Roman" w:hint="eastAsia"/>
          <w:sz w:val="28"/>
          <w:szCs w:val="28"/>
        </w:rPr>
        <w:t>施設の充実、地域のスポーツ施設への働きかけ等を行って</w:t>
      </w:r>
      <w:r w:rsidR="007F42CC">
        <w:rPr>
          <w:rFonts w:ascii="メイリオ" w:eastAsia="メイリオ" w:hAnsi="メイリオ" w:cs="Times New Roman" w:hint="eastAsia"/>
          <w:sz w:val="28"/>
          <w:szCs w:val="28"/>
        </w:rPr>
        <w:t>きた</w:t>
      </w:r>
      <w:r w:rsidR="004D1C73">
        <w:rPr>
          <w:rFonts w:ascii="メイリオ" w:eastAsia="メイリオ" w:hAnsi="メイリオ" w:cs="Times New Roman" w:hint="eastAsia"/>
          <w:sz w:val="28"/>
          <w:szCs w:val="28"/>
        </w:rPr>
        <w:t>。</w:t>
      </w:r>
    </w:p>
    <w:p w14:paraId="6D3514DF" w14:textId="0DFE5AD3" w:rsidR="000A199E" w:rsidRPr="004D1C73" w:rsidRDefault="000A199E" w:rsidP="00893842">
      <w:pPr>
        <w:widowControl/>
        <w:spacing w:line="400" w:lineRule="exact"/>
        <w:jc w:val="left"/>
        <w:rPr>
          <w:rFonts w:ascii="メイリオ" w:eastAsia="メイリオ" w:hAnsi="メイリオ" w:cs="Times New Roman"/>
          <w:b/>
          <w:sz w:val="28"/>
          <w:szCs w:val="28"/>
        </w:rPr>
      </w:pPr>
    </w:p>
    <w:p w14:paraId="585F06E6" w14:textId="2CAC1476" w:rsidR="00893842" w:rsidRPr="007A62EF" w:rsidRDefault="00893842" w:rsidP="00893842">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【事業内容】</w:t>
      </w:r>
    </w:p>
    <w:p w14:paraId="376697DC" w14:textId="3770ACE5" w:rsidR="00893842"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スポーツ活動の場の提供…視覚障がい者用の体育館、プール、トレーニングルームの提供</w:t>
      </w:r>
      <w:r w:rsidR="00192A41">
        <w:rPr>
          <w:rFonts w:ascii="メイリオ" w:eastAsia="メイリオ" w:hAnsi="メイリオ" w:cs="Times New Roman" w:hint="eastAsia"/>
          <w:sz w:val="28"/>
          <w:szCs w:val="28"/>
        </w:rPr>
        <w:t>している。</w:t>
      </w:r>
    </w:p>
    <w:p w14:paraId="75DCA0FF" w14:textId="44458A5A" w:rsidR="00893842"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スポーツ教室等…視覚障がい者の健康増進を図るため、水泳や肩こり腰痛ケアなど、各種スポーツや健康体操教室などを実施</w:t>
      </w:r>
      <w:r w:rsidR="00EE02A1">
        <w:rPr>
          <w:rFonts w:ascii="メイリオ" w:eastAsia="メイリオ" w:hAnsi="メイリオ" w:cs="Times New Roman" w:hint="eastAsia"/>
          <w:sz w:val="28"/>
          <w:szCs w:val="28"/>
        </w:rPr>
        <w:t>している。</w:t>
      </w:r>
    </w:p>
    <w:p w14:paraId="2C193AD1" w14:textId="19067691" w:rsidR="00893842"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スポーツ大会への協力等…フロアバレーボールや卓球等を他団体と共催</w:t>
      </w:r>
      <w:r w:rsidR="00EE02A1">
        <w:rPr>
          <w:rFonts w:ascii="メイリオ" w:eastAsia="メイリオ" w:hAnsi="メイリオ" w:cs="Times New Roman" w:hint="eastAsia"/>
          <w:sz w:val="28"/>
          <w:szCs w:val="28"/>
        </w:rPr>
        <w:t>している。</w:t>
      </w:r>
    </w:p>
    <w:p w14:paraId="61A2C19C" w14:textId="20304DAB" w:rsidR="00893842"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地域スポーツ振興…地域に出向いて、各地で活動するボランティア等に視覚障がい者向けスポーツを紹介するなど県民や視覚障がい者にスポーツを楽しんでいただく機会を創出</w:t>
      </w:r>
      <w:r w:rsidR="00EE02A1">
        <w:rPr>
          <w:rFonts w:ascii="メイリオ" w:eastAsia="メイリオ" w:hAnsi="メイリオ" w:cs="Times New Roman" w:hint="eastAsia"/>
          <w:sz w:val="28"/>
          <w:szCs w:val="28"/>
        </w:rPr>
        <w:t>している。</w:t>
      </w:r>
    </w:p>
    <w:p w14:paraId="6099CB6E" w14:textId="501C5A75" w:rsidR="00893842" w:rsidRPr="007A62EF" w:rsidRDefault="00893842" w:rsidP="00893842">
      <w:pPr>
        <w:widowControl/>
        <w:spacing w:line="400" w:lineRule="exact"/>
        <w:ind w:firstLineChars="100" w:firstLine="280"/>
        <w:jc w:val="left"/>
        <w:rPr>
          <w:rFonts w:ascii="メイリオ" w:eastAsia="メイリオ" w:hAnsi="メイリオ" w:cs="Times New Roman"/>
          <w:sz w:val="28"/>
          <w:szCs w:val="28"/>
        </w:rPr>
      </w:pPr>
    </w:p>
    <w:p w14:paraId="5B8CE6C1" w14:textId="77777777" w:rsidR="00893842" w:rsidRPr="007A62EF" w:rsidRDefault="00893842" w:rsidP="00893842">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【現状】</w:t>
      </w:r>
    </w:p>
    <w:p w14:paraId="7131D594" w14:textId="472EB4F8" w:rsidR="0009595F" w:rsidRPr="007A62EF" w:rsidRDefault="0009595F"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（ライトセンターのスポーツ施設について）</w:t>
      </w:r>
    </w:p>
    <w:p w14:paraId="11F15422" w14:textId="3A04731C" w:rsidR="00893842"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視覚障がい者専用の体育館、プール、トレーニング室等のスポーツ施設を備えた施設は、本県独自のもの</w:t>
      </w:r>
      <w:r w:rsidR="00EE02A1">
        <w:rPr>
          <w:rFonts w:ascii="メイリオ" w:eastAsia="メイリオ" w:hAnsi="メイリオ" w:cs="Times New Roman" w:hint="eastAsia"/>
          <w:sz w:val="28"/>
          <w:szCs w:val="28"/>
        </w:rPr>
        <w:t>である</w:t>
      </w:r>
      <w:r w:rsidRPr="007A62EF">
        <w:rPr>
          <w:rFonts w:ascii="メイリオ" w:eastAsia="メイリオ" w:hAnsi="メイリオ" w:cs="Times New Roman" w:hint="eastAsia"/>
          <w:sz w:val="28"/>
          <w:szCs w:val="28"/>
        </w:rPr>
        <w:t>。</w:t>
      </w:r>
    </w:p>
    <w:p w14:paraId="1D75EC3D" w14:textId="77777777" w:rsidR="00E61492" w:rsidRPr="007A62EF" w:rsidRDefault="00E61492" w:rsidP="00893842">
      <w:pPr>
        <w:widowControl/>
        <w:spacing w:line="400" w:lineRule="exact"/>
        <w:ind w:leftChars="200" w:left="700" w:hangingChars="100" w:hanging="280"/>
        <w:jc w:val="left"/>
        <w:rPr>
          <w:rFonts w:ascii="メイリオ" w:eastAsia="メイリオ" w:hAnsi="メイリオ" w:cs="Times New Roman"/>
          <w:sz w:val="28"/>
          <w:szCs w:val="28"/>
        </w:rPr>
      </w:pPr>
    </w:p>
    <w:p w14:paraId="087D2221" w14:textId="58936890" w:rsidR="00E61492" w:rsidRPr="007A62EF" w:rsidRDefault="00E61492" w:rsidP="00E6149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（ライトセンター</w:t>
      </w:r>
      <w:r w:rsidR="00ED42FD" w:rsidRPr="007A62EF">
        <w:rPr>
          <w:rFonts w:ascii="メイリオ" w:eastAsia="メイリオ" w:hAnsi="メイリオ" w:cs="Times New Roman" w:hint="eastAsia"/>
          <w:sz w:val="28"/>
          <w:szCs w:val="28"/>
        </w:rPr>
        <w:t>のスポーツ施設の利用状況</w:t>
      </w:r>
      <w:r w:rsidRPr="007A62EF">
        <w:rPr>
          <w:rFonts w:ascii="メイリオ" w:eastAsia="メイリオ" w:hAnsi="メイリオ" w:cs="Times New Roman" w:hint="eastAsia"/>
          <w:sz w:val="28"/>
          <w:szCs w:val="28"/>
        </w:rPr>
        <w:t>や利用者数について）</w:t>
      </w:r>
    </w:p>
    <w:p w14:paraId="3F3DE7CF" w14:textId="1EDC529E" w:rsidR="008B430F" w:rsidRDefault="008B430F" w:rsidP="00893842">
      <w:pPr>
        <w:widowControl/>
        <w:spacing w:line="400" w:lineRule="exact"/>
        <w:ind w:leftChars="200" w:left="700" w:hangingChars="100" w:hanging="280"/>
        <w:jc w:val="left"/>
        <w:rPr>
          <w:rFonts w:ascii="メイリオ" w:eastAsia="メイリオ" w:hAnsi="メイリオ" w:cs="Times New Roman"/>
          <w:sz w:val="28"/>
          <w:szCs w:val="28"/>
        </w:rPr>
      </w:pPr>
      <w:r w:rsidRPr="008B430F">
        <w:rPr>
          <w:rFonts w:ascii="メイリオ" w:eastAsia="メイリオ" w:hAnsi="メイリオ" w:cs="Times New Roman" w:hint="eastAsia"/>
          <w:sz w:val="28"/>
          <w:szCs w:val="28"/>
        </w:rPr>
        <w:t>〇　スポーツ施設は、</w:t>
      </w:r>
      <w:r>
        <w:rPr>
          <w:rFonts w:ascii="メイリオ" w:eastAsia="メイリオ" w:hAnsi="メイリオ" w:cs="Times New Roman" w:hint="eastAsia"/>
          <w:sz w:val="28"/>
          <w:szCs w:val="28"/>
        </w:rPr>
        <w:t>物理的環境整備の面でも、指導員等の人的な支援体制の面でも、高く評価されてきた。</w:t>
      </w:r>
    </w:p>
    <w:p w14:paraId="7235555F" w14:textId="3DC04F70" w:rsidR="00893842"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スポーツ施設</w:t>
      </w:r>
      <w:r w:rsidR="008B430F">
        <w:rPr>
          <w:rFonts w:ascii="メイリオ" w:eastAsia="メイリオ" w:hAnsi="メイリオ" w:cs="Times New Roman" w:hint="eastAsia"/>
          <w:sz w:val="28"/>
          <w:szCs w:val="28"/>
        </w:rPr>
        <w:t>の運用を開始した頃は、他に類を見ない施設であったため、注目度も多かった。しかし、施設が老朽化したり、視覚障がい者が利用出来るスポーツ施設が増えてきた等の理由により、近年、</w:t>
      </w:r>
      <w:r w:rsidRPr="007A62EF">
        <w:rPr>
          <w:rFonts w:ascii="メイリオ" w:eastAsia="メイリオ" w:hAnsi="メイリオ" w:cs="Times New Roman" w:hint="eastAsia"/>
          <w:sz w:val="28"/>
          <w:szCs w:val="28"/>
        </w:rPr>
        <w:t>施設所在地周辺の利用者が多く、</w:t>
      </w:r>
      <w:r w:rsidR="001C5390">
        <w:rPr>
          <w:rFonts w:ascii="メイリオ" w:eastAsia="メイリオ" w:hAnsi="メイリオ" w:cs="Times New Roman" w:hint="eastAsia"/>
          <w:sz w:val="28"/>
          <w:szCs w:val="28"/>
        </w:rPr>
        <w:t>利用者が</w:t>
      </w:r>
      <w:r w:rsidRPr="007A62EF">
        <w:rPr>
          <w:rFonts w:ascii="メイリオ" w:eastAsia="メイリオ" w:hAnsi="メイリオ" w:cs="Times New Roman" w:hint="eastAsia"/>
          <w:sz w:val="28"/>
          <w:szCs w:val="28"/>
        </w:rPr>
        <w:t>固定化</w:t>
      </w:r>
      <w:r w:rsidR="008B430F">
        <w:rPr>
          <w:rFonts w:ascii="メイリオ" w:eastAsia="メイリオ" w:hAnsi="メイリオ" w:cs="Times New Roman" w:hint="eastAsia"/>
          <w:sz w:val="28"/>
          <w:szCs w:val="28"/>
        </w:rPr>
        <w:t>される</w:t>
      </w:r>
      <w:r w:rsidRPr="007A62EF">
        <w:rPr>
          <w:rFonts w:ascii="メイリオ" w:eastAsia="メイリオ" w:hAnsi="メイリオ" w:cs="Times New Roman" w:hint="eastAsia"/>
          <w:sz w:val="28"/>
          <w:szCs w:val="28"/>
        </w:rPr>
        <w:t>傾向にある。</w:t>
      </w:r>
    </w:p>
    <w:p w14:paraId="69FBB3F1" w14:textId="052191B3" w:rsidR="00E61492" w:rsidRPr="007A62EF" w:rsidRDefault="00E61492" w:rsidP="00E6149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スポーツ施設設置当初から、スポーツ施設の利用者数</w:t>
      </w:r>
      <w:r w:rsidR="008B430F">
        <w:rPr>
          <w:rFonts w:ascii="メイリオ" w:eastAsia="メイリオ" w:hAnsi="メイリオ" w:cs="Times New Roman" w:hint="eastAsia"/>
          <w:sz w:val="28"/>
          <w:szCs w:val="28"/>
        </w:rPr>
        <w:t>が多いわけではなかったが、</w:t>
      </w:r>
      <w:r w:rsidRPr="007A62EF">
        <w:rPr>
          <w:rFonts w:ascii="メイリオ" w:eastAsia="メイリオ" w:hAnsi="メイリオ" w:cs="Times New Roman" w:hint="eastAsia"/>
          <w:sz w:val="28"/>
          <w:szCs w:val="28"/>
        </w:rPr>
        <w:t>特にプールについては利用者数が伸びなかった。過去には、視覚障がい以外の障がい者の利用を認めたこともあったが、視覚障がい以外の障がい者の利用が増加したことで、視覚障がい者から利用がしにくいという声も上がった。事故が起こったこともあり、視覚障がい者のみの利用に戻した経過がある。</w:t>
      </w:r>
    </w:p>
    <w:p w14:paraId="237DE884" w14:textId="68002F75" w:rsidR="003C72F3" w:rsidRPr="007A62EF" w:rsidRDefault="003C72F3" w:rsidP="003C72F3">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lastRenderedPageBreak/>
        <w:t>〇　夜間利用について、</w:t>
      </w:r>
      <w:r w:rsidR="00ED42FD" w:rsidRPr="007A62EF">
        <w:rPr>
          <w:rFonts w:ascii="メイリオ" w:eastAsia="メイリオ" w:hAnsi="メイリオ" w:cs="Times New Roman" w:hint="eastAsia"/>
          <w:sz w:val="28"/>
          <w:szCs w:val="28"/>
        </w:rPr>
        <w:t>安全管理上</w:t>
      </w:r>
      <w:r w:rsidRPr="007A62EF">
        <w:rPr>
          <w:rFonts w:ascii="メイリオ" w:eastAsia="メイリオ" w:hAnsi="メイリオ" w:cs="Times New Roman" w:hint="eastAsia"/>
          <w:sz w:val="28"/>
          <w:szCs w:val="28"/>
        </w:rPr>
        <w:t>スタッフ</w:t>
      </w:r>
      <w:r w:rsidR="00ED42FD" w:rsidRPr="007A62EF">
        <w:rPr>
          <w:rFonts w:ascii="メイリオ" w:eastAsia="メイリオ" w:hAnsi="メイリオ" w:cs="Times New Roman" w:hint="eastAsia"/>
          <w:sz w:val="28"/>
          <w:szCs w:val="28"/>
        </w:rPr>
        <w:t>を複数名</w:t>
      </w:r>
      <w:r w:rsidRPr="007A62EF">
        <w:rPr>
          <w:rFonts w:ascii="メイリオ" w:eastAsia="メイリオ" w:hAnsi="メイリオ" w:cs="Times New Roman" w:hint="eastAsia"/>
          <w:sz w:val="28"/>
          <w:szCs w:val="28"/>
        </w:rPr>
        <w:t>配置</w:t>
      </w:r>
      <w:r w:rsidR="00ED42FD" w:rsidRPr="007A62EF">
        <w:rPr>
          <w:rFonts w:ascii="メイリオ" w:eastAsia="メイリオ" w:hAnsi="メイリオ" w:cs="Times New Roman" w:hint="eastAsia"/>
          <w:sz w:val="28"/>
          <w:szCs w:val="28"/>
        </w:rPr>
        <w:t>していたが</w:t>
      </w:r>
      <w:r w:rsidRPr="007A62EF">
        <w:rPr>
          <w:rFonts w:ascii="メイリオ" w:eastAsia="メイリオ" w:hAnsi="メイリオ" w:cs="Times New Roman" w:hint="eastAsia"/>
          <w:sz w:val="28"/>
          <w:szCs w:val="28"/>
        </w:rPr>
        <w:t>、</w:t>
      </w:r>
      <w:r w:rsidR="00ED42FD" w:rsidRPr="007A62EF">
        <w:rPr>
          <w:rFonts w:ascii="メイリオ" w:eastAsia="メイリオ" w:hAnsi="メイリオ" w:cs="Times New Roman" w:hint="eastAsia"/>
          <w:sz w:val="28"/>
          <w:szCs w:val="28"/>
        </w:rPr>
        <w:t>利用者が少ない</w:t>
      </w:r>
      <w:r w:rsidRPr="007A62EF">
        <w:rPr>
          <w:rFonts w:ascii="メイリオ" w:eastAsia="メイリオ" w:hAnsi="メイリオ" w:cs="Times New Roman" w:hint="eastAsia"/>
          <w:sz w:val="28"/>
          <w:szCs w:val="28"/>
        </w:rPr>
        <w:t>状況</w:t>
      </w:r>
      <w:r w:rsidR="00ED42FD" w:rsidRPr="007A62EF">
        <w:rPr>
          <w:rFonts w:ascii="メイリオ" w:eastAsia="メイリオ" w:hAnsi="メイリオ" w:cs="Times New Roman" w:hint="eastAsia"/>
          <w:sz w:val="28"/>
          <w:szCs w:val="28"/>
        </w:rPr>
        <w:t>が施設設置当初から</w:t>
      </w:r>
      <w:r w:rsidRPr="007A62EF">
        <w:rPr>
          <w:rFonts w:ascii="メイリオ" w:eastAsia="メイリオ" w:hAnsi="メイリオ" w:cs="Times New Roman" w:hint="eastAsia"/>
          <w:sz w:val="28"/>
          <w:szCs w:val="28"/>
        </w:rPr>
        <w:t>見られ</w:t>
      </w:r>
      <w:r w:rsidR="00ED42FD" w:rsidRPr="007A62EF">
        <w:rPr>
          <w:rFonts w:ascii="メイリオ" w:eastAsia="メイリオ" w:hAnsi="メイリオ" w:cs="Times New Roman" w:hint="eastAsia"/>
          <w:sz w:val="28"/>
          <w:szCs w:val="28"/>
        </w:rPr>
        <w:t>た。利用者ニーズ調査等を行い、</w:t>
      </w:r>
      <w:r w:rsidRPr="007A62EF">
        <w:rPr>
          <w:rFonts w:ascii="メイリオ" w:eastAsia="メイリオ" w:hAnsi="メイリオ" w:cs="Times New Roman" w:hint="eastAsia"/>
          <w:sz w:val="28"/>
          <w:szCs w:val="28"/>
        </w:rPr>
        <w:t>夜間利用</w:t>
      </w:r>
      <w:r w:rsidR="00ED42FD" w:rsidRPr="007A62EF">
        <w:rPr>
          <w:rFonts w:ascii="メイリオ" w:eastAsia="メイリオ" w:hAnsi="メイリオ" w:cs="Times New Roman" w:hint="eastAsia"/>
          <w:sz w:val="28"/>
          <w:szCs w:val="28"/>
        </w:rPr>
        <w:t>を</w:t>
      </w:r>
      <w:r w:rsidRPr="007A62EF">
        <w:rPr>
          <w:rFonts w:ascii="メイリオ" w:eastAsia="メイリオ" w:hAnsi="メイリオ" w:cs="Times New Roman" w:hint="eastAsia"/>
          <w:sz w:val="28"/>
          <w:szCs w:val="28"/>
        </w:rPr>
        <w:t>停止した</w:t>
      </w:r>
      <w:r w:rsidR="00ED42FD" w:rsidRPr="007A62EF">
        <w:rPr>
          <w:rFonts w:ascii="メイリオ" w:eastAsia="メイリオ" w:hAnsi="メイリオ" w:cs="Times New Roman" w:hint="eastAsia"/>
          <w:sz w:val="28"/>
          <w:szCs w:val="28"/>
        </w:rPr>
        <w:t>時期</w:t>
      </w:r>
      <w:r w:rsidR="00F028BC" w:rsidRPr="007A62EF">
        <w:rPr>
          <w:rFonts w:ascii="メイリオ" w:eastAsia="メイリオ" w:hAnsi="メイリオ" w:cs="Times New Roman" w:hint="eastAsia"/>
          <w:sz w:val="28"/>
          <w:szCs w:val="28"/>
        </w:rPr>
        <w:t>や再開した時期</w:t>
      </w:r>
      <w:r w:rsidR="00ED42FD" w:rsidRPr="007A62EF">
        <w:rPr>
          <w:rFonts w:ascii="メイリオ" w:eastAsia="メイリオ" w:hAnsi="メイリオ" w:cs="Times New Roman" w:hint="eastAsia"/>
          <w:sz w:val="28"/>
          <w:szCs w:val="28"/>
        </w:rPr>
        <w:t>もあったが</w:t>
      </w:r>
      <w:r w:rsidRPr="007A62EF">
        <w:rPr>
          <w:rFonts w:ascii="メイリオ" w:eastAsia="メイリオ" w:hAnsi="メイリオ" w:cs="Times New Roman" w:hint="eastAsia"/>
          <w:sz w:val="28"/>
          <w:szCs w:val="28"/>
        </w:rPr>
        <w:t>、利用状況</w:t>
      </w:r>
      <w:r w:rsidR="00ED42FD" w:rsidRPr="007A62EF">
        <w:rPr>
          <w:rFonts w:ascii="メイリオ" w:eastAsia="メイリオ" w:hAnsi="メイリオ" w:cs="Times New Roman" w:hint="eastAsia"/>
          <w:sz w:val="28"/>
          <w:szCs w:val="28"/>
        </w:rPr>
        <w:t>の変化が見られなかったため、</w:t>
      </w:r>
      <w:r w:rsidR="00F028BC" w:rsidRPr="007A62EF">
        <w:rPr>
          <w:rFonts w:ascii="メイリオ" w:eastAsia="メイリオ" w:hAnsi="メイリオ" w:cs="Times New Roman" w:hint="eastAsia"/>
          <w:sz w:val="28"/>
          <w:szCs w:val="28"/>
        </w:rPr>
        <w:t>最終的に</w:t>
      </w:r>
      <w:r w:rsidRPr="007A62EF">
        <w:rPr>
          <w:rFonts w:ascii="メイリオ" w:eastAsia="メイリオ" w:hAnsi="メイリオ" w:cs="Times New Roman" w:hint="eastAsia"/>
          <w:sz w:val="28"/>
          <w:szCs w:val="28"/>
        </w:rPr>
        <w:t>夜間</w:t>
      </w:r>
      <w:r w:rsidR="00ED42FD" w:rsidRPr="007A62EF">
        <w:rPr>
          <w:rFonts w:ascii="メイリオ" w:eastAsia="メイリオ" w:hAnsi="メイリオ" w:cs="Times New Roman" w:hint="eastAsia"/>
          <w:sz w:val="28"/>
          <w:szCs w:val="28"/>
        </w:rPr>
        <w:t>利用</w:t>
      </w:r>
      <w:r w:rsidR="00F028BC" w:rsidRPr="007A62EF">
        <w:rPr>
          <w:rFonts w:ascii="メイリオ" w:eastAsia="メイリオ" w:hAnsi="メイリオ" w:cs="Times New Roman" w:hint="eastAsia"/>
          <w:sz w:val="28"/>
          <w:szCs w:val="28"/>
        </w:rPr>
        <w:t>を停止した</w:t>
      </w:r>
      <w:r w:rsidR="00ED42FD" w:rsidRPr="007A62EF">
        <w:rPr>
          <w:rFonts w:ascii="メイリオ" w:eastAsia="メイリオ" w:hAnsi="メイリオ" w:cs="Times New Roman" w:hint="eastAsia"/>
          <w:sz w:val="28"/>
          <w:szCs w:val="28"/>
        </w:rPr>
        <w:t>経過がある</w:t>
      </w:r>
      <w:r w:rsidRPr="007A62EF">
        <w:rPr>
          <w:rFonts w:ascii="メイリオ" w:eastAsia="メイリオ" w:hAnsi="メイリオ" w:cs="Times New Roman" w:hint="eastAsia"/>
          <w:sz w:val="28"/>
          <w:szCs w:val="28"/>
        </w:rPr>
        <w:t>。</w:t>
      </w:r>
    </w:p>
    <w:p w14:paraId="6FDDBBF6" w14:textId="66252E26" w:rsidR="00E61492" w:rsidRPr="007A62EF" w:rsidRDefault="00E61492" w:rsidP="00893842">
      <w:pPr>
        <w:widowControl/>
        <w:spacing w:line="400" w:lineRule="exact"/>
        <w:ind w:leftChars="200" w:left="700" w:hangingChars="100" w:hanging="280"/>
        <w:jc w:val="left"/>
        <w:rPr>
          <w:rFonts w:ascii="メイリオ" w:eastAsia="メイリオ" w:hAnsi="メイリオ" w:cs="Times New Roman"/>
          <w:sz w:val="28"/>
          <w:szCs w:val="28"/>
        </w:rPr>
      </w:pPr>
    </w:p>
    <w:p w14:paraId="3B685AE5" w14:textId="7813B54D" w:rsidR="00E61492" w:rsidRPr="007A62EF" w:rsidRDefault="00E6149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（ライトセンターのプールについて）</w:t>
      </w:r>
    </w:p>
    <w:p w14:paraId="71265A3C" w14:textId="366BB3A6" w:rsidR="00893842" w:rsidRPr="007A62EF" w:rsidRDefault="00E61492" w:rsidP="00303908">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E1527C">
        <w:rPr>
          <w:rFonts w:ascii="メイリオ" w:eastAsia="メイリオ" w:hAnsi="メイリオ" w:cs="Times New Roman" w:hint="eastAsia"/>
          <w:sz w:val="28"/>
          <w:szCs w:val="28"/>
        </w:rPr>
        <w:t>視覚障がい者が安心して安全に利用できるプール</w:t>
      </w:r>
      <w:r w:rsidR="001C5390">
        <w:rPr>
          <w:rFonts w:ascii="メイリオ" w:eastAsia="メイリオ" w:hAnsi="メイリオ" w:cs="Times New Roman" w:hint="eastAsia"/>
          <w:sz w:val="28"/>
          <w:szCs w:val="28"/>
        </w:rPr>
        <w:t>として注目されてきたが、</w:t>
      </w:r>
      <w:r w:rsidRPr="007A62EF">
        <w:rPr>
          <w:rFonts w:ascii="メイリオ" w:eastAsia="メイリオ" w:hAnsi="メイリオ" w:cs="Times New Roman" w:hint="eastAsia"/>
          <w:sz w:val="28"/>
          <w:szCs w:val="28"/>
        </w:rPr>
        <w:t>老朽化に伴い、プール槽、ボイラー等の付帯設備の交換等について</w:t>
      </w:r>
      <w:r w:rsidR="00893842" w:rsidRPr="007A62EF">
        <w:rPr>
          <w:rFonts w:ascii="メイリオ" w:eastAsia="メイリオ" w:hAnsi="メイリオ" w:cs="Times New Roman" w:hint="eastAsia"/>
          <w:sz w:val="28"/>
          <w:szCs w:val="28"/>
        </w:rPr>
        <w:t>再整備が必要な状況にあり、令和２年度から</w:t>
      </w:r>
      <w:r w:rsidRPr="007A62EF">
        <w:rPr>
          <w:rFonts w:ascii="メイリオ" w:eastAsia="メイリオ" w:hAnsi="メイリオ" w:cs="Times New Roman" w:hint="eastAsia"/>
          <w:sz w:val="28"/>
          <w:szCs w:val="28"/>
        </w:rPr>
        <w:t>利用を停止している</w:t>
      </w:r>
      <w:r w:rsidR="00893842" w:rsidRPr="007A62EF">
        <w:rPr>
          <w:rFonts w:ascii="メイリオ" w:eastAsia="メイリオ" w:hAnsi="メイリオ" w:cs="Times New Roman" w:hint="eastAsia"/>
          <w:sz w:val="28"/>
          <w:szCs w:val="28"/>
        </w:rPr>
        <w:t>。</w:t>
      </w:r>
    </w:p>
    <w:p w14:paraId="392A0787" w14:textId="3F047465" w:rsidR="003C72F3" w:rsidRPr="007A62EF" w:rsidRDefault="003C72F3" w:rsidP="003C72F3">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プールの再整備費、運営にかかる光熱水費、人件費、修繕費等の</w:t>
      </w:r>
      <w:r w:rsidR="00DF1415" w:rsidRPr="007A62EF">
        <w:rPr>
          <w:rFonts w:ascii="メイリオ" w:eastAsia="メイリオ" w:hAnsi="メイリオ" w:cs="Times New Roman" w:hint="eastAsia"/>
          <w:sz w:val="28"/>
          <w:szCs w:val="28"/>
        </w:rPr>
        <w:t>経費が</w:t>
      </w:r>
      <w:r w:rsidRPr="007A62EF">
        <w:rPr>
          <w:rFonts w:ascii="メイリオ" w:eastAsia="メイリオ" w:hAnsi="メイリオ" w:cs="Times New Roman" w:hint="eastAsia"/>
          <w:sz w:val="28"/>
          <w:szCs w:val="28"/>
        </w:rPr>
        <w:t>大きい一方で、利用実人数</w:t>
      </w:r>
      <w:r w:rsidR="00ED42FD" w:rsidRPr="007A62EF">
        <w:rPr>
          <w:rFonts w:ascii="メイリオ" w:eastAsia="メイリオ" w:hAnsi="メイリオ" w:cs="Times New Roman" w:hint="eastAsia"/>
          <w:sz w:val="28"/>
          <w:szCs w:val="28"/>
        </w:rPr>
        <w:t>は少な</w:t>
      </w:r>
      <w:r w:rsidR="001C5390">
        <w:rPr>
          <w:rFonts w:ascii="メイリオ" w:eastAsia="メイリオ" w:hAnsi="メイリオ" w:cs="Times New Roman" w:hint="eastAsia"/>
          <w:sz w:val="28"/>
          <w:szCs w:val="28"/>
        </w:rPr>
        <w:t>く、利用者も固定化されている</w:t>
      </w:r>
      <w:r w:rsidR="00DF1415" w:rsidRPr="007A62EF">
        <w:rPr>
          <w:rFonts w:ascii="メイリオ" w:eastAsia="メイリオ" w:hAnsi="メイリオ" w:cs="Times New Roman" w:hint="eastAsia"/>
          <w:sz w:val="28"/>
          <w:szCs w:val="28"/>
        </w:rPr>
        <w:t>状況がある</w:t>
      </w:r>
      <w:r w:rsidRPr="007A62EF">
        <w:rPr>
          <w:rFonts w:ascii="メイリオ" w:eastAsia="メイリオ" w:hAnsi="メイリオ" w:cs="Times New Roman" w:hint="eastAsia"/>
          <w:sz w:val="28"/>
          <w:szCs w:val="28"/>
        </w:rPr>
        <w:t>。</w:t>
      </w:r>
    </w:p>
    <w:p w14:paraId="44030E8B" w14:textId="3672ADFB" w:rsidR="00E61492" w:rsidRPr="001C5390" w:rsidRDefault="00E61492" w:rsidP="00303908">
      <w:pPr>
        <w:widowControl/>
        <w:spacing w:line="400" w:lineRule="exact"/>
        <w:ind w:leftChars="200" w:left="700" w:hangingChars="100" w:hanging="280"/>
        <w:jc w:val="left"/>
        <w:rPr>
          <w:rFonts w:ascii="メイリオ" w:eastAsia="メイリオ" w:hAnsi="メイリオ" w:cs="Times New Roman"/>
          <w:sz w:val="28"/>
          <w:szCs w:val="28"/>
        </w:rPr>
      </w:pPr>
    </w:p>
    <w:p w14:paraId="6889459B" w14:textId="24CE4D9E" w:rsidR="003C72F3" w:rsidRPr="007A62EF" w:rsidRDefault="003C72F3" w:rsidP="00303908">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（地域におけるスポーツの振興について）</w:t>
      </w:r>
    </w:p>
    <w:p w14:paraId="7FF71F28" w14:textId="76EE4520" w:rsidR="00893842" w:rsidRPr="007A62EF" w:rsidRDefault="00893842" w:rsidP="0089384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県内各地域でのスポーツ振興について</w:t>
      </w:r>
      <w:r w:rsidR="003C72F3" w:rsidRPr="007A62EF">
        <w:rPr>
          <w:rFonts w:ascii="メイリオ" w:eastAsia="メイリオ" w:hAnsi="メイリオ" w:cs="Times New Roman" w:hint="eastAsia"/>
          <w:sz w:val="28"/>
          <w:szCs w:val="28"/>
        </w:rPr>
        <w:t>は、</w:t>
      </w:r>
      <w:r w:rsidR="00F028BC" w:rsidRPr="007A62EF">
        <w:rPr>
          <w:rFonts w:ascii="メイリオ" w:eastAsia="メイリオ" w:hAnsi="メイリオ" w:cs="Times New Roman" w:hint="eastAsia"/>
          <w:sz w:val="28"/>
          <w:szCs w:val="28"/>
        </w:rPr>
        <w:t>ライトセンター設置</w:t>
      </w:r>
      <w:r w:rsidR="003C72F3" w:rsidRPr="007A62EF">
        <w:rPr>
          <w:rFonts w:ascii="メイリオ" w:eastAsia="メイリオ" w:hAnsi="メイリオ" w:cs="Times New Roman" w:hint="eastAsia"/>
          <w:sz w:val="28"/>
          <w:szCs w:val="28"/>
        </w:rPr>
        <w:t>当初から重視してきた。県内各地に出向いて体験教室等</w:t>
      </w:r>
      <w:r w:rsidRPr="007A62EF">
        <w:rPr>
          <w:rFonts w:ascii="メイリオ" w:eastAsia="メイリオ" w:hAnsi="メイリオ" w:cs="Times New Roman" w:hint="eastAsia"/>
          <w:sz w:val="28"/>
          <w:szCs w:val="28"/>
        </w:rPr>
        <w:t>も開催してきたが、参加者は非常に少ない。</w:t>
      </w:r>
    </w:p>
    <w:p w14:paraId="60AA0FCA" w14:textId="17CE3F5E" w:rsidR="00893842" w:rsidRPr="007A62EF" w:rsidRDefault="003C72F3" w:rsidP="003C72F3">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県内のスポーツ施設へのアンケート調査や利用状況の聞き取り、対応が必要であればスタッフを派遣したアドバイスを行う等の支援を継続してきた</w:t>
      </w:r>
      <w:r w:rsidR="0010392E">
        <w:rPr>
          <w:rFonts w:ascii="メイリオ" w:eastAsia="メイリオ" w:hAnsi="メイリオ" w:cs="Times New Roman" w:hint="eastAsia"/>
          <w:sz w:val="28"/>
          <w:szCs w:val="28"/>
        </w:rPr>
        <w:t>。しかし</w:t>
      </w:r>
      <w:r w:rsidRPr="007A62EF">
        <w:rPr>
          <w:rFonts w:ascii="メイリオ" w:eastAsia="メイリオ" w:hAnsi="メイリオ" w:cs="Times New Roman" w:hint="eastAsia"/>
          <w:sz w:val="28"/>
          <w:szCs w:val="28"/>
        </w:rPr>
        <w:t>、スポーツ施設からの</w:t>
      </w:r>
      <w:r w:rsidR="00935562" w:rsidRPr="007A62EF">
        <w:rPr>
          <w:rFonts w:ascii="メイリオ" w:eastAsia="メイリオ" w:hAnsi="メイリオ" w:cs="Times New Roman" w:hint="eastAsia"/>
          <w:sz w:val="28"/>
          <w:szCs w:val="28"/>
        </w:rPr>
        <w:t>派遣や相談の</w:t>
      </w:r>
      <w:r w:rsidRPr="007A62EF">
        <w:rPr>
          <w:rFonts w:ascii="メイリオ" w:eastAsia="メイリオ" w:hAnsi="メイリオ" w:cs="Times New Roman" w:hint="eastAsia"/>
          <w:sz w:val="28"/>
          <w:szCs w:val="28"/>
        </w:rPr>
        <w:t>ニーズは少な</w:t>
      </w:r>
      <w:r w:rsidR="0010392E">
        <w:rPr>
          <w:rFonts w:ascii="メイリオ" w:eastAsia="メイリオ" w:hAnsi="メイリオ" w:cs="Times New Roman" w:hint="eastAsia"/>
          <w:sz w:val="28"/>
          <w:szCs w:val="28"/>
        </w:rPr>
        <w:t>く、</w:t>
      </w:r>
      <w:r w:rsidRPr="007A62EF">
        <w:rPr>
          <w:rFonts w:ascii="メイリオ" w:eastAsia="メイリオ" w:hAnsi="メイリオ" w:cs="Times New Roman" w:hint="eastAsia"/>
          <w:sz w:val="28"/>
          <w:szCs w:val="28"/>
        </w:rPr>
        <w:t>視覚障がい者のスポーツ施設利用自体が多くないという声も聞いている。</w:t>
      </w:r>
    </w:p>
    <w:p w14:paraId="6AC715D7" w14:textId="6FED5DE4" w:rsidR="00893842" w:rsidRPr="007A62EF" w:rsidRDefault="00893842" w:rsidP="00893842">
      <w:pPr>
        <w:widowControl/>
        <w:spacing w:line="400" w:lineRule="exact"/>
        <w:ind w:firstLineChars="100" w:firstLine="280"/>
        <w:jc w:val="left"/>
        <w:rPr>
          <w:rFonts w:ascii="メイリオ" w:eastAsia="メイリオ" w:hAnsi="メイリオ" w:cs="Times New Roman"/>
          <w:sz w:val="28"/>
          <w:szCs w:val="28"/>
        </w:rPr>
      </w:pPr>
    </w:p>
    <w:p w14:paraId="69AC7B69" w14:textId="77777777" w:rsidR="003529DB" w:rsidRPr="007A62EF" w:rsidRDefault="003529DB" w:rsidP="003529DB">
      <w:pPr>
        <w:widowControl/>
        <w:spacing w:line="400" w:lineRule="exact"/>
        <w:ind w:leftChars="100" w:left="770" w:hangingChars="200" w:hanging="56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【課題】</w:t>
      </w:r>
    </w:p>
    <w:p w14:paraId="6B54DC3F" w14:textId="485FD87C" w:rsidR="00774FF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F028BC" w:rsidRPr="007A62EF">
        <w:rPr>
          <w:rFonts w:ascii="メイリオ" w:eastAsia="メイリオ" w:hAnsi="メイリオ" w:cs="Times New Roman" w:hint="eastAsia"/>
          <w:sz w:val="28"/>
          <w:szCs w:val="28"/>
        </w:rPr>
        <w:t xml:space="preserve">　視覚障がい児・者が、県内のどこ</w:t>
      </w:r>
      <w:r w:rsidR="001F3B9A" w:rsidRPr="007A62EF">
        <w:rPr>
          <w:rFonts w:ascii="メイリオ" w:eastAsia="メイリオ" w:hAnsi="メイリオ" w:cs="Times New Roman" w:hint="eastAsia"/>
          <w:sz w:val="28"/>
          <w:szCs w:val="28"/>
        </w:rPr>
        <w:t>の地域</w:t>
      </w:r>
      <w:r w:rsidR="00F028BC" w:rsidRPr="007A62EF">
        <w:rPr>
          <w:rFonts w:ascii="メイリオ" w:eastAsia="メイリオ" w:hAnsi="メイリオ" w:cs="Times New Roman" w:hint="eastAsia"/>
          <w:sz w:val="28"/>
          <w:szCs w:val="28"/>
        </w:rPr>
        <w:t>に住んでいても、身近な</w:t>
      </w:r>
      <w:r w:rsidR="001F3B9A" w:rsidRPr="007A62EF">
        <w:rPr>
          <w:rFonts w:ascii="メイリオ" w:eastAsia="メイリオ" w:hAnsi="メイリオ" w:cs="Times New Roman" w:hint="eastAsia"/>
          <w:sz w:val="28"/>
          <w:szCs w:val="28"/>
        </w:rPr>
        <w:t>場所</w:t>
      </w:r>
      <w:r w:rsidR="00F028BC" w:rsidRPr="007A62EF">
        <w:rPr>
          <w:rFonts w:ascii="メイリオ" w:eastAsia="メイリオ" w:hAnsi="メイリオ" w:cs="Times New Roman" w:hint="eastAsia"/>
          <w:sz w:val="28"/>
          <w:szCs w:val="28"/>
        </w:rPr>
        <w:t>で</w:t>
      </w:r>
      <w:r w:rsidR="001F3B9A" w:rsidRPr="007A62EF">
        <w:rPr>
          <w:rFonts w:ascii="メイリオ" w:eastAsia="メイリオ" w:hAnsi="メイリオ" w:cs="Times New Roman" w:hint="eastAsia"/>
          <w:sz w:val="28"/>
          <w:szCs w:val="28"/>
        </w:rPr>
        <w:t>安心してスポーツを</w:t>
      </w:r>
      <w:r w:rsidRPr="007A62EF">
        <w:rPr>
          <w:rFonts w:ascii="メイリオ" w:eastAsia="メイリオ" w:hAnsi="メイリオ" w:cs="Times New Roman" w:hint="eastAsia"/>
          <w:sz w:val="28"/>
          <w:szCs w:val="28"/>
        </w:rPr>
        <w:t>楽し</w:t>
      </w:r>
      <w:r w:rsidR="00F028BC" w:rsidRPr="007A62EF">
        <w:rPr>
          <w:rFonts w:ascii="メイリオ" w:eastAsia="メイリオ" w:hAnsi="メイリオ" w:cs="Times New Roman" w:hint="eastAsia"/>
          <w:sz w:val="28"/>
          <w:szCs w:val="28"/>
        </w:rPr>
        <w:t>める環</w:t>
      </w:r>
      <w:r w:rsidRPr="007A62EF">
        <w:rPr>
          <w:rFonts w:ascii="メイリオ" w:eastAsia="メイリオ" w:hAnsi="メイリオ" w:cs="Times New Roman" w:hint="eastAsia"/>
          <w:sz w:val="28"/>
          <w:szCs w:val="28"/>
        </w:rPr>
        <w:t>境</w:t>
      </w:r>
      <w:r w:rsidR="001F3B9A" w:rsidRPr="007A62EF">
        <w:rPr>
          <w:rFonts w:ascii="メイリオ" w:eastAsia="メイリオ" w:hAnsi="メイリオ" w:cs="Times New Roman" w:hint="eastAsia"/>
          <w:sz w:val="28"/>
          <w:szCs w:val="28"/>
        </w:rPr>
        <w:t>の</w:t>
      </w:r>
      <w:r w:rsidR="00F028BC" w:rsidRPr="007A62EF">
        <w:rPr>
          <w:rFonts w:ascii="メイリオ" w:eastAsia="メイリオ" w:hAnsi="メイリオ" w:cs="Times New Roman" w:hint="eastAsia"/>
          <w:sz w:val="28"/>
          <w:szCs w:val="28"/>
        </w:rPr>
        <w:t>整備が必要である</w:t>
      </w:r>
      <w:r w:rsidRPr="007A62EF">
        <w:rPr>
          <w:rFonts w:ascii="メイリオ" w:eastAsia="メイリオ" w:hAnsi="メイリオ" w:cs="Times New Roman" w:hint="eastAsia"/>
          <w:sz w:val="28"/>
          <w:szCs w:val="28"/>
        </w:rPr>
        <w:t>。</w:t>
      </w:r>
      <w:r w:rsidR="00774FFB">
        <w:rPr>
          <w:rFonts w:ascii="メイリオ" w:eastAsia="メイリオ" w:hAnsi="メイリオ" w:cs="Times New Roman" w:hint="eastAsia"/>
          <w:sz w:val="28"/>
          <w:szCs w:val="28"/>
        </w:rPr>
        <w:t>なお、</w:t>
      </w:r>
      <w:r w:rsidR="00774FFB" w:rsidRPr="00774FFB">
        <w:rPr>
          <w:rFonts w:ascii="メイリオ" w:eastAsia="メイリオ" w:hAnsi="メイリオ" w:cs="Times New Roman" w:hint="eastAsia"/>
          <w:sz w:val="28"/>
          <w:szCs w:val="28"/>
        </w:rPr>
        <w:t>視覚障がい者が一般のスポーツ施設を利用するためには、施設までの</w:t>
      </w:r>
      <w:r w:rsidR="0034779C">
        <w:rPr>
          <w:rFonts w:ascii="メイリオ" w:eastAsia="メイリオ" w:hAnsi="メイリオ" w:cs="Times New Roman" w:hint="eastAsia"/>
          <w:sz w:val="28"/>
          <w:szCs w:val="28"/>
        </w:rPr>
        <w:t>安全な</w:t>
      </w:r>
      <w:r w:rsidR="00774FFB" w:rsidRPr="00774FFB">
        <w:rPr>
          <w:rFonts w:ascii="メイリオ" w:eastAsia="メイリオ" w:hAnsi="メイリオ" w:cs="Times New Roman" w:hint="eastAsia"/>
          <w:sz w:val="28"/>
          <w:szCs w:val="28"/>
        </w:rPr>
        <w:t>移動</w:t>
      </w:r>
      <w:r w:rsidR="0034779C">
        <w:rPr>
          <w:rFonts w:ascii="メイリオ" w:eastAsia="メイリオ" w:hAnsi="メイリオ" w:cs="Times New Roman" w:hint="eastAsia"/>
          <w:sz w:val="28"/>
          <w:szCs w:val="28"/>
        </w:rPr>
        <w:t>方法の確保</w:t>
      </w:r>
      <w:r w:rsidR="00774FFB" w:rsidRPr="00774FFB">
        <w:rPr>
          <w:rFonts w:ascii="メイリオ" w:eastAsia="メイリオ" w:hAnsi="メイリオ" w:cs="Times New Roman" w:hint="eastAsia"/>
          <w:sz w:val="28"/>
          <w:szCs w:val="28"/>
        </w:rPr>
        <w:t>、施設内のバリアフリー整備、他の利用者との衝突の回避</w:t>
      </w:r>
      <w:r w:rsidR="0034779C">
        <w:rPr>
          <w:rFonts w:ascii="メイリオ" w:eastAsia="メイリオ" w:hAnsi="メイリオ" w:cs="Times New Roman" w:hint="eastAsia"/>
          <w:sz w:val="28"/>
          <w:szCs w:val="28"/>
        </w:rPr>
        <w:t>等の人的支援</w:t>
      </w:r>
      <w:r w:rsidR="00774FFB" w:rsidRPr="00774FFB">
        <w:rPr>
          <w:rFonts w:ascii="メイリオ" w:eastAsia="メイリオ" w:hAnsi="メイリオ" w:cs="Times New Roman" w:hint="eastAsia"/>
          <w:sz w:val="28"/>
          <w:szCs w:val="28"/>
        </w:rPr>
        <w:t>、情報補償等が必要不可欠で</w:t>
      </w:r>
      <w:r w:rsidR="0034779C">
        <w:rPr>
          <w:rFonts w:ascii="メイリオ" w:eastAsia="メイリオ" w:hAnsi="メイリオ" w:cs="Times New Roman" w:hint="eastAsia"/>
          <w:sz w:val="28"/>
          <w:szCs w:val="28"/>
        </w:rPr>
        <w:t>ある。</w:t>
      </w:r>
    </w:p>
    <w:p w14:paraId="5660EDA9" w14:textId="7AECB2A0"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w:t>
      </w:r>
      <w:r w:rsidR="00DF1415" w:rsidRPr="007A62EF">
        <w:rPr>
          <w:rFonts w:ascii="メイリオ" w:eastAsia="メイリオ" w:hAnsi="メイリオ" w:cs="Times New Roman" w:hint="eastAsia"/>
          <w:sz w:val="28"/>
          <w:szCs w:val="28"/>
        </w:rPr>
        <w:t xml:space="preserve">　</w:t>
      </w:r>
      <w:r w:rsidRPr="007A62EF">
        <w:rPr>
          <w:rFonts w:ascii="メイリオ" w:eastAsia="メイリオ" w:hAnsi="メイリオ" w:cs="Times New Roman" w:hint="eastAsia"/>
          <w:sz w:val="28"/>
          <w:szCs w:val="28"/>
        </w:rPr>
        <w:t>共生社会におけるスポーツ活動の場</w:t>
      </w:r>
      <w:r w:rsidR="00DF1415" w:rsidRPr="007A62EF">
        <w:rPr>
          <w:rFonts w:ascii="メイリオ" w:eastAsia="メイリオ" w:hAnsi="メイリオ" w:cs="Times New Roman" w:hint="eastAsia"/>
          <w:sz w:val="28"/>
          <w:szCs w:val="28"/>
        </w:rPr>
        <w:t>とは、どのようにあるべきか</w:t>
      </w:r>
      <w:r w:rsidRPr="007A62EF">
        <w:rPr>
          <w:rFonts w:ascii="メイリオ" w:eastAsia="メイリオ" w:hAnsi="メイリオ" w:cs="Times New Roman" w:hint="eastAsia"/>
          <w:sz w:val="28"/>
          <w:szCs w:val="28"/>
        </w:rPr>
        <w:t>と</w:t>
      </w:r>
      <w:r w:rsidR="00DF1415" w:rsidRPr="007A62EF">
        <w:rPr>
          <w:rFonts w:ascii="メイリオ" w:eastAsia="メイリオ" w:hAnsi="メイリオ" w:cs="Times New Roman" w:hint="eastAsia"/>
          <w:sz w:val="28"/>
          <w:szCs w:val="28"/>
        </w:rPr>
        <w:t>いうことを踏まえて、</w:t>
      </w:r>
      <w:r w:rsidR="001F3B9A" w:rsidRPr="007A62EF">
        <w:rPr>
          <w:rFonts w:ascii="メイリオ" w:eastAsia="メイリオ" w:hAnsi="メイリオ" w:cs="Times New Roman" w:hint="eastAsia"/>
          <w:sz w:val="28"/>
          <w:szCs w:val="28"/>
        </w:rPr>
        <w:t>ライトセンターのスポーツ</w:t>
      </w:r>
      <w:r w:rsidR="00DF1415" w:rsidRPr="007A62EF">
        <w:rPr>
          <w:rFonts w:ascii="メイリオ" w:eastAsia="メイリオ" w:hAnsi="メイリオ" w:cs="Times New Roman" w:hint="eastAsia"/>
          <w:sz w:val="28"/>
          <w:szCs w:val="28"/>
        </w:rPr>
        <w:t>振興事業について</w:t>
      </w:r>
      <w:r w:rsidRPr="007A62EF">
        <w:rPr>
          <w:rFonts w:ascii="メイリオ" w:eastAsia="メイリオ" w:hAnsi="メイリオ" w:cs="Times New Roman" w:hint="eastAsia"/>
          <w:sz w:val="28"/>
          <w:szCs w:val="28"/>
        </w:rPr>
        <w:t>検討していく必要がある。</w:t>
      </w:r>
      <w:r w:rsidR="0034779C">
        <w:rPr>
          <w:rFonts w:ascii="メイリオ" w:eastAsia="メイリオ" w:hAnsi="メイリオ" w:cs="Times New Roman" w:hint="eastAsia"/>
          <w:sz w:val="28"/>
          <w:szCs w:val="28"/>
        </w:rPr>
        <w:t>また、共生社会における</w:t>
      </w:r>
      <w:r w:rsidR="0034779C" w:rsidRPr="0034779C">
        <w:rPr>
          <w:rFonts w:ascii="メイリオ" w:eastAsia="メイリオ" w:hAnsi="メイリオ" w:cs="Times New Roman" w:hint="eastAsia"/>
          <w:sz w:val="28"/>
          <w:szCs w:val="28"/>
        </w:rPr>
        <w:t>スポーツ施設</w:t>
      </w:r>
      <w:r w:rsidR="0034779C">
        <w:rPr>
          <w:rFonts w:ascii="メイリオ" w:eastAsia="メイリオ" w:hAnsi="メイリオ" w:cs="Times New Roman" w:hint="eastAsia"/>
          <w:sz w:val="28"/>
          <w:szCs w:val="28"/>
        </w:rPr>
        <w:t>の在り方に関する</w:t>
      </w:r>
      <w:r w:rsidR="0034779C" w:rsidRPr="0034779C">
        <w:rPr>
          <w:rFonts w:ascii="メイリオ" w:eastAsia="メイリオ" w:hAnsi="メイリオ" w:cs="Times New Roman" w:hint="eastAsia"/>
          <w:sz w:val="28"/>
          <w:szCs w:val="28"/>
        </w:rPr>
        <w:t>ガイドライン等</w:t>
      </w:r>
      <w:r w:rsidR="00D61DAE">
        <w:rPr>
          <w:rFonts w:ascii="メイリオ" w:eastAsia="メイリオ" w:hAnsi="メイリオ" w:cs="Times New Roman" w:hint="eastAsia"/>
          <w:sz w:val="28"/>
          <w:szCs w:val="28"/>
        </w:rPr>
        <w:t>の策定</w:t>
      </w:r>
      <w:r w:rsidR="0034779C" w:rsidRPr="0034779C">
        <w:rPr>
          <w:rFonts w:ascii="メイリオ" w:eastAsia="メイリオ" w:hAnsi="メイリオ" w:cs="Times New Roman" w:hint="eastAsia"/>
          <w:sz w:val="28"/>
          <w:szCs w:val="28"/>
        </w:rPr>
        <w:t>が必要だと考えられる</w:t>
      </w:r>
      <w:r w:rsidR="0034779C">
        <w:rPr>
          <w:rFonts w:ascii="メイリオ" w:eastAsia="メイリオ" w:hAnsi="メイリオ" w:cs="Times New Roman" w:hint="eastAsia"/>
          <w:sz w:val="28"/>
          <w:szCs w:val="28"/>
        </w:rPr>
        <w:t>。</w:t>
      </w:r>
    </w:p>
    <w:p w14:paraId="0B6E53C4" w14:textId="5B3E87BD" w:rsidR="003529DB" w:rsidRPr="007A62EF" w:rsidRDefault="003529DB" w:rsidP="003529DB">
      <w:pPr>
        <w:widowControl/>
        <w:spacing w:line="400" w:lineRule="exact"/>
        <w:jc w:val="left"/>
        <w:rPr>
          <w:rFonts w:ascii="メイリオ" w:eastAsia="メイリオ" w:hAnsi="メイリオ" w:cs="Times New Roman"/>
          <w:sz w:val="28"/>
          <w:szCs w:val="28"/>
        </w:rPr>
      </w:pPr>
    </w:p>
    <w:p w14:paraId="06ADC7C3" w14:textId="0EBC9A6F" w:rsidR="003529DB" w:rsidRDefault="003529DB" w:rsidP="003529DB">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lastRenderedPageBreak/>
        <w:t>（５）普及啓発事業</w:t>
      </w:r>
      <w:r w:rsidR="00BA0909" w:rsidRPr="007A62EF">
        <w:rPr>
          <w:rFonts w:ascii="メイリオ" w:eastAsia="メイリオ" w:hAnsi="メイリオ" w:cs="Times New Roman" w:hint="eastAsia"/>
          <w:b/>
          <w:sz w:val="28"/>
          <w:szCs w:val="28"/>
        </w:rPr>
        <w:t>の事業内容及び現状と課題</w:t>
      </w:r>
    </w:p>
    <w:p w14:paraId="69899C1A" w14:textId="2C3158AD" w:rsidR="000A199E" w:rsidRPr="007A62EF" w:rsidRDefault="00936111" w:rsidP="000A199E">
      <w:pPr>
        <w:widowControl/>
        <w:spacing w:line="400" w:lineRule="exact"/>
        <w:ind w:firstLineChars="100" w:firstLine="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ライトセンターのような視覚障がい者を包括的に支援する</w:t>
      </w:r>
      <w:r w:rsidRPr="00936111">
        <w:rPr>
          <w:rFonts w:ascii="メイリオ" w:eastAsia="メイリオ" w:hAnsi="メイリオ" w:cs="Times New Roman" w:hint="eastAsia"/>
          <w:sz w:val="28"/>
          <w:szCs w:val="28"/>
        </w:rPr>
        <w:t>施設が</w:t>
      </w:r>
      <w:r>
        <w:rPr>
          <w:rFonts w:ascii="メイリオ" w:eastAsia="メイリオ" w:hAnsi="メイリオ" w:cs="Times New Roman" w:hint="eastAsia"/>
          <w:sz w:val="28"/>
          <w:szCs w:val="28"/>
        </w:rPr>
        <w:t>あっても、その存在自体が</w:t>
      </w:r>
      <w:r w:rsidRPr="00936111">
        <w:rPr>
          <w:rFonts w:ascii="メイリオ" w:eastAsia="メイリオ" w:hAnsi="メイリオ" w:cs="Times New Roman" w:hint="eastAsia"/>
          <w:sz w:val="28"/>
          <w:szCs w:val="28"/>
        </w:rPr>
        <w:t>知ら</w:t>
      </w:r>
      <w:r>
        <w:rPr>
          <w:rFonts w:ascii="メイリオ" w:eastAsia="メイリオ" w:hAnsi="メイリオ" w:cs="Times New Roman" w:hint="eastAsia"/>
          <w:sz w:val="28"/>
          <w:szCs w:val="28"/>
        </w:rPr>
        <w:t>れてい</w:t>
      </w:r>
      <w:r w:rsidRPr="00936111">
        <w:rPr>
          <w:rFonts w:ascii="メイリオ" w:eastAsia="メイリオ" w:hAnsi="メイリオ" w:cs="Times New Roman" w:hint="eastAsia"/>
          <w:sz w:val="28"/>
          <w:szCs w:val="28"/>
        </w:rPr>
        <w:t>なければ</w:t>
      </w:r>
      <w:r w:rsidR="00010404">
        <w:rPr>
          <w:rFonts w:ascii="メイリオ" w:eastAsia="メイリオ" w:hAnsi="メイリオ" w:cs="Times New Roman" w:hint="eastAsia"/>
          <w:sz w:val="28"/>
          <w:szCs w:val="28"/>
        </w:rPr>
        <w:t>サービスを受ける</w:t>
      </w:r>
      <w:r>
        <w:rPr>
          <w:rFonts w:ascii="メイリオ" w:eastAsia="メイリオ" w:hAnsi="メイリオ" w:cs="Times New Roman" w:hint="eastAsia"/>
          <w:sz w:val="28"/>
          <w:szCs w:val="28"/>
        </w:rPr>
        <w:t>ことが</w:t>
      </w:r>
      <w:r w:rsidRPr="00936111">
        <w:rPr>
          <w:rFonts w:ascii="メイリオ" w:eastAsia="メイリオ" w:hAnsi="メイリオ" w:cs="Times New Roman" w:hint="eastAsia"/>
          <w:sz w:val="28"/>
          <w:szCs w:val="28"/>
        </w:rPr>
        <w:t>できない</w:t>
      </w:r>
      <w:r w:rsidR="00B925C1">
        <w:rPr>
          <w:rFonts w:ascii="メイリオ" w:eastAsia="メイリオ" w:hAnsi="メイリオ" w:cs="Times New Roman" w:hint="eastAsia"/>
          <w:sz w:val="28"/>
          <w:szCs w:val="28"/>
        </w:rPr>
        <w:t>。</w:t>
      </w:r>
      <w:r w:rsidR="00010404">
        <w:rPr>
          <w:rFonts w:ascii="メイリオ" w:eastAsia="メイリオ" w:hAnsi="メイリオ" w:cs="Times New Roman" w:hint="eastAsia"/>
          <w:sz w:val="28"/>
          <w:szCs w:val="28"/>
        </w:rPr>
        <w:t>視覚障がいがあることがわかったら、すぐに適切な</w:t>
      </w:r>
      <w:r w:rsidRPr="00936111">
        <w:rPr>
          <w:rFonts w:ascii="メイリオ" w:eastAsia="メイリオ" w:hAnsi="メイリオ" w:cs="Times New Roman" w:hint="eastAsia"/>
          <w:sz w:val="28"/>
          <w:szCs w:val="28"/>
        </w:rPr>
        <w:t>支援を受けられる</w:t>
      </w:r>
      <w:r>
        <w:rPr>
          <w:rFonts w:ascii="メイリオ" w:eastAsia="メイリオ" w:hAnsi="メイリオ" w:cs="Times New Roman" w:hint="eastAsia"/>
          <w:sz w:val="28"/>
          <w:szCs w:val="28"/>
        </w:rPr>
        <w:t>ようにする</w:t>
      </w:r>
      <w:r w:rsidRPr="00936111">
        <w:rPr>
          <w:rFonts w:ascii="メイリオ" w:eastAsia="メイリオ" w:hAnsi="メイリオ" w:cs="Times New Roman" w:hint="eastAsia"/>
          <w:sz w:val="28"/>
          <w:szCs w:val="28"/>
        </w:rPr>
        <w:t>ために</w:t>
      </w:r>
      <w:r w:rsidR="00B925C1">
        <w:rPr>
          <w:rFonts w:ascii="メイリオ" w:eastAsia="メイリオ" w:hAnsi="メイリオ" w:cs="Times New Roman" w:hint="eastAsia"/>
          <w:sz w:val="28"/>
          <w:szCs w:val="28"/>
        </w:rPr>
        <w:t>は</w:t>
      </w:r>
      <w:r>
        <w:rPr>
          <w:rFonts w:ascii="メイリオ" w:eastAsia="メイリオ" w:hAnsi="メイリオ" w:cs="Times New Roman" w:hint="eastAsia"/>
          <w:sz w:val="28"/>
          <w:szCs w:val="28"/>
        </w:rPr>
        <w:t>、</w:t>
      </w:r>
      <w:r w:rsidRPr="00936111">
        <w:rPr>
          <w:rFonts w:ascii="メイリオ" w:eastAsia="メイリオ" w:hAnsi="メイリオ" w:cs="Times New Roman" w:hint="eastAsia"/>
          <w:sz w:val="28"/>
          <w:szCs w:val="28"/>
        </w:rPr>
        <w:t>ライトセンターの存在を県内全域に</w:t>
      </w:r>
      <w:r>
        <w:rPr>
          <w:rFonts w:ascii="メイリオ" w:eastAsia="メイリオ" w:hAnsi="メイリオ" w:cs="Times New Roman" w:hint="eastAsia"/>
          <w:sz w:val="28"/>
          <w:szCs w:val="28"/>
        </w:rPr>
        <w:t>伝えて</w:t>
      </w:r>
      <w:r w:rsidRPr="00936111">
        <w:rPr>
          <w:rFonts w:ascii="メイリオ" w:eastAsia="メイリオ" w:hAnsi="メイリオ" w:cs="Times New Roman" w:hint="eastAsia"/>
          <w:sz w:val="28"/>
          <w:szCs w:val="28"/>
        </w:rPr>
        <w:t>いく</w:t>
      </w:r>
      <w:r w:rsidR="00291FC3">
        <w:rPr>
          <w:rFonts w:ascii="メイリオ" w:eastAsia="メイリオ" w:hAnsi="メイリオ" w:cs="Times New Roman" w:hint="eastAsia"/>
          <w:sz w:val="28"/>
          <w:szCs w:val="28"/>
        </w:rPr>
        <w:t>ことが重要である</w:t>
      </w:r>
      <w:r w:rsidRPr="00936111">
        <w:rPr>
          <w:rFonts w:ascii="メイリオ" w:eastAsia="メイリオ" w:hAnsi="メイリオ" w:cs="Times New Roman" w:hint="eastAsia"/>
          <w:sz w:val="28"/>
          <w:szCs w:val="28"/>
        </w:rPr>
        <w:t>。</w:t>
      </w:r>
      <w:r>
        <w:rPr>
          <w:rFonts w:ascii="メイリオ" w:eastAsia="メイリオ" w:hAnsi="メイリオ" w:cs="Times New Roman" w:hint="eastAsia"/>
          <w:sz w:val="28"/>
          <w:szCs w:val="28"/>
        </w:rPr>
        <w:t>また、</w:t>
      </w:r>
      <w:r w:rsidR="004D1003" w:rsidRPr="004D1003">
        <w:rPr>
          <w:rFonts w:ascii="メイリオ" w:eastAsia="メイリオ" w:hAnsi="メイリオ" w:cs="Times New Roman" w:hint="eastAsia"/>
          <w:sz w:val="28"/>
          <w:szCs w:val="28"/>
        </w:rPr>
        <w:t>ライトセンターはこれまで様々な形で普及啓発に取り組んできた</w:t>
      </w:r>
      <w:r w:rsidR="004D1003">
        <w:rPr>
          <w:rFonts w:ascii="メイリオ" w:eastAsia="メイリオ" w:hAnsi="メイリオ" w:cs="Times New Roman" w:hint="eastAsia"/>
          <w:sz w:val="28"/>
          <w:szCs w:val="28"/>
        </w:rPr>
        <w:t>が、</w:t>
      </w:r>
      <w:r>
        <w:rPr>
          <w:rFonts w:ascii="メイリオ" w:eastAsia="メイリオ" w:hAnsi="メイリオ" w:cs="Times New Roman" w:hint="eastAsia"/>
          <w:sz w:val="28"/>
          <w:szCs w:val="28"/>
        </w:rPr>
        <w:t>共生社会を目指す中では、視覚障がい</w:t>
      </w:r>
      <w:r w:rsidR="00010404">
        <w:rPr>
          <w:rFonts w:ascii="メイリオ" w:eastAsia="メイリオ" w:hAnsi="メイリオ" w:cs="Times New Roman" w:hint="eastAsia"/>
          <w:sz w:val="28"/>
          <w:szCs w:val="28"/>
        </w:rPr>
        <w:t>者にとっての</w:t>
      </w:r>
      <w:r>
        <w:rPr>
          <w:rFonts w:ascii="メイリオ" w:eastAsia="メイリオ" w:hAnsi="メイリオ" w:cs="Times New Roman" w:hint="eastAsia"/>
          <w:sz w:val="28"/>
          <w:szCs w:val="28"/>
        </w:rPr>
        <w:t>社会的障壁が何であ</w:t>
      </w:r>
      <w:r w:rsidR="004D1003">
        <w:rPr>
          <w:rFonts w:ascii="メイリオ" w:eastAsia="メイリオ" w:hAnsi="メイリオ" w:cs="Times New Roman" w:hint="eastAsia"/>
          <w:sz w:val="28"/>
          <w:szCs w:val="28"/>
        </w:rPr>
        <w:t>り、どのように解消すべきなの</w:t>
      </w:r>
      <w:r>
        <w:rPr>
          <w:rFonts w:ascii="メイリオ" w:eastAsia="メイリオ" w:hAnsi="メイリオ" w:cs="Times New Roman" w:hint="eastAsia"/>
          <w:sz w:val="28"/>
          <w:szCs w:val="28"/>
        </w:rPr>
        <w:t>かについて、県民</w:t>
      </w:r>
      <w:r w:rsidR="00DE5EA6">
        <w:rPr>
          <w:rFonts w:ascii="メイリオ" w:eastAsia="メイリオ" w:hAnsi="メイリオ" w:cs="Times New Roman" w:hint="eastAsia"/>
          <w:sz w:val="28"/>
          <w:szCs w:val="28"/>
        </w:rPr>
        <w:t>への普及・啓発活動をさらに</w:t>
      </w:r>
      <w:r>
        <w:rPr>
          <w:rFonts w:ascii="メイリオ" w:eastAsia="メイリオ" w:hAnsi="メイリオ" w:cs="Times New Roman" w:hint="eastAsia"/>
          <w:sz w:val="28"/>
          <w:szCs w:val="28"/>
        </w:rPr>
        <w:t>促進する必要があ</w:t>
      </w:r>
      <w:r w:rsidR="00DE5EA6">
        <w:rPr>
          <w:rFonts w:ascii="メイリオ" w:eastAsia="メイリオ" w:hAnsi="メイリオ" w:cs="Times New Roman" w:hint="eastAsia"/>
          <w:sz w:val="28"/>
          <w:szCs w:val="28"/>
        </w:rPr>
        <w:t>る</w:t>
      </w:r>
      <w:r>
        <w:rPr>
          <w:rFonts w:ascii="メイリオ" w:eastAsia="メイリオ" w:hAnsi="メイリオ" w:cs="Times New Roman" w:hint="eastAsia"/>
          <w:sz w:val="28"/>
          <w:szCs w:val="28"/>
        </w:rPr>
        <w:t>。</w:t>
      </w:r>
    </w:p>
    <w:p w14:paraId="09E2D2DB" w14:textId="77777777" w:rsidR="000A199E" w:rsidRPr="004D1003" w:rsidRDefault="000A199E" w:rsidP="003529DB">
      <w:pPr>
        <w:widowControl/>
        <w:spacing w:line="400" w:lineRule="exact"/>
        <w:jc w:val="left"/>
        <w:rPr>
          <w:rFonts w:ascii="メイリオ" w:eastAsia="メイリオ" w:hAnsi="メイリオ" w:cs="Times New Roman"/>
          <w:b/>
          <w:sz w:val="28"/>
          <w:szCs w:val="28"/>
        </w:rPr>
      </w:pPr>
    </w:p>
    <w:p w14:paraId="53D54AF2" w14:textId="017B66A0" w:rsidR="003529DB" w:rsidRPr="007A62EF" w:rsidRDefault="003529DB" w:rsidP="003529DB">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【事業内容】</w:t>
      </w:r>
    </w:p>
    <w:p w14:paraId="66C35E27" w14:textId="77777777"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広報</w:t>
      </w:r>
    </w:p>
    <w:p w14:paraId="6FFFF18E" w14:textId="6F926DA3" w:rsidR="003529DB" w:rsidRPr="007A62EF" w:rsidRDefault="003529DB" w:rsidP="003529DB">
      <w:pPr>
        <w:widowControl/>
        <w:spacing w:line="400" w:lineRule="exact"/>
        <w:ind w:leftChars="220" w:left="742"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機関紙「ライトセンターだより」の発行…点字版・録音版・拡大文字版は利用登録者に、墨字版は県内ボランティア団体および関係機関に配布</w:t>
      </w:r>
      <w:r w:rsidR="002C04B1">
        <w:rPr>
          <w:rFonts w:ascii="メイリオ" w:eastAsia="メイリオ" w:hAnsi="メイリオ" w:cs="Times New Roman" w:hint="eastAsia"/>
          <w:sz w:val="28"/>
          <w:szCs w:val="28"/>
        </w:rPr>
        <w:t>している。</w:t>
      </w:r>
    </w:p>
    <w:p w14:paraId="48E2CA4C" w14:textId="0803FD91"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ホームページによる情報提供…ボランティア養成講座、視覚障がい者への各種教室のお知らせ、ライト</w:t>
      </w:r>
      <w:r w:rsidR="00BA0909" w:rsidRPr="007A62EF">
        <w:rPr>
          <w:rFonts w:ascii="メイリオ" w:eastAsia="メイリオ" w:hAnsi="メイリオ" w:cs="Times New Roman" w:hint="eastAsia"/>
          <w:sz w:val="28"/>
          <w:szCs w:val="28"/>
        </w:rPr>
        <w:t>センターだより墨字版・点字版の掲載等、ホームページに情報を掲載</w:t>
      </w:r>
      <w:r w:rsidR="002C04B1">
        <w:rPr>
          <w:rFonts w:ascii="メイリオ" w:eastAsia="メイリオ" w:hAnsi="メイリオ" w:cs="Times New Roman" w:hint="eastAsia"/>
          <w:sz w:val="28"/>
          <w:szCs w:val="28"/>
        </w:rPr>
        <w:t>している。</w:t>
      </w:r>
    </w:p>
    <w:p w14:paraId="3F77AD3C" w14:textId="0A169F76"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メルマガの配信…各種教室の参加募</w:t>
      </w:r>
      <w:r w:rsidR="00BA0909" w:rsidRPr="007A62EF">
        <w:rPr>
          <w:rFonts w:ascii="メイリオ" w:eastAsia="メイリオ" w:hAnsi="メイリオ" w:cs="Times New Roman" w:hint="eastAsia"/>
          <w:sz w:val="28"/>
          <w:szCs w:val="28"/>
        </w:rPr>
        <w:t>集や、タイムリーな情報提供の手段として、メール配信（メルマガ）を実施</w:t>
      </w:r>
      <w:r w:rsidR="0089122A" w:rsidRPr="007A62EF">
        <w:rPr>
          <w:rFonts w:ascii="メイリオ" w:eastAsia="メイリオ" w:hAnsi="メイリオ" w:cs="Times New Roman" w:hint="eastAsia"/>
          <w:sz w:val="28"/>
          <w:szCs w:val="28"/>
        </w:rPr>
        <w:t>。センター全体、キッズ、図書情報の３種類を発行</w:t>
      </w:r>
      <w:r w:rsidR="002C04B1">
        <w:rPr>
          <w:rFonts w:ascii="メイリオ" w:eastAsia="メイリオ" w:hAnsi="メイリオ" w:cs="Times New Roman" w:hint="eastAsia"/>
          <w:sz w:val="28"/>
          <w:szCs w:val="28"/>
        </w:rPr>
        <w:t>している。</w:t>
      </w:r>
    </w:p>
    <w:p w14:paraId="7087A9EA" w14:textId="77777777"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啓発活動</w:t>
      </w:r>
    </w:p>
    <w:p w14:paraId="73E1C10C" w14:textId="66BCB89C"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施設公開…視覚障がいについて</w:t>
      </w:r>
      <w:r w:rsidR="00BA0909" w:rsidRPr="007A62EF">
        <w:rPr>
          <w:rFonts w:ascii="メイリオ" w:eastAsia="メイリオ" w:hAnsi="メイリオ" w:cs="Times New Roman" w:hint="eastAsia"/>
          <w:sz w:val="28"/>
          <w:szCs w:val="28"/>
        </w:rPr>
        <w:t>の理解</w:t>
      </w:r>
      <w:r w:rsidR="003E6619">
        <w:rPr>
          <w:rFonts w:ascii="メイリオ" w:eastAsia="メイリオ" w:hAnsi="メイリオ" w:cs="Times New Roman" w:hint="eastAsia"/>
          <w:sz w:val="28"/>
          <w:szCs w:val="28"/>
        </w:rPr>
        <w:t>促進を目的として、県民を</w:t>
      </w:r>
      <w:r w:rsidRPr="007A62EF">
        <w:rPr>
          <w:rFonts w:ascii="メイリオ" w:eastAsia="メイリオ" w:hAnsi="メイリオ" w:cs="Times New Roman" w:hint="eastAsia"/>
          <w:sz w:val="28"/>
          <w:szCs w:val="28"/>
        </w:rPr>
        <w:t>対象に</w:t>
      </w:r>
      <w:r w:rsidR="003E6619">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施設公開を開催。見えにくさの体験（ロービジョン体験）、誘導体験、点字や録音の体験等も行い、ライトセンター事業についても紹介</w:t>
      </w:r>
      <w:r w:rsidR="002C04B1">
        <w:rPr>
          <w:rFonts w:ascii="メイリオ" w:eastAsia="メイリオ" w:hAnsi="メイリオ" w:cs="Times New Roman" w:hint="eastAsia"/>
          <w:sz w:val="28"/>
          <w:szCs w:val="28"/>
        </w:rPr>
        <w:t>している。</w:t>
      </w:r>
    </w:p>
    <w:p w14:paraId="36B7D63B" w14:textId="37F473B3"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移動ライトセンター…県内各地のイベント等に出向</w:t>
      </w:r>
      <w:r w:rsidR="00BA0909" w:rsidRPr="007A62EF">
        <w:rPr>
          <w:rFonts w:ascii="メイリオ" w:eastAsia="メイリオ" w:hAnsi="メイリオ" w:cs="Times New Roman" w:hint="eastAsia"/>
          <w:sz w:val="28"/>
          <w:szCs w:val="28"/>
        </w:rPr>
        <w:t>き</w:t>
      </w:r>
      <w:r w:rsidRPr="007A62EF">
        <w:rPr>
          <w:rFonts w:ascii="メイリオ" w:eastAsia="メイリオ" w:hAnsi="メイリオ" w:cs="Times New Roman" w:hint="eastAsia"/>
          <w:sz w:val="28"/>
          <w:szCs w:val="28"/>
        </w:rPr>
        <w:t>、視覚障がい者の日常生活用具や各種機器の展示、点字体験、並びにボランティア相談等のライトセンター事業を紹介するなど、視覚障がいについて理解を深めるための活動を実施</w:t>
      </w:r>
      <w:r w:rsidR="002C04B1">
        <w:rPr>
          <w:rFonts w:ascii="メイリオ" w:eastAsia="メイリオ" w:hAnsi="メイリオ" w:cs="Times New Roman" w:hint="eastAsia"/>
          <w:sz w:val="28"/>
          <w:szCs w:val="28"/>
        </w:rPr>
        <w:t>している。</w:t>
      </w:r>
    </w:p>
    <w:p w14:paraId="45A26C6D" w14:textId="77777777"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交歓活動</w:t>
      </w:r>
    </w:p>
    <w:p w14:paraId="03266705" w14:textId="4BB6358D"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クラブ活動…英会話、オカリナ、カラオケ、コーラス、サウンドテーブルテニス、サウンドテニス、社交ダンス等、全36クラブが活動する他、クラブ活動の行事への協力</w:t>
      </w:r>
      <w:r w:rsidR="00A311E3">
        <w:rPr>
          <w:rFonts w:ascii="メイリオ" w:eastAsia="メイリオ" w:hAnsi="メイリオ" w:cs="Times New Roman" w:hint="eastAsia"/>
          <w:sz w:val="28"/>
          <w:szCs w:val="28"/>
        </w:rPr>
        <w:t>を</w:t>
      </w:r>
      <w:r w:rsidR="002C04B1">
        <w:rPr>
          <w:rFonts w:ascii="メイリオ" w:eastAsia="メイリオ" w:hAnsi="メイリオ" w:cs="Times New Roman" w:hint="eastAsia"/>
          <w:sz w:val="28"/>
          <w:szCs w:val="28"/>
        </w:rPr>
        <w:t>している。</w:t>
      </w:r>
    </w:p>
    <w:p w14:paraId="734AE0FD" w14:textId="44C7BE22"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理解促進活動…小学校、中学校、高等学校、各種専門学校等を対象に</w:t>
      </w:r>
      <w:r w:rsidR="00BA0909" w:rsidRPr="007A62EF">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視覚障がいについて</w:t>
      </w:r>
      <w:r w:rsidR="00BA0909" w:rsidRPr="007A62EF">
        <w:rPr>
          <w:rFonts w:ascii="メイリオ" w:eastAsia="メイリオ" w:hAnsi="メイリオ" w:cs="Times New Roman" w:hint="eastAsia"/>
          <w:sz w:val="28"/>
          <w:szCs w:val="28"/>
        </w:rPr>
        <w:t>の</w:t>
      </w:r>
      <w:r w:rsidRPr="007A62EF">
        <w:rPr>
          <w:rFonts w:ascii="メイリオ" w:eastAsia="メイリオ" w:hAnsi="メイリオ" w:cs="Times New Roman" w:hint="eastAsia"/>
          <w:sz w:val="28"/>
          <w:szCs w:val="28"/>
        </w:rPr>
        <w:t>理解促進を目的に</w:t>
      </w:r>
      <w:r w:rsidR="00BA0909" w:rsidRPr="007A62EF">
        <w:rPr>
          <w:rFonts w:ascii="メイリオ" w:eastAsia="メイリオ" w:hAnsi="メイリオ" w:cs="Times New Roman" w:hint="eastAsia"/>
          <w:sz w:val="28"/>
          <w:szCs w:val="28"/>
        </w:rPr>
        <w:t>した</w:t>
      </w:r>
      <w:r w:rsidRPr="007A62EF">
        <w:rPr>
          <w:rFonts w:ascii="メイリオ" w:eastAsia="メイリオ" w:hAnsi="メイリオ" w:cs="Times New Roman" w:hint="eastAsia"/>
          <w:sz w:val="28"/>
          <w:szCs w:val="28"/>
        </w:rPr>
        <w:t>「視覚障がい理解の</w:t>
      </w:r>
      <w:r w:rsidRPr="007A62EF">
        <w:rPr>
          <w:rFonts w:ascii="メイリオ" w:eastAsia="メイリオ" w:hAnsi="メイリオ" w:cs="Times New Roman" w:hint="eastAsia"/>
          <w:sz w:val="28"/>
          <w:szCs w:val="28"/>
        </w:rPr>
        <w:lastRenderedPageBreak/>
        <w:t>ための福祉教室」を開催</w:t>
      </w:r>
      <w:r w:rsidR="006E2850">
        <w:rPr>
          <w:rFonts w:ascii="メイリオ" w:eastAsia="メイリオ" w:hAnsi="メイリオ" w:cs="Times New Roman" w:hint="eastAsia"/>
          <w:sz w:val="28"/>
          <w:szCs w:val="28"/>
        </w:rPr>
        <w:t>している</w:t>
      </w:r>
      <w:r w:rsidRPr="007A62EF">
        <w:rPr>
          <w:rFonts w:ascii="メイリオ" w:eastAsia="メイリオ" w:hAnsi="メイリオ" w:cs="Times New Roman" w:hint="eastAsia"/>
          <w:sz w:val="28"/>
          <w:szCs w:val="28"/>
        </w:rPr>
        <w:t>。また、小中</w:t>
      </w:r>
      <w:r w:rsidR="00BA0909" w:rsidRPr="007A62EF">
        <w:rPr>
          <w:rFonts w:ascii="メイリオ" w:eastAsia="メイリオ" w:hAnsi="メイリオ" w:cs="Times New Roman" w:hint="eastAsia"/>
          <w:sz w:val="28"/>
          <w:szCs w:val="28"/>
        </w:rPr>
        <w:t>学校教職員、小中学生および保護者、ホテル従業員等のサービス事業所の社員を対象とした教室も開催</w:t>
      </w:r>
      <w:r w:rsidR="006E2850">
        <w:rPr>
          <w:rFonts w:ascii="メイリオ" w:eastAsia="メイリオ" w:hAnsi="メイリオ" w:cs="Times New Roman" w:hint="eastAsia"/>
          <w:sz w:val="28"/>
          <w:szCs w:val="28"/>
        </w:rPr>
        <w:t>している。</w:t>
      </w:r>
    </w:p>
    <w:p w14:paraId="1AA63044" w14:textId="7DD097E1"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施設見学…各種団体や個人の見学希望者に対し、施設をより理解してもらうための「施設見学会」を実施</w:t>
      </w:r>
      <w:r w:rsidR="006E2850">
        <w:rPr>
          <w:rFonts w:ascii="メイリオ" w:eastAsia="メイリオ" w:hAnsi="メイリオ" w:cs="Times New Roman" w:hint="eastAsia"/>
          <w:sz w:val="28"/>
          <w:szCs w:val="28"/>
        </w:rPr>
        <w:t>している。</w:t>
      </w:r>
    </w:p>
    <w:p w14:paraId="49E48AC6" w14:textId="08143929" w:rsidR="003529DB" w:rsidRPr="007A62EF" w:rsidRDefault="003529DB" w:rsidP="003529DB">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日常生活用</w:t>
      </w:r>
      <w:r w:rsidR="00BA0909" w:rsidRPr="007A62EF">
        <w:rPr>
          <w:rFonts w:ascii="メイリオ" w:eastAsia="メイリオ" w:hAnsi="メイリオ" w:cs="Times New Roman" w:hint="eastAsia"/>
          <w:sz w:val="28"/>
          <w:szCs w:val="28"/>
        </w:rPr>
        <w:t>具の普及…展示コーナー</w:t>
      </w:r>
      <w:r w:rsidR="009B5AE8" w:rsidRPr="007A62EF">
        <w:rPr>
          <w:rFonts w:ascii="メイリオ" w:eastAsia="メイリオ" w:hAnsi="メイリオ" w:cs="Times New Roman" w:hint="eastAsia"/>
          <w:sz w:val="28"/>
          <w:szCs w:val="28"/>
        </w:rPr>
        <w:t>にて</w:t>
      </w:r>
      <w:r w:rsidR="006E2850">
        <w:rPr>
          <w:rFonts w:ascii="メイリオ" w:eastAsia="メイリオ" w:hAnsi="メイリオ" w:cs="Times New Roman" w:hint="eastAsia"/>
          <w:sz w:val="28"/>
          <w:szCs w:val="28"/>
        </w:rPr>
        <w:t>視覚障がい者が日常生活をより円滑に行うために必要な</w:t>
      </w:r>
      <w:r w:rsidRPr="007A62EF">
        <w:rPr>
          <w:rFonts w:ascii="メイリオ" w:eastAsia="メイリオ" w:hAnsi="メイリオ" w:cs="Times New Roman" w:hint="eastAsia"/>
          <w:sz w:val="28"/>
          <w:szCs w:val="28"/>
        </w:rPr>
        <w:t>日常生活用具を展示</w:t>
      </w:r>
      <w:r w:rsidR="006E2850">
        <w:rPr>
          <w:rFonts w:ascii="メイリオ" w:eastAsia="メイリオ" w:hAnsi="メイリオ" w:cs="Times New Roman" w:hint="eastAsia"/>
          <w:sz w:val="28"/>
          <w:szCs w:val="28"/>
        </w:rPr>
        <w:t>している。</w:t>
      </w:r>
    </w:p>
    <w:p w14:paraId="761CB0E2" w14:textId="5CB43156" w:rsidR="003529DB" w:rsidRPr="007A62EF" w:rsidRDefault="003529DB" w:rsidP="003529DB">
      <w:pPr>
        <w:widowControl/>
        <w:spacing w:line="400" w:lineRule="exact"/>
        <w:ind w:firstLineChars="100" w:firstLine="280"/>
        <w:jc w:val="left"/>
        <w:rPr>
          <w:rFonts w:ascii="メイリオ" w:eastAsia="メイリオ" w:hAnsi="メイリオ" w:cs="Times New Roman"/>
          <w:b/>
          <w:sz w:val="28"/>
          <w:szCs w:val="28"/>
        </w:rPr>
      </w:pPr>
    </w:p>
    <w:p w14:paraId="387A4BFE" w14:textId="77777777" w:rsidR="003529DB" w:rsidRPr="007A62EF" w:rsidRDefault="003529DB" w:rsidP="003529DB">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【現状】</w:t>
      </w:r>
    </w:p>
    <w:p w14:paraId="4A254397" w14:textId="795FF498" w:rsidR="00935562" w:rsidRPr="007A62EF" w:rsidRDefault="00935562" w:rsidP="003529DB">
      <w:pPr>
        <w:widowControl/>
        <w:spacing w:line="400" w:lineRule="exact"/>
        <w:ind w:leftChars="100" w:left="49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（普及啓発について）</w:t>
      </w:r>
    </w:p>
    <w:p w14:paraId="1E98AACD" w14:textId="749070FA" w:rsidR="003529DB" w:rsidRPr="007A62EF" w:rsidRDefault="00935562" w:rsidP="004E79BD">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県内各地に出向いて</w:t>
      </w:r>
      <w:r w:rsidR="004E79BD" w:rsidRPr="007A62EF">
        <w:rPr>
          <w:rFonts w:ascii="メイリオ" w:eastAsia="メイリオ" w:hAnsi="メイリオ" w:cs="Times New Roman" w:hint="eastAsia"/>
          <w:sz w:val="28"/>
          <w:szCs w:val="28"/>
        </w:rPr>
        <w:t>の</w:t>
      </w:r>
      <w:r w:rsidRPr="007A62EF">
        <w:rPr>
          <w:rFonts w:ascii="メイリオ" w:eastAsia="メイリオ" w:hAnsi="メイリオ" w:cs="Times New Roman" w:hint="eastAsia"/>
          <w:sz w:val="28"/>
          <w:szCs w:val="28"/>
        </w:rPr>
        <w:t>視覚障がいに関する様々な情報</w:t>
      </w:r>
      <w:r w:rsidR="003529DB" w:rsidRPr="007A62EF">
        <w:rPr>
          <w:rFonts w:ascii="メイリオ" w:eastAsia="メイリオ" w:hAnsi="メイリオ" w:cs="Times New Roman" w:hint="eastAsia"/>
          <w:sz w:val="28"/>
          <w:szCs w:val="28"/>
        </w:rPr>
        <w:t>発信、</w:t>
      </w:r>
      <w:r w:rsidRPr="007A62EF">
        <w:rPr>
          <w:rFonts w:ascii="メイリオ" w:eastAsia="メイリオ" w:hAnsi="メイリオ" w:cs="Times New Roman" w:hint="eastAsia"/>
          <w:sz w:val="28"/>
          <w:szCs w:val="28"/>
        </w:rPr>
        <w:t>各種</w:t>
      </w:r>
      <w:r w:rsidR="00C35EB8" w:rsidRPr="007A62EF">
        <w:rPr>
          <w:rFonts w:ascii="メイリオ" w:eastAsia="メイリオ" w:hAnsi="メイリオ" w:cs="Times New Roman" w:hint="eastAsia"/>
          <w:sz w:val="28"/>
          <w:szCs w:val="28"/>
        </w:rPr>
        <w:t>福祉教室の</w:t>
      </w:r>
      <w:r w:rsidR="003529DB" w:rsidRPr="007A62EF">
        <w:rPr>
          <w:rFonts w:ascii="メイリオ" w:eastAsia="メイリオ" w:hAnsi="メイリオ" w:cs="Times New Roman" w:hint="eastAsia"/>
          <w:sz w:val="28"/>
          <w:szCs w:val="28"/>
        </w:rPr>
        <w:t>開催</w:t>
      </w:r>
      <w:r w:rsidRPr="007A62EF">
        <w:rPr>
          <w:rFonts w:ascii="メイリオ" w:eastAsia="メイリオ" w:hAnsi="メイリオ" w:cs="Times New Roman" w:hint="eastAsia"/>
          <w:sz w:val="28"/>
          <w:szCs w:val="28"/>
        </w:rPr>
        <w:t>等、視覚障がいや視覚障がい児・者の理解</w:t>
      </w:r>
      <w:r w:rsidR="003529DB" w:rsidRPr="007A62EF">
        <w:rPr>
          <w:rFonts w:ascii="メイリオ" w:eastAsia="メイリオ" w:hAnsi="メイリオ" w:cs="Times New Roman" w:hint="eastAsia"/>
          <w:sz w:val="28"/>
          <w:szCs w:val="28"/>
        </w:rPr>
        <w:t>促進</w:t>
      </w:r>
      <w:r w:rsidRPr="007A62EF">
        <w:rPr>
          <w:rFonts w:ascii="メイリオ" w:eastAsia="メイリオ" w:hAnsi="メイリオ" w:cs="Times New Roman" w:hint="eastAsia"/>
          <w:sz w:val="28"/>
          <w:szCs w:val="28"/>
        </w:rPr>
        <w:t>のための</w:t>
      </w:r>
      <w:r w:rsidR="003529DB" w:rsidRPr="007A62EF">
        <w:rPr>
          <w:rFonts w:ascii="メイリオ" w:eastAsia="メイリオ" w:hAnsi="メイリオ" w:cs="Times New Roman" w:hint="eastAsia"/>
          <w:sz w:val="28"/>
          <w:szCs w:val="28"/>
        </w:rPr>
        <w:t>活動を継続している。</w:t>
      </w:r>
    </w:p>
    <w:p w14:paraId="516067E4" w14:textId="77777777" w:rsidR="004E79BD" w:rsidRPr="007A62EF" w:rsidRDefault="004E79BD" w:rsidP="00935562">
      <w:pPr>
        <w:widowControl/>
        <w:spacing w:line="400" w:lineRule="exact"/>
        <w:ind w:leftChars="200" w:left="420"/>
        <w:jc w:val="left"/>
        <w:rPr>
          <w:rFonts w:ascii="メイリオ" w:eastAsia="メイリオ" w:hAnsi="メイリオ" w:cs="Times New Roman"/>
          <w:sz w:val="28"/>
          <w:szCs w:val="28"/>
        </w:rPr>
      </w:pPr>
    </w:p>
    <w:p w14:paraId="46B6DE73" w14:textId="1D84F0D4" w:rsidR="004E79BD" w:rsidRPr="007A62EF" w:rsidRDefault="004E79BD" w:rsidP="00935562">
      <w:pPr>
        <w:widowControl/>
        <w:spacing w:line="400" w:lineRule="exact"/>
        <w:ind w:leftChars="200" w:left="42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（普及啓発活動への参加者数について）</w:t>
      </w:r>
    </w:p>
    <w:p w14:paraId="61DD2F5F" w14:textId="1938FA67" w:rsidR="003529DB" w:rsidRPr="007A62EF" w:rsidRDefault="003529DB" w:rsidP="00935562">
      <w:pPr>
        <w:widowControl/>
        <w:spacing w:line="400" w:lineRule="exact"/>
        <w:ind w:leftChars="200" w:left="42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普及啓発活動には、毎年度一定の参加があ</w:t>
      </w:r>
      <w:r w:rsidR="004E79BD" w:rsidRPr="007A62EF">
        <w:rPr>
          <w:rFonts w:ascii="メイリオ" w:eastAsia="メイリオ" w:hAnsi="メイリオ" w:cs="Times New Roman" w:hint="eastAsia"/>
          <w:sz w:val="28"/>
          <w:szCs w:val="28"/>
        </w:rPr>
        <w:t>る。</w:t>
      </w:r>
    </w:p>
    <w:p w14:paraId="39EB0980" w14:textId="4F8ED1B5" w:rsidR="004E79BD" w:rsidRPr="007A62EF" w:rsidRDefault="004E79BD" w:rsidP="00935562">
      <w:pPr>
        <w:widowControl/>
        <w:spacing w:line="400" w:lineRule="exact"/>
        <w:ind w:leftChars="200" w:left="420"/>
        <w:jc w:val="left"/>
        <w:rPr>
          <w:rFonts w:ascii="メイリオ" w:eastAsia="メイリオ" w:hAnsi="メイリオ" w:cs="Times New Roman"/>
          <w:sz w:val="28"/>
          <w:szCs w:val="28"/>
        </w:rPr>
      </w:pPr>
    </w:p>
    <w:p w14:paraId="350FDA3B" w14:textId="6587F794" w:rsidR="004E79BD" w:rsidRPr="007A62EF" w:rsidRDefault="004E79BD" w:rsidP="00935562">
      <w:pPr>
        <w:widowControl/>
        <w:spacing w:line="400" w:lineRule="exact"/>
        <w:ind w:leftChars="200" w:left="42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（関係機関への普及啓発について）</w:t>
      </w:r>
    </w:p>
    <w:p w14:paraId="67289EA7" w14:textId="77777777" w:rsidR="004E79BD" w:rsidRPr="007A62EF" w:rsidRDefault="003529DB" w:rsidP="004E79BD">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県内市区町村（手帳交付の窓口職員）および社協に</w:t>
      </w:r>
      <w:r w:rsidR="004E79BD" w:rsidRPr="007A62EF">
        <w:rPr>
          <w:rFonts w:ascii="メイリオ" w:eastAsia="メイリオ" w:hAnsi="メイリオ" w:cs="Times New Roman" w:hint="eastAsia"/>
          <w:sz w:val="28"/>
          <w:szCs w:val="28"/>
        </w:rPr>
        <w:t>ライトセンター</w:t>
      </w:r>
      <w:r w:rsidRPr="007A62EF">
        <w:rPr>
          <w:rFonts w:ascii="メイリオ" w:eastAsia="メイリオ" w:hAnsi="メイリオ" w:cs="Times New Roman" w:hint="eastAsia"/>
          <w:sz w:val="28"/>
          <w:szCs w:val="28"/>
        </w:rPr>
        <w:t>職員が出向き</w:t>
      </w:r>
      <w:r w:rsidR="004E79BD" w:rsidRPr="007A62EF">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ライトセンターの存在</w:t>
      </w:r>
      <w:r w:rsidR="004E79BD" w:rsidRPr="007A62EF">
        <w:rPr>
          <w:rFonts w:ascii="メイリオ" w:eastAsia="メイリオ" w:hAnsi="メイリオ" w:cs="Times New Roman" w:hint="eastAsia"/>
          <w:sz w:val="28"/>
          <w:szCs w:val="28"/>
        </w:rPr>
        <w:t>や</w:t>
      </w:r>
      <w:r w:rsidRPr="007A62EF">
        <w:rPr>
          <w:rFonts w:ascii="メイリオ" w:eastAsia="メイリオ" w:hAnsi="メイリオ" w:cs="Times New Roman" w:hint="eastAsia"/>
          <w:sz w:val="28"/>
          <w:szCs w:val="28"/>
        </w:rPr>
        <w:t>事業</w:t>
      </w:r>
      <w:r w:rsidR="004E79BD" w:rsidRPr="007A62EF">
        <w:rPr>
          <w:rFonts w:ascii="メイリオ" w:eastAsia="メイリオ" w:hAnsi="メイリオ" w:cs="Times New Roman" w:hint="eastAsia"/>
          <w:sz w:val="28"/>
          <w:szCs w:val="28"/>
        </w:rPr>
        <w:t>内容の説明を行ってきた</w:t>
      </w:r>
      <w:r w:rsidRPr="007A62EF">
        <w:rPr>
          <w:rFonts w:ascii="メイリオ" w:eastAsia="メイリオ" w:hAnsi="メイリオ" w:cs="Times New Roman" w:hint="eastAsia"/>
          <w:sz w:val="28"/>
          <w:szCs w:val="28"/>
        </w:rPr>
        <w:t>。</w:t>
      </w:r>
    </w:p>
    <w:p w14:paraId="2DF0E397" w14:textId="2AD790FD" w:rsidR="003529DB" w:rsidRPr="007A62EF" w:rsidRDefault="004E79BD" w:rsidP="00544F72">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眼科医、</w:t>
      </w:r>
      <w:r w:rsidR="003529DB" w:rsidRPr="007A62EF">
        <w:rPr>
          <w:rFonts w:ascii="メイリオ" w:eastAsia="メイリオ" w:hAnsi="メイリオ" w:cs="Times New Roman" w:hint="eastAsia"/>
          <w:sz w:val="28"/>
          <w:szCs w:val="28"/>
        </w:rPr>
        <w:t>神奈川県生活技術研究協議会</w:t>
      </w:r>
      <w:r w:rsidR="00EB46FC">
        <w:rPr>
          <w:rFonts w:ascii="メイリオ" w:eastAsia="メイリオ" w:hAnsi="メイリオ" w:cs="Times New Roman" w:hint="eastAsia"/>
          <w:sz w:val="28"/>
          <w:szCs w:val="28"/>
        </w:rPr>
        <w:t>（</w:t>
      </w:r>
      <w:r w:rsidR="00EB46FC" w:rsidRPr="00EB46FC">
        <w:rPr>
          <w:rFonts w:ascii="メイリオ" w:eastAsia="メイリオ" w:hAnsi="メイリオ" w:cs="Times New Roman" w:hint="eastAsia"/>
          <w:sz w:val="28"/>
          <w:szCs w:val="28"/>
        </w:rPr>
        <w:t>神奈川県ライトセンター</w:t>
      </w:r>
      <w:r w:rsidR="00EB46FC">
        <w:rPr>
          <w:rFonts w:ascii="メイリオ" w:eastAsia="メイリオ" w:hAnsi="メイリオ" w:cs="Times New Roman" w:hint="eastAsia"/>
          <w:sz w:val="28"/>
          <w:szCs w:val="28"/>
        </w:rPr>
        <w:t>、</w:t>
      </w:r>
      <w:r w:rsidR="00EB46FC" w:rsidRPr="00EB46FC">
        <w:rPr>
          <w:rFonts w:ascii="メイリオ" w:eastAsia="メイリオ" w:hAnsi="メイリオ" w:cs="Times New Roman" w:hint="eastAsia"/>
          <w:sz w:val="28"/>
          <w:szCs w:val="28"/>
        </w:rPr>
        <w:t>（社福）神奈川県総合リハビリテーション事業団</w:t>
      </w:r>
      <w:r w:rsidR="00EB46FC">
        <w:rPr>
          <w:rFonts w:ascii="メイリオ" w:eastAsia="メイリオ" w:hAnsi="メイリオ" w:cs="Times New Roman"/>
          <w:sz w:val="28"/>
          <w:szCs w:val="28"/>
        </w:rPr>
        <w:t xml:space="preserve"> </w:t>
      </w:r>
      <w:r w:rsidR="00EB46FC" w:rsidRPr="00EB46FC">
        <w:rPr>
          <w:rFonts w:ascii="メイリオ" w:eastAsia="メイリオ" w:hAnsi="メイリオ" w:cs="Times New Roman" w:hint="eastAsia"/>
          <w:sz w:val="28"/>
          <w:szCs w:val="28"/>
        </w:rPr>
        <w:t>七沢自立支援ライトホーム</w:t>
      </w:r>
      <w:r w:rsidR="00EB46FC">
        <w:rPr>
          <w:rFonts w:ascii="メイリオ" w:eastAsia="メイリオ" w:hAnsi="メイリオ" w:cs="Times New Roman" w:hint="eastAsia"/>
          <w:sz w:val="28"/>
          <w:szCs w:val="28"/>
        </w:rPr>
        <w:t>、</w:t>
      </w:r>
      <w:r w:rsidR="00EB46FC" w:rsidRPr="00EB46FC">
        <w:rPr>
          <w:rFonts w:ascii="メイリオ" w:eastAsia="メイリオ" w:hAnsi="メイリオ" w:cs="Times New Roman" w:hint="eastAsia"/>
          <w:sz w:val="28"/>
          <w:szCs w:val="28"/>
        </w:rPr>
        <w:t>（社福）光友会</w:t>
      </w:r>
      <w:r w:rsidR="00EB46FC">
        <w:rPr>
          <w:rFonts w:ascii="メイリオ" w:eastAsia="メイリオ" w:hAnsi="メイリオ" w:cs="Times New Roman" w:hint="eastAsia"/>
          <w:sz w:val="28"/>
          <w:szCs w:val="28"/>
        </w:rPr>
        <w:t xml:space="preserve"> </w:t>
      </w:r>
      <w:r w:rsidR="00EB46FC" w:rsidRPr="00EB46FC">
        <w:rPr>
          <w:rFonts w:ascii="メイリオ" w:eastAsia="メイリオ" w:hAnsi="メイリオ" w:cs="Times New Roman" w:hint="eastAsia"/>
          <w:sz w:val="28"/>
          <w:szCs w:val="28"/>
        </w:rPr>
        <w:t>藤沢障がい者生活支援センター</w:t>
      </w:r>
      <w:r w:rsidR="00EB46FC">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川崎市視覚障害者情報文化センター</w:t>
      </w:r>
      <w:r w:rsidR="00544F72">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（社福）横浜訓盲院　生活訓練センター</w:t>
      </w:r>
      <w:r w:rsidR="00544F72">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（公財）日本盲導犬協会　神奈川訓練センター</w:t>
      </w:r>
      <w:r w:rsidR="00544F72">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横須賀市点字図書館</w:t>
      </w:r>
      <w:r w:rsidR="00544F72">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藤沢市点字図書館</w:t>
      </w:r>
      <w:r w:rsidR="00544F72">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神奈川県立平塚盲学校</w:t>
      </w:r>
      <w:r w:rsidR="00544F72">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横浜市立盲特別支援学校</w:t>
      </w:r>
      <w:r w:rsidR="00544F72">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横浜訓盲学院</w:t>
      </w:r>
      <w:r w:rsidR="00544F72">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NPO法人神奈川県視覚障害者福祉協会</w:t>
      </w:r>
      <w:r w:rsidR="00544F72">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国立県営神奈川障害者職業能力開発校</w:t>
      </w:r>
      <w:r w:rsidR="00544F72">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（社福）神奈川県社会福祉事業団</w:t>
      </w:r>
      <w:r w:rsidR="00544F72">
        <w:rPr>
          <w:rFonts w:ascii="メイリオ" w:eastAsia="メイリオ" w:hAnsi="メイリオ" w:cs="Times New Roman" w:hint="eastAsia"/>
          <w:sz w:val="28"/>
          <w:szCs w:val="28"/>
        </w:rPr>
        <w:t xml:space="preserve"> </w:t>
      </w:r>
      <w:r w:rsidR="00544F72" w:rsidRPr="00544F72">
        <w:rPr>
          <w:rFonts w:ascii="メイリオ" w:eastAsia="メイリオ" w:hAnsi="メイリオ" w:cs="Times New Roman" w:hint="eastAsia"/>
          <w:sz w:val="28"/>
          <w:szCs w:val="28"/>
        </w:rPr>
        <w:t>横須賀養護老人ホーム</w:t>
      </w:r>
      <w:r w:rsidR="00544F72">
        <w:rPr>
          <w:rFonts w:ascii="メイリオ" w:eastAsia="メイリオ" w:hAnsi="メイリオ" w:cs="Times New Roman" w:hint="eastAsia"/>
          <w:sz w:val="28"/>
          <w:szCs w:val="28"/>
        </w:rPr>
        <w:t>、</w:t>
      </w:r>
      <w:r w:rsidR="00544F72" w:rsidRPr="00544F72">
        <w:rPr>
          <w:rFonts w:ascii="メイリオ" w:eastAsia="メイリオ" w:hAnsi="メイリオ" w:cs="Times New Roman" w:hint="eastAsia"/>
          <w:sz w:val="28"/>
          <w:szCs w:val="28"/>
        </w:rPr>
        <w:t>一般社団法人ピアプレース</w:t>
      </w:r>
      <w:r w:rsidR="00EB46FC">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等</w:t>
      </w:r>
      <w:r w:rsidR="003529DB" w:rsidRPr="007A62EF">
        <w:rPr>
          <w:rFonts w:ascii="メイリオ" w:eastAsia="メイリオ" w:hAnsi="メイリオ" w:cs="Times New Roman" w:hint="eastAsia"/>
          <w:sz w:val="28"/>
          <w:szCs w:val="28"/>
        </w:rPr>
        <w:t>の関連機関との連携</w:t>
      </w:r>
      <w:r w:rsidRPr="007A62EF">
        <w:rPr>
          <w:rFonts w:ascii="メイリオ" w:eastAsia="メイリオ" w:hAnsi="メイリオ" w:cs="Times New Roman" w:hint="eastAsia"/>
          <w:sz w:val="28"/>
          <w:szCs w:val="28"/>
        </w:rPr>
        <w:t>を</w:t>
      </w:r>
      <w:r w:rsidR="003529DB" w:rsidRPr="007A62EF">
        <w:rPr>
          <w:rFonts w:ascii="メイリオ" w:eastAsia="メイリオ" w:hAnsi="メイリオ" w:cs="Times New Roman" w:hint="eastAsia"/>
          <w:sz w:val="28"/>
          <w:szCs w:val="28"/>
        </w:rPr>
        <w:t>行っている。</w:t>
      </w:r>
    </w:p>
    <w:p w14:paraId="1C992316" w14:textId="169769C9" w:rsidR="003529DB" w:rsidRPr="007A62EF" w:rsidRDefault="003529DB" w:rsidP="004E79BD">
      <w:pPr>
        <w:widowControl/>
        <w:spacing w:line="400" w:lineRule="exact"/>
        <w:jc w:val="left"/>
        <w:rPr>
          <w:rFonts w:ascii="メイリオ" w:eastAsia="メイリオ" w:hAnsi="メイリオ" w:cs="Times New Roman"/>
          <w:sz w:val="28"/>
          <w:szCs w:val="28"/>
        </w:rPr>
      </w:pPr>
    </w:p>
    <w:p w14:paraId="2A48E7DB" w14:textId="77777777" w:rsidR="003529DB" w:rsidRPr="007A62EF" w:rsidRDefault="003529DB" w:rsidP="003529DB">
      <w:pPr>
        <w:widowControl/>
        <w:spacing w:line="400" w:lineRule="exact"/>
        <w:ind w:leftChars="100" w:left="770" w:hangingChars="200" w:hanging="56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【課題】</w:t>
      </w:r>
    </w:p>
    <w:p w14:paraId="3D34CF00" w14:textId="55AD1E0D" w:rsidR="000D03A0" w:rsidRDefault="000D03A0" w:rsidP="003529DB">
      <w:pPr>
        <w:widowControl/>
        <w:spacing w:line="400" w:lineRule="exact"/>
        <w:ind w:leftChars="100" w:left="490" w:hangingChars="100" w:hanging="280"/>
        <w:jc w:val="left"/>
        <w:rPr>
          <w:rFonts w:ascii="メイリオ" w:eastAsia="メイリオ" w:hAnsi="メイリオ" w:cs="Times New Roman"/>
          <w:sz w:val="28"/>
          <w:szCs w:val="28"/>
        </w:rPr>
      </w:pPr>
      <w:r w:rsidRPr="000D03A0">
        <w:rPr>
          <w:rFonts w:ascii="メイリオ" w:eastAsia="メイリオ" w:hAnsi="メイリオ" w:cs="Times New Roman" w:hint="eastAsia"/>
          <w:sz w:val="28"/>
          <w:szCs w:val="28"/>
        </w:rPr>
        <w:t xml:space="preserve">〇　</w:t>
      </w:r>
      <w:r>
        <w:rPr>
          <w:rFonts w:ascii="メイリオ" w:eastAsia="メイリオ" w:hAnsi="メイリオ" w:cs="Times New Roman" w:hint="eastAsia"/>
          <w:sz w:val="28"/>
          <w:szCs w:val="28"/>
        </w:rPr>
        <w:t>視覚障がいであることがわかった時点で、ライトセンターが提供している各種のサービスや専門家と繋がることが出来るように、広く県民全体への周知が必要である。</w:t>
      </w:r>
    </w:p>
    <w:p w14:paraId="23E66796" w14:textId="621AE7A0" w:rsidR="003529DB" w:rsidRPr="007A62EF" w:rsidRDefault="003529DB" w:rsidP="003529DB">
      <w:pPr>
        <w:widowControl/>
        <w:spacing w:line="400" w:lineRule="exact"/>
        <w:ind w:leftChars="100" w:left="49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lastRenderedPageBreak/>
        <w:t>〇　新型コロナウウイルス感染症感染防止の影響により、集合型の普及啓発活動が実施しづらくなっており、オンライン等</w:t>
      </w:r>
      <w:r w:rsidR="00C35EB8" w:rsidRPr="007A62EF">
        <w:rPr>
          <w:rFonts w:ascii="メイリオ" w:eastAsia="メイリオ" w:hAnsi="メイリオ" w:cs="Times New Roman" w:hint="eastAsia"/>
          <w:sz w:val="28"/>
          <w:szCs w:val="28"/>
        </w:rPr>
        <w:t>を</w:t>
      </w:r>
      <w:r w:rsidRPr="007A62EF">
        <w:rPr>
          <w:rFonts w:ascii="メイリオ" w:eastAsia="メイリオ" w:hAnsi="メイリオ" w:cs="Times New Roman" w:hint="eastAsia"/>
          <w:sz w:val="28"/>
          <w:szCs w:val="28"/>
        </w:rPr>
        <w:t>活用した普及啓発が必要となっている。</w:t>
      </w:r>
    </w:p>
    <w:p w14:paraId="08EA45E4" w14:textId="05F893B1" w:rsidR="003529DB" w:rsidRPr="007A62EF" w:rsidRDefault="003529DB" w:rsidP="003529DB">
      <w:pPr>
        <w:widowControl/>
        <w:spacing w:line="400" w:lineRule="exact"/>
        <w:ind w:leftChars="100" w:left="49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視覚障がい者が、住み慣れた場所で、必要な社会資源やサービスを利用し</w:t>
      </w:r>
      <w:r w:rsidR="00C35EB8" w:rsidRPr="007A62EF">
        <w:rPr>
          <w:rFonts w:ascii="メイリオ" w:eastAsia="メイリオ" w:hAnsi="メイリオ" w:cs="Times New Roman" w:hint="eastAsia"/>
          <w:sz w:val="28"/>
          <w:szCs w:val="28"/>
        </w:rPr>
        <w:t>ながら</w:t>
      </w:r>
      <w:r w:rsidRPr="007A62EF">
        <w:rPr>
          <w:rFonts w:ascii="メイリオ" w:eastAsia="メイリオ" w:hAnsi="メイリオ" w:cs="Times New Roman" w:hint="eastAsia"/>
          <w:sz w:val="28"/>
          <w:szCs w:val="28"/>
        </w:rPr>
        <w:t>、安心安全に生活していけるよう、視覚障がい者が直面する社会的障壁を取り除き、社会参加の一層の促進を図る</w:t>
      </w:r>
      <w:r w:rsidR="000D03A0">
        <w:rPr>
          <w:rFonts w:ascii="メイリオ" w:eastAsia="メイリオ" w:hAnsi="メイリオ" w:cs="Times New Roman" w:hint="eastAsia"/>
          <w:sz w:val="28"/>
          <w:szCs w:val="28"/>
        </w:rPr>
        <w:t>ために、県域全体をカバーできる仕組みを構築する</w:t>
      </w:r>
      <w:r w:rsidRPr="007A62EF">
        <w:rPr>
          <w:rFonts w:ascii="メイリオ" w:eastAsia="メイリオ" w:hAnsi="メイリオ" w:cs="Times New Roman" w:hint="eastAsia"/>
          <w:sz w:val="28"/>
          <w:szCs w:val="28"/>
        </w:rPr>
        <w:t>必要がある。</w:t>
      </w:r>
    </w:p>
    <w:p w14:paraId="1DA8A02C" w14:textId="1CA656E7" w:rsidR="003529DB" w:rsidRPr="007A62EF" w:rsidRDefault="003529DB" w:rsidP="003529DB">
      <w:pPr>
        <w:widowControl/>
        <w:spacing w:line="400" w:lineRule="exact"/>
        <w:jc w:val="left"/>
        <w:rPr>
          <w:rFonts w:ascii="メイリオ" w:eastAsia="メイリオ" w:hAnsi="メイリオ" w:cs="Times New Roman"/>
          <w:sz w:val="28"/>
          <w:szCs w:val="28"/>
        </w:rPr>
      </w:pPr>
    </w:p>
    <w:p w14:paraId="749751FF" w14:textId="68707FDD" w:rsidR="003529DB" w:rsidRPr="007A62EF" w:rsidRDefault="003529DB" w:rsidP="003529DB">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 xml:space="preserve">（６）その他　</w:t>
      </w:r>
      <w:r w:rsidR="00D85A87" w:rsidRPr="007A62EF">
        <w:rPr>
          <w:rFonts w:ascii="メイリオ" w:eastAsia="メイリオ" w:hAnsi="メイリオ" w:cs="Times New Roman"/>
          <w:b/>
          <w:sz w:val="28"/>
          <w:szCs w:val="28"/>
        </w:rPr>
        <w:t xml:space="preserve"> </w:t>
      </w:r>
    </w:p>
    <w:p w14:paraId="6EED0165" w14:textId="247866AE" w:rsidR="00936111" w:rsidRDefault="00291FC3" w:rsidP="00291FC3">
      <w:pPr>
        <w:widowControl/>
        <w:spacing w:line="400" w:lineRule="exact"/>
        <w:ind w:firstLineChars="100" w:firstLine="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最後に、</w:t>
      </w:r>
      <w:r w:rsidR="00871AE9">
        <w:rPr>
          <w:rFonts w:ascii="メイリオ" w:eastAsia="メイリオ" w:hAnsi="メイリオ" w:cs="Times New Roman" w:hint="eastAsia"/>
          <w:sz w:val="28"/>
          <w:szCs w:val="28"/>
        </w:rPr>
        <w:t>ライトセンターの</w:t>
      </w:r>
      <w:r>
        <w:rPr>
          <w:rFonts w:ascii="メイリオ" w:eastAsia="メイリオ" w:hAnsi="メイリオ" w:cs="Times New Roman" w:hint="eastAsia"/>
          <w:sz w:val="28"/>
          <w:szCs w:val="28"/>
        </w:rPr>
        <w:t>現状と課題に言及する際には、</w:t>
      </w:r>
      <w:r w:rsidR="00C40B66">
        <w:rPr>
          <w:rFonts w:ascii="メイリオ" w:eastAsia="メイリオ" w:hAnsi="メイリオ" w:cs="Times New Roman" w:hint="eastAsia"/>
          <w:sz w:val="28"/>
          <w:szCs w:val="28"/>
        </w:rPr>
        <w:t>上記５つの事業の運営に大きな影響を与える「</w:t>
      </w:r>
      <w:r>
        <w:rPr>
          <w:rFonts w:ascii="メイリオ" w:eastAsia="メイリオ" w:hAnsi="メイリオ" w:cs="Times New Roman" w:hint="eastAsia"/>
          <w:sz w:val="28"/>
          <w:szCs w:val="28"/>
        </w:rPr>
        <w:t>指定管理者制度</w:t>
      </w:r>
      <w:r w:rsidR="00C40B66">
        <w:rPr>
          <w:rFonts w:ascii="メイリオ" w:eastAsia="メイリオ" w:hAnsi="メイリオ" w:cs="Times New Roman" w:hint="eastAsia"/>
          <w:sz w:val="28"/>
          <w:szCs w:val="28"/>
        </w:rPr>
        <w:t>」</w:t>
      </w:r>
      <w:r>
        <w:rPr>
          <w:rFonts w:ascii="メイリオ" w:eastAsia="メイリオ" w:hAnsi="メイリオ" w:cs="Times New Roman" w:hint="eastAsia"/>
          <w:sz w:val="28"/>
          <w:szCs w:val="28"/>
        </w:rPr>
        <w:t>についての理解が</w:t>
      </w:r>
      <w:r w:rsidR="006A183E">
        <w:rPr>
          <w:rFonts w:ascii="メイリオ" w:eastAsia="メイリオ" w:hAnsi="メイリオ" w:cs="Times New Roman" w:hint="eastAsia"/>
          <w:sz w:val="28"/>
          <w:szCs w:val="28"/>
        </w:rPr>
        <w:t>必要であ</w:t>
      </w:r>
      <w:r>
        <w:rPr>
          <w:rFonts w:ascii="メイリオ" w:eastAsia="メイリオ" w:hAnsi="メイリオ" w:cs="Times New Roman" w:hint="eastAsia"/>
          <w:sz w:val="28"/>
          <w:szCs w:val="28"/>
        </w:rPr>
        <w:t>る。</w:t>
      </w:r>
    </w:p>
    <w:p w14:paraId="633F90A6" w14:textId="77777777" w:rsidR="00391F4C" w:rsidRPr="00C40B66" w:rsidRDefault="00391F4C" w:rsidP="00391F4C">
      <w:pPr>
        <w:widowControl/>
        <w:spacing w:line="400" w:lineRule="exact"/>
        <w:jc w:val="left"/>
        <w:rPr>
          <w:rFonts w:ascii="メイリオ" w:eastAsia="メイリオ" w:hAnsi="メイリオ" w:cs="Times New Roman"/>
          <w:sz w:val="28"/>
          <w:szCs w:val="28"/>
        </w:rPr>
      </w:pPr>
    </w:p>
    <w:p w14:paraId="255A8156" w14:textId="7D8A23D0" w:rsidR="00291FC3" w:rsidRDefault="00291FC3" w:rsidP="00291FC3">
      <w:pPr>
        <w:widowControl/>
        <w:spacing w:line="400" w:lineRule="exact"/>
        <w:ind w:firstLineChars="100" w:firstLine="280"/>
        <w:jc w:val="left"/>
        <w:rPr>
          <w:rFonts w:ascii="メイリオ" w:eastAsia="メイリオ" w:hAnsi="メイリオ" w:cs="Times New Roman"/>
          <w:sz w:val="28"/>
          <w:szCs w:val="28"/>
        </w:rPr>
      </w:pPr>
      <w:r w:rsidRPr="00291FC3">
        <w:rPr>
          <w:rFonts w:ascii="メイリオ" w:eastAsia="メイリオ" w:hAnsi="メイリオ" w:cs="Times New Roman" w:hint="eastAsia"/>
          <w:sz w:val="28"/>
          <w:szCs w:val="28"/>
        </w:rPr>
        <w:t>指定管理者制度は、「多様化する住民ニーズにより効果的、効率的に対応するため、公の施設の管理に民間の能力を活用しつつ、住民サービスの向上を図るとともに、経費の節減等を図ることを目的」（平成</w:t>
      </w:r>
      <w:r w:rsidR="00391F4C">
        <w:rPr>
          <w:rFonts w:ascii="メイリオ" w:eastAsia="メイリオ" w:hAnsi="メイリオ" w:cs="Times New Roman" w:hint="eastAsia"/>
          <w:sz w:val="28"/>
          <w:szCs w:val="28"/>
        </w:rPr>
        <w:t>15</w:t>
      </w:r>
      <w:r w:rsidRPr="00291FC3">
        <w:rPr>
          <w:rFonts w:ascii="メイリオ" w:eastAsia="メイリオ" w:hAnsi="メイリオ" w:cs="Times New Roman" w:hint="eastAsia"/>
          <w:sz w:val="28"/>
          <w:szCs w:val="28"/>
        </w:rPr>
        <w:t>年７月</w:t>
      </w:r>
      <w:r w:rsidR="00391F4C">
        <w:rPr>
          <w:rFonts w:ascii="メイリオ" w:eastAsia="メイリオ" w:hAnsi="メイリオ" w:cs="Times New Roman" w:hint="eastAsia"/>
          <w:sz w:val="28"/>
          <w:szCs w:val="28"/>
        </w:rPr>
        <w:t>17</w:t>
      </w:r>
      <w:r w:rsidRPr="00291FC3">
        <w:rPr>
          <w:rFonts w:ascii="メイリオ" w:eastAsia="メイリオ" w:hAnsi="メイリオ" w:cs="Times New Roman" w:hint="eastAsia"/>
          <w:sz w:val="28"/>
          <w:szCs w:val="28"/>
        </w:rPr>
        <w:t>日総務省自治行政局長通知）に、平成 15年の地方自治法の一部を改正する法律（平成</w:t>
      </w:r>
      <w:r w:rsidR="00391F4C">
        <w:rPr>
          <w:rFonts w:ascii="メイリオ" w:eastAsia="メイリオ" w:hAnsi="メイリオ" w:cs="Times New Roman" w:hint="eastAsia"/>
          <w:sz w:val="28"/>
          <w:szCs w:val="28"/>
        </w:rPr>
        <w:t>15</w:t>
      </w:r>
      <w:r w:rsidRPr="00291FC3">
        <w:rPr>
          <w:rFonts w:ascii="メイリオ" w:eastAsia="メイリオ" w:hAnsi="メイリオ" w:cs="Times New Roman" w:hint="eastAsia"/>
          <w:sz w:val="28"/>
          <w:szCs w:val="28"/>
        </w:rPr>
        <w:t>年法律第</w:t>
      </w:r>
      <w:r w:rsidR="00391F4C">
        <w:rPr>
          <w:rFonts w:ascii="メイリオ" w:eastAsia="メイリオ" w:hAnsi="メイリオ" w:cs="Times New Roman" w:hint="eastAsia"/>
          <w:sz w:val="28"/>
          <w:szCs w:val="28"/>
        </w:rPr>
        <w:t>81</w:t>
      </w:r>
      <w:r w:rsidRPr="00291FC3">
        <w:rPr>
          <w:rFonts w:ascii="メイリオ" w:eastAsia="メイリオ" w:hAnsi="メイリオ" w:cs="Times New Roman" w:hint="eastAsia"/>
          <w:sz w:val="28"/>
          <w:szCs w:val="28"/>
        </w:rPr>
        <w:t>号）により、従来の管理委託制度に代えて導入された。県は、直営による運営に比べて効果的と判断される施設に、順次、指定管理者制度を導入している</w:t>
      </w:r>
      <w:r>
        <w:rPr>
          <w:rFonts w:ascii="メイリオ" w:eastAsia="メイリオ" w:hAnsi="メイリオ" w:cs="Times New Roman" w:hint="eastAsia"/>
          <w:sz w:val="28"/>
          <w:szCs w:val="28"/>
        </w:rPr>
        <w:t>。</w:t>
      </w:r>
      <w:r w:rsidR="00391F4C">
        <w:rPr>
          <w:rStyle w:val="ad"/>
          <w:rFonts w:ascii="メイリオ" w:eastAsia="メイリオ" w:hAnsi="メイリオ" w:cs="Times New Roman"/>
          <w:sz w:val="28"/>
          <w:szCs w:val="28"/>
        </w:rPr>
        <w:footnoteReference w:id="9"/>
      </w:r>
    </w:p>
    <w:p w14:paraId="6D1B1784" w14:textId="77777777" w:rsidR="00391F4C" w:rsidRDefault="00391F4C" w:rsidP="00391F4C">
      <w:pPr>
        <w:widowControl/>
        <w:spacing w:line="400" w:lineRule="exact"/>
        <w:jc w:val="left"/>
        <w:rPr>
          <w:rFonts w:ascii="メイリオ" w:eastAsia="メイリオ" w:hAnsi="メイリオ" w:cs="Times New Roman"/>
          <w:sz w:val="28"/>
          <w:szCs w:val="28"/>
        </w:rPr>
      </w:pPr>
    </w:p>
    <w:p w14:paraId="58906C46" w14:textId="294A5145" w:rsidR="00291FC3" w:rsidRDefault="00291FC3" w:rsidP="00291FC3">
      <w:pPr>
        <w:widowControl/>
        <w:spacing w:line="400" w:lineRule="exact"/>
        <w:ind w:firstLineChars="100" w:firstLine="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ライトセンターは、</w:t>
      </w:r>
      <w:r w:rsidR="00391F4C">
        <w:rPr>
          <w:rFonts w:ascii="メイリオ" w:eastAsia="メイリオ" w:hAnsi="メイリオ" w:cs="Times New Roman" w:hint="eastAsia"/>
          <w:sz w:val="28"/>
          <w:szCs w:val="28"/>
        </w:rPr>
        <w:t>平成18年度より指定管理者制度の適用を受けて</w:t>
      </w:r>
      <w:r w:rsidR="006A183E">
        <w:rPr>
          <w:rFonts w:ascii="メイリオ" w:eastAsia="メイリオ" w:hAnsi="メイリオ" w:cs="Times New Roman" w:hint="eastAsia"/>
          <w:sz w:val="28"/>
          <w:szCs w:val="28"/>
        </w:rPr>
        <w:t>おり、</w:t>
      </w:r>
      <w:r w:rsidR="00391F4C">
        <w:rPr>
          <w:rFonts w:ascii="メイリオ" w:eastAsia="メイリオ" w:hAnsi="メイリオ" w:cs="Times New Roman" w:hint="eastAsia"/>
          <w:sz w:val="28"/>
          <w:szCs w:val="28"/>
        </w:rPr>
        <w:t>指定期間</w:t>
      </w:r>
      <w:r w:rsidR="006A183E">
        <w:rPr>
          <w:rFonts w:ascii="メイリオ" w:eastAsia="メイリオ" w:hAnsi="メイリオ" w:cs="Times New Roman" w:hint="eastAsia"/>
          <w:sz w:val="28"/>
          <w:szCs w:val="28"/>
        </w:rPr>
        <w:t>は</w:t>
      </w:r>
      <w:r w:rsidR="00391F4C">
        <w:rPr>
          <w:rFonts w:ascii="メイリオ" w:eastAsia="メイリオ" w:hAnsi="メイリオ" w:cs="Times New Roman" w:hint="eastAsia"/>
          <w:sz w:val="28"/>
          <w:szCs w:val="28"/>
        </w:rPr>
        <w:t>５年とし、第１期から第４期までは、日本赤十字社が指定管理者として指定されて</w:t>
      </w:r>
      <w:r w:rsidR="00BF4806">
        <w:rPr>
          <w:rFonts w:ascii="メイリオ" w:eastAsia="メイリオ" w:hAnsi="メイリオ" w:cs="Times New Roman" w:hint="eastAsia"/>
          <w:sz w:val="28"/>
          <w:szCs w:val="28"/>
        </w:rPr>
        <w:t>きた</w:t>
      </w:r>
      <w:r w:rsidR="006A183E">
        <w:rPr>
          <w:rFonts w:ascii="メイリオ" w:eastAsia="メイリオ" w:hAnsi="メイリオ" w:cs="Times New Roman" w:hint="eastAsia"/>
          <w:sz w:val="28"/>
          <w:szCs w:val="28"/>
        </w:rPr>
        <w:t>経過がある</w:t>
      </w:r>
      <w:r w:rsidR="00391F4C">
        <w:rPr>
          <w:rFonts w:ascii="メイリオ" w:eastAsia="メイリオ" w:hAnsi="メイリオ" w:cs="Times New Roman" w:hint="eastAsia"/>
          <w:sz w:val="28"/>
          <w:szCs w:val="28"/>
        </w:rPr>
        <w:t>。</w:t>
      </w:r>
    </w:p>
    <w:p w14:paraId="2E6171BE" w14:textId="77777777" w:rsidR="00871AE9" w:rsidRPr="006A183E" w:rsidRDefault="00871AE9" w:rsidP="00936111">
      <w:pPr>
        <w:widowControl/>
        <w:spacing w:line="400" w:lineRule="exact"/>
        <w:jc w:val="left"/>
        <w:rPr>
          <w:rFonts w:ascii="メイリオ" w:eastAsia="メイリオ" w:hAnsi="メイリオ" w:cs="Times New Roman"/>
          <w:sz w:val="28"/>
          <w:szCs w:val="28"/>
        </w:rPr>
      </w:pPr>
    </w:p>
    <w:p w14:paraId="53D74A37" w14:textId="585C7B24" w:rsidR="00D164A9" w:rsidRPr="007A62EF" w:rsidRDefault="00224DBC" w:rsidP="00D164A9">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（指定管理者制度に</w:t>
      </w:r>
      <w:r w:rsidR="00707ACE" w:rsidRPr="007A62EF">
        <w:rPr>
          <w:rFonts w:ascii="メイリオ" w:eastAsia="メイリオ" w:hAnsi="メイリオ" w:cs="Times New Roman" w:hint="eastAsia"/>
          <w:sz w:val="28"/>
          <w:szCs w:val="28"/>
        </w:rPr>
        <w:t>おける</w:t>
      </w:r>
      <w:r w:rsidRPr="007A62EF">
        <w:rPr>
          <w:rFonts w:ascii="メイリオ" w:eastAsia="メイリオ" w:hAnsi="メイリオ" w:cs="Times New Roman" w:hint="eastAsia"/>
          <w:sz w:val="28"/>
          <w:szCs w:val="28"/>
        </w:rPr>
        <w:t>運営状況と課題について）</w:t>
      </w:r>
    </w:p>
    <w:p w14:paraId="33DECBCA" w14:textId="57731CCE" w:rsidR="003529DB" w:rsidRPr="007A62EF" w:rsidRDefault="003529DB" w:rsidP="00224DBC">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平成18年度から導入された指定管理者制度</w:t>
      </w:r>
      <w:r w:rsidR="00F06055" w:rsidRPr="007A62EF">
        <w:rPr>
          <w:rFonts w:ascii="メイリオ" w:eastAsia="メイリオ" w:hAnsi="メイリオ" w:cs="Times New Roman" w:hint="eastAsia"/>
          <w:sz w:val="28"/>
          <w:szCs w:val="28"/>
        </w:rPr>
        <w:t>による</w:t>
      </w:r>
      <w:r w:rsidR="006A183E">
        <w:rPr>
          <w:rFonts w:ascii="メイリオ" w:eastAsia="メイリオ" w:hAnsi="メイリオ" w:cs="Times New Roman" w:hint="eastAsia"/>
          <w:sz w:val="28"/>
          <w:szCs w:val="28"/>
        </w:rPr>
        <w:t>、運営への</w:t>
      </w:r>
      <w:r w:rsidRPr="007A62EF">
        <w:rPr>
          <w:rFonts w:ascii="メイリオ" w:eastAsia="メイリオ" w:hAnsi="メイリオ" w:cs="Times New Roman" w:hint="eastAsia"/>
          <w:sz w:val="28"/>
          <w:szCs w:val="28"/>
        </w:rPr>
        <w:t>影響</w:t>
      </w:r>
      <w:r w:rsidR="00224DBC" w:rsidRPr="007A62EF">
        <w:rPr>
          <w:rFonts w:ascii="メイリオ" w:eastAsia="メイリオ" w:hAnsi="メイリオ" w:cs="Times New Roman" w:hint="eastAsia"/>
          <w:sz w:val="28"/>
          <w:szCs w:val="28"/>
        </w:rPr>
        <w:t>は</w:t>
      </w:r>
      <w:r w:rsidR="006A183E">
        <w:rPr>
          <w:rFonts w:ascii="メイリオ" w:eastAsia="メイリオ" w:hAnsi="メイリオ" w:cs="Times New Roman" w:hint="eastAsia"/>
          <w:sz w:val="28"/>
          <w:szCs w:val="28"/>
        </w:rPr>
        <w:t>顕著である</w:t>
      </w:r>
      <w:r w:rsidRPr="007A62EF">
        <w:rPr>
          <w:rFonts w:ascii="メイリオ" w:eastAsia="メイリオ" w:hAnsi="メイリオ" w:cs="Times New Roman" w:hint="eastAsia"/>
          <w:sz w:val="28"/>
          <w:szCs w:val="28"/>
        </w:rPr>
        <w:t>。</w:t>
      </w:r>
      <w:r w:rsidR="00224DBC" w:rsidRPr="007A62EF">
        <w:rPr>
          <w:rFonts w:ascii="メイリオ" w:eastAsia="メイリオ" w:hAnsi="メイリオ" w:cs="Times New Roman" w:hint="eastAsia"/>
          <w:sz w:val="28"/>
          <w:szCs w:val="28"/>
        </w:rPr>
        <w:t>指定管理者制度への移行は、</w:t>
      </w:r>
      <w:r w:rsidRPr="007A62EF">
        <w:rPr>
          <w:rFonts w:ascii="メイリオ" w:eastAsia="メイリオ" w:hAnsi="メイリオ" w:cs="Times New Roman" w:hint="eastAsia"/>
          <w:sz w:val="28"/>
          <w:szCs w:val="28"/>
        </w:rPr>
        <w:t>サービス向上と経費節減が目的と</w:t>
      </w:r>
      <w:r w:rsidR="00C35EB8" w:rsidRPr="007A62EF">
        <w:rPr>
          <w:rFonts w:ascii="メイリオ" w:eastAsia="メイリオ" w:hAnsi="メイリオ" w:cs="Times New Roman" w:hint="eastAsia"/>
          <w:sz w:val="28"/>
          <w:szCs w:val="28"/>
        </w:rPr>
        <w:t>された</w:t>
      </w:r>
      <w:r w:rsidR="00F06055" w:rsidRPr="007A62EF">
        <w:rPr>
          <w:rFonts w:ascii="メイリオ" w:eastAsia="メイリオ" w:hAnsi="メイリオ" w:cs="Times New Roman" w:hint="eastAsia"/>
          <w:sz w:val="28"/>
          <w:szCs w:val="28"/>
        </w:rPr>
        <w:t>が</w:t>
      </w:r>
      <w:r w:rsidRPr="007A62EF">
        <w:rPr>
          <w:rFonts w:ascii="メイリオ" w:eastAsia="メイリオ" w:hAnsi="メイリオ" w:cs="Times New Roman" w:hint="eastAsia"/>
          <w:sz w:val="28"/>
          <w:szCs w:val="28"/>
        </w:rPr>
        <w:t>、</w:t>
      </w:r>
      <w:r w:rsidR="00F06055" w:rsidRPr="007A62EF">
        <w:rPr>
          <w:rFonts w:ascii="メイリオ" w:eastAsia="メイリオ" w:hAnsi="メイリオ" w:cs="Times New Roman" w:hint="eastAsia"/>
          <w:sz w:val="28"/>
          <w:szCs w:val="28"/>
        </w:rPr>
        <w:t>施設運営には経費節減の影響が非常に大きく出ている</w:t>
      </w:r>
      <w:r w:rsidR="006A183E">
        <w:rPr>
          <w:rFonts w:ascii="メイリオ" w:eastAsia="メイリオ" w:hAnsi="メイリオ" w:cs="Times New Roman" w:hint="eastAsia"/>
          <w:sz w:val="28"/>
          <w:szCs w:val="28"/>
        </w:rPr>
        <w:t>と言える</w:t>
      </w:r>
      <w:r w:rsidRPr="007A62EF">
        <w:rPr>
          <w:rFonts w:ascii="メイリオ" w:eastAsia="メイリオ" w:hAnsi="メイリオ" w:cs="Times New Roman" w:hint="eastAsia"/>
          <w:sz w:val="28"/>
          <w:szCs w:val="28"/>
        </w:rPr>
        <w:t>。</w:t>
      </w:r>
    </w:p>
    <w:p w14:paraId="053CC1AE" w14:textId="21F6D923" w:rsidR="003529DB" w:rsidRPr="007A62EF" w:rsidRDefault="003529DB" w:rsidP="00224DBC">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6A183E">
        <w:rPr>
          <w:rFonts w:ascii="メイリオ" w:eastAsia="メイリオ" w:hAnsi="メイリオ" w:cs="Times New Roman" w:hint="eastAsia"/>
          <w:sz w:val="28"/>
          <w:szCs w:val="28"/>
        </w:rPr>
        <w:t>平成18年度以前の</w:t>
      </w:r>
      <w:r w:rsidRPr="007A62EF">
        <w:rPr>
          <w:rFonts w:ascii="メイリオ" w:eastAsia="メイリオ" w:hAnsi="メイリオ" w:cs="Times New Roman" w:hint="eastAsia"/>
          <w:sz w:val="28"/>
          <w:szCs w:val="28"/>
        </w:rPr>
        <w:t>委託運営時は</w:t>
      </w:r>
      <w:r w:rsidR="007C4674" w:rsidRPr="007A62EF">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正規</w:t>
      </w:r>
      <w:r w:rsidR="007C4674" w:rsidRPr="007A62EF">
        <w:rPr>
          <w:rFonts w:ascii="メイリオ" w:eastAsia="メイリオ" w:hAnsi="メイリオ" w:cs="Times New Roman" w:hint="eastAsia"/>
          <w:sz w:val="28"/>
          <w:szCs w:val="28"/>
        </w:rPr>
        <w:t>常勤</w:t>
      </w:r>
      <w:r w:rsidRPr="007A62EF">
        <w:rPr>
          <w:rFonts w:ascii="メイリオ" w:eastAsia="メイリオ" w:hAnsi="メイリオ" w:cs="Times New Roman" w:hint="eastAsia"/>
          <w:sz w:val="28"/>
          <w:szCs w:val="28"/>
        </w:rPr>
        <w:t>職員</w:t>
      </w:r>
      <w:r w:rsidR="0036777E" w:rsidRPr="007A62EF">
        <w:rPr>
          <w:rStyle w:val="ad"/>
          <w:rFonts w:ascii="メイリオ" w:eastAsia="メイリオ" w:hAnsi="メイリオ" w:cs="Times New Roman"/>
          <w:sz w:val="28"/>
          <w:szCs w:val="28"/>
        </w:rPr>
        <w:footnoteReference w:id="10"/>
      </w:r>
      <w:r w:rsidRPr="007A62EF">
        <w:rPr>
          <w:rFonts w:ascii="メイリオ" w:eastAsia="メイリオ" w:hAnsi="メイリオ" w:cs="Times New Roman" w:hint="eastAsia"/>
          <w:sz w:val="28"/>
          <w:szCs w:val="28"/>
        </w:rPr>
        <w:t>29名を定数として運営していたが、指定管理者制度導入後は、管理費、事業費の削減</w:t>
      </w:r>
      <w:r w:rsidRPr="007A62EF">
        <w:rPr>
          <w:rFonts w:ascii="メイリオ" w:eastAsia="メイリオ" w:hAnsi="メイリオ" w:cs="Times New Roman" w:hint="eastAsia"/>
          <w:sz w:val="28"/>
          <w:szCs w:val="28"/>
        </w:rPr>
        <w:lastRenderedPageBreak/>
        <w:t>のみならず、さらなる経費節減</w:t>
      </w:r>
      <w:r w:rsidR="007C4674" w:rsidRPr="007A62EF">
        <w:rPr>
          <w:rFonts w:ascii="メイリオ" w:eastAsia="メイリオ" w:hAnsi="メイリオ" w:cs="Times New Roman" w:hint="eastAsia"/>
          <w:sz w:val="28"/>
          <w:szCs w:val="28"/>
        </w:rPr>
        <w:t>のため、</w:t>
      </w:r>
      <w:r w:rsidRPr="007A62EF">
        <w:rPr>
          <w:rFonts w:ascii="メイリオ" w:eastAsia="メイリオ" w:hAnsi="メイリオ" w:cs="Times New Roman" w:hint="eastAsia"/>
          <w:sz w:val="28"/>
          <w:szCs w:val="28"/>
        </w:rPr>
        <w:t>結果的に人員削減</w:t>
      </w:r>
      <w:r w:rsidR="00F06055" w:rsidRPr="007A62EF">
        <w:rPr>
          <w:rFonts w:ascii="メイリオ" w:eastAsia="メイリオ" w:hAnsi="メイリオ" w:cs="Times New Roman" w:hint="eastAsia"/>
          <w:sz w:val="28"/>
          <w:szCs w:val="28"/>
        </w:rPr>
        <w:t>が必要となった</w:t>
      </w:r>
      <w:r w:rsidRPr="007A62EF">
        <w:rPr>
          <w:rFonts w:ascii="メイリオ" w:eastAsia="メイリオ" w:hAnsi="メイリオ" w:cs="Times New Roman" w:hint="eastAsia"/>
          <w:sz w:val="28"/>
          <w:szCs w:val="28"/>
        </w:rPr>
        <w:t>。その結果、令和３年度末</w:t>
      </w:r>
      <w:r w:rsidR="006A183E">
        <w:rPr>
          <w:rFonts w:ascii="メイリオ" w:eastAsia="メイリオ" w:hAnsi="メイリオ" w:cs="Times New Roman" w:hint="eastAsia"/>
          <w:sz w:val="28"/>
          <w:szCs w:val="28"/>
        </w:rPr>
        <w:t>に</w:t>
      </w:r>
      <w:r w:rsidRPr="007A62EF">
        <w:rPr>
          <w:rFonts w:ascii="メイリオ" w:eastAsia="メイリオ" w:hAnsi="メイリオ" w:cs="Times New Roman" w:hint="eastAsia"/>
          <w:sz w:val="28"/>
          <w:szCs w:val="28"/>
        </w:rPr>
        <w:t>は正規</w:t>
      </w:r>
      <w:r w:rsidR="007C4674" w:rsidRPr="007A62EF">
        <w:rPr>
          <w:rFonts w:ascii="メイリオ" w:eastAsia="メイリオ" w:hAnsi="メイリオ" w:cs="Times New Roman" w:hint="eastAsia"/>
          <w:sz w:val="28"/>
          <w:szCs w:val="28"/>
        </w:rPr>
        <w:t>常勤</w:t>
      </w:r>
      <w:r w:rsidR="006A183E">
        <w:rPr>
          <w:rFonts w:ascii="メイリオ" w:eastAsia="メイリオ" w:hAnsi="メイリオ" w:cs="Times New Roman" w:hint="eastAsia"/>
          <w:sz w:val="28"/>
          <w:szCs w:val="28"/>
        </w:rPr>
        <w:t>職員を</w:t>
      </w:r>
      <w:r w:rsidRPr="007A62EF">
        <w:rPr>
          <w:rFonts w:ascii="メイリオ" w:eastAsia="メイリオ" w:hAnsi="メイリオ" w:cs="Times New Roman" w:hint="eastAsia"/>
          <w:sz w:val="28"/>
          <w:szCs w:val="28"/>
        </w:rPr>
        <w:t>18名まで削減</w:t>
      </w:r>
      <w:r w:rsidR="006A183E">
        <w:rPr>
          <w:rFonts w:ascii="メイリオ" w:eastAsia="メイリオ" w:hAnsi="メイリオ" w:cs="Times New Roman" w:hint="eastAsia"/>
          <w:sz w:val="28"/>
          <w:szCs w:val="28"/>
        </w:rPr>
        <w:t>せざるを得ない状況になって</w:t>
      </w:r>
      <w:r w:rsidR="00F06055" w:rsidRPr="007A62EF">
        <w:rPr>
          <w:rFonts w:ascii="メイリオ" w:eastAsia="メイリオ" w:hAnsi="メイリオ" w:cs="Times New Roman" w:hint="eastAsia"/>
          <w:sz w:val="28"/>
          <w:szCs w:val="28"/>
        </w:rPr>
        <w:t>いる。夜間利用の停止や</w:t>
      </w:r>
      <w:r w:rsidRPr="007A62EF">
        <w:rPr>
          <w:rFonts w:ascii="メイリオ" w:eastAsia="メイリオ" w:hAnsi="メイリオ" w:cs="Times New Roman" w:hint="eastAsia"/>
          <w:sz w:val="28"/>
          <w:szCs w:val="28"/>
        </w:rPr>
        <w:t>幼児指導</w:t>
      </w:r>
      <w:r w:rsidR="00F06055" w:rsidRPr="007A62EF">
        <w:rPr>
          <w:rFonts w:ascii="メイリオ" w:eastAsia="メイリオ" w:hAnsi="メイリオ" w:cs="Times New Roman" w:hint="eastAsia"/>
          <w:sz w:val="28"/>
          <w:szCs w:val="28"/>
        </w:rPr>
        <w:t>事業の終了</w:t>
      </w:r>
      <w:r w:rsidR="006A183E">
        <w:rPr>
          <w:rFonts w:ascii="メイリオ" w:eastAsia="メイリオ" w:hAnsi="メイリオ" w:cs="Times New Roman" w:hint="eastAsia"/>
          <w:sz w:val="28"/>
          <w:szCs w:val="28"/>
        </w:rPr>
        <w:t>等について</w:t>
      </w:r>
      <w:r w:rsidR="00F06055" w:rsidRPr="007A62EF">
        <w:rPr>
          <w:rFonts w:ascii="メイリオ" w:eastAsia="メイリオ" w:hAnsi="メイリオ" w:cs="Times New Roman" w:hint="eastAsia"/>
          <w:sz w:val="28"/>
          <w:szCs w:val="28"/>
        </w:rPr>
        <w:t>は、</w:t>
      </w:r>
      <w:r w:rsidRPr="007A62EF">
        <w:rPr>
          <w:rFonts w:ascii="メイリオ" w:eastAsia="メイリオ" w:hAnsi="メイリオ" w:cs="Times New Roman" w:hint="eastAsia"/>
          <w:sz w:val="28"/>
          <w:szCs w:val="28"/>
        </w:rPr>
        <w:t>利用者</w:t>
      </w:r>
      <w:r w:rsidR="006A183E">
        <w:rPr>
          <w:rFonts w:ascii="メイリオ" w:eastAsia="メイリオ" w:hAnsi="メイリオ" w:cs="Times New Roman" w:hint="eastAsia"/>
          <w:sz w:val="28"/>
          <w:szCs w:val="28"/>
        </w:rPr>
        <w:t>の</w:t>
      </w:r>
      <w:r w:rsidRPr="007A62EF">
        <w:rPr>
          <w:rFonts w:ascii="メイリオ" w:eastAsia="メイリオ" w:hAnsi="メイリオ" w:cs="Times New Roman" w:hint="eastAsia"/>
          <w:sz w:val="28"/>
          <w:szCs w:val="28"/>
        </w:rPr>
        <w:t>減少</w:t>
      </w:r>
      <w:r w:rsidR="00F06055" w:rsidRPr="007A62EF">
        <w:rPr>
          <w:rFonts w:ascii="メイリオ" w:eastAsia="メイリオ" w:hAnsi="メイリオ" w:cs="Times New Roman" w:hint="eastAsia"/>
          <w:sz w:val="28"/>
          <w:szCs w:val="28"/>
        </w:rPr>
        <w:t>以外にも</w:t>
      </w:r>
      <w:r w:rsidRPr="007A62EF">
        <w:rPr>
          <w:rFonts w:ascii="メイリオ" w:eastAsia="メイリオ" w:hAnsi="メイリオ" w:cs="Times New Roman" w:hint="eastAsia"/>
          <w:sz w:val="28"/>
          <w:szCs w:val="28"/>
        </w:rPr>
        <w:t>経費節減の影響</w:t>
      </w:r>
      <w:r w:rsidR="00F06055" w:rsidRPr="007A62EF">
        <w:rPr>
          <w:rFonts w:ascii="メイリオ" w:eastAsia="メイリオ" w:hAnsi="メイリオ" w:cs="Times New Roman" w:hint="eastAsia"/>
          <w:sz w:val="28"/>
          <w:szCs w:val="28"/>
        </w:rPr>
        <w:t>を</w:t>
      </w:r>
      <w:r w:rsidRPr="007A62EF">
        <w:rPr>
          <w:rFonts w:ascii="メイリオ" w:eastAsia="メイリオ" w:hAnsi="メイリオ" w:cs="Times New Roman" w:hint="eastAsia"/>
          <w:sz w:val="28"/>
          <w:szCs w:val="28"/>
        </w:rPr>
        <w:t>大きく</w:t>
      </w:r>
      <w:r w:rsidR="00F06055" w:rsidRPr="007A62EF">
        <w:rPr>
          <w:rFonts w:ascii="メイリオ" w:eastAsia="メイリオ" w:hAnsi="メイリオ" w:cs="Times New Roman" w:hint="eastAsia"/>
          <w:sz w:val="28"/>
          <w:szCs w:val="28"/>
        </w:rPr>
        <w:t>受けている</w:t>
      </w:r>
      <w:r w:rsidRPr="007A62EF">
        <w:rPr>
          <w:rFonts w:ascii="メイリオ" w:eastAsia="メイリオ" w:hAnsi="メイリオ" w:cs="Times New Roman" w:hint="eastAsia"/>
          <w:sz w:val="28"/>
          <w:szCs w:val="28"/>
        </w:rPr>
        <w:t>。</w:t>
      </w:r>
    </w:p>
    <w:p w14:paraId="2D6A8449" w14:textId="00F352BE" w:rsidR="003529DB" w:rsidRPr="007A62EF" w:rsidRDefault="003529DB" w:rsidP="00235C51">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F06055" w:rsidRPr="007A62EF">
        <w:rPr>
          <w:rFonts w:ascii="メイリオ" w:eastAsia="メイリオ" w:hAnsi="メイリオ" w:cs="Times New Roman" w:hint="eastAsia"/>
          <w:sz w:val="28"/>
          <w:szCs w:val="28"/>
        </w:rPr>
        <w:t>経費節減をしても指定管理上の業務</w:t>
      </w:r>
      <w:r w:rsidRPr="007A62EF">
        <w:rPr>
          <w:rFonts w:ascii="メイリオ" w:eastAsia="メイリオ" w:hAnsi="メイリオ" w:cs="Times New Roman" w:hint="eastAsia"/>
          <w:sz w:val="28"/>
          <w:szCs w:val="28"/>
        </w:rPr>
        <w:t>は減らない</w:t>
      </w:r>
      <w:r w:rsidR="00F06055" w:rsidRPr="007A62EF">
        <w:rPr>
          <w:rFonts w:ascii="メイリオ" w:eastAsia="メイリオ" w:hAnsi="メイリオ" w:cs="Times New Roman" w:hint="eastAsia"/>
          <w:sz w:val="28"/>
          <w:szCs w:val="28"/>
        </w:rPr>
        <w:t>ため、安全に事業を行うためには</w:t>
      </w:r>
      <w:r w:rsidR="00224DBC" w:rsidRPr="007A62EF">
        <w:rPr>
          <w:rFonts w:ascii="メイリオ" w:eastAsia="メイリオ" w:hAnsi="メイリオ" w:cs="Times New Roman" w:hint="eastAsia"/>
          <w:sz w:val="28"/>
          <w:szCs w:val="28"/>
        </w:rPr>
        <w:t>、正規職員を</w:t>
      </w:r>
      <w:r w:rsidRPr="007A62EF">
        <w:rPr>
          <w:rFonts w:ascii="メイリオ" w:eastAsia="メイリオ" w:hAnsi="メイリオ" w:cs="Times New Roman" w:hint="eastAsia"/>
          <w:sz w:val="28"/>
          <w:szCs w:val="28"/>
        </w:rPr>
        <w:t>非正規職員</w:t>
      </w:r>
      <w:r w:rsidR="0036777E" w:rsidRPr="007A62EF">
        <w:rPr>
          <w:rStyle w:val="ad"/>
          <w:rFonts w:ascii="メイリオ" w:eastAsia="メイリオ" w:hAnsi="メイリオ" w:cs="Times New Roman"/>
          <w:sz w:val="28"/>
          <w:szCs w:val="28"/>
        </w:rPr>
        <w:footnoteReference w:id="11"/>
      </w:r>
      <w:r w:rsidRPr="007A62EF">
        <w:rPr>
          <w:rFonts w:ascii="メイリオ" w:eastAsia="メイリオ" w:hAnsi="メイリオ" w:cs="Times New Roman" w:hint="eastAsia"/>
          <w:sz w:val="28"/>
          <w:szCs w:val="28"/>
        </w:rPr>
        <w:t>に転用</w:t>
      </w:r>
      <w:r w:rsidR="00224DBC" w:rsidRPr="007A62EF">
        <w:rPr>
          <w:rFonts w:ascii="メイリオ" w:eastAsia="メイリオ" w:hAnsi="メイリオ" w:cs="Times New Roman" w:hint="eastAsia"/>
          <w:sz w:val="28"/>
          <w:szCs w:val="28"/>
        </w:rPr>
        <w:t>し職員数を確保</w:t>
      </w:r>
      <w:r w:rsidRPr="007A62EF">
        <w:rPr>
          <w:rFonts w:ascii="メイリオ" w:eastAsia="メイリオ" w:hAnsi="メイリオ" w:cs="Times New Roman" w:hint="eastAsia"/>
          <w:sz w:val="28"/>
          <w:szCs w:val="28"/>
        </w:rPr>
        <w:t>せざるを得ない。当初は経費節減の効果もあった</w:t>
      </w:r>
      <w:r w:rsidR="00F06055" w:rsidRPr="007A62EF">
        <w:rPr>
          <w:rFonts w:ascii="メイリオ" w:eastAsia="メイリオ" w:hAnsi="メイリオ" w:cs="Times New Roman" w:hint="eastAsia"/>
          <w:sz w:val="28"/>
          <w:szCs w:val="28"/>
        </w:rPr>
        <w:t>が、国の同一労働同一賃金の考え方や、非正規職員の処遇改善の法整備</w:t>
      </w:r>
      <w:r w:rsidR="00224DBC" w:rsidRPr="007A62EF">
        <w:rPr>
          <w:rFonts w:ascii="メイリオ" w:eastAsia="メイリオ" w:hAnsi="メイリオ" w:cs="Times New Roman" w:hint="eastAsia"/>
          <w:sz w:val="28"/>
          <w:szCs w:val="28"/>
        </w:rPr>
        <w:t>などもあり、経費削減の効果は</w:t>
      </w:r>
      <w:r w:rsidRPr="007A62EF">
        <w:rPr>
          <w:rFonts w:ascii="メイリオ" w:eastAsia="メイリオ" w:hAnsi="メイリオ" w:cs="Times New Roman" w:hint="eastAsia"/>
          <w:sz w:val="28"/>
          <w:szCs w:val="28"/>
        </w:rPr>
        <w:t>少なくなっ</w:t>
      </w:r>
      <w:r w:rsidR="00F06055" w:rsidRPr="007A62EF">
        <w:rPr>
          <w:rFonts w:ascii="メイリオ" w:eastAsia="メイリオ" w:hAnsi="メイリオ" w:cs="Times New Roman" w:hint="eastAsia"/>
          <w:sz w:val="28"/>
          <w:szCs w:val="28"/>
        </w:rPr>
        <w:t>て</w:t>
      </w:r>
      <w:r w:rsidRPr="007A62EF">
        <w:rPr>
          <w:rFonts w:ascii="メイリオ" w:eastAsia="メイリオ" w:hAnsi="メイリオ" w:cs="Times New Roman" w:hint="eastAsia"/>
          <w:sz w:val="28"/>
          <w:szCs w:val="28"/>
        </w:rPr>
        <w:t>いる。</w:t>
      </w:r>
    </w:p>
    <w:p w14:paraId="6A61BD75" w14:textId="0FE6E369" w:rsidR="003529DB" w:rsidRPr="007A62EF" w:rsidRDefault="003529DB" w:rsidP="00224DBC">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〇　ライトセンターの指定管理期間は５年間と定められているが、これが雇用の継続性に大きな影響を生</w:t>
      </w:r>
      <w:r w:rsidR="00224DBC" w:rsidRPr="007A62EF">
        <w:rPr>
          <w:rFonts w:ascii="メイリオ" w:eastAsia="メイリオ" w:hAnsi="メイリオ" w:cs="Times New Roman" w:hint="eastAsia"/>
          <w:sz w:val="28"/>
          <w:szCs w:val="28"/>
        </w:rPr>
        <w:t>んでい</w:t>
      </w:r>
      <w:r w:rsidRPr="007A62EF">
        <w:rPr>
          <w:rFonts w:ascii="メイリオ" w:eastAsia="メイリオ" w:hAnsi="メイリオ" w:cs="Times New Roman" w:hint="eastAsia"/>
          <w:sz w:val="28"/>
          <w:szCs w:val="28"/>
        </w:rPr>
        <w:t>る。中長期的な視点に立った事業運営は、</w:t>
      </w:r>
      <w:r w:rsidR="00224DBC" w:rsidRPr="007A62EF">
        <w:rPr>
          <w:rFonts w:ascii="メイリオ" w:eastAsia="メイリオ" w:hAnsi="メイリオ" w:cs="Times New Roman" w:hint="eastAsia"/>
          <w:sz w:val="28"/>
          <w:szCs w:val="28"/>
        </w:rPr>
        <w:t>指定管理者制度</w:t>
      </w:r>
      <w:r w:rsidRPr="007A62EF">
        <w:rPr>
          <w:rFonts w:ascii="メイリオ" w:eastAsia="メイリオ" w:hAnsi="メイリオ" w:cs="Times New Roman" w:hint="eastAsia"/>
          <w:sz w:val="28"/>
          <w:szCs w:val="28"/>
        </w:rPr>
        <w:t>、かつ５年の指定期間というものでは現実的に難しい。</w:t>
      </w:r>
    </w:p>
    <w:p w14:paraId="08DD1315" w14:textId="1DB29741" w:rsidR="00F84CB8" w:rsidRPr="007A62EF" w:rsidRDefault="00224DBC" w:rsidP="00F84CB8">
      <w:pPr>
        <w:widowControl/>
        <w:spacing w:line="400" w:lineRule="exact"/>
        <w:ind w:leftChars="200" w:left="700" w:hangingChars="100" w:hanging="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〇　</w:t>
      </w:r>
      <w:r w:rsidR="00235C51" w:rsidRPr="007A62EF">
        <w:rPr>
          <w:rFonts w:ascii="メイリオ" w:eastAsia="メイリオ" w:hAnsi="メイリオ" w:cs="Times New Roman" w:hint="eastAsia"/>
          <w:sz w:val="28"/>
          <w:szCs w:val="28"/>
        </w:rPr>
        <w:t>正規職員と非正規職員とのモチベーションの違いや、継続した雇用の難しさ等の影響がある。</w:t>
      </w:r>
      <w:r w:rsidRPr="007A62EF">
        <w:rPr>
          <w:rFonts w:ascii="メイリオ" w:eastAsia="メイリオ" w:hAnsi="メイリオ" w:cs="Times New Roman" w:hint="eastAsia"/>
          <w:sz w:val="28"/>
          <w:szCs w:val="28"/>
        </w:rPr>
        <w:t>雇用の不安から離職</w:t>
      </w:r>
      <w:r w:rsidR="003529DB" w:rsidRPr="007A62EF">
        <w:rPr>
          <w:rFonts w:ascii="メイリオ" w:eastAsia="メイリオ" w:hAnsi="メイリオ" w:cs="Times New Roman" w:hint="eastAsia"/>
          <w:sz w:val="28"/>
          <w:szCs w:val="28"/>
        </w:rPr>
        <w:t>する職員</w:t>
      </w:r>
      <w:r w:rsidR="00235C51" w:rsidRPr="007A62EF">
        <w:rPr>
          <w:rFonts w:ascii="メイリオ" w:eastAsia="メイリオ" w:hAnsi="メイリオ" w:cs="Times New Roman" w:hint="eastAsia"/>
          <w:sz w:val="28"/>
          <w:szCs w:val="28"/>
        </w:rPr>
        <w:t>も出てきているため、</w:t>
      </w:r>
      <w:r w:rsidR="003529DB" w:rsidRPr="007A62EF">
        <w:rPr>
          <w:rFonts w:ascii="メイリオ" w:eastAsia="メイリオ" w:hAnsi="メイリオ" w:cs="Times New Roman" w:hint="eastAsia"/>
          <w:sz w:val="28"/>
          <w:szCs w:val="28"/>
        </w:rPr>
        <w:t>専門性が求められる</w:t>
      </w:r>
      <w:r w:rsidRPr="007A62EF">
        <w:rPr>
          <w:rFonts w:ascii="メイリオ" w:eastAsia="メイリオ" w:hAnsi="メイリオ" w:cs="Times New Roman" w:hint="eastAsia"/>
          <w:sz w:val="28"/>
          <w:szCs w:val="28"/>
        </w:rPr>
        <w:t>職員の雇用や、雇用の維持も容易ではなくなっており、専門性の維持が</w:t>
      </w:r>
      <w:r w:rsidR="003529DB" w:rsidRPr="007A62EF">
        <w:rPr>
          <w:rFonts w:ascii="メイリオ" w:eastAsia="メイリオ" w:hAnsi="メイリオ" w:cs="Times New Roman" w:hint="eastAsia"/>
          <w:sz w:val="28"/>
          <w:szCs w:val="28"/>
        </w:rPr>
        <w:t>難しくなっている。</w:t>
      </w:r>
    </w:p>
    <w:p w14:paraId="0D6C313E" w14:textId="77777777" w:rsidR="00224DBC" w:rsidRPr="007A62EF" w:rsidRDefault="00224DBC">
      <w:pPr>
        <w:widowControl/>
        <w:jc w:val="left"/>
        <w:rPr>
          <w:rFonts w:ascii="メイリオ" w:eastAsia="メイリオ" w:hAnsi="メイリオ" w:cs="Times New Roman"/>
          <w:sz w:val="28"/>
          <w:szCs w:val="28"/>
        </w:rPr>
      </w:pPr>
      <w:r w:rsidRPr="007A62EF">
        <w:rPr>
          <w:rFonts w:ascii="メイリオ" w:eastAsia="メイリオ" w:hAnsi="メイリオ" w:cs="Times New Roman"/>
          <w:sz w:val="28"/>
          <w:szCs w:val="28"/>
        </w:rPr>
        <w:br w:type="page"/>
      </w:r>
    </w:p>
    <w:p w14:paraId="3DB367B8" w14:textId="6BE5C7FE" w:rsidR="00D410F3" w:rsidRPr="007A62EF" w:rsidRDefault="00D410F3" w:rsidP="00D410F3">
      <w:pPr>
        <w:widowControl/>
        <w:spacing w:line="400" w:lineRule="exact"/>
        <w:jc w:val="left"/>
        <w:rPr>
          <w:rFonts w:ascii="メイリオ" w:eastAsia="メイリオ" w:hAnsi="メイリオ" w:cs="Times New Roman"/>
          <w:b/>
          <w:sz w:val="32"/>
          <w:szCs w:val="32"/>
        </w:rPr>
      </w:pPr>
      <w:r w:rsidRPr="007A62EF">
        <w:rPr>
          <w:rFonts w:ascii="メイリオ" w:eastAsia="メイリオ" w:hAnsi="メイリオ" w:cs="Times New Roman" w:hint="eastAsia"/>
          <w:b/>
          <w:sz w:val="32"/>
          <w:szCs w:val="32"/>
        </w:rPr>
        <w:lastRenderedPageBreak/>
        <w:t xml:space="preserve">２　</w:t>
      </w:r>
      <w:r w:rsidR="000A6991" w:rsidRPr="000A6991">
        <w:rPr>
          <w:rFonts w:ascii="メイリオ" w:eastAsia="メイリオ" w:hAnsi="メイリオ" w:cs="Times New Roman" w:hint="eastAsia"/>
          <w:b/>
          <w:sz w:val="32"/>
          <w:szCs w:val="32"/>
        </w:rPr>
        <w:t>検討会および関係団体ヒアリングにおける意見</w:t>
      </w:r>
    </w:p>
    <w:p w14:paraId="269EDBE1" w14:textId="77777777" w:rsidR="00D410F3" w:rsidRPr="007A62EF" w:rsidRDefault="00D410F3" w:rsidP="00D410F3">
      <w:pPr>
        <w:widowControl/>
        <w:spacing w:line="400" w:lineRule="exact"/>
        <w:ind w:left="240" w:hangingChars="100" w:hanging="240"/>
        <w:jc w:val="left"/>
        <w:rPr>
          <w:rFonts w:ascii="メイリオ" w:eastAsia="メイリオ" w:hAnsi="メイリオ" w:cs="Times New Roman"/>
          <w:sz w:val="24"/>
          <w:szCs w:val="24"/>
        </w:rPr>
      </w:pPr>
    </w:p>
    <w:p w14:paraId="0D7AAA45" w14:textId="745B97A7" w:rsidR="00E52728" w:rsidRDefault="00277237" w:rsidP="004E36E9">
      <w:pPr>
        <w:widowControl/>
        <w:spacing w:line="400" w:lineRule="exact"/>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w:t>
      </w:r>
      <w:r w:rsidR="00E52728" w:rsidRPr="00BE3CE2">
        <w:rPr>
          <w:rFonts w:ascii="メイリオ" w:eastAsia="メイリオ" w:hAnsi="メイリオ" w:cs="Times New Roman" w:hint="eastAsia"/>
          <w:sz w:val="28"/>
          <w:szCs w:val="28"/>
        </w:rPr>
        <w:t>当事者目線の障がい福祉</w:t>
      </w:r>
      <w:r w:rsidR="00E52728">
        <w:rPr>
          <w:rFonts w:ascii="メイリオ" w:eastAsia="メイリオ" w:hAnsi="メイリオ" w:cs="Times New Roman" w:hint="eastAsia"/>
          <w:sz w:val="28"/>
          <w:szCs w:val="28"/>
        </w:rPr>
        <w:t>の理念に基づき、</w:t>
      </w:r>
      <w:r w:rsidR="00E52728" w:rsidRPr="007A62EF">
        <w:rPr>
          <w:rFonts w:ascii="メイリオ" w:eastAsia="メイリオ" w:hAnsi="メイリオ" w:cs="Times New Roman" w:hint="eastAsia"/>
          <w:sz w:val="28"/>
          <w:szCs w:val="28"/>
        </w:rPr>
        <w:t>視覚障がい当事者や支援者の意見を今後のライトセンターのあり方に活かしていくため、</w:t>
      </w:r>
      <w:r w:rsidR="003F25A0">
        <w:rPr>
          <w:rFonts w:ascii="メイリオ" w:eastAsia="メイリオ" w:hAnsi="メイリオ" w:cs="Times New Roman" w:hint="eastAsia"/>
          <w:sz w:val="28"/>
          <w:szCs w:val="28"/>
        </w:rPr>
        <w:t>「</w:t>
      </w:r>
      <w:bookmarkStart w:id="0" w:name="_GoBack"/>
      <w:r w:rsidR="00E52728" w:rsidRPr="00E52728">
        <w:rPr>
          <w:rFonts w:ascii="メイリオ" w:eastAsia="メイリオ" w:hAnsi="メイリオ" w:cs="Times New Roman" w:hint="eastAsia"/>
          <w:sz w:val="28"/>
          <w:szCs w:val="28"/>
        </w:rPr>
        <w:t>NPO</w:t>
      </w:r>
      <w:r w:rsidR="003F25A0">
        <w:rPr>
          <w:rFonts w:ascii="メイリオ" w:eastAsia="メイリオ" w:hAnsi="メイリオ" w:cs="Times New Roman" w:hint="eastAsia"/>
          <w:sz w:val="28"/>
          <w:szCs w:val="28"/>
        </w:rPr>
        <w:t>法人</w:t>
      </w:r>
      <w:bookmarkEnd w:id="0"/>
      <w:r w:rsidR="003F25A0">
        <w:rPr>
          <w:rFonts w:ascii="メイリオ" w:eastAsia="メイリオ" w:hAnsi="メイリオ" w:cs="Times New Roman" w:hint="eastAsia"/>
          <w:sz w:val="28"/>
          <w:szCs w:val="28"/>
        </w:rPr>
        <w:t>神奈川県視覚障害者福祉協会」「神奈川視覚障害者の生活と権利を守る会」「社会福祉法人神奈川県総合リハビリテーション事業団」「神奈川県視覚障害援助赤十字奉仕団」「</w:t>
      </w:r>
      <w:r w:rsidR="00E52728" w:rsidRPr="00E52728">
        <w:rPr>
          <w:rFonts w:ascii="メイリオ" w:eastAsia="メイリオ" w:hAnsi="メイリオ" w:cs="Times New Roman" w:hint="eastAsia"/>
          <w:sz w:val="28"/>
          <w:szCs w:val="28"/>
        </w:rPr>
        <w:t>神奈川県立平塚盲学校PTA</w:t>
      </w:r>
      <w:r w:rsidR="003F25A0">
        <w:rPr>
          <w:rFonts w:ascii="メイリオ" w:eastAsia="メイリオ" w:hAnsi="メイリオ" w:cs="Times New Roman" w:hint="eastAsia"/>
          <w:sz w:val="28"/>
          <w:szCs w:val="28"/>
        </w:rPr>
        <w:t>」「神奈川県立平塚盲学校乳幼児相談」「</w:t>
      </w:r>
      <w:r w:rsidR="00E52728" w:rsidRPr="00E52728">
        <w:rPr>
          <w:rFonts w:ascii="メイリオ" w:eastAsia="メイリオ" w:hAnsi="メイリオ" w:cs="Times New Roman" w:hint="eastAsia"/>
          <w:sz w:val="28"/>
          <w:szCs w:val="28"/>
        </w:rPr>
        <w:t>NPO法人View-Net</w:t>
      </w:r>
      <w:r w:rsidR="003F25A0">
        <w:rPr>
          <w:rFonts w:ascii="メイリオ" w:eastAsia="メイリオ" w:hAnsi="メイリオ" w:cs="Times New Roman" w:hint="eastAsia"/>
          <w:sz w:val="28"/>
          <w:szCs w:val="28"/>
        </w:rPr>
        <w:t>神奈川」「</w:t>
      </w:r>
      <w:r w:rsidR="00E52728" w:rsidRPr="00E52728">
        <w:rPr>
          <w:rFonts w:ascii="メイリオ" w:eastAsia="メイリオ" w:hAnsi="メイリオ" w:cs="Times New Roman" w:hint="eastAsia"/>
          <w:sz w:val="28"/>
          <w:szCs w:val="28"/>
        </w:rPr>
        <w:t>ひよこの会</w:t>
      </w:r>
      <w:r w:rsidR="003F25A0">
        <w:rPr>
          <w:rFonts w:ascii="メイリオ" w:eastAsia="メイリオ" w:hAnsi="メイリオ" w:cs="Times New Roman" w:hint="eastAsia"/>
          <w:sz w:val="28"/>
          <w:szCs w:val="28"/>
        </w:rPr>
        <w:t>」</w:t>
      </w:r>
      <w:r w:rsidR="00137CA6">
        <w:rPr>
          <w:rFonts w:ascii="メイリオ" w:eastAsia="メイリオ" w:hAnsi="メイリオ" w:cs="Times New Roman" w:hint="eastAsia"/>
          <w:sz w:val="28"/>
          <w:szCs w:val="28"/>
        </w:rPr>
        <w:t>の</w:t>
      </w:r>
      <w:r w:rsidR="00E52728">
        <w:rPr>
          <w:rFonts w:ascii="メイリオ" w:eastAsia="メイリオ" w:hAnsi="メイリオ" w:cs="Times New Roman" w:hint="eastAsia"/>
          <w:sz w:val="28"/>
          <w:szCs w:val="28"/>
        </w:rPr>
        <w:t>８</w:t>
      </w:r>
      <w:r w:rsidR="00137CA6">
        <w:rPr>
          <w:rFonts w:ascii="メイリオ" w:eastAsia="メイリオ" w:hAnsi="メイリオ" w:cs="Times New Roman" w:hint="eastAsia"/>
          <w:sz w:val="28"/>
          <w:szCs w:val="28"/>
        </w:rPr>
        <w:t>つの</w:t>
      </w:r>
      <w:r w:rsidR="00E52728">
        <w:rPr>
          <w:rFonts w:ascii="メイリオ" w:eastAsia="メイリオ" w:hAnsi="メイリオ" w:cs="Times New Roman" w:hint="eastAsia"/>
          <w:sz w:val="28"/>
          <w:szCs w:val="28"/>
        </w:rPr>
        <w:t>団体</w:t>
      </w:r>
      <w:r w:rsidR="00203867">
        <w:rPr>
          <w:rFonts w:ascii="メイリオ" w:eastAsia="メイリオ" w:hAnsi="メイリオ" w:cs="Times New Roman" w:hint="eastAsia"/>
          <w:sz w:val="28"/>
          <w:szCs w:val="28"/>
        </w:rPr>
        <w:t>及び</w:t>
      </w:r>
      <w:r w:rsidR="00137CA6">
        <w:rPr>
          <w:rFonts w:ascii="メイリオ" w:eastAsia="メイリオ" w:hAnsi="メイリオ" w:cs="Times New Roman" w:hint="eastAsia"/>
          <w:sz w:val="28"/>
          <w:szCs w:val="28"/>
        </w:rPr>
        <w:t>関係機関</w:t>
      </w:r>
      <w:r w:rsidR="00E52728">
        <w:rPr>
          <w:rFonts w:ascii="メイリオ" w:eastAsia="メイリオ" w:hAnsi="メイリオ" w:cs="Times New Roman" w:hint="eastAsia"/>
          <w:sz w:val="28"/>
          <w:szCs w:val="28"/>
        </w:rPr>
        <w:t>にヒアリングを行った。</w:t>
      </w:r>
    </w:p>
    <w:p w14:paraId="7C948849" w14:textId="77777777" w:rsidR="00E52728" w:rsidRDefault="00E52728" w:rsidP="00277237">
      <w:pPr>
        <w:widowControl/>
        <w:spacing w:line="400" w:lineRule="exact"/>
        <w:jc w:val="left"/>
        <w:rPr>
          <w:rFonts w:ascii="メイリオ" w:eastAsia="メイリオ" w:hAnsi="メイリオ" w:cs="Times New Roman"/>
          <w:sz w:val="28"/>
          <w:szCs w:val="28"/>
        </w:rPr>
      </w:pPr>
    </w:p>
    <w:p w14:paraId="437B4763" w14:textId="73C30921" w:rsidR="00277237" w:rsidRDefault="00CC0C65" w:rsidP="008625E7">
      <w:pPr>
        <w:widowControl/>
        <w:spacing w:line="400" w:lineRule="exact"/>
        <w:ind w:firstLineChars="100" w:firstLine="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本</w:t>
      </w:r>
      <w:r w:rsidR="00E52728" w:rsidRPr="007A62EF">
        <w:rPr>
          <w:rFonts w:ascii="メイリオ" w:eastAsia="メイリオ" w:hAnsi="メイリオ" w:cs="Times New Roman" w:hint="eastAsia"/>
          <w:sz w:val="28"/>
          <w:szCs w:val="28"/>
        </w:rPr>
        <w:t>ヒアリングは、</w:t>
      </w:r>
      <w:r w:rsidR="00A82B2E">
        <w:rPr>
          <w:rFonts w:ascii="メイリオ" w:eastAsia="メイリオ" w:hAnsi="メイリオ" w:cs="Times New Roman" w:hint="eastAsia"/>
          <w:sz w:val="28"/>
          <w:szCs w:val="28"/>
        </w:rPr>
        <w:t>第１回検討会</w:t>
      </w:r>
      <w:r w:rsidR="00203867">
        <w:rPr>
          <w:rFonts w:ascii="メイリオ" w:eastAsia="メイリオ" w:hAnsi="メイリオ" w:cs="Times New Roman" w:hint="eastAsia"/>
          <w:sz w:val="28"/>
          <w:szCs w:val="28"/>
        </w:rPr>
        <w:t>終了後に当たる</w:t>
      </w:r>
      <w:r w:rsidR="00E52728" w:rsidRPr="007A62EF">
        <w:rPr>
          <w:rFonts w:ascii="メイリオ" w:eastAsia="メイリオ" w:hAnsi="メイリオ" w:cs="Times New Roman" w:hint="eastAsia"/>
          <w:sz w:val="28"/>
          <w:szCs w:val="28"/>
        </w:rPr>
        <w:t>令和４年６月から同年７月にかけて</w:t>
      </w:r>
      <w:r w:rsidR="004A43C6">
        <w:rPr>
          <w:rFonts w:ascii="メイリオ" w:eastAsia="メイリオ" w:hAnsi="メイリオ" w:cs="Times New Roman" w:hint="eastAsia"/>
          <w:sz w:val="28"/>
          <w:szCs w:val="28"/>
        </w:rPr>
        <w:t>、</w:t>
      </w:r>
      <w:r w:rsidR="00E52728">
        <w:rPr>
          <w:rFonts w:ascii="メイリオ" w:eastAsia="メイリオ" w:hAnsi="メイリオ" w:cs="Times New Roman" w:hint="eastAsia"/>
          <w:sz w:val="28"/>
          <w:szCs w:val="28"/>
        </w:rPr>
        <w:t>対面もしくはオンラインにより</w:t>
      </w:r>
      <w:r w:rsidR="00E52728" w:rsidRPr="007A62EF">
        <w:rPr>
          <w:rFonts w:ascii="メイリオ" w:eastAsia="メイリオ" w:hAnsi="メイリオ" w:cs="Times New Roman" w:hint="eastAsia"/>
          <w:sz w:val="28"/>
          <w:szCs w:val="28"/>
        </w:rPr>
        <w:t>、</w:t>
      </w:r>
      <w:r>
        <w:rPr>
          <w:rFonts w:ascii="メイリオ" w:eastAsia="メイリオ" w:hAnsi="メイリオ" w:cs="Times New Roman" w:hint="eastAsia"/>
          <w:sz w:val="28"/>
          <w:szCs w:val="28"/>
        </w:rPr>
        <w:t>１団体当たり</w:t>
      </w:r>
      <w:r w:rsidR="00E52728">
        <w:rPr>
          <w:rFonts w:ascii="メイリオ" w:eastAsia="メイリオ" w:hAnsi="メイリオ" w:cs="Times New Roman" w:hint="eastAsia"/>
          <w:sz w:val="28"/>
          <w:szCs w:val="28"/>
        </w:rPr>
        <w:t>１～３時間</w:t>
      </w:r>
      <w:r w:rsidR="003F25A0">
        <w:rPr>
          <w:rFonts w:ascii="メイリオ" w:eastAsia="メイリオ" w:hAnsi="メイリオ" w:cs="Times New Roman" w:hint="eastAsia"/>
          <w:sz w:val="28"/>
          <w:szCs w:val="28"/>
        </w:rPr>
        <w:t>程度</w:t>
      </w:r>
      <w:r w:rsidR="00E52728">
        <w:rPr>
          <w:rFonts w:ascii="メイリオ" w:eastAsia="メイリオ" w:hAnsi="メイリオ" w:cs="Times New Roman" w:hint="eastAsia"/>
          <w:sz w:val="28"/>
          <w:szCs w:val="28"/>
        </w:rPr>
        <w:t>の時間</w:t>
      </w:r>
      <w:r w:rsidR="003F25A0">
        <w:rPr>
          <w:rFonts w:ascii="メイリオ" w:eastAsia="メイリオ" w:hAnsi="メイリオ" w:cs="Times New Roman" w:hint="eastAsia"/>
          <w:sz w:val="28"/>
          <w:szCs w:val="28"/>
        </w:rPr>
        <w:t>を設け、ライトセンター事業及び視覚障がい支援について</w:t>
      </w:r>
      <w:r>
        <w:rPr>
          <w:rFonts w:ascii="メイリオ" w:eastAsia="メイリオ" w:hAnsi="メイリオ" w:cs="Times New Roman" w:hint="eastAsia"/>
          <w:sz w:val="28"/>
          <w:szCs w:val="28"/>
        </w:rPr>
        <w:t>感じていること</w:t>
      </w:r>
      <w:r w:rsidR="00203867">
        <w:rPr>
          <w:rFonts w:ascii="メイリオ" w:eastAsia="メイリオ" w:hAnsi="メイリオ" w:cs="Times New Roman" w:hint="eastAsia"/>
          <w:sz w:val="28"/>
          <w:szCs w:val="28"/>
        </w:rPr>
        <w:t>等</w:t>
      </w:r>
      <w:r w:rsidR="00C72E1F">
        <w:rPr>
          <w:rFonts w:ascii="メイリオ" w:eastAsia="メイリオ" w:hAnsi="メイリオ" w:cs="Times New Roman" w:hint="eastAsia"/>
          <w:sz w:val="28"/>
          <w:szCs w:val="28"/>
        </w:rPr>
        <w:t>について</w:t>
      </w:r>
      <w:r w:rsidR="003F25A0">
        <w:rPr>
          <w:rFonts w:ascii="メイリオ" w:eastAsia="メイリオ" w:hAnsi="メイリオ" w:cs="Times New Roman" w:hint="eastAsia"/>
          <w:sz w:val="28"/>
          <w:szCs w:val="28"/>
        </w:rPr>
        <w:t>、</w:t>
      </w:r>
      <w:r w:rsidR="004A43C6" w:rsidRPr="007A62EF">
        <w:rPr>
          <w:rFonts w:ascii="メイリオ" w:eastAsia="メイリオ" w:hAnsi="メイリオ" w:cs="Times New Roman" w:hint="eastAsia"/>
          <w:sz w:val="28"/>
          <w:szCs w:val="28"/>
        </w:rPr>
        <w:t>事務局</w:t>
      </w:r>
      <w:r w:rsidR="004A43C6">
        <w:rPr>
          <w:rFonts w:ascii="メイリオ" w:eastAsia="メイリオ" w:hAnsi="メイリオ" w:cs="Times New Roman" w:hint="eastAsia"/>
          <w:sz w:val="28"/>
          <w:szCs w:val="28"/>
        </w:rPr>
        <w:t>が</w:t>
      </w:r>
      <w:r w:rsidR="00A82B2E">
        <w:rPr>
          <w:rFonts w:ascii="メイリオ" w:eastAsia="メイリオ" w:hAnsi="メイリオ" w:cs="Times New Roman" w:hint="eastAsia"/>
          <w:sz w:val="28"/>
          <w:szCs w:val="28"/>
        </w:rPr>
        <w:t>聴き取る</w:t>
      </w:r>
      <w:r w:rsidR="00C72E1F">
        <w:rPr>
          <w:rFonts w:ascii="メイリオ" w:eastAsia="メイリオ" w:hAnsi="メイリオ" w:cs="Times New Roman" w:hint="eastAsia"/>
          <w:sz w:val="28"/>
          <w:szCs w:val="28"/>
        </w:rPr>
        <w:t>という</w:t>
      </w:r>
      <w:r w:rsidR="00A82B2E">
        <w:rPr>
          <w:rFonts w:ascii="メイリオ" w:eastAsia="メイリオ" w:hAnsi="メイリオ" w:cs="Times New Roman" w:hint="eastAsia"/>
          <w:sz w:val="28"/>
          <w:szCs w:val="28"/>
        </w:rPr>
        <w:t>形で</w:t>
      </w:r>
      <w:r w:rsidR="003F25A0">
        <w:rPr>
          <w:rFonts w:ascii="メイリオ" w:eastAsia="メイリオ" w:hAnsi="メイリオ" w:cs="Times New Roman" w:hint="eastAsia"/>
          <w:sz w:val="28"/>
          <w:szCs w:val="28"/>
        </w:rPr>
        <w:t>実施した。詳細なレポートは、</w:t>
      </w:r>
      <w:r w:rsidR="00E52728" w:rsidRPr="007A62EF">
        <w:rPr>
          <w:rFonts w:ascii="メイリオ" w:eastAsia="メイリオ" w:hAnsi="メイリオ" w:cs="Times New Roman" w:hint="eastAsia"/>
          <w:sz w:val="28"/>
          <w:szCs w:val="28"/>
        </w:rPr>
        <w:t>第２回検討会の資料として公表されている。</w:t>
      </w:r>
      <w:r w:rsidR="003F25A0">
        <w:rPr>
          <w:rStyle w:val="ad"/>
          <w:rFonts w:ascii="メイリオ" w:eastAsia="メイリオ" w:hAnsi="メイリオ" w:cs="Times New Roman"/>
          <w:sz w:val="28"/>
          <w:szCs w:val="28"/>
        </w:rPr>
        <w:footnoteReference w:id="12"/>
      </w:r>
    </w:p>
    <w:p w14:paraId="60A88234" w14:textId="12586BCA" w:rsidR="006453C2" w:rsidRDefault="006453C2" w:rsidP="006453C2">
      <w:pPr>
        <w:widowControl/>
        <w:spacing w:line="400" w:lineRule="exact"/>
        <w:jc w:val="left"/>
        <w:rPr>
          <w:rFonts w:ascii="メイリオ" w:eastAsia="メイリオ" w:hAnsi="メイリオ" w:cs="Times New Roman"/>
          <w:sz w:val="28"/>
          <w:szCs w:val="28"/>
        </w:rPr>
      </w:pPr>
    </w:p>
    <w:p w14:paraId="652BE678" w14:textId="26B90F80" w:rsidR="006453C2" w:rsidRDefault="006453C2" w:rsidP="004E36E9">
      <w:pPr>
        <w:widowControl/>
        <w:spacing w:line="400" w:lineRule="exact"/>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ヒアリング</w:t>
      </w:r>
      <w:r w:rsidR="00A82B2E">
        <w:rPr>
          <w:rFonts w:ascii="メイリオ" w:eastAsia="メイリオ" w:hAnsi="メイリオ" w:cs="Times New Roman" w:hint="eastAsia"/>
          <w:sz w:val="28"/>
          <w:szCs w:val="28"/>
        </w:rPr>
        <w:t>の内容は</w:t>
      </w:r>
      <w:r>
        <w:rPr>
          <w:rFonts w:ascii="メイリオ" w:eastAsia="メイリオ" w:hAnsi="メイリオ" w:cs="Times New Roman" w:hint="eastAsia"/>
          <w:sz w:val="28"/>
          <w:szCs w:val="28"/>
        </w:rPr>
        <w:t>、ライトセンターの柱となる５本の事業に関して、</w:t>
      </w:r>
      <w:r w:rsidR="00CC0C65">
        <w:rPr>
          <w:rFonts w:ascii="メイリオ" w:eastAsia="メイリオ" w:hAnsi="メイリオ" w:cs="Times New Roman" w:hint="eastAsia"/>
          <w:sz w:val="28"/>
          <w:szCs w:val="28"/>
        </w:rPr>
        <w:t>これまでライトセンターを利用してきた中で感じていること、</w:t>
      </w:r>
      <w:r w:rsidR="00A82B2E">
        <w:rPr>
          <w:rFonts w:ascii="メイリオ" w:eastAsia="メイリオ" w:hAnsi="メイリオ" w:cs="Times New Roman" w:hint="eastAsia"/>
          <w:sz w:val="28"/>
          <w:szCs w:val="28"/>
        </w:rPr>
        <w:t>今後のライトセンターに求める役割について</w:t>
      </w:r>
      <w:r w:rsidR="00203867">
        <w:rPr>
          <w:rFonts w:ascii="メイリオ" w:eastAsia="メイリオ" w:hAnsi="メイリオ" w:cs="Times New Roman" w:hint="eastAsia"/>
          <w:sz w:val="28"/>
          <w:szCs w:val="28"/>
        </w:rPr>
        <w:t>自由に</w:t>
      </w:r>
      <w:r w:rsidR="00A82B2E">
        <w:rPr>
          <w:rFonts w:ascii="メイリオ" w:eastAsia="メイリオ" w:hAnsi="メイリオ" w:cs="Times New Roman" w:hint="eastAsia"/>
          <w:sz w:val="28"/>
          <w:szCs w:val="28"/>
        </w:rPr>
        <w:t>意見を出してもら</w:t>
      </w:r>
      <w:r w:rsidR="00203867">
        <w:rPr>
          <w:rFonts w:ascii="メイリオ" w:eastAsia="メイリオ" w:hAnsi="メイリオ" w:cs="Times New Roman" w:hint="eastAsia"/>
          <w:sz w:val="28"/>
          <w:szCs w:val="28"/>
        </w:rPr>
        <w:t>うこととし、</w:t>
      </w:r>
      <w:r w:rsidR="00A82B2E">
        <w:rPr>
          <w:rFonts w:ascii="メイリオ" w:eastAsia="メイリオ" w:hAnsi="メイリオ" w:cs="Times New Roman" w:hint="eastAsia"/>
          <w:sz w:val="28"/>
          <w:szCs w:val="28"/>
        </w:rPr>
        <w:t>ライトセンターをそれまで</w:t>
      </w:r>
      <w:r w:rsidR="00CC0C65">
        <w:rPr>
          <w:rFonts w:ascii="メイリオ" w:eastAsia="メイリオ" w:hAnsi="メイリオ" w:cs="Times New Roman" w:hint="eastAsia"/>
          <w:sz w:val="28"/>
          <w:szCs w:val="28"/>
        </w:rPr>
        <w:t>利用したことがない場合には、なぜ利用に至らなかったのか</w:t>
      </w:r>
      <w:r w:rsidR="00A82B2E">
        <w:rPr>
          <w:rFonts w:ascii="メイリオ" w:eastAsia="メイリオ" w:hAnsi="メイリオ" w:cs="Times New Roman" w:hint="eastAsia"/>
          <w:sz w:val="28"/>
          <w:szCs w:val="28"/>
        </w:rPr>
        <w:t>等</w:t>
      </w:r>
      <w:r w:rsidR="00CC0C65">
        <w:rPr>
          <w:rFonts w:ascii="メイリオ" w:eastAsia="メイリオ" w:hAnsi="メイリオ" w:cs="Times New Roman" w:hint="eastAsia"/>
          <w:sz w:val="28"/>
          <w:szCs w:val="28"/>
        </w:rPr>
        <w:t>について</w:t>
      </w:r>
      <w:r w:rsidR="00A82B2E">
        <w:rPr>
          <w:rFonts w:ascii="メイリオ" w:eastAsia="メイリオ" w:hAnsi="メイリオ" w:cs="Times New Roman" w:hint="eastAsia"/>
          <w:sz w:val="28"/>
          <w:szCs w:val="28"/>
        </w:rPr>
        <w:t>聴き取っている。</w:t>
      </w:r>
    </w:p>
    <w:p w14:paraId="16842087" w14:textId="4ADD9129" w:rsidR="00277237" w:rsidRPr="00203867" w:rsidRDefault="00277237" w:rsidP="00277237">
      <w:pPr>
        <w:widowControl/>
        <w:spacing w:line="400" w:lineRule="exact"/>
        <w:jc w:val="left"/>
        <w:rPr>
          <w:rFonts w:ascii="メイリオ" w:eastAsia="メイリオ" w:hAnsi="メイリオ" w:cs="Times New Roman"/>
          <w:sz w:val="28"/>
          <w:szCs w:val="28"/>
        </w:rPr>
      </w:pPr>
    </w:p>
    <w:p w14:paraId="4B00F9D5" w14:textId="3CF264E1" w:rsidR="00C72E1F" w:rsidRDefault="00A82B2E" w:rsidP="004E36E9">
      <w:pPr>
        <w:widowControl/>
        <w:spacing w:line="400" w:lineRule="exact"/>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 xml:space="preserve">　これらの</w:t>
      </w:r>
      <w:r w:rsidR="00C72E1F">
        <w:rPr>
          <w:rFonts w:ascii="メイリオ" w:eastAsia="メイリオ" w:hAnsi="メイリオ" w:cs="Times New Roman" w:hint="eastAsia"/>
          <w:sz w:val="28"/>
          <w:szCs w:val="28"/>
        </w:rPr>
        <w:t>関係団体ヒアリングにおける意見を</w:t>
      </w:r>
      <w:r w:rsidR="007700DF">
        <w:rPr>
          <w:rFonts w:ascii="メイリオ" w:eastAsia="メイリオ" w:hAnsi="メイリオ" w:cs="Times New Roman" w:hint="eastAsia"/>
          <w:sz w:val="28"/>
          <w:szCs w:val="28"/>
        </w:rPr>
        <w:t>検討会の場において共有し</w:t>
      </w:r>
      <w:r w:rsidR="00C72E1F">
        <w:rPr>
          <w:rFonts w:ascii="メイリオ" w:eastAsia="メイリオ" w:hAnsi="メイリオ" w:cs="Times New Roman" w:hint="eastAsia"/>
          <w:sz w:val="28"/>
          <w:szCs w:val="28"/>
        </w:rPr>
        <w:t>、</w:t>
      </w:r>
      <w:r w:rsidR="007700DF">
        <w:rPr>
          <w:rFonts w:ascii="メイリオ" w:eastAsia="メイリオ" w:hAnsi="メイリオ" w:cs="Times New Roman" w:hint="eastAsia"/>
          <w:sz w:val="28"/>
          <w:szCs w:val="28"/>
        </w:rPr>
        <w:t>議論を深め</w:t>
      </w:r>
      <w:r w:rsidR="00203867">
        <w:rPr>
          <w:rFonts w:ascii="メイリオ" w:eastAsia="メイリオ" w:hAnsi="メイリオ" w:cs="Times New Roman" w:hint="eastAsia"/>
          <w:sz w:val="28"/>
          <w:szCs w:val="28"/>
        </w:rPr>
        <w:t>ることで</w:t>
      </w:r>
      <w:r w:rsidR="007700DF">
        <w:rPr>
          <w:rFonts w:ascii="メイリオ" w:eastAsia="メイリオ" w:hAnsi="メイリオ" w:cs="Times New Roman" w:hint="eastAsia"/>
          <w:sz w:val="28"/>
          <w:szCs w:val="28"/>
        </w:rPr>
        <w:t>、</w:t>
      </w:r>
      <w:r w:rsidR="00011ECA">
        <w:rPr>
          <w:rFonts w:ascii="メイリオ" w:eastAsia="メイリオ" w:hAnsi="メイリオ" w:cs="Times New Roman" w:hint="eastAsia"/>
          <w:sz w:val="28"/>
          <w:szCs w:val="28"/>
        </w:rPr>
        <w:t>ライト</w:t>
      </w:r>
      <w:r w:rsidR="007700DF">
        <w:rPr>
          <w:rFonts w:ascii="メイリオ" w:eastAsia="メイリオ" w:hAnsi="メイリオ" w:cs="Times New Roman" w:hint="eastAsia"/>
          <w:sz w:val="28"/>
          <w:szCs w:val="28"/>
        </w:rPr>
        <w:t>センターのあるべき理想の形を</w:t>
      </w:r>
      <w:r w:rsidR="0087563A">
        <w:rPr>
          <w:rFonts w:ascii="メイリオ" w:eastAsia="メイリオ" w:hAnsi="メイリオ" w:cs="Times New Roman" w:hint="eastAsia"/>
          <w:sz w:val="28"/>
          <w:szCs w:val="28"/>
        </w:rPr>
        <w:t>検討会として</w:t>
      </w:r>
      <w:r w:rsidR="00203867">
        <w:rPr>
          <w:rFonts w:ascii="メイリオ" w:eastAsia="メイリオ" w:hAnsi="メイリオ" w:cs="Times New Roman" w:hint="eastAsia"/>
          <w:sz w:val="28"/>
          <w:szCs w:val="28"/>
        </w:rPr>
        <w:t>具体化してい</w:t>
      </w:r>
      <w:r w:rsidR="0087563A">
        <w:rPr>
          <w:rFonts w:ascii="メイリオ" w:eastAsia="メイリオ" w:hAnsi="メイリオ" w:cs="Times New Roman" w:hint="eastAsia"/>
          <w:sz w:val="28"/>
          <w:szCs w:val="28"/>
        </w:rPr>
        <w:t>く作業を行った</w:t>
      </w:r>
      <w:r w:rsidR="00203867">
        <w:rPr>
          <w:rFonts w:ascii="メイリオ" w:eastAsia="メイリオ" w:hAnsi="メイリオ" w:cs="Times New Roman" w:hint="eastAsia"/>
          <w:sz w:val="28"/>
          <w:szCs w:val="28"/>
        </w:rPr>
        <w:t>。また、</w:t>
      </w:r>
      <w:r w:rsidR="0087563A">
        <w:rPr>
          <w:rFonts w:ascii="メイリオ" w:eastAsia="メイリオ" w:hAnsi="メイリオ" w:cs="Times New Roman" w:hint="eastAsia"/>
          <w:sz w:val="28"/>
          <w:szCs w:val="28"/>
        </w:rPr>
        <w:t>そのあるべき理想の形を踏まえた上で、現ライトセンター運営者である日本赤十字社より、ライトセンターの運営の実際について、費用面を含め</w:t>
      </w:r>
      <w:r w:rsidR="00011ECA">
        <w:rPr>
          <w:rFonts w:ascii="メイリオ" w:eastAsia="メイリオ" w:hAnsi="メイリオ" w:cs="Times New Roman" w:hint="eastAsia"/>
          <w:sz w:val="28"/>
          <w:szCs w:val="28"/>
        </w:rPr>
        <w:t>た現状と課題の説明を行った。理想と現実の双方を理解した上で、今後のライトセンター事業がどうあるべきかの検討を行った。</w:t>
      </w:r>
    </w:p>
    <w:p w14:paraId="1AF5098F" w14:textId="77777777" w:rsidR="00203867" w:rsidRPr="00A82B2E" w:rsidRDefault="00203867" w:rsidP="00277237">
      <w:pPr>
        <w:widowControl/>
        <w:spacing w:line="400" w:lineRule="exact"/>
        <w:jc w:val="left"/>
        <w:rPr>
          <w:rFonts w:ascii="メイリオ" w:eastAsia="メイリオ" w:hAnsi="メイリオ" w:cs="Times New Roman"/>
          <w:sz w:val="28"/>
          <w:szCs w:val="28"/>
        </w:rPr>
      </w:pPr>
    </w:p>
    <w:p w14:paraId="37661F01" w14:textId="09B2AA1C" w:rsidR="00D410F3" w:rsidRPr="007A62EF" w:rsidRDefault="00D410F3" w:rsidP="000A199E">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ライトセンターの現状と課題</w:t>
      </w:r>
      <w:r w:rsidR="003827BA">
        <w:rPr>
          <w:rFonts w:ascii="メイリオ" w:eastAsia="メイリオ" w:hAnsi="メイリオ" w:cs="Times New Roman" w:hint="eastAsia"/>
          <w:sz w:val="28"/>
          <w:szCs w:val="28"/>
        </w:rPr>
        <w:t>、上記ヒアリング等の内容</w:t>
      </w:r>
      <w:r w:rsidRPr="007A62EF">
        <w:rPr>
          <w:rFonts w:ascii="メイリオ" w:eastAsia="メイリオ" w:hAnsi="メイリオ" w:cs="Times New Roman" w:hint="eastAsia"/>
          <w:sz w:val="28"/>
          <w:szCs w:val="28"/>
        </w:rPr>
        <w:t>を踏まえて、検討会ではライトセンター事業に関する</w:t>
      </w:r>
      <w:r w:rsidR="009822D7" w:rsidRPr="007A62EF">
        <w:rPr>
          <w:rFonts w:ascii="メイリオ" w:eastAsia="メイリオ" w:hAnsi="メイリオ" w:cs="Times New Roman" w:hint="eastAsia"/>
          <w:sz w:val="28"/>
          <w:szCs w:val="28"/>
        </w:rPr>
        <w:t>活発な意見交換がなされた</w:t>
      </w:r>
      <w:r w:rsidRPr="007A62EF">
        <w:rPr>
          <w:rFonts w:ascii="メイリオ" w:eastAsia="メイリオ" w:hAnsi="メイリオ" w:cs="Times New Roman" w:hint="eastAsia"/>
          <w:sz w:val="28"/>
          <w:szCs w:val="28"/>
        </w:rPr>
        <w:t>。提言に先立</w:t>
      </w:r>
      <w:r w:rsidR="00CE78B3">
        <w:rPr>
          <w:rFonts w:ascii="メイリオ" w:eastAsia="メイリオ" w:hAnsi="メイリオ" w:cs="Times New Roman" w:hint="eastAsia"/>
          <w:sz w:val="28"/>
          <w:szCs w:val="28"/>
        </w:rPr>
        <w:lastRenderedPageBreak/>
        <w:t>ち</w:t>
      </w:r>
      <w:r w:rsidRPr="007A62EF">
        <w:rPr>
          <w:rFonts w:ascii="メイリオ" w:eastAsia="メイリオ" w:hAnsi="メイリオ" w:cs="Times New Roman" w:hint="eastAsia"/>
          <w:sz w:val="28"/>
          <w:szCs w:val="28"/>
        </w:rPr>
        <w:t>、</w:t>
      </w:r>
      <w:r w:rsidR="00CE78B3" w:rsidRPr="007A62EF">
        <w:rPr>
          <w:rFonts w:ascii="メイリオ" w:eastAsia="メイリオ" w:hAnsi="メイリオ" w:cs="Times New Roman" w:hint="eastAsia"/>
          <w:sz w:val="28"/>
          <w:szCs w:val="28"/>
        </w:rPr>
        <w:t>これまでの検討会にお</w:t>
      </w:r>
      <w:r w:rsidR="00CE78B3">
        <w:rPr>
          <w:rFonts w:ascii="メイリオ" w:eastAsia="メイリオ" w:hAnsi="メイリオ" w:cs="Times New Roman" w:hint="eastAsia"/>
          <w:sz w:val="28"/>
          <w:szCs w:val="28"/>
        </w:rPr>
        <w:t>いて、今後のライトセンターの</w:t>
      </w:r>
      <w:r w:rsidR="003827BA">
        <w:rPr>
          <w:rFonts w:ascii="メイリオ" w:eastAsia="メイリオ" w:hAnsi="メイリオ" w:cs="Times New Roman" w:hint="eastAsia"/>
          <w:sz w:val="28"/>
          <w:szCs w:val="28"/>
        </w:rPr>
        <w:t>あ</w:t>
      </w:r>
      <w:r w:rsidR="00CE78B3">
        <w:rPr>
          <w:rFonts w:ascii="メイリオ" w:eastAsia="メイリオ" w:hAnsi="メイリオ" w:cs="Times New Roman" w:hint="eastAsia"/>
          <w:sz w:val="28"/>
          <w:szCs w:val="28"/>
        </w:rPr>
        <w:t>り方を考える上で考慮すべき事項について、</w:t>
      </w:r>
      <w:r w:rsidRPr="007A62EF">
        <w:rPr>
          <w:rFonts w:ascii="メイリオ" w:eastAsia="メイリオ" w:hAnsi="メイリオ" w:cs="Times New Roman" w:hint="eastAsia"/>
          <w:sz w:val="28"/>
          <w:szCs w:val="28"/>
        </w:rPr>
        <w:t>構成員</w:t>
      </w:r>
      <w:r w:rsidR="000A199E" w:rsidRPr="007A62EF">
        <w:rPr>
          <w:rFonts w:ascii="メイリオ" w:eastAsia="メイリオ" w:hAnsi="メイリオ" w:cs="Times New Roman" w:hint="eastAsia"/>
          <w:sz w:val="28"/>
          <w:szCs w:val="28"/>
        </w:rPr>
        <w:t>から</w:t>
      </w:r>
      <w:r w:rsidR="00CE78B3">
        <w:rPr>
          <w:rFonts w:ascii="メイリオ" w:eastAsia="メイリオ" w:hAnsi="メイリオ" w:cs="Times New Roman" w:hint="eastAsia"/>
          <w:sz w:val="28"/>
          <w:szCs w:val="28"/>
        </w:rPr>
        <w:t>提案された</w:t>
      </w:r>
      <w:r w:rsidR="000A199E" w:rsidRPr="007A62EF">
        <w:rPr>
          <w:rFonts w:ascii="メイリオ" w:eastAsia="メイリオ" w:hAnsi="メイリオ" w:cs="Times New Roman" w:hint="eastAsia"/>
          <w:sz w:val="28"/>
          <w:szCs w:val="28"/>
        </w:rPr>
        <w:t>意見</w:t>
      </w:r>
      <w:r w:rsidR="009822D7" w:rsidRPr="007A62EF">
        <w:rPr>
          <w:rFonts w:ascii="メイリオ" w:eastAsia="メイリオ" w:hAnsi="メイリオ" w:cs="Times New Roman" w:hint="eastAsia"/>
          <w:sz w:val="28"/>
          <w:szCs w:val="28"/>
        </w:rPr>
        <w:t>および</w:t>
      </w:r>
      <w:r w:rsidRPr="007A62EF">
        <w:rPr>
          <w:rFonts w:ascii="メイリオ" w:eastAsia="メイリオ" w:hAnsi="メイリオ" w:cs="Times New Roman" w:hint="eastAsia"/>
          <w:sz w:val="28"/>
          <w:szCs w:val="28"/>
        </w:rPr>
        <w:t>関係団体</w:t>
      </w:r>
      <w:r w:rsidR="00CE78B3">
        <w:rPr>
          <w:rFonts w:ascii="メイリオ" w:eastAsia="メイリオ" w:hAnsi="メイリオ" w:cs="Times New Roman" w:hint="eastAsia"/>
          <w:sz w:val="28"/>
          <w:szCs w:val="28"/>
        </w:rPr>
        <w:t>の</w:t>
      </w:r>
      <w:r w:rsidRPr="007A62EF">
        <w:rPr>
          <w:rFonts w:ascii="メイリオ" w:eastAsia="メイリオ" w:hAnsi="メイリオ" w:cs="Times New Roman" w:hint="eastAsia"/>
          <w:sz w:val="28"/>
          <w:szCs w:val="28"/>
        </w:rPr>
        <w:t>ヒアリング</w:t>
      </w:r>
      <w:r w:rsidR="007F42CC">
        <w:rPr>
          <w:rFonts w:ascii="メイリオ" w:eastAsia="メイリオ" w:hAnsi="メイリオ" w:cs="Times New Roman" w:hint="eastAsia"/>
          <w:sz w:val="28"/>
          <w:szCs w:val="28"/>
        </w:rPr>
        <w:t>にお</w:t>
      </w:r>
      <w:r w:rsidR="00CE78B3">
        <w:rPr>
          <w:rFonts w:ascii="メイリオ" w:eastAsia="メイリオ" w:hAnsi="メイリオ" w:cs="Times New Roman" w:hint="eastAsia"/>
          <w:sz w:val="28"/>
          <w:szCs w:val="28"/>
        </w:rPr>
        <w:t>いて指摘された</w:t>
      </w:r>
      <w:r w:rsidR="007F42CC">
        <w:rPr>
          <w:rFonts w:ascii="メイリオ" w:eastAsia="メイリオ" w:hAnsi="メイリオ" w:cs="Times New Roman" w:hint="eastAsia"/>
          <w:sz w:val="28"/>
          <w:szCs w:val="28"/>
        </w:rPr>
        <w:t>意見について、事業ごとに紹介</w:t>
      </w:r>
      <w:r w:rsidR="00C0133F">
        <w:rPr>
          <w:rFonts w:ascii="メイリオ" w:eastAsia="メイリオ" w:hAnsi="メイリオ" w:cs="Times New Roman" w:hint="eastAsia"/>
          <w:sz w:val="28"/>
          <w:szCs w:val="28"/>
        </w:rPr>
        <w:t>する</w:t>
      </w:r>
      <w:r w:rsidR="000A199E" w:rsidRPr="007A62EF">
        <w:rPr>
          <w:rFonts w:ascii="メイリオ" w:eastAsia="メイリオ" w:hAnsi="メイリオ" w:cs="Times New Roman" w:hint="eastAsia"/>
          <w:sz w:val="28"/>
          <w:szCs w:val="28"/>
        </w:rPr>
        <w:t>。</w:t>
      </w:r>
    </w:p>
    <w:p w14:paraId="5EC4E646" w14:textId="77777777" w:rsidR="00D410F3" w:rsidRPr="007F42CC" w:rsidRDefault="00D410F3" w:rsidP="00B16A5A">
      <w:pPr>
        <w:widowControl/>
        <w:spacing w:line="400" w:lineRule="exact"/>
        <w:jc w:val="left"/>
        <w:rPr>
          <w:rFonts w:ascii="メイリオ" w:eastAsia="メイリオ" w:hAnsi="メイリオ" w:cs="Times New Roman"/>
          <w:b/>
          <w:sz w:val="32"/>
          <w:szCs w:val="32"/>
        </w:rPr>
      </w:pPr>
    </w:p>
    <w:p w14:paraId="387AFEC8" w14:textId="77777777" w:rsidR="00D410F3" w:rsidRPr="007A62EF" w:rsidRDefault="00D410F3" w:rsidP="00D410F3">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（１）情報提供事業</w:t>
      </w:r>
    </w:p>
    <w:p w14:paraId="57B0DDB9" w14:textId="2634A973" w:rsidR="000A199E" w:rsidRPr="007A62EF" w:rsidRDefault="000A199E" w:rsidP="000A199E">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情報提供事業</w:t>
      </w:r>
      <w:r w:rsidR="00590065">
        <w:rPr>
          <w:rFonts w:ascii="メイリオ" w:eastAsia="メイリオ" w:hAnsi="メイリオ" w:cs="Times New Roman" w:hint="eastAsia"/>
          <w:sz w:val="28"/>
          <w:szCs w:val="28"/>
        </w:rPr>
        <w:t>は、視覚障がい者にとって必要不可欠であり、これまでライトセンターは重要な役割を果たしてきたが、社会の情報化が加速されること等を考慮すると、解決しなければならない課題が多いことが指摘された。以下に、主な</w:t>
      </w:r>
      <w:r w:rsidRPr="007A62EF">
        <w:rPr>
          <w:rFonts w:ascii="メイリオ" w:eastAsia="メイリオ" w:hAnsi="メイリオ" w:cs="Times New Roman" w:hint="eastAsia"/>
          <w:sz w:val="28"/>
          <w:szCs w:val="28"/>
        </w:rPr>
        <w:t>意見</w:t>
      </w:r>
      <w:r w:rsidR="00590065">
        <w:rPr>
          <w:rFonts w:ascii="メイリオ" w:eastAsia="メイリオ" w:hAnsi="メイリオ" w:cs="Times New Roman" w:hint="eastAsia"/>
          <w:sz w:val="28"/>
          <w:szCs w:val="28"/>
        </w:rPr>
        <w:t>を示した</w:t>
      </w:r>
      <w:r w:rsidRPr="007A62EF">
        <w:rPr>
          <w:rFonts w:ascii="メイリオ" w:eastAsia="メイリオ" w:hAnsi="メイリオ" w:cs="Times New Roman" w:hint="eastAsia"/>
          <w:sz w:val="28"/>
          <w:szCs w:val="28"/>
        </w:rPr>
        <w:t>。</w:t>
      </w:r>
    </w:p>
    <w:p w14:paraId="3736EE08" w14:textId="77777777" w:rsidR="000A199E" w:rsidRPr="007A62EF" w:rsidRDefault="000A199E" w:rsidP="000A199E">
      <w:pPr>
        <w:pStyle w:val="a3"/>
        <w:widowControl/>
        <w:numPr>
          <w:ilvl w:val="0"/>
          <w:numId w:val="12"/>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1人ひとりのニーズにあったアクセシブルな情報提供</w:t>
      </w:r>
    </w:p>
    <w:p w14:paraId="51566AFE" w14:textId="77777777" w:rsidR="000A199E" w:rsidRPr="007A62EF" w:rsidRDefault="000A199E" w:rsidP="000A199E">
      <w:pPr>
        <w:pStyle w:val="a3"/>
        <w:widowControl/>
        <w:numPr>
          <w:ilvl w:val="0"/>
          <w:numId w:val="14"/>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図書館サービスの充実に向けた点字図書館の役割</w:t>
      </w:r>
    </w:p>
    <w:p w14:paraId="7B53740D" w14:textId="77777777" w:rsidR="000A199E" w:rsidRPr="007A62EF" w:rsidRDefault="000A199E" w:rsidP="000A199E">
      <w:pPr>
        <w:pStyle w:val="a3"/>
        <w:widowControl/>
        <w:numPr>
          <w:ilvl w:val="0"/>
          <w:numId w:val="14"/>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誰もが利用しやすいプライベートサービス</w:t>
      </w:r>
    </w:p>
    <w:p w14:paraId="4B981880" w14:textId="77777777" w:rsidR="000A199E" w:rsidRPr="007A62EF" w:rsidRDefault="000A199E" w:rsidP="000A199E">
      <w:pPr>
        <w:pStyle w:val="a3"/>
        <w:widowControl/>
        <w:numPr>
          <w:ilvl w:val="0"/>
          <w:numId w:val="12"/>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読書バリアフリー法等への対応</w:t>
      </w:r>
    </w:p>
    <w:p w14:paraId="24F0B10E" w14:textId="77777777" w:rsidR="000A199E" w:rsidRPr="007A62EF" w:rsidRDefault="000A199E" w:rsidP="000A199E">
      <w:pPr>
        <w:widowControl/>
        <w:spacing w:line="400" w:lineRule="exact"/>
        <w:jc w:val="left"/>
        <w:rPr>
          <w:rFonts w:ascii="メイリオ" w:eastAsia="メイリオ" w:hAnsi="メイリオ"/>
          <w:sz w:val="28"/>
          <w:szCs w:val="28"/>
        </w:rPr>
      </w:pPr>
    </w:p>
    <w:p w14:paraId="40C535A9" w14:textId="77777777" w:rsidR="000A199E" w:rsidRPr="007A62EF" w:rsidRDefault="000A199E" w:rsidP="000A199E">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Pr="007A62EF">
        <w:rPr>
          <w:rFonts w:ascii="メイリオ" w:eastAsia="メイリオ" w:hAnsi="メイリオ" w:cs="Times New Roman" w:hint="eastAsia"/>
          <w:sz w:val="28"/>
          <w:szCs w:val="28"/>
        </w:rPr>
        <w:t>1人ひとりのニーズにあったアクセシブルな情報提供</w:t>
      </w:r>
      <w:r w:rsidRPr="007A62EF">
        <w:rPr>
          <w:rFonts w:ascii="メイリオ" w:eastAsia="メイリオ" w:hAnsi="メイリオ" w:hint="eastAsia"/>
          <w:sz w:val="28"/>
          <w:szCs w:val="28"/>
        </w:rPr>
        <w:t>】</w:t>
      </w:r>
    </w:p>
    <w:p w14:paraId="68A86A7C"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視覚障がいは情報障がいと言われることもあり、１人ひとりのニーズに基づいた柔軟な情報提供が極めて重要である。</w:t>
      </w:r>
    </w:p>
    <w:p w14:paraId="200A0BF0"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p>
    <w:p w14:paraId="3C78B773"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団体</w:t>
      </w:r>
      <w:r w:rsidRPr="007A62EF">
        <w:rPr>
          <w:rStyle w:val="ad"/>
          <w:rFonts w:ascii="メイリオ" w:eastAsia="メイリオ" w:hAnsi="メイリオ"/>
          <w:sz w:val="28"/>
          <w:szCs w:val="28"/>
        </w:rPr>
        <w:footnoteReference w:id="13"/>
      </w:r>
      <w:r w:rsidRPr="007A62EF">
        <w:rPr>
          <w:rFonts w:ascii="メイリオ" w:eastAsia="メイリオ" w:hAnsi="メイリオ" w:hint="eastAsia"/>
          <w:sz w:val="28"/>
          <w:szCs w:val="28"/>
        </w:rPr>
        <w:t>に所属する430名前後の当事者会員のうち、およそ４人に１人はメールや点字が使えない状況だが、受信したメールだけは読めるという人もいる。視覚障がい者は、どこに何の情報があるかわからないからこそ、たくさん情報を出してほしいという要望がある。自分で調べて情報を集められる人はよいが、どのような情報がどこにあるかわからない人への支援が必要である。</w:t>
      </w:r>
    </w:p>
    <w:p w14:paraId="7E2298A1" w14:textId="77777777" w:rsidR="000A199E" w:rsidRPr="007A62EF" w:rsidRDefault="000A199E" w:rsidP="000A199E">
      <w:pPr>
        <w:widowControl/>
        <w:spacing w:line="400" w:lineRule="exact"/>
        <w:jc w:val="left"/>
        <w:rPr>
          <w:rFonts w:ascii="メイリオ" w:eastAsia="メイリオ" w:hAnsi="メイリオ"/>
          <w:sz w:val="28"/>
          <w:szCs w:val="28"/>
        </w:rPr>
      </w:pPr>
    </w:p>
    <w:p w14:paraId="1046613C" w14:textId="21D577C2"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情報発信する側は、どういう形式（点訳・音訳・拡大等）で発信するか</w:t>
      </w:r>
      <w:r w:rsidR="003827BA">
        <w:rPr>
          <w:rFonts w:ascii="メイリオ" w:eastAsia="メイリオ" w:hAnsi="メイリオ" w:hint="eastAsia"/>
          <w:sz w:val="28"/>
          <w:szCs w:val="28"/>
        </w:rPr>
        <w:t>に</w:t>
      </w:r>
      <w:r w:rsidRPr="007A62EF">
        <w:rPr>
          <w:rFonts w:ascii="メイリオ" w:eastAsia="メイリオ" w:hAnsi="メイリオ" w:hint="eastAsia"/>
          <w:sz w:val="28"/>
          <w:szCs w:val="28"/>
        </w:rPr>
        <w:t>とどまらず、それぞれの人が必要とする形式に限りなく近づけて提供を行うことが大切である。</w:t>
      </w:r>
    </w:p>
    <w:p w14:paraId="770D014D"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p>
    <w:p w14:paraId="48F7E441"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だよりはメールの配信があった方がよい。ホームページへの掲載のみでは、パソコンスキルのある人でなければ読むことができない。メールマガジンであれば、配信されれば読むことができる。</w:t>
      </w:r>
    </w:p>
    <w:p w14:paraId="68FC6010" w14:textId="77777777" w:rsidR="000A199E" w:rsidRPr="007A62EF" w:rsidRDefault="000A199E" w:rsidP="000A199E">
      <w:pPr>
        <w:widowControl/>
        <w:spacing w:line="400" w:lineRule="exact"/>
        <w:ind w:leftChars="142" w:left="578" w:hangingChars="100" w:hanging="280"/>
        <w:jc w:val="left"/>
        <w:rPr>
          <w:rFonts w:ascii="メイリオ" w:eastAsia="メイリオ" w:hAnsi="メイリオ"/>
          <w:sz w:val="28"/>
          <w:szCs w:val="28"/>
        </w:rPr>
      </w:pPr>
    </w:p>
    <w:p w14:paraId="34FE2679"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〇　選挙情報やライトセンターだよりの封筒等に、点字表記がないときがある。内容物が何か、開けてみないとわからないのは、不案内である。</w:t>
      </w:r>
    </w:p>
    <w:p w14:paraId="1516AF93" w14:textId="77777777" w:rsidR="000A199E" w:rsidRPr="007A62EF" w:rsidRDefault="000A199E" w:rsidP="000A199E">
      <w:pPr>
        <w:widowControl/>
        <w:spacing w:line="400" w:lineRule="exact"/>
        <w:jc w:val="left"/>
        <w:rPr>
          <w:rFonts w:ascii="メイリオ" w:eastAsia="メイリオ" w:hAnsi="メイリオ"/>
          <w:sz w:val="28"/>
          <w:szCs w:val="28"/>
        </w:rPr>
      </w:pPr>
    </w:p>
    <w:p w14:paraId="225A560C"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のホームページは、探したい人が必要な情報をすぐに見つけられる構造になっていないと感じる。例えば、関係機関についても電話番号を載せるだけではなく、リンクを貼る等の工夫が必要である。</w:t>
      </w:r>
    </w:p>
    <w:p w14:paraId="7EA3D44F" w14:textId="77777777" w:rsidR="000A199E" w:rsidRPr="007A62EF" w:rsidRDefault="000A199E" w:rsidP="000A199E">
      <w:pPr>
        <w:widowControl/>
        <w:spacing w:line="400" w:lineRule="exact"/>
        <w:jc w:val="left"/>
        <w:rPr>
          <w:rFonts w:ascii="メイリオ" w:eastAsia="メイリオ" w:hAnsi="メイリオ"/>
          <w:sz w:val="28"/>
          <w:szCs w:val="28"/>
        </w:rPr>
      </w:pPr>
    </w:p>
    <w:p w14:paraId="6E14E59D" w14:textId="4D5559DF"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選挙情報について、ライトセンターの登録者には送られるが、登録者のみが受け取れ、登録者以外は受け取れないという問題がある。県としてどう情報保障をしていくかを検討し、必要に応じてライトセンターとの関係の中で、</w:t>
      </w:r>
      <w:r w:rsidR="003827BA">
        <w:rPr>
          <w:rFonts w:ascii="メイリオ" w:eastAsia="メイリオ" w:hAnsi="メイリオ" w:hint="eastAsia"/>
          <w:sz w:val="28"/>
          <w:szCs w:val="28"/>
        </w:rPr>
        <w:t>取組</w:t>
      </w:r>
      <w:r w:rsidRPr="007A62EF">
        <w:rPr>
          <w:rFonts w:ascii="メイリオ" w:eastAsia="メイリオ" w:hAnsi="メイリオ" w:hint="eastAsia"/>
          <w:sz w:val="28"/>
          <w:szCs w:val="28"/>
        </w:rPr>
        <w:t>を進めてほしい。</w:t>
      </w:r>
    </w:p>
    <w:p w14:paraId="32B9AF3F" w14:textId="77777777" w:rsidR="000A199E" w:rsidRPr="007A62EF" w:rsidRDefault="000A199E" w:rsidP="000A199E">
      <w:pPr>
        <w:widowControl/>
        <w:spacing w:line="400" w:lineRule="exact"/>
        <w:jc w:val="left"/>
        <w:rPr>
          <w:rFonts w:ascii="メイリオ" w:eastAsia="メイリオ" w:hAnsi="メイリオ"/>
          <w:sz w:val="28"/>
          <w:szCs w:val="28"/>
        </w:rPr>
      </w:pPr>
    </w:p>
    <w:p w14:paraId="1884DD6E" w14:textId="5E65A996"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障害者総合支援法では、障害福祉サービスの同行援護と居宅介護の中で代筆・代読の支援を受けられるが、全国的に</w:t>
      </w:r>
      <w:r w:rsidR="003827BA">
        <w:rPr>
          <w:rFonts w:ascii="メイリオ" w:eastAsia="メイリオ" w:hAnsi="メイリオ" w:hint="eastAsia"/>
          <w:sz w:val="28"/>
          <w:szCs w:val="28"/>
        </w:rPr>
        <w:t>取組</w:t>
      </w:r>
      <w:r w:rsidRPr="007A62EF">
        <w:rPr>
          <w:rFonts w:ascii="メイリオ" w:eastAsia="メイリオ" w:hAnsi="メイリオ" w:hint="eastAsia"/>
          <w:sz w:val="28"/>
          <w:szCs w:val="28"/>
        </w:rPr>
        <w:t>が弱い</w:t>
      </w:r>
      <w:r w:rsidRPr="007A62EF">
        <w:rPr>
          <w:rStyle w:val="ad"/>
          <w:rFonts w:ascii="メイリオ" w:eastAsia="メイリオ" w:hAnsi="メイリオ"/>
          <w:sz w:val="28"/>
          <w:szCs w:val="28"/>
        </w:rPr>
        <w:footnoteReference w:id="14"/>
      </w:r>
      <w:r w:rsidRPr="007A62EF">
        <w:rPr>
          <w:rFonts w:ascii="メイリオ" w:eastAsia="メイリオ" w:hAnsi="メイリオ" w:hint="eastAsia"/>
          <w:sz w:val="28"/>
          <w:szCs w:val="28"/>
        </w:rPr>
        <w:t>。ライトセンターでは、これまで視援奉が先駆的に代筆・代読の支援を行ってきた。</w:t>
      </w:r>
    </w:p>
    <w:p w14:paraId="3C2F7AC3"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p>
    <w:p w14:paraId="04854E5B"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在宅で生活する視覚障がい者にとって重要な代筆・代読等の支援について、より質の高い専門的なサービスとして対応できるよう、これまでの支援に加え、障害者総合支援法の地域生活支援事業に位置づけられた代筆・代読支援の実施や、支援者の養成を行う体制を整える必要がある。</w:t>
      </w:r>
    </w:p>
    <w:p w14:paraId="091B9F6D" w14:textId="77777777" w:rsidR="000A199E" w:rsidRPr="007A62EF" w:rsidRDefault="000A199E" w:rsidP="000A199E">
      <w:pPr>
        <w:widowControl/>
        <w:spacing w:line="400" w:lineRule="exact"/>
        <w:jc w:val="left"/>
        <w:rPr>
          <w:rFonts w:ascii="メイリオ" w:eastAsia="メイリオ" w:hAnsi="メイリオ"/>
          <w:sz w:val="28"/>
          <w:szCs w:val="28"/>
        </w:rPr>
      </w:pPr>
    </w:p>
    <w:p w14:paraId="03BFCC14" w14:textId="77777777" w:rsidR="000A199E" w:rsidRPr="007A62EF" w:rsidRDefault="000A199E" w:rsidP="000A199E">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w:t>
      </w:r>
      <w:r w:rsidRPr="007A62EF">
        <w:rPr>
          <w:rFonts w:ascii="メイリオ" w:eastAsia="メイリオ" w:hAnsi="メイリオ" w:cs="Times New Roman" w:hint="eastAsia"/>
          <w:sz w:val="28"/>
          <w:szCs w:val="28"/>
        </w:rPr>
        <w:t>図書館サービスの充実に向けた点字図書館の役割</w:t>
      </w:r>
      <w:r w:rsidRPr="007A62EF">
        <w:rPr>
          <w:rFonts w:ascii="メイリオ" w:eastAsia="メイリオ" w:hAnsi="メイリオ" w:hint="eastAsia"/>
          <w:sz w:val="28"/>
          <w:szCs w:val="28"/>
        </w:rPr>
        <w:t>】</w:t>
      </w:r>
    </w:p>
    <w:p w14:paraId="7004C692" w14:textId="7AC3F828" w:rsidR="000A199E" w:rsidRPr="007A62EF" w:rsidRDefault="00DA34AF" w:rsidP="000A199E">
      <w:pPr>
        <w:widowControl/>
        <w:spacing w:line="400" w:lineRule="exact"/>
        <w:ind w:leftChars="100" w:left="490" w:hangingChars="100" w:hanging="280"/>
        <w:jc w:val="left"/>
        <w:rPr>
          <w:rFonts w:ascii="メイリオ" w:eastAsia="メイリオ" w:hAnsi="メイリオ"/>
          <w:sz w:val="28"/>
          <w:szCs w:val="28"/>
        </w:rPr>
      </w:pPr>
      <w:r>
        <w:rPr>
          <w:rFonts w:ascii="メイリオ" w:eastAsia="メイリオ" w:hAnsi="メイリオ" w:hint="eastAsia"/>
          <w:sz w:val="28"/>
          <w:szCs w:val="28"/>
        </w:rPr>
        <w:t>〇　ライトセンターでは、視覚障がい者に利用しやすい図書</w:t>
      </w:r>
      <w:r w:rsidR="000A199E" w:rsidRPr="007A62EF">
        <w:rPr>
          <w:rFonts w:ascii="メイリオ" w:eastAsia="メイリオ" w:hAnsi="メイリオ" w:hint="eastAsia"/>
          <w:sz w:val="28"/>
          <w:szCs w:val="28"/>
        </w:rPr>
        <w:t>を広く提供してきたが、デイジー図書等の郵送対応を行っていることを知らない人もいるため、読書にたどりつけない視覚障がい者がいる。必要な情報が当事者にしっかり伝わるように広報してほしい。</w:t>
      </w:r>
    </w:p>
    <w:p w14:paraId="0242CECC" w14:textId="77777777" w:rsidR="000A199E" w:rsidRPr="007A62EF" w:rsidRDefault="000A199E" w:rsidP="000A199E">
      <w:pPr>
        <w:widowControl/>
        <w:spacing w:line="400" w:lineRule="exact"/>
        <w:jc w:val="left"/>
        <w:rPr>
          <w:rFonts w:ascii="メイリオ" w:eastAsia="メイリオ" w:hAnsi="メイリオ"/>
          <w:sz w:val="28"/>
          <w:szCs w:val="28"/>
        </w:rPr>
      </w:pPr>
    </w:p>
    <w:p w14:paraId="5804100C"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インターネットが使えない、ライトセンターまで足を運ぶことができない等、現状のライトセンターから必要な情報を得られにくい視覚障が</w:t>
      </w:r>
      <w:r w:rsidRPr="007A62EF">
        <w:rPr>
          <w:rFonts w:ascii="メイリオ" w:eastAsia="メイリオ" w:hAnsi="メイリオ" w:hint="eastAsia"/>
          <w:sz w:val="28"/>
          <w:szCs w:val="28"/>
        </w:rPr>
        <w:lastRenderedPageBreak/>
        <w:t>い児者にも、県内の点字図書館が連携し、必要な情報を届けられる仕組みが必要である。</w:t>
      </w:r>
    </w:p>
    <w:p w14:paraId="2EE86F15" w14:textId="77777777" w:rsidR="000A199E" w:rsidRPr="007A62EF" w:rsidRDefault="000A199E" w:rsidP="000A199E">
      <w:pPr>
        <w:widowControl/>
        <w:spacing w:line="400" w:lineRule="exact"/>
        <w:jc w:val="left"/>
        <w:rPr>
          <w:rFonts w:ascii="メイリオ" w:eastAsia="メイリオ" w:hAnsi="メイリオ"/>
          <w:sz w:val="28"/>
          <w:szCs w:val="28"/>
        </w:rPr>
      </w:pPr>
    </w:p>
    <w:p w14:paraId="25FA577D" w14:textId="77777777" w:rsidR="000A199E" w:rsidRPr="007A62EF" w:rsidRDefault="000A199E" w:rsidP="000A199E">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Pr="007A62EF">
        <w:rPr>
          <w:rFonts w:ascii="メイリオ" w:eastAsia="メイリオ" w:hAnsi="メイリオ" w:cs="Times New Roman" w:hint="eastAsia"/>
          <w:sz w:val="28"/>
          <w:szCs w:val="28"/>
        </w:rPr>
        <w:t>誰もが利用しやすいプライベートサービス</w:t>
      </w:r>
      <w:r w:rsidRPr="007A62EF">
        <w:rPr>
          <w:rFonts w:ascii="メイリオ" w:eastAsia="メイリオ" w:hAnsi="メイリオ" w:hint="eastAsia"/>
          <w:sz w:val="28"/>
          <w:szCs w:val="28"/>
        </w:rPr>
        <w:t>】</w:t>
      </w:r>
    </w:p>
    <w:p w14:paraId="0FFB2E9B" w14:textId="4D89E7AE"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では、個々の視覚障がい児者のニーズに対して、点訳、音訳等のプライベートサービスを実施しているが、説明書などスピーディな対応が必要なものについて、依頼してから納品までの時間がかかることもある</w:t>
      </w:r>
      <w:r w:rsidR="00603FCB">
        <w:rPr>
          <w:rFonts w:ascii="メイリオ" w:eastAsia="メイリオ" w:hAnsi="メイリオ" w:hint="eastAsia"/>
          <w:sz w:val="28"/>
          <w:szCs w:val="28"/>
        </w:rPr>
        <w:t>ので、利用者に現状に関する理解を求めると同時に、対応策を検討する必要がある</w:t>
      </w:r>
      <w:r w:rsidRPr="007A62EF">
        <w:rPr>
          <w:rFonts w:ascii="メイリオ" w:eastAsia="メイリオ" w:hAnsi="メイリオ" w:hint="eastAsia"/>
          <w:sz w:val="28"/>
          <w:szCs w:val="28"/>
        </w:rPr>
        <w:t>。</w:t>
      </w:r>
    </w:p>
    <w:p w14:paraId="32379BC5"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p>
    <w:p w14:paraId="1A5F9588" w14:textId="7C819AC0"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プライベートサービス</w:t>
      </w:r>
      <w:r w:rsidR="00603FCB">
        <w:rPr>
          <w:rFonts w:ascii="メイリオ" w:eastAsia="メイリオ" w:hAnsi="メイリオ" w:hint="eastAsia"/>
          <w:sz w:val="28"/>
          <w:szCs w:val="28"/>
        </w:rPr>
        <w:t>を迅速に実施するための一つの方法として</w:t>
      </w:r>
      <w:r w:rsidRPr="007A62EF">
        <w:rPr>
          <w:rFonts w:ascii="メイリオ" w:eastAsia="メイリオ" w:hAnsi="メイリオ" w:hint="eastAsia"/>
          <w:sz w:val="28"/>
          <w:szCs w:val="28"/>
        </w:rPr>
        <w:t>、ワンストップ窓口としてライトセンターが相談を受け、県内のボランティア団体に広く作業を依頼</w:t>
      </w:r>
      <w:r w:rsidR="00603FCB">
        <w:rPr>
          <w:rFonts w:ascii="メイリオ" w:eastAsia="メイリオ" w:hAnsi="メイリオ" w:hint="eastAsia"/>
          <w:sz w:val="28"/>
          <w:szCs w:val="28"/>
        </w:rPr>
        <w:t>するという方法の検討が必要である</w:t>
      </w:r>
      <w:r w:rsidRPr="007A62EF">
        <w:rPr>
          <w:rFonts w:ascii="メイリオ" w:eastAsia="メイリオ" w:hAnsi="メイリオ" w:hint="eastAsia"/>
          <w:sz w:val="28"/>
          <w:szCs w:val="28"/>
        </w:rPr>
        <w:t>。</w:t>
      </w:r>
    </w:p>
    <w:p w14:paraId="5FF84863"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p>
    <w:p w14:paraId="52FDF0D4" w14:textId="5B64044D" w:rsidR="000A199E" w:rsidRPr="007A62EF" w:rsidRDefault="000A199E" w:rsidP="005F42B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5F42BE">
        <w:rPr>
          <w:rFonts w:ascii="メイリオ" w:eastAsia="メイリオ" w:hAnsi="メイリオ" w:hint="eastAsia"/>
          <w:sz w:val="28"/>
          <w:szCs w:val="28"/>
        </w:rPr>
        <w:t>社会の</w:t>
      </w:r>
      <w:r w:rsidRPr="007A62EF">
        <w:rPr>
          <w:rFonts w:ascii="メイリオ" w:eastAsia="メイリオ" w:hAnsi="メイリオ" w:hint="eastAsia"/>
          <w:sz w:val="28"/>
          <w:szCs w:val="28"/>
        </w:rPr>
        <w:t>デジタル化</w:t>
      </w:r>
      <w:r w:rsidR="005F42BE">
        <w:rPr>
          <w:rFonts w:ascii="メイリオ" w:eastAsia="メイリオ" w:hAnsi="メイリオ" w:hint="eastAsia"/>
          <w:sz w:val="28"/>
          <w:szCs w:val="28"/>
        </w:rPr>
        <w:t>が推進されている中で、</w:t>
      </w:r>
      <w:r w:rsidRPr="007A62EF">
        <w:rPr>
          <w:rFonts w:ascii="メイリオ" w:eastAsia="メイリオ" w:hAnsi="メイリオ" w:hint="eastAsia"/>
          <w:sz w:val="28"/>
          <w:szCs w:val="28"/>
        </w:rPr>
        <w:t>視覚障がい者</w:t>
      </w:r>
      <w:r w:rsidR="005F42BE">
        <w:rPr>
          <w:rFonts w:ascii="メイリオ" w:eastAsia="メイリオ" w:hAnsi="メイリオ" w:hint="eastAsia"/>
          <w:sz w:val="28"/>
          <w:szCs w:val="28"/>
        </w:rPr>
        <w:t>が誰一人取り残さないようにするために</w:t>
      </w:r>
      <w:r w:rsidRPr="007A62EF">
        <w:rPr>
          <w:rFonts w:ascii="メイリオ" w:eastAsia="メイリオ" w:hAnsi="メイリオ" w:hint="eastAsia"/>
          <w:sz w:val="28"/>
          <w:szCs w:val="28"/>
        </w:rPr>
        <w:t>、アクセシビリティに関する相談支援</w:t>
      </w:r>
      <w:r w:rsidR="005F42BE">
        <w:rPr>
          <w:rFonts w:ascii="メイリオ" w:eastAsia="メイリオ" w:hAnsi="メイリオ" w:hint="eastAsia"/>
          <w:sz w:val="28"/>
          <w:szCs w:val="28"/>
        </w:rPr>
        <w:t>体制をさらに充実させる必要がある</w:t>
      </w:r>
      <w:r w:rsidRPr="007A62EF">
        <w:rPr>
          <w:rFonts w:ascii="メイリオ" w:eastAsia="メイリオ" w:hAnsi="メイリオ" w:hint="eastAsia"/>
          <w:sz w:val="28"/>
          <w:szCs w:val="28"/>
        </w:rPr>
        <w:t>。</w:t>
      </w:r>
      <w:r w:rsidR="005F42BE">
        <w:rPr>
          <w:rFonts w:ascii="メイリオ" w:eastAsia="メイリオ" w:hAnsi="メイリオ" w:hint="eastAsia"/>
          <w:sz w:val="28"/>
          <w:szCs w:val="28"/>
        </w:rPr>
        <w:t>特に、</w:t>
      </w:r>
      <w:r w:rsidRPr="007A62EF">
        <w:rPr>
          <w:rFonts w:ascii="メイリオ" w:eastAsia="メイリオ" w:hAnsi="メイリオ" w:hint="eastAsia"/>
          <w:sz w:val="28"/>
          <w:szCs w:val="28"/>
        </w:rPr>
        <w:t>プライベートサービスで行われているICTの支援</w:t>
      </w:r>
      <w:r w:rsidR="005F42BE">
        <w:rPr>
          <w:rFonts w:ascii="メイリオ" w:eastAsia="メイリオ" w:hAnsi="メイリオ" w:hint="eastAsia"/>
          <w:sz w:val="28"/>
          <w:szCs w:val="28"/>
        </w:rPr>
        <w:t>の</w:t>
      </w:r>
      <w:r w:rsidRPr="007A62EF">
        <w:rPr>
          <w:rFonts w:ascii="メイリオ" w:eastAsia="メイリオ" w:hAnsi="メイリオ" w:hint="eastAsia"/>
          <w:sz w:val="28"/>
          <w:szCs w:val="28"/>
        </w:rPr>
        <w:t>拡充</w:t>
      </w:r>
      <w:r w:rsidR="005F42BE">
        <w:rPr>
          <w:rFonts w:ascii="メイリオ" w:eastAsia="メイリオ" w:hAnsi="メイリオ" w:hint="eastAsia"/>
          <w:sz w:val="28"/>
          <w:szCs w:val="28"/>
        </w:rPr>
        <w:t>が必要不可欠である</w:t>
      </w:r>
      <w:r w:rsidRPr="007A62EF">
        <w:rPr>
          <w:rFonts w:ascii="メイリオ" w:eastAsia="メイリオ" w:hAnsi="メイリオ" w:hint="eastAsia"/>
          <w:sz w:val="28"/>
          <w:szCs w:val="28"/>
        </w:rPr>
        <w:t>。</w:t>
      </w:r>
    </w:p>
    <w:p w14:paraId="730CE04F"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p>
    <w:p w14:paraId="50063B19" w14:textId="1063E506"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仕事をしていてもタイムリーにプライベートサービスを利用できる仕組み</w:t>
      </w:r>
      <w:r w:rsidR="005F42BE">
        <w:rPr>
          <w:rFonts w:ascii="メイリオ" w:eastAsia="メイリオ" w:hAnsi="メイリオ" w:hint="eastAsia"/>
          <w:sz w:val="28"/>
          <w:szCs w:val="28"/>
        </w:rPr>
        <w:t>が必要である</w:t>
      </w:r>
      <w:r w:rsidRPr="007A62EF">
        <w:rPr>
          <w:rFonts w:ascii="メイリオ" w:eastAsia="メイリオ" w:hAnsi="メイリオ" w:hint="eastAsia"/>
          <w:sz w:val="28"/>
          <w:szCs w:val="28"/>
        </w:rPr>
        <w:t>。</w:t>
      </w:r>
    </w:p>
    <w:p w14:paraId="1A16066D"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p>
    <w:p w14:paraId="2C724EFD" w14:textId="5810684B" w:rsidR="00075C1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拡大写本</w:t>
      </w:r>
      <w:r w:rsidR="00075C1F">
        <w:rPr>
          <w:rFonts w:ascii="メイリオ" w:eastAsia="メイリオ" w:hAnsi="メイリオ" w:hint="eastAsia"/>
          <w:sz w:val="28"/>
          <w:szCs w:val="28"/>
        </w:rPr>
        <w:t>に関する県内ボランティアの</w:t>
      </w:r>
      <w:r w:rsidR="003827BA">
        <w:rPr>
          <w:rFonts w:ascii="メイリオ" w:eastAsia="メイリオ" w:hAnsi="メイリオ" w:hint="eastAsia"/>
          <w:sz w:val="28"/>
          <w:szCs w:val="28"/>
        </w:rPr>
        <w:t>取組</w:t>
      </w:r>
      <w:r w:rsidRPr="007A62EF">
        <w:rPr>
          <w:rFonts w:ascii="メイリオ" w:eastAsia="メイリオ" w:hAnsi="メイリオ" w:hint="eastAsia"/>
          <w:sz w:val="28"/>
          <w:szCs w:val="28"/>
        </w:rPr>
        <w:t>について</w:t>
      </w:r>
      <w:r w:rsidR="00F65C42">
        <w:rPr>
          <w:rFonts w:ascii="メイリオ" w:eastAsia="メイリオ" w:hAnsi="メイリオ" w:hint="eastAsia"/>
          <w:sz w:val="28"/>
          <w:szCs w:val="28"/>
        </w:rPr>
        <w:t>は</w:t>
      </w:r>
      <w:r w:rsidRPr="007A62EF">
        <w:rPr>
          <w:rFonts w:ascii="メイリオ" w:eastAsia="メイリオ" w:hAnsi="メイリオ" w:hint="eastAsia"/>
          <w:sz w:val="28"/>
          <w:szCs w:val="28"/>
        </w:rPr>
        <w:t>、</w:t>
      </w:r>
      <w:r w:rsidR="00075C1F">
        <w:rPr>
          <w:rFonts w:ascii="メイリオ" w:eastAsia="メイリオ" w:hAnsi="メイリオ" w:hint="eastAsia"/>
          <w:sz w:val="28"/>
          <w:szCs w:val="28"/>
        </w:rPr>
        <w:t>拡大写本の重要性、研修等を通した知識や技術を全国に広めていった</w:t>
      </w:r>
      <w:r w:rsidR="005F42BE">
        <w:rPr>
          <w:rFonts w:ascii="メイリオ" w:eastAsia="メイリオ" w:hAnsi="メイリオ" w:hint="eastAsia"/>
          <w:sz w:val="28"/>
          <w:szCs w:val="28"/>
        </w:rPr>
        <w:t>歴史を踏まえ、ニーズの掘り起こしを行ったり、新たな活動の可能性について検討し</w:t>
      </w:r>
      <w:r w:rsidR="00A311E3">
        <w:rPr>
          <w:rFonts w:ascii="メイリオ" w:eastAsia="メイリオ" w:hAnsi="メイリオ" w:hint="eastAsia"/>
          <w:sz w:val="28"/>
          <w:szCs w:val="28"/>
        </w:rPr>
        <w:t>た</w:t>
      </w:r>
      <w:r w:rsidR="005F42BE">
        <w:rPr>
          <w:rFonts w:ascii="メイリオ" w:eastAsia="メイリオ" w:hAnsi="メイリオ" w:hint="eastAsia"/>
          <w:sz w:val="28"/>
          <w:szCs w:val="28"/>
        </w:rPr>
        <w:t>りする必要がある。</w:t>
      </w:r>
    </w:p>
    <w:p w14:paraId="63FB33E8" w14:textId="77777777" w:rsidR="00075C1F" w:rsidRDefault="00075C1F" w:rsidP="000A199E">
      <w:pPr>
        <w:widowControl/>
        <w:spacing w:line="400" w:lineRule="exact"/>
        <w:ind w:leftChars="100" w:left="490" w:hangingChars="100" w:hanging="280"/>
        <w:jc w:val="left"/>
        <w:rPr>
          <w:rFonts w:ascii="メイリオ" w:eastAsia="メイリオ" w:hAnsi="メイリオ"/>
          <w:sz w:val="28"/>
          <w:szCs w:val="28"/>
        </w:rPr>
      </w:pPr>
    </w:p>
    <w:p w14:paraId="122453A5" w14:textId="31C4C743" w:rsidR="00671F5B" w:rsidRPr="007A62EF" w:rsidRDefault="00075C1F" w:rsidP="00671F5B">
      <w:pPr>
        <w:widowControl/>
        <w:spacing w:line="400" w:lineRule="exact"/>
        <w:ind w:leftChars="100" w:left="490" w:hangingChars="100" w:hanging="280"/>
        <w:jc w:val="left"/>
        <w:rPr>
          <w:rFonts w:ascii="メイリオ" w:eastAsia="メイリオ" w:hAnsi="メイリオ"/>
          <w:sz w:val="28"/>
          <w:szCs w:val="28"/>
        </w:rPr>
      </w:pPr>
      <w:r>
        <w:rPr>
          <w:rFonts w:ascii="メイリオ" w:eastAsia="メイリオ" w:hAnsi="メイリオ" w:hint="eastAsia"/>
          <w:sz w:val="28"/>
          <w:szCs w:val="28"/>
        </w:rPr>
        <w:t>〇　最近ではICTの普及に伴って</w:t>
      </w:r>
      <w:r w:rsidR="000A199E" w:rsidRPr="007A62EF">
        <w:rPr>
          <w:rFonts w:ascii="メイリオ" w:eastAsia="メイリオ" w:hAnsi="メイリオ" w:hint="eastAsia"/>
          <w:sz w:val="28"/>
          <w:szCs w:val="28"/>
        </w:rPr>
        <w:t>、</w:t>
      </w:r>
      <w:r w:rsidR="005F42BE">
        <w:rPr>
          <w:rFonts w:ascii="メイリオ" w:eastAsia="メイリオ" w:hAnsi="メイリオ" w:hint="eastAsia"/>
          <w:sz w:val="28"/>
          <w:szCs w:val="28"/>
        </w:rPr>
        <w:t>拡大写本の利用者は</w:t>
      </w:r>
      <w:r w:rsidR="002F3BEF">
        <w:rPr>
          <w:rFonts w:ascii="メイリオ" w:eastAsia="メイリオ" w:hAnsi="メイリオ" w:hint="eastAsia"/>
          <w:sz w:val="28"/>
          <w:szCs w:val="28"/>
        </w:rPr>
        <w:t>減少傾向にある</w:t>
      </w:r>
      <w:r w:rsidR="005F42BE">
        <w:rPr>
          <w:rFonts w:ascii="メイリオ" w:eastAsia="メイリオ" w:hAnsi="メイリオ" w:hint="eastAsia"/>
          <w:sz w:val="28"/>
          <w:szCs w:val="28"/>
        </w:rPr>
        <w:t>が、ニーズはある（例えば、デジタル教科書が登場しても、紙の拡大教科書を必要とする児童生徒は多い）ため、普及啓発</w:t>
      </w:r>
      <w:r w:rsidR="00671F5B">
        <w:rPr>
          <w:rFonts w:ascii="メイリオ" w:eastAsia="メイリオ" w:hAnsi="メイリオ" w:hint="eastAsia"/>
          <w:sz w:val="28"/>
          <w:szCs w:val="28"/>
        </w:rPr>
        <w:t>を継続する</w:t>
      </w:r>
      <w:r w:rsidR="005F42BE">
        <w:rPr>
          <w:rFonts w:ascii="メイリオ" w:eastAsia="メイリオ" w:hAnsi="メイリオ" w:hint="eastAsia"/>
          <w:sz w:val="28"/>
          <w:szCs w:val="28"/>
        </w:rPr>
        <w:t>必要</w:t>
      </w:r>
      <w:r w:rsidR="00671F5B">
        <w:rPr>
          <w:rFonts w:ascii="メイリオ" w:eastAsia="メイリオ" w:hAnsi="メイリオ" w:hint="eastAsia"/>
          <w:sz w:val="28"/>
          <w:szCs w:val="28"/>
        </w:rPr>
        <w:t>が</w:t>
      </w:r>
      <w:r w:rsidR="005F42BE">
        <w:rPr>
          <w:rFonts w:ascii="メイリオ" w:eastAsia="メイリオ" w:hAnsi="メイリオ" w:hint="eastAsia"/>
          <w:sz w:val="28"/>
          <w:szCs w:val="28"/>
        </w:rPr>
        <w:t>ある</w:t>
      </w:r>
      <w:r w:rsidR="002F3BEF">
        <w:rPr>
          <w:rFonts w:ascii="メイリオ" w:eastAsia="メイリオ" w:hAnsi="メイリオ" w:hint="eastAsia"/>
          <w:sz w:val="28"/>
          <w:szCs w:val="28"/>
        </w:rPr>
        <w:t>。</w:t>
      </w:r>
      <w:r w:rsidR="000864D5">
        <w:rPr>
          <w:rFonts w:ascii="メイリオ" w:eastAsia="メイリオ" w:hAnsi="メイリオ" w:hint="eastAsia"/>
          <w:sz w:val="28"/>
          <w:szCs w:val="28"/>
        </w:rPr>
        <w:t>また、拡大教科書は、弱視</w:t>
      </w:r>
      <w:r w:rsidR="00671F5B">
        <w:rPr>
          <w:rFonts w:ascii="メイリオ" w:eastAsia="メイリオ" w:hAnsi="メイリオ" w:hint="eastAsia"/>
          <w:sz w:val="28"/>
          <w:szCs w:val="28"/>
        </w:rPr>
        <w:t>（ロービジョン）</w:t>
      </w:r>
      <w:r w:rsidR="000864D5">
        <w:rPr>
          <w:rFonts w:ascii="メイリオ" w:eastAsia="メイリオ" w:hAnsi="メイリオ" w:hint="eastAsia"/>
          <w:sz w:val="28"/>
          <w:szCs w:val="28"/>
        </w:rPr>
        <w:t>だけでなく、発達障害のある児童生徒にも活用されているため、新たなニーズの掘り起こしも必要だと考えられる。</w:t>
      </w:r>
      <w:r w:rsidR="00671F5B">
        <w:rPr>
          <w:rFonts w:ascii="メイリオ" w:eastAsia="メイリオ" w:hAnsi="メイリオ" w:hint="eastAsia"/>
          <w:sz w:val="28"/>
          <w:szCs w:val="28"/>
        </w:rPr>
        <w:t>さらに、</w:t>
      </w:r>
      <w:r w:rsidR="00671F5B">
        <w:rPr>
          <w:rFonts w:ascii="メイリオ" w:eastAsia="メイリオ" w:hAnsi="メイリオ"/>
          <w:sz w:val="28"/>
          <w:szCs w:val="28"/>
        </w:rPr>
        <w:t>ICT</w:t>
      </w:r>
      <w:r w:rsidR="00671F5B">
        <w:rPr>
          <w:rFonts w:ascii="メイリオ" w:eastAsia="メイリオ" w:hAnsi="メイリオ" w:hint="eastAsia"/>
          <w:sz w:val="28"/>
          <w:szCs w:val="28"/>
        </w:rPr>
        <w:t>を活用した読書に適したデジタルデータの作成方法等についても検討が必要である。</w:t>
      </w:r>
    </w:p>
    <w:p w14:paraId="64597F27" w14:textId="4554D173" w:rsidR="00A024BC" w:rsidRDefault="00A024BC">
      <w:pPr>
        <w:widowControl/>
        <w:jc w:val="left"/>
        <w:rPr>
          <w:rFonts w:ascii="メイリオ" w:eastAsia="メイリオ" w:hAnsi="メイリオ"/>
          <w:sz w:val="28"/>
          <w:szCs w:val="28"/>
        </w:rPr>
      </w:pPr>
      <w:r>
        <w:rPr>
          <w:rFonts w:ascii="メイリオ" w:eastAsia="メイリオ" w:hAnsi="メイリオ"/>
          <w:sz w:val="28"/>
          <w:szCs w:val="28"/>
        </w:rPr>
        <w:br w:type="page"/>
      </w:r>
    </w:p>
    <w:p w14:paraId="586FE6FD" w14:textId="77777777" w:rsidR="000A199E" w:rsidRPr="007A62EF" w:rsidRDefault="000A199E" w:rsidP="000A199E">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w:t>
      </w:r>
      <w:r w:rsidRPr="007A62EF">
        <w:rPr>
          <w:rFonts w:ascii="メイリオ" w:eastAsia="メイリオ" w:hAnsi="メイリオ" w:cs="Times New Roman" w:hint="eastAsia"/>
          <w:sz w:val="28"/>
          <w:szCs w:val="28"/>
        </w:rPr>
        <w:t>読書バリアフリー法等への対応</w:t>
      </w:r>
      <w:r w:rsidRPr="007A62EF">
        <w:rPr>
          <w:rFonts w:ascii="メイリオ" w:eastAsia="メイリオ" w:hAnsi="メイリオ" w:hint="eastAsia"/>
          <w:sz w:val="28"/>
          <w:szCs w:val="28"/>
        </w:rPr>
        <w:t>】</w:t>
      </w:r>
    </w:p>
    <w:p w14:paraId="57FD605C" w14:textId="49A35783"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ライトセンターは、点訳</w:t>
      </w:r>
      <w:r w:rsidR="00DA34AF">
        <w:rPr>
          <w:rFonts w:ascii="メイリオ" w:eastAsia="メイリオ" w:hAnsi="メイリオ" w:hint="eastAsia"/>
          <w:sz w:val="28"/>
          <w:szCs w:val="28"/>
        </w:rPr>
        <w:t>・音訳・拡大写本等の</w:t>
      </w:r>
      <w:r w:rsidRPr="007A62EF">
        <w:rPr>
          <w:rFonts w:ascii="メイリオ" w:eastAsia="メイリオ" w:hAnsi="メイリオ" w:hint="eastAsia"/>
          <w:sz w:val="28"/>
          <w:szCs w:val="28"/>
        </w:rPr>
        <w:t>アクセシブルな図書について、全国的にも先駆的な</w:t>
      </w:r>
      <w:r w:rsidR="003827BA">
        <w:rPr>
          <w:rFonts w:ascii="メイリオ" w:eastAsia="メイリオ" w:hAnsi="メイリオ" w:hint="eastAsia"/>
          <w:sz w:val="28"/>
          <w:szCs w:val="28"/>
        </w:rPr>
        <w:t>取組</w:t>
      </w:r>
      <w:r w:rsidRPr="007A62EF">
        <w:rPr>
          <w:rFonts w:ascii="メイリオ" w:eastAsia="メイリオ" w:hAnsi="メイリオ" w:hint="eastAsia"/>
          <w:sz w:val="28"/>
          <w:szCs w:val="28"/>
        </w:rPr>
        <w:t>を進めてきた</w:t>
      </w:r>
      <w:r w:rsidR="00DA34AF">
        <w:rPr>
          <w:rFonts w:ascii="メイリオ" w:eastAsia="メイリオ" w:hAnsi="メイリオ" w:hint="eastAsia"/>
          <w:sz w:val="28"/>
          <w:szCs w:val="28"/>
        </w:rPr>
        <w:t>ところであるが、</w:t>
      </w:r>
      <w:r w:rsidR="00DA34AF" w:rsidRPr="00DA34AF">
        <w:rPr>
          <w:rFonts w:ascii="メイリオ" w:eastAsia="メイリオ" w:hAnsi="メイリオ" w:hint="eastAsia"/>
          <w:sz w:val="28"/>
          <w:szCs w:val="28"/>
        </w:rPr>
        <w:t>今</w:t>
      </w:r>
      <w:r w:rsidR="00DA34AF">
        <w:rPr>
          <w:rFonts w:ascii="メイリオ" w:eastAsia="メイリオ" w:hAnsi="メイリオ" w:hint="eastAsia"/>
          <w:sz w:val="28"/>
          <w:szCs w:val="28"/>
        </w:rPr>
        <w:t>後に向けては</w:t>
      </w:r>
      <w:r w:rsidRPr="007A62EF">
        <w:rPr>
          <w:rFonts w:ascii="メイリオ" w:eastAsia="メイリオ" w:hAnsi="メイリオ" w:hint="eastAsia"/>
          <w:sz w:val="28"/>
          <w:szCs w:val="28"/>
        </w:rPr>
        <w:t>読書バリアフリー法の基本計画</w:t>
      </w:r>
      <w:r w:rsidR="00DA34AF">
        <w:rPr>
          <w:rFonts w:ascii="メイリオ" w:eastAsia="メイリオ" w:hAnsi="メイリオ" w:hint="eastAsia"/>
          <w:sz w:val="28"/>
          <w:szCs w:val="28"/>
        </w:rPr>
        <w:t>を定め、県全体で</w:t>
      </w:r>
      <w:r w:rsidR="003827BA">
        <w:rPr>
          <w:rFonts w:ascii="メイリオ" w:eastAsia="メイリオ" w:hAnsi="メイリオ" w:hint="eastAsia"/>
          <w:sz w:val="28"/>
          <w:szCs w:val="28"/>
        </w:rPr>
        <w:t>取組</w:t>
      </w:r>
      <w:r w:rsidR="00DA34AF">
        <w:rPr>
          <w:rFonts w:ascii="メイリオ" w:eastAsia="メイリオ" w:hAnsi="メイリオ" w:hint="eastAsia"/>
          <w:sz w:val="28"/>
          <w:szCs w:val="28"/>
        </w:rPr>
        <w:t>を進め</w:t>
      </w:r>
      <w:r w:rsidR="00671F5B">
        <w:rPr>
          <w:rFonts w:ascii="メイリオ" w:eastAsia="メイリオ" w:hAnsi="メイリオ" w:hint="eastAsia"/>
          <w:sz w:val="28"/>
          <w:szCs w:val="28"/>
        </w:rPr>
        <w:t>る必要がある。</w:t>
      </w:r>
    </w:p>
    <w:p w14:paraId="2E668B34" w14:textId="77777777" w:rsidR="000A199E" w:rsidRPr="00DA34AF" w:rsidRDefault="000A199E" w:rsidP="000A199E">
      <w:pPr>
        <w:widowControl/>
        <w:spacing w:line="400" w:lineRule="exact"/>
        <w:ind w:leftChars="100" w:left="490" w:hangingChars="100" w:hanging="280"/>
        <w:jc w:val="left"/>
        <w:rPr>
          <w:rFonts w:ascii="メイリオ" w:eastAsia="メイリオ" w:hAnsi="メイリオ"/>
          <w:sz w:val="28"/>
          <w:szCs w:val="28"/>
        </w:rPr>
      </w:pPr>
    </w:p>
    <w:p w14:paraId="2EF7254E" w14:textId="6706C6FE"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読書バリアフリー法とともに、「障害者情報アクセシビリティ・コミュニケーション施策推進法」への対応も重要であり、ライトセンターの今後の機能については、この２つの法律への対応を併せて考える</w:t>
      </w:r>
      <w:r w:rsidR="00671F5B">
        <w:rPr>
          <w:rFonts w:ascii="メイリオ" w:eastAsia="メイリオ" w:hAnsi="メイリオ" w:hint="eastAsia"/>
          <w:sz w:val="28"/>
          <w:szCs w:val="28"/>
        </w:rPr>
        <w:t>必要がある</w:t>
      </w:r>
      <w:r w:rsidRPr="007A62EF">
        <w:rPr>
          <w:rFonts w:ascii="メイリオ" w:eastAsia="メイリオ" w:hAnsi="メイリオ" w:hint="eastAsia"/>
          <w:sz w:val="28"/>
          <w:szCs w:val="28"/>
        </w:rPr>
        <w:t>。</w:t>
      </w:r>
    </w:p>
    <w:p w14:paraId="5A5EEBE3"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p>
    <w:p w14:paraId="068C5968" w14:textId="17DF6779"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読書バリアフリー法に関しては、ライトセンターが中心になり、障がいの有無にかかわらず全ての県民が文字・活字文化の恵沢を享受できる環境が維持継承できるようにしていく必要がある。</w:t>
      </w:r>
    </w:p>
    <w:p w14:paraId="514E9A83"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p>
    <w:p w14:paraId="4F8A621D" w14:textId="77777777" w:rsidR="000A199E" w:rsidRPr="007A62EF" w:rsidRDefault="000A199E" w:rsidP="000A199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読書バリアフリー法における「図書の製作人材・図書館サービス人材の育成等」はとても重要だが、県内には、高い専門性を持ったボランティアが多数いる。ボランティアグループ数の減少や、高い専門性を持つ人材の養成・確保について、読書バリアフリーや情報保障と絡めて、今後のセンターの役割の中で大切な柱として位置づけておく必要性がある。</w:t>
      </w:r>
    </w:p>
    <w:p w14:paraId="0AE2DA2A" w14:textId="77777777" w:rsidR="000A199E" w:rsidRPr="007A62EF" w:rsidRDefault="000A199E" w:rsidP="000A199E">
      <w:pPr>
        <w:widowControl/>
        <w:spacing w:line="400" w:lineRule="exact"/>
        <w:jc w:val="left"/>
        <w:rPr>
          <w:rFonts w:ascii="メイリオ" w:eastAsia="メイリオ" w:hAnsi="メイリオ" w:cs="Times New Roman"/>
          <w:sz w:val="28"/>
          <w:szCs w:val="28"/>
        </w:rPr>
      </w:pPr>
    </w:p>
    <w:p w14:paraId="7D3870DF" w14:textId="77777777" w:rsidR="009822D7" w:rsidRPr="007A62EF" w:rsidRDefault="009822D7" w:rsidP="009822D7">
      <w:pPr>
        <w:widowControl/>
        <w:spacing w:line="400" w:lineRule="exact"/>
        <w:jc w:val="left"/>
        <w:rPr>
          <w:rFonts w:ascii="メイリオ" w:eastAsia="メイリオ" w:hAnsi="メイリオ"/>
          <w:b/>
          <w:sz w:val="28"/>
          <w:szCs w:val="28"/>
        </w:rPr>
      </w:pPr>
      <w:r w:rsidRPr="007A62EF">
        <w:rPr>
          <w:rFonts w:ascii="メイリオ" w:eastAsia="メイリオ" w:hAnsi="メイリオ" w:cs="Times New Roman" w:hint="eastAsia"/>
          <w:b/>
          <w:sz w:val="28"/>
          <w:szCs w:val="28"/>
        </w:rPr>
        <w:t>（２）</w:t>
      </w:r>
      <w:r w:rsidRPr="007A62EF">
        <w:rPr>
          <w:rFonts w:ascii="メイリオ" w:eastAsia="メイリオ" w:hAnsi="メイリオ" w:hint="eastAsia"/>
          <w:b/>
          <w:sz w:val="28"/>
          <w:szCs w:val="28"/>
        </w:rPr>
        <w:t>相談訓練事業</w:t>
      </w:r>
    </w:p>
    <w:p w14:paraId="768AF857" w14:textId="7D376E6F" w:rsidR="009822D7" w:rsidRPr="007A62EF" w:rsidRDefault="009822D7" w:rsidP="009822D7">
      <w:pPr>
        <w:widowControl/>
        <w:spacing w:line="400" w:lineRule="exact"/>
        <w:jc w:val="left"/>
        <w:rPr>
          <w:rFonts w:ascii="メイリオ" w:eastAsia="メイリオ" w:hAnsi="メイリオ" w:cs="Times New Roman"/>
          <w:sz w:val="28"/>
          <w:szCs w:val="28"/>
        </w:rPr>
      </w:pPr>
      <w:r w:rsidRPr="007A62EF">
        <w:rPr>
          <w:rFonts w:ascii="メイリオ" w:eastAsia="メイリオ" w:hAnsi="メイリオ" w:hint="eastAsia"/>
          <w:sz w:val="28"/>
          <w:szCs w:val="28"/>
        </w:rPr>
        <w:t xml:space="preserve">　視覚障がい者や家族からの相談、そして生活に必要な訓練を行う相談訓練事業は、視覚障がい者の日々の生活や安全に直結する事業のため、</w:t>
      </w:r>
      <w:r w:rsidR="00590065">
        <w:rPr>
          <w:rFonts w:ascii="メイリオ" w:eastAsia="メイリオ" w:hAnsi="メイリオ" w:hint="eastAsia"/>
          <w:sz w:val="28"/>
          <w:szCs w:val="28"/>
        </w:rPr>
        <w:t>必要不可欠であり、これまでライトセンターは相談支援、訓練の両面で重要な役割を果たしてきた。しかし、インクルーシブ社会が推進される中で、利用者と専門家のつなぎ方、乳幼児やその家族に対する支援等、新たな課題も多いことが指摘された。以下に、主な意見を示した</w:t>
      </w:r>
      <w:r w:rsidRPr="007A62EF">
        <w:rPr>
          <w:rFonts w:ascii="メイリオ" w:eastAsia="メイリオ" w:hAnsi="メイリオ" w:cs="Times New Roman" w:hint="eastAsia"/>
          <w:sz w:val="28"/>
          <w:szCs w:val="28"/>
        </w:rPr>
        <w:t>。</w:t>
      </w:r>
    </w:p>
    <w:p w14:paraId="4C660C27" w14:textId="77777777" w:rsidR="009822D7" w:rsidRPr="007A62EF" w:rsidRDefault="009822D7" w:rsidP="009822D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歩行訓練の必要性と地域での訓練</w:t>
      </w:r>
    </w:p>
    <w:p w14:paraId="01ED1966" w14:textId="55FA1E71" w:rsidR="009822D7" w:rsidRPr="007A62EF" w:rsidRDefault="009822D7" w:rsidP="009822D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乳幼児相談支援</w:t>
      </w:r>
      <w:r w:rsidR="00B57804" w:rsidRPr="00B57804">
        <w:rPr>
          <w:rFonts w:ascii="メイリオ" w:eastAsia="メイリオ" w:hAnsi="メイリオ" w:hint="eastAsia"/>
          <w:sz w:val="28"/>
          <w:szCs w:val="28"/>
        </w:rPr>
        <w:t>（家族支援を含む）</w:t>
      </w:r>
      <w:r w:rsidRPr="007A62EF">
        <w:rPr>
          <w:rFonts w:ascii="メイリオ" w:eastAsia="メイリオ" w:hAnsi="メイリオ" w:hint="eastAsia"/>
          <w:sz w:val="28"/>
          <w:szCs w:val="28"/>
        </w:rPr>
        <w:t>体制の必要性</w:t>
      </w:r>
    </w:p>
    <w:p w14:paraId="7FF420BD" w14:textId="7012ED31" w:rsidR="009822D7" w:rsidRPr="007A62EF" w:rsidRDefault="009822D7" w:rsidP="009822D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ライトセンターへ繋がれていない人へのアウトリーチ</w:t>
      </w:r>
      <w:r w:rsidR="00DE3945">
        <w:rPr>
          <w:rStyle w:val="ad"/>
          <w:rFonts w:ascii="メイリオ" w:eastAsia="メイリオ" w:hAnsi="メイリオ"/>
          <w:sz w:val="28"/>
          <w:szCs w:val="28"/>
        </w:rPr>
        <w:footnoteReference w:id="15"/>
      </w:r>
      <w:r w:rsidRPr="007A62EF">
        <w:rPr>
          <w:rFonts w:ascii="メイリオ" w:eastAsia="メイリオ" w:hAnsi="メイリオ" w:hint="eastAsia"/>
          <w:sz w:val="28"/>
          <w:szCs w:val="28"/>
        </w:rPr>
        <w:t>支援</w:t>
      </w:r>
    </w:p>
    <w:p w14:paraId="650AEEA5" w14:textId="49824753" w:rsidR="00DB7856" w:rsidRPr="007A62EF" w:rsidRDefault="00DB7856" w:rsidP="00DB7856">
      <w:pPr>
        <w:pStyle w:val="a3"/>
        <w:widowControl/>
        <w:numPr>
          <w:ilvl w:val="0"/>
          <w:numId w:val="16"/>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lastRenderedPageBreak/>
        <w:t>早期介入・早期支援の必要性</w:t>
      </w:r>
    </w:p>
    <w:p w14:paraId="5398E5D4" w14:textId="77777777" w:rsidR="009822D7" w:rsidRDefault="009822D7" w:rsidP="009822D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生活に欠かすことのできないICT訓練の充実</w:t>
      </w:r>
    </w:p>
    <w:p w14:paraId="2BB5C777" w14:textId="77777777" w:rsidR="009822D7" w:rsidRPr="007A62EF" w:rsidRDefault="009822D7" w:rsidP="009822D7">
      <w:pPr>
        <w:widowControl/>
        <w:spacing w:line="400" w:lineRule="exact"/>
        <w:jc w:val="left"/>
        <w:rPr>
          <w:rFonts w:ascii="メイリオ" w:eastAsia="メイリオ" w:hAnsi="メイリオ"/>
          <w:sz w:val="28"/>
          <w:szCs w:val="28"/>
        </w:rPr>
      </w:pPr>
    </w:p>
    <w:p w14:paraId="77B1E4B6" w14:textId="77777777" w:rsidR="009822D7" w:rsidRPr="007A62EF" w:rsidRDefault="009822D7" w:rsidP="009822D7">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【歩行訓練の必要性と地域での訓練】</w:t>
      </w:r>
    </w:p>
    <w:p w14:paraId="7EA01B11" w14:textId="65C18BA1"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C224E2">
        <w:rPr>
          <w:rFonts w:ascii="メイリオ" w:eastAsia="メイリオ" w:hAnsi="メイリオ" w:hint="eastAsia"/>
          <w:sz w:val="28"/>
          <w:szCs w:val="28"/>
        </w:rPr>
        <w:t>国連障害者権利条約にも定められている通り、</w:t>
      </w:r>
      <w:r w:rsidRPr="007A62EF">
        <w:rPr>
          <w:rFonts w:ascii="メイリオ" w:eastAsia="メイリオ" w:hAnsi="メイリオ" w:hint="eastAsia"/>
          <w:sz w:val="28"/>
          <w:szCs w:val="28"/>
        </w:rPr>
        <w:t>視覚障がい者</w:t>
      </w:r>
      <w:r w:rsidR="00C224E2">
        <w:rPr>
          <w:rFonts w:ascii="メイリオ" w:eastAsia="メイリオ" w:hAnsi="メイリオ" w:hint="eastAsia"/>
          <w:sz w:val="28"/>
          <w:szCs w:val="28"/>
        </w:rPr>
        <w:t>が安心して安全に移動できるようにするための措置は</w:t>
      </w:r>
      <w:r w:rsidRPr="007A62EF">
        <w:rPr>
          <w:rFonts w:ascii="メイリオ" w:eastAsia="メイリオ" w:hAnsi="メイリオ" w:hint="eastAsia"/>
          <w:sz w:val="28"/>
          <w:szCs w:val="28"/>
        </w:rPr>
        <w:t>重要なことであ</w:t>
      </w:r>
      <w:r w:rsidR="00C224E2">
        <w:rPr>
          <w:rFonts w:ascii="メイリオ" w:eastAsia="メイリオ" w:hAnsi="メイリオ" w:hint="eastAsia"/>
          <w:sz w:val="28"/>
          <w:szCs w:val="28"/>
        </w:rPr>
        <w:t>る。特に、出来る限り、</w:t>
      </w:r>
      <w:r w:rsidRPr="007A62EF">
        <w:rPr>
          <w:rFonts w:ascii="メイリオ" w:eastAsia="メイリオ" w:hAnsi="メイリオ" w:hint="eastAsia"/>
          <w:sz w:val="28"/>
          <w:szCs w:val="28"/>
        </w:rPr>
        <w:t>自立</w:t>
      </w:r>
      <w:r w:rsidR="00C224E2">
        <w:rPr>
          <w:rFonts w:ascii="メイリオ" w:eastAsia="メイリオ" w:hAnsi="メイリオ" w:hint="eastAsia"/>
          <w:sz w:val="28"/>
          <w:szCs w:val="28"/>
        </w:rPr>
        <w:t>して</w:t>
      </w:r>
      <w:r w:rsidRPr="007A62EF">
        <w:rPr>
          <w:rFonts w:ascii="メイリオ" w:eastAsia="メイリオ" w:hAnsi="メイリオ" w:hint="eastAsia"/>
          <w:sz w:val="28"/>
          <w:szCs w:val="28"/>
        </w:rPr>
        <w:t>移動</w:t>
      </w:r>
      <w:r w:rsidR="00C224E2">
        <w:rPr>
          <w:rFonts w:ascii="メイリオ" w:eastAsia="メイリオ" w:hAnsi="メイリオ" w:hint="eastAsia"/>
          <w:sz w:val="28"/>
          <w:szCs w:val="28"/>
        </w:rPr>
        <w:t>できるようにすることは、極めて</w:t>
      </w:r>
      <w:r w:rsidRPr="007A62EF">
        <w:rPr>
          <w:rFonts w:ascii="メイリオ" w:eastAsia="メイリオ" w:hAnsi="メイリオ" w:hint="eastAsia"/>
          <w:sz w:val="28"/>
          <w:szCs w:val="28"/>
        </w:rPr>
        <w:t>重要であ</w:t>
      </w:r>
      <w:r w:rsidR="004F43DB">
        <w:rPr>
          <w:rFonts w:ascii="メイリオ" w:eastAsia="メイリオ" w:hAnsi="メイリオ" w:hint="eastAsia"/>
          <w:sz w:val="28"/>
          <w:szCs w:val="28"/>
        </w:rPr>
        <w:t>り、ニーズに応じて歩行訓練を提供できる体制整備は必要不可欠であ</w:t>
      </w:r>
      <w:r w:rsidRPr="007A62EF">
        <w:rPr>
          <w:rFonts w:ascii="メイリオ" w:eastAsia="メイリオ" w:hAnsi="メイリオ" w:hint="eastAsia"/>
          <w:sz w:val="28"/>
          <w:szCs w:val="28"/>
        </w:rPr>
        <w:t>る。</w:t>
      </w:r>
    </w:p>
    <w:p w14:paraId="5F3B4C3E"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00E8C41D" w14:textId="3AD14383"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1E526E" w:rsidRPr="001E526E">
        <w:rPr>
          <w:rFonts w:ascii="メイリオ" w:eastAsia="メイリオ" w:hAnsi="メイリオ" w:hint="eastAsia"/>
          <w:sz w:val="28"/>
          <w:szCs w:val="28"/>
        </w:rPr>
        <w:t>どこにも出かけられないのではないかと不安になったが、安全な歩行方法などを細かく指導してもらったことで、出歩けるようになったという利用者の声がある。</w:t>
      </w:r>
      <w:r w:rsidR="001E526E">
        <w:rPr>
          <w:rFonts w:ascii="メイリオ" w:eastAsia="メイリオ" w:hAnsi="メイリオ" w:hint="eastAsia"/>
          <w:sz w:val="28"/>
          <w:szCs w:val="28"/>
        </w:rPr>
        <w:t>そのため、</w:t>
      </w:r>
      <w:r w:rsidRPr="007A62EF">
        <w:rPr>
          <w:rFonts w:ascii="メイリオ" w:eastAsia="メイリオ" w:hAnsi="メイリオ" w:hint="eastAsia"/>
          <w:sz w:val="28"/>
          <w:szCs w:val="28"/>
        </w:rPr>
        <w:t>見えなくなっていく状況の中で、</w:t>
      </w:r>
      <w:r w:rsidR="001E526E">
        <w:rPr>
          <w:rFonts w:ascii="メイリオ" w:eastAsia="メイリオ" w:hAnsi="メイリオ" w:hint="eastAsia"/>
          <w:sz w:val="28"/>
          <w:szCs w:val="28"/>
        </w:rPr>
        <w:t>見え方やニーズ等は変化していくため、</w:t>
      </w:r>
      <w:r w:rsidRPr="007A62EF">
        <w:rPr>
          <w:rFonts w:ascii="メイリオ" w:eastAsia="メイリオ" w:hAnsi="メイリオ" w:hint="eastAsia"/>
          <w:sz w:val="28"/>
          <w:szCs w:val="28"/>
        </w:rPr>
        <w:t>その</w:t>
      </w:r>
      <w:r w:rsidR="001E526E">
        <w:rPr>
          <w:rFonts w:ascii="メイリオ" w:eastAsia="メイリオ" w:hAnsi="メイリオ" w:hint="eastAsia"/>
          <w:sz w:val="28"/>
          <w:szCs w:val="28"/>
        </w:rPr>
        <w:t>時点で</w:t>
      </w:r>
      <w:r w:rsidRPr="007A62EF">
        <w:rPr>
          <w:rFonts w:ascii="メイリオ" w:eastAsia="メイリオ" w:hAnsi="メイリオ" w:hint="eastAsia"/>
          <w:sz w:val="28"/>
          <w:szCs w:val="28"/>
        </w:rPr>
        <w:t>必要な歩行</w:t>
      </w:r>
      <w:r w:rsidR="001E526E">
        <w:rPr>
          <w:rFonts w:ascii="メイリオ" w:eastAsia="メイリオ" w:hAnsi="メイリオ" w:hint="eastAsia"/>
          <w:sz w:val="28"/>
          <w:szCs w:val="28"/>
        </w:rPr>
        <w:t>技術</w:t>
      </w:r>
      <w:r w:rsidRPr="007A62EF">
        <w:rPr>
          <w:rFonts w:ascii="メイリオ" w:eastAsia="メイリオ" w:hAnsi="メイリオ" w:hint="eastAsia"/>
          <w:sz w:val="28"/>
          <w:szCs w:val="28"/>
        </w:rPr>
        <w:t>を</w:t>
      </w:r>
      <w:r w:rsidR="001E526E">
        <w:rPr>
          <w:rFonts w:ascii="メイリオ" w:eastAsia="メイリオ" w:hAnsi="メイリオ" w:hint="eastAsia"/>
          <w:sz w:val="28"/>
          <w:szCs w:val="28"/>
        </w:rPr>
        <w:t>提供する</w:t>
      </w:r>
      <w:r w:rsidRPr="007A62EF">
        <w:rPr>
          <w:rFonts w:ascii="メイリオ" w:eastAsia="メイリオ" w:hAnsi="メイリオ" w:hint="eastAsia"/>
          <w:sz w:val="28"/>
          <w:szCs w:val="28"/>
        </w:rPr>
        <w:t>ことが重要</w:t>
      </w:r>
      <w:r w:rsidR="001E526E">
        <w:rPr>
          <w:rFonts w:ascii="メイリオ" w:eastAsia="メイリオ" w:hAnsi="メイリオ" w:hint="eastAsia"/>
          <w:sz w:val="28"/>
          <w:szCs w:val="28"/>
        </w:rPr>
        <w:t>である</w:t>
      </w:r>
      <w:r w:rsidRPr="007A62EF">
        <w:rPr>
          <w:rFonts w:ascii="メイリオ" w:eastAsia="メイリオ" w:hAnsi="メイリオ" w:hint="eastAsia"/>
          <w:sz w:val="28"/>
          <w:szCs w:val="28"/>
        </w:rPr>
        <w:t>。</w:t>
      </w:r>
    </w:p>
    <w:p w14:paraId="7CB83AFD"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42BBED6E"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障害者総合支援法の障害福祉サービスである同行援護等は、障害福祉サービス事業所との契約、利用には予約が必要である。ライトセンターの歩行訓練は、急ぎの時にも対応してもらえ、単発での訓練もできる貴重な存在である。</w:t>
      </w:r>
    </w:p>
    <w:p w14:paraId="3E905B2B"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43066207" w14:textId="004E80AE"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訓練のできる施設に通所して受ける歩行訓練だけではなく、住み慣れた地域で受けられる歩行訓練が必要である。生活環境の変化があった際などには、再度歩行訓練が必要になる。</w:t>
      </w:r>
      <w:r w:rsidR="00EB135A">
        <w:rPr>
          <w:rFonts w:ascii="メイリオ" w:eastAsia="メイリオ" w:hAnsi="メイリオ" w:hint="eastAsia"/>
          <w:sz w:val="28"/>
          <w:szCs w:val="28"/>
        </w:rPr>
        <w:t>歩行訓練士が</w:t>
      </w:r>
      <w:r w:rsidRPr="007A62EF">
        <w:rPr>
          <w:rFonts w:ascii="メイリオ" w:eastAsia="メイリオ" w:hAnsi="メイリオ" w:hint="eastAsia"/>
          <w:sz w:val="28"/>
          <w:szCs w:val="28"/>
        </w:rPr>
        <w:t>地域を訪問して</w:t>
      </w:r>
      <w:r w:rsidR="00EB135A">
        <w:rPr>
          <w:rFonts w:ascii="メイリオ" w:eastAsia="メイリオ" w:hAnsi="メイリオ" w:hint="eastAsia"/>
          <w:sz w:val="28"/>
          <w:szCs w:val="28"/>
        </w:rPr>
        <w:t>くれ</w:t>
      </w:r>
      <w:r w:rsidRPr="007A62EF">
        <w:rPr>
          <w:rFonts w:ascii="メイリオ" w:eastAsia="メイリオ" w:hAnsi="メイリオ" w:hint="eastAsia"/>
          <w:sz w:val="28"/>
          <w:szCs w:val="28"/>
        </w:rPr>
        <w:t>、気軽に</w:t>
      </w:r>
      <w:r w:rsidR="00EB135A">
        <w:rPr>
          <w:rFonts w:ascii="メイリオ" w:eastAsia="メイリオ" w:hAnsi="メイリオ" w:hint="eastAsia"/>
          <w:sz w:val="28"/>
          <w:szCs w:val="28"/>
        </w:rPr>
        <w:t>訓練を受けたり、</w:t>
      </w:r>
      <w:r w:rsidRPr="007A62EF">
        <w:rPr>
          <w:rFonts w:ascii="メイリオ" w:eastAsia="メイリオ" w:hAnsi="メイリオ" w:hint="eastAsia"/>
          <w:sz w:val="28"/>
          <w:szCs w:val="28"/>
        </w:rPr>
        <w:t>相談</w:t>
      </w:r>
      <w:r w:rsidR="00EB135A">
        <w:rPr>
          <w:rFonts w:ascii="メイリオ" w:eastAsia="メイリオ" w:hAnsi="メイリオ" w:hint="eastAsia"/>
          <w:sz w:val="28"/>
          <w:szCs w:val="28"/>
        </w:rPr>
        <w:t>したり</w:t>
      </w:r>
      <w:r w:rsidRPr="007A62EF">
        <w:rPr>
          <w:rFonts w:ascii="メイリオ" w:eastAsia="メイリオ" w:hAnsi="メイリオ" w:hint="eastAsia"/>
          <w:sz w:val="28"/>
          <w:szCs w:val="28"/>
        </w:rPr>
        <w:t>できるよう</w:t>
      </w:r>
      <w:r w:rsidR="00EB135A">
        <w:rPr>
          <w:rFonts w:ascii="メイリオ" w:eastAsia="メイリオ" w:hAnsi="メイリオ" w:hint="eastAsia"/>
          <w:sz w:val="28"/>
          <w:szCs w:val="28"/>
        </w:rPr>
        <w:t>な体制整備が必要不可欠である</w:t>
      </w:r>
      <w:r w:rsidRPr="007A62EF">
        <w:rPr>
          <w:rFonts w:ascii="メイリオ" w:eastAsia="メイリオ" w:hAnsi="メイリオ" w:hint="eastAsia"/>
          <w:sz w:val="28"/>
          <w:szCs w:val="28"/>
        </w:rPr>
        <w:t>。</w:t>
      </w:r>
    </w:p>
    <w:p w14:paraId="66EB857A" w14:textId="77777777" w:rsidR="009822D7" w:rsidRPr="00EB135A"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746C787A" w14:textId="5FAF24AB"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45645F">
        <w:rPr>
          <w:rFonts w:ascii="メイリオ" w:eastAsia="メイリオ" w:hAnsi="メイリオ" w:hint="eastAsia"/>
          <w:sz w:val="28"/>
          <w:szCs w:val="28"/>
        </w:rPr>
        <w:t>現時点では、</w:t>
      </w:r>
      <w:r w:rsidRPr="007A62EF">
        <w:rPr>
          <w:rFonts w:ascii="メイリオ" w:eastAsia="メイリオ" w:hAnsi="メイリオ" w:hint="eastAsia"/>
          <w:sz w:val="28"/>
          <w:szCs w:val="28"/>
        </w:rPr>
        <w:t>ライトセンター</w:t>
      </w:r>
      <w:r w:rsidR="0045645F">
        <w:rPr>
          <w:rFonts w:ascii="メイリオ" w:eastAsia="メイリオ" w:hAnsi="メイリオ" w:hint="eastAsia"/>
          <w:sz w:val="28"/>
          <w:szCs w:val="28"/>
        </w:rPr>
        <w:t>には歩行訓練の</w:t>
      </w:r>
      <w:r w:rsidRPr="007A62EF">
        <w:rPr>
          <w:rFonts w:ascii="メイリオ" w:eastAsia="メイリオ" w:hAnsi="メイリオ" w:hint="eastAsia"/>
          <w:sz w:val="28"/>
          <w:szCs w:val="28"/>
        </w:rPr>
        <w:t>待機者はいないが、</w:t>
      </w:r>
      <w:r w:rsidR="0045645F">
        <w:rPr>
          <w:rFonts w:ascii="メイリオ" w:eastAsia="メイリオ" w:hAnsi="メイリオ" w:hint="eastAsia"/>
          <w:sz w:val="28"/>
          <w:szCs w:val="28"/>
        </w:rPr>
        <w:t>視覚障がい者の人数を考えると、</w:t>
      </w:r>
      <w:r w:rsidRPr="007A62EF">
        <w:rPr>
          <w:rFonts w:ascii="メイリオ" w:eastAsia="メイリオ" w:hAnsi="メイリオ" w:hint="eastAsia"/>
          <w:sz w:val="28"/>
          <w:szCs w:val="28"/>
        </w:rPr>
        <w:t>ライトセンター</w:t>
      </w:r>
      <w:r w:rsidR="0045645F">
        <w:rPr>
          <w:rFonts w:ascii="メイリオ" w:eastAsia="メイリオ" w:hAnsi="メイリオ" w:hint="eastAsia"/>
          <w:sz w:val="28"/>
          <w:szCs w:val="28"/>
        </w:rPr>
        <w:t>と繋がることが出来ていない潜在的なニーズがあるのではないかと考えられる。</w:t>
      </w:r>
      <w:r w:rsidRPr="007A62EF">
        <w:rPr>
          <w:rFonts w:ascii="メイリオ" w:eastAsia="メイリオ" w:hAnsi="メイリオ" w:hint="eastAsia"/>
          <w:sz w:val="28"/>
          <w:szCs w:val="28"/>
        </w:rPr>
        <w:t>ライトセンターとは別に、県として、県域全体の歩行訓練の</w:t>
      </w:r>
      <w:r w:rsidR="0045645F">
        <w:rPr>
          <w:rFonts w:ascii="メイリオ" w:eastAsia="メイリオ" w:hAnsi="メイリオ" w:hint="eastAsia"/>
          <w:sz w:val="28"/>
          <w:szCs w:val="28"/>
        </w:rPr>
        <w:t>実態把握</w:t>
      </w:r>
      <w:r w:rsidRPr="007A62EF">
        <w:rPr>
          <w:rFonts w:ascii="メイリオ" w:eastAsia="メイリオ" w:hAnsi="メイリオ" w:hint="eastAsia"/>
          <w:sz w:val="28"/>
          <w:szCs w:val="28"/>
        </w:rPr>
        <w:t>を考え</w:t>
      </w:r>
      <w:r w:rsidR="0045645F">
        <w:rPr>
          <w:rFonts w:ascii="メイリオ" w:eastAsia="メイリオ" w:hAnsi="メイリオ" w:hint="eastAsia"/>
          <w:sz w:val="28"/>
          <w:szCs w:val="28"/>
        </w:rPr>
        <w:t>る必要がある</w:t>
      </w:r>
      <w:r w:rsidRPr="007A62EF">
        <w:rPr>
          <w:rFonts w:ascii="メイリオ" w:eastAsia="メイリオ" w:hAnsi="メイリオ" w:hint="eastAsia"/>
          <w:sz w:val="28"/>
          <w:szCs w:val="28"/>
        </w:rPr>
        <w:t>。</w:t>
      </w:r>
    </w:p>
    <w:p w14:paraId="0056D463" w14:textId="77777777" w:rsidR="009822D7" w:rsidRPr="007A62EF" w:rsidRDefault="009822D7" w:rsidP="009822D7">
      <w:pPr>
        <w:widowControl/>
        <w:spacing w:line="400" w:lineRule="exact"/>
        <w:jc w:val="left"/>
        <w:rPr>
          <w:rFonts w:ascii="メイリオ" w:eastAsia="メイリオ" w:hAnsi="メイリオ"/>
          <w:sz w:val="28"/>
          <w:szCs w:val="28"/>
        </w:rPr>
      </w:pPr>
    </w:p>
    <w:p w14:paraId="1E1E9B61" w14:textId="00A7B48D" w:rsidR="009822D7" w:rsidRPr="007A62EF" w:rsidRDefault="009822D7" w:rsidP="009822D7">
      <w:pPr>
        <w:widowControl/>
        <w:spacing w:line="400" w:lineRule="exact"/>
        <w:ind w:left="560" w:hangingChars="200" w:hanging="560"/>
        <w:jc w:val="left"/>
        <w:rPr>
          <w:rFonts w:ascii="メイリオ" w:eastAsia="メイリオ" w:hAnsi="メイリオ"/>
          <w:sz w:val="28"/>
          <w:szCs w:val="28"/>
        </w:rPr>
      </w:pPr>
      <w:r w:rsidRPr="007A62EF">
        <w:rPr>
          <w:rFonts w:ascii="メイリオ" w:eastAsia="メイリオ" w:hAnsi="メイリオ" w:hint="eastAsia"/>
          <w:sz w:val="28"/>
          <w:szCs w:val="28"/>
        </w:rPr>
        <w:t xml:space="preserve">　〇　</w:t>
      </w:r>
      <w:r w:rsidR="00BF4B17">
        <w:rPr>
          <w:rFonts w:ascii="メイリオ" w:eastAsia="メイリオ" w:hAnsi="メイリオ" w:hint="eastAsia"/>
          <w:sz w:val="28"/>
          <w:szCs w:val="28"/>
        </w:rPr>
        <w:t>視覚障がい者が安心・安全に移動できるようにするためには、</w:t>
      </w:r>
      <w:r w:rsidRPr="007A62EF">
        <w:rPr>
          <w:rFonts w:ascii="メイリオ" w:eastAsia="メイリオ" w:hAnsi="メイリオ" w:hint="eastAsia"/>
          <w:sz w:val="28"/>
          <w:szCs w:val="28"/>
        </w:rPr>
        <w:t>歩行訓練だけではなく、街づくりの問題（例えば、音の出る信号機</w:t>
      </w:r>
      <w:r w:rsidR="00BF4B17">
        <w:rPr>
          <w:rFonts w:ascii="メイリオ" w:eastAsia="メイリオ" w:hAnsi="メイリオ" w:hint="eastAsia"/>
          <w:sz w:val="28"/>
          <w:szCs w:val="28"/>
        </w:rPr>
        <w:t>［</w:t>
      </w:r>
      <w:r w:rsidR="00BF4B17" w:rsidRPr="00BF4B17">
        <w:rPr>
          <w:rFonts w:ascii="メイリオ" w:eastAsia="メイリオ" w:hAnsi="メイリオ" w:hint="eastAsia"/>
          <w:sz w:val="28"/>
          <w:szCs w:val="28"/>
        </w:rPr>
        <w:t>音響装置付信号機</w:t>
      </w:r>
      <w:r w:rsidR="00BF4B17">
        <w:rPr>
          <w:rFonts w:ascii="メイリオ" w:eastAsia="メイリオ" w:hAnsi="メイリオ" w:hint="eastAsia"/>
          <w:sz w:val="28"/>
          <w:szCs w:val="28"/>
        </w:rPr>
        <w:t>］の</w:t>
      </w:r>
      <w:r w:rsidRPr="007A62EF">
        <w:rPr>
          <w:rFonts w:ascii="メイリオ" w:eastAsia="メイリオ" w:hAnsi="メイリオ" w:hint="eastAsia"/>
          <w:sz w:val="28"/>
          <w:szCs w:val="28"/>
        </w:rPr>
        <w:t>設置が必要な場所や点字ブロック</w:t>
      </w:r>
      <w:r w:rsidR="00BF4B17">
        <w:rPr>
          <w:rFonts w:ascii="メイリオ" w:eastAsia="メイリオ" w:hAnsi="メイリオ" w:hint="eastAsia"/>
          <w:sz w:val="28"/>
          <w:szCs w:val="28"/>
        </w:rPr>
        <w:t>［</w:t>
      </w:r>
      <w:r w:rsidR="00BF4B17" w:rsidRPr="00BF4B17">
        <w:rPr>
          <w:rFonts w:ascii="メイリオ" w:eastAsia="メイリオ" w:hAnsi="メイリオ" w:hint="eastAsia"/>
          <w:sz w:val="28"/>
          <w:szCs w:val="28"/>
        </w:rPr>
        <w:t>視覚障害者誘導用ブロ</w:t>
      </w:r>
      <w:r w:rsidR="00BF4B17" w:rsidRPr="00BF4B17">
        <w:rPr>
          <w:rFonts w:ascii="メイリオ" w:eastAsia="メイリオ" w:hAnsi="メイリオ" w:hint="eastAsia"/>
          <w:sz w:val="28"/>
          <w:szCs w:val="28"/>
        </w:rPr>
        <w:lastRenderedPageBreak/>
        <w:t>ック</w:t>
      </w:r>
      <w:r w:rsidR="00BF4B17">
        <w:rPr>
          <w:rFonts w:ascii="メイリオ" w:eastAsia="メイリオ" w:hAnsi="メイリオ" w:hint="eastAsia"/>
          <w:sz w:val="28"/>
          <w:szCs w:val="28"/>
        </w:rPr>
        <w:t>］</w:t>
      </w:r>
      <w:r w:rsidRPr="007A62EF">
        <w:rPr>
          <w:rFonts w:ascii="メイリオ" w:eastAsia="メイリオ" w:hAnsi="メイリオ" w:hint="eastAsia"/>
          <w:sz w:val="28"/>
          <w:szCs w:val="28"/>
        </w:rPr>
        <w:t>の</w:t>
      </w:r>
      <w:r w:rsidR="00BF4B17">
        <w:rPr>
          <w:rFonts w:ascii="メイリオ" w:eastAsia="メイリオ" w:hAnsi="メイリオ" w:hint="eastAsia"/>
          <w:sz w:val="28"/>
          <w:szCs w:val="28"/>
        </w:rPr>
        <w:t>敷設・</w:t>
      </w:r>
      <w:r w:rsidRPr="007A62EF">
        <w:rPr>
          <w:rFonts w:ascii="メイリオ" w:eastAsia="メイリオ" w:hAnsi="メイリオ" w:hint="eastAsia"/>
          <w:sz w:val="28"/>
          <w:szCs w:val="28"/>
        </w:rPr>
        <w:t>改修が必要な場所等）があった場合に、専門的なアドバイスを行う役割も</w:t>
      </w:r>
      <w:r w:rsidR="00BF4B17">
        <w:rPr>
          <w:rFonts w:ascii="メイリオ" w:eastAsia="メイリオ" w:hAnsi="メイリオ" w:hint="eastAsia"/>
          <w:sz w:val="28"/>
          <w:szCs w:val="28"/>
        </w:rPr>
        <w:t>必要不可欠である。街のバリアを解消するための専門的知見からのアドバイスは</w:t>
      </w:r>
      <w:r w:rsidRPr="007A62EF">
        <w:rPr>
          <w:rFonts w:ascii="メイリオ" w:eastAsia="メイリオ" w:hAnsi="メイリオ" w:hint="eastAsia"/>
          <w:sz w:val="28"/>
          <w:szCs w:val="28"/>
        </w:rPr>
        <w:t>、引き続きライトセンター</w:t>
      </w:r>
      <w:r w:rsidR="00BF4B17">
        <w:rPr>
          <w:rFonts w:ascii="メイリオ" w:eastAsia="メイリオ" w:hAnsi="メイリオ" w:hint="eastAsia"/>
          <w:sz w:val="28"/>
          <w:szCs w:val="28"/>
        </w:rPr>
        <w:t>が担う必要がある</w:t>
      </w:r>
      <w:r w:rsidRPr="007A62EF">
        <w:rPr>
          <w:rFonts w:ascii="メイリオ" w:eastAsia="メイリオ" w:hAnsi="メイリオ" w:hint="eastAsia"/>
          <w:sz w:val="28"/>
          <w:szCs w:val="28"/>
        </w:rPr>
        <w:t>。</w:t>
      </w:r>
    </w:p>
    <w:p w14:paraId="173BA1AC"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p>
    <w:p w14:paraId="65B605A5"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【乳幼児相談支援体制の必要性】</w:t>
      </w:r>
    </w:p>
    <w:p w14:paraId="130373B2" w14:textId="310F2BE1"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657587">
        <w:rPr>
          <w:rFonts w:ascii="メイリオ" w:eastAsia="メイリオ" w:hAnsi="メイリオ" w:hint="eastAsia"/>
          <w:sz w:val="28"/>
          <w:szCs w:val="28"/>
        </w:rPr>
        <w:t>乳幼児の家族等に対するヒアリングの結果、</w:t>
      </w:r>
      <w:r w:rsidR="00CF5E44">
        <w:rPr>
          <w:rFonts w:ascii="メイリオ" w:eastAsia="メイリオ" w:hAnsi="メイリオ" w:hint="eastAsia"/>
          <w:sz w:val="28"/>
          <w:szCs w:val="28"/>
        </w:rPr>
        <w:t>標準的な眼科検査が実施できない乳幼児の場合、明らかに全盲でなければ、</w:t>
      </w:r>
      <w:r w:rsidRPr="007A62EF">
        <w:rPr>
          <w:rFonts w:ascii="メイリオ" w:eastAsia="メイリオ" w:hAnsi="メイリオ" w:hint="eastAsia"/>
          <w:sz w:val="28"/>
          <w:szCs w:val="28"/>
        </w:rPr>
        <w:t>経過観察となり、身体障害者手帳</w:t>
      </w:r>
      <w:r w:rsidR="00CF5E44">
        <w:rPr>
          <w:rFonts w:ascii="メイリオ" w:eastAsia="メイリオ" w:hAnsi="メイリオ" w:hint="eastAsia"/>
          <w:sz w:val="28"/>
          <w:szCs w:val="28"/>
        </w:rPr>
        <w:t>が交付されない場合がある</w:t>
      </w:r>
      <w:r w:rsidR="00657587">
        <w:rPr>
          <w:rFonts w:ascii="メイリオ" w:eastAsia="メイリオ" w:hAnsi="メイリオ" w:hint="eastAsia"/>
          <w:sz w:val="28"/>
          <w:szCs w:val="28"/>
        </w:rPr>
        <w:t>ことがわかった</w:t>
      </w:r>
      <w:r w:rsidRPr="007A62EF">
        <w:rPr>
          <w:rFonts w:ascii="メイリオ" w:eastAsia="メイリオ" w:hAnsi="メイリオ" w:hint="eastAsia"/>
          <w:sz w:val="28"/>
          <w:szCs w:val="28"/>
        </w:rPr>
        <w:t>。</w:t>
      </w:r>
      <w:r w:rsidR="00CF5E44">
        <w:rPr>
          <w:rFonts w:ascii="メイリオ" w:eastAsia="メイリオ" w:hAnsi="メイリオ" w:hint="eastAsia"/>
          <w:sz w:val="28"/>
          <w:szCs w:val="28"/>
        </w:rPr>
        <w:t>また、</w:t>
      </w:r>
      <w:r w:rsidRPr="007A62EF">
        <w:rPr>
          <w:rFonts w:ascii="メイリオ" w:eastAsia="メイリオ" w:hAnsi="メイリオ" w:hint="eastAsia"/>
          <w:sz w:val="28"/>
          <w:szCs w:val="28"/>
        </w:rPr>
        <w:t>自治体によっては、同行援護や</w:t>
      </w:r>
      <w:r w:rsidR="00CF5E44">
        <w:rPr>
          <w:rFonts w:ascii="メイリオ" w:eastAsia="メイリオ" w:hAnsi="メイリオ" w:hint="eastAsia"/>
          <w:sz w:val="28"/>
          <w:szCs w:val="28"/>
        </w:rPr>
        <w:t>日常生活用具給付</w:t>
      </w:r>
      <w:r w:rsidRPr="007A62EF">
        <w:rPr>
          <w:rFonts w:ascii="メイリオ" w:eastAsia="メイリオ" w:hAnsi="メイリオ" w:hint="eastAsia"/>
          <w:sz w:val="28"/>
          <w:szCs w:val="28"/>
        </w:rPr>
        <w:t>等の障害福祉サービス</w:t>
      </w:r>
      <w:r w:rsidR="00A325E9">
        <w:rPr>
          <w:rFonts w:ascii="メイリオ" w:eastAsia="メイリオ" w:hAnsi="メイリオ" w:hint="eastAsia"/>
          <w:sz w:val="28"/>
          <w:szCs w:val="28"/>
        </w:rPr>
        <w:t>に年齢制限を課している</w:t>
      </w:r>
      <w:r w:rsidR="00CF5E44">
        <w:rPr>
          <w:rFonts w:ascii="メイリオ" w:eastAsia="メイリオ" w:hAnsi="メイリオ" w:hint="eastAsia"/>
          <w:sz w:val="28"/>
          <w:szCs w:val="28"/>
        </w:rPr>
        <w:t>場合</w:t>
      </w:r>
      <w:r w:rsidRPr="007A62EF">
        <w:rPr>
          <w:rFonts w:ascii="メイリオ" w:eastAsia="メイリオ" w:hAnsi="メイリオ" w:hint="eastAsia"/>
          <w:sz w:val="28"/>
          <w:szCs w:val="28"/>
        </w:rPr>
        <w:t>もある</w:t>
      </w:r>
      <w:r w:rsidR="00657587">
        <w:rPr>
          <w:rFonts w:ascii="メイリオ" w:eastAsia="メイリオ" w:hAnsi="メイリオ" w:hint="eastAsia"/>
          <w:sz w:val="28"/>
          <w:szCs w:val="28"/>
        </w:rPr>
        <w:t>ことがわかった</w:t>
      </w:r>
      <w:r w:rsidRPr="007A62EF">
        <w:rPr>
          <w:rFonts w:ascii="メイリオ" w:eastAsia="メイリオ" w:hAnsi="メイリオ" w:hint="eastAsia"/>
          <w:sz w:val="28"/>
          <w:szCs w:val="28"/>
        </w:rPr>
        <w:t>。</w:t>
      </w:r>
      <w:r w:rsidR="00610E90">
        <w:rPr>
          <w:rFonts w:ascii="メイリオ" w:eastAsia="メイリオ" w:hAnsi="メイリオ" w:hint="eastAsia"/>
          <w:sz w:val="28"/>
          <w:szCs w:val="28"/>
        </w:rPr>
        <w:t>このように、</w:t>
      </w:r>
      <w:r w:rsidR="0075122D">
        <w:rPr>
          <w:rFonts w:ascii="メイリオ" w:eastAsia="メイリオ" w:hAnsi="メイリオ" w:hint="eastAsia"/>
          <w:sz w:val="28"/>
          <w:szCs w:val="28"/>
        </w:rPr>
        <w:t>視覚障がいがあることは明らかなのに、相談支援を受けたり、必要な福祉サービスを受けたりすることが出来なくて、困っているケース</w:t>
      </w:r>
      <w:r w:rsidR="00610E90">
        <w:rPr>
          <w:rFonts w:ascii="メイリオ" w:eastAsia="メイリオ" w:hAnsi="メイリオ" w:hint="eastAsia"/>
          <w:sz w:val="28"/>
          <w:szCs w:val="28"/>
        </w:rPr>
        <w:t>への相談支援体制の確立は必要不可欠である。</w:t>
      </w:r>
    </w:p>
    <w:p w14:paraId="067A2499"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p>
    <w:p w14:paraId="16DAA626" w14:textId="6E61A4A4"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610E90">
        <w:rPr>
          <w:rFonts w:ascii="メイリオ" w:eastAsia="メイリオ" w:hAnsi="メイリオ" w:hint="eastAsia"/>
          <w:sz w:val="28"/>
          <w:szCs w:val="28"/>
        </w:rPr>
        <w:t>ヒアリングでは、</w:t>
      </w:r>
      <w:r w:rsidR="00657587">
        <w:rPr>
          <w:rFonts w:ascii="メイリオ" w:eastAsia="メイリオ" w:hAnsi="メイリオ" w:hint="eastAsia"/>
          <w:sz w:val="28"/>
          <w:szCs w:val="28"/>
        </w:rPr>
        <w:t>利用者が減少したこと等が理由で</w:t>
      </w:r>
      <w:r w:rsidR="00610E90">
        <w:rPr>
          <w:rFonts w:ascii="メイリオ" w:eastAsia="メイリオ" w:hAnsi="メイリオ" w:hint="eastAsia"/>
          <w:sz w:val="28"/>
          <w:szCs w:val="28"/>
        </w:rPr>
        <w:t>、</w:t>
      </w:r>
      <w:r w:rsidRPr="007A62EF">
        <w:rPr>
          <w:rFonts w:ascii="メイリオ" w:eastAsia="メイリオ" w:hAnsi="メイリオ" w:hint="eastAsia"/>
          <w:sz w:val="28"/>
          <w:szCs w:val="28"/>
        </w:rPr>
        <w:t>ライトセンター主催の幼児教室（ひよこ教室）</w:t>
      </w:r>
      <w:r w:rsidR="00657587">
        <w:rPr>
          <w:rFonts w:ascii="メイリオ" w:eastAsia="メイリオ" w:hAnsi="メイリオ" w:hint="eastAsia"/>
          <w:sz w:val="28"/>
          <w:szCs w:val="28"/>
        </w:rPr>
        <w:t>は閉鎖された</w:t>
      </w:r>
      <w:r w:rsidR="00610E90">
        <w:rPr>
          <w:rFonts w:ascii="メイリオ" w:eastAsia="メイリオ" w:hAnsi="メイリオ" w:hint="eastAsia"/>
          <w:sz w:val="28"/>
          <w:szCs w:val="28"/>
        </w:rPr>
        <w:t>わけである</w:t>
      </w:r>
      <w:r w:rsidR="00657587">
        <w:rPr>
          <w:rFonts w:ascii="メイリオ" w:eastAsia="メイリオ" w:hAnsi="メイリオ" w:hint="eastAsia"/>
          <w:sz w:val="28"/>
          <w:szCs w:val="28"/>
        </w:rPr>
        <w:t>が</w:t>
      </w:r>
      <w:r w:rsidRPr="007A62EF">
        <w:rPr>
          <w:rFonts w:ascii="メイリオ" w:eastAsia="メイリオ" w:hAnsi="メイリオ" w:hint="eastAsia"/>
          <w:sz w:val="28"/>
          <w:szCs w:val="28"/>
        </w:rPr>
        <w:t>、</w:t>
      </w:r>
      <w:r w:rsidR="00657587">
        <w:rPr>
          <w:rFonts w:ascii="メイリオ" w:eastAsia="メイリオ" w:hAnsi="メイリオ" w:hint="eastAsia"/>
          <w:sz w:val="28"/>
          <w:szCs w:val="28"/>
        </w:rPr>
        <w:t>閉鎖されて始めて、その役割の重要性に気づいたという保護者の声</w:t>
      </w:r>
      <w:r w:rsidR="00610E90">
        <w:rPr>
          <w:rFonts w:ascii="メイリオ" w:eastAsia="メイリオ" w:hAnsi="メイリオ" w:hint="eastAsia"/>
          <w:sz w:val="28"/>
          <w:szCs w:val="28"/>
        </w:rPr>
        <w:t>も</w:t>
      </w:r>
      <w:r w:rsidR="00657587">
        <w:rPr>
          <w:rFonts w:ascii="メイリオ" w:eastAsia="メイリオ" w:hAnsi="メイリオ" w:hint="eastAsia"/>
          <w:sz w:val="28"/>
          <w:szCs w:val="28"/>
        </w:rPr>
        <w:t>あった。</w:t>
      </w:r>
      <w:r w:rsidRPr="007A62EF">
        <w:rPr>
          <w:rFonts w:ascii="メイリオ" w:eastAsia="メイリオ" w:hAnsi="メイリオ" w:hint="eastAsia"/>
          <w:sz w:val="28"/>
          <w:szCs w:val="28"/>
        </w:rPr>
        <w:t>盲学校</w:t>
      </w:r>
      <w:r w:rsidR="00657587">
        <w:rPr>
          <w:rFonts w:ascii="メイリオ" w:eastAsia="メイリオ" w:hAnsi="メイリオ" w:hint="eastAsia"/>
          <w:sz w:val="28"/>
          <w:szCs w:val="28"/>
        </w:rPr>
        <w:t>の幼稚部等に在籍したり、相談に行っていても、児童生徒数の減少等が理由で、</w:t>
      </w:r>
      <w:r w:rsidRPr="007A62EF">
        <w:rPr>
          <w:rFonts w:ascii="メイリオ" w:eastAsia="メイリオ" w:hAnsi="メイリオ" w:hint="eastAsia"/>
          <w:sz w:val="28"/>
          <w:szCs w:val="28"/>
        </w:rPr>
        <w:t>他の保護者に会うことは</w:t>
      </w:r>
      <w:r w:rsidR="00657587">
        <w:rPr>
          <w:rFonts w:ascii="メイリオ" w:eastAsia="メイリオ" w:hAnsi="メイリオ" w:hint="eastAsia"/>
          <w:sz w:val="28"/>
          <w:szCs w:val="28"/>
        </w:rPr>
        <w:t>少なく、</w:t>
      </w:r>
      <w:r w:rsidR="00657587" w:rsidRPr="00657587">
        <w:rPr>
          <w:rFonts w:ascii="メイリオ" w:eastAsia="メイリオ" w:hAnsi="メイリオ" w:hint="eastAsia"/>
          <w:sz w:val="28"/>
          <w:szCs w:val="28"/>
        </w:rPr>
        <w:t>保護者の横の繋がりがほとんどなくなってしま</w:t>
      </w:r>
      <w:r w:rsidR="00657587">
        <w:rPr>
          <w:rFonts w:ascii="メイリオ" w:eastAsia="メイリオ" w:hAnsi="メイリオ" w:hint="eastAsia"/>
          <w:sz w:val="28"/>
          <w:szCs w:val="28"/>
        </w:rPr>
        <w:t>い、不安を抱えているという声もあった。</w:t>
      </w:r>
    </w:p>
    <w:p w14:paraId="5D24CBDB"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67AD7868" w14:textId="182D2486"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610E90">
        <w:rPr>
          <w:rFonts w:ascii="メイリオ" w:eastAsia="メイリオ" w:hAnsi="メイリオ" w:hint="eastAsia"/>
          <w:sz w:val="28"/>
          <w:szCs w:val="28"/>
        </w:rPr>
        <w:t>これらのヒアリング結果から、</w:t>
      </w:r>
      <w:r w:rsidR="00657587">
        <w:rPr>
          <w:rFonts w:ascii="メイリオ" w:eastAsia="メイリオ" w:hAnsi="メイリオ" w:hint="eastAsia"/>
          <w:sz w:val="28"/>
          <w:szCs w:val="28"/>
        </w:rPr>
        <w:t>就学前の乳幼児</w:t>
      </w:r>
      <w:r w:rsidRPr="007A62EF">
        <w:rPr>
          <w:rFonts w:ascii="メイリオ" w:eastAsia="メイリオ" w:hAnsi="メイリオ" w:hint="eastAsia"/>
          <w:sz w:val="28"/>
          <w:szCs w:val="28"/>
        </w:rPr>
        <w:t>を持つ保護者</w:t>
      </w:r>
      <w:r w:rsidR="00610E90">
        <w:rPr>
          <w:rFonts w:ascii="メイリオ" w:eastAsia="メイリオ" w:hAnsi="メイリオ" w:hint="eastAsia"/>
          <w:sz w:val="28"/>
          <w:szCs w:val="28"/>
        </w:rPr>
        <w:t>には、大人とは異なる独自のニーズがあり、視覚障がい乳幼児及びその家族を支援する専門家に</w:t>
      </w:r>
      <w:r w:rsidRPr="007A62EF">
        <w:rPr>
          <w:rFonts w:ascii="メイリオ" w:eastAsia="メイリオ" w:hAnsi="メイリオ" w:hint="eastAsia"/>
          <w:sz w:val="28"/>
          <w:szCs w:val="28"/>
        </w:rPr>
        <w:t>相談できる機会が必要</w:t>
      </w:r>
      <w:r w:rsidR="00610E90">
        <w:rPr>
          <w:rFonts w:ascii="メイリオ" w:eastAsia="メイリオ" w:hAnsi="メイリオ" w:hint="eastAsia"/>
          <w:sz w:val="28"/>
          <w:szCs w:val="28"/>
        </w:rPr>
        <w:t>不可欠</w:t>
      </w:r>
      <w:r w:rsidRPr="007A62EF">
        <w:rPr>
          <w:rFonts w:ascii="メイリオ" w:eastAsia="メイリオ" w:hAnsi="メイリオ" w:hint="eastAsia"/>
          <w:sz w:val="28"/>
          <w:szCs w:val="28"/>
        </w:rPr>
        <w:t>である</w:t>
      </w:r>
      <w:r w:rsidR="00610E90">
        <w:rPr>
          <w:rFonts w:ascii="メイリオ" w:eastAsia="メイリオ" w:hAnsi="メイリオ" w:hint="eastAsia"/>
          <w:sz w:val="28"/>
          <w:szCs w:val="28"/>
        </w:rPr>
        <w:t>ことがわかった</w:t>
      </w:r>
      <w:r w:rsidRPr="007A62EF">
        <w:rPr>
          <w:rFonts w:ascii="メイリオ" w:eastAsia="メイリオ" w:hAnsi="メイリオ" w:hint="eastAsia"/>
          <w:sz w:val="28"/>
          <w:szCs w:val="28"/>
        </w:rPr>
        <w:t>。障がい児を育てる保護者は、育児のこと、福祉のこと、障がいのこと、すべてがわからないので、定期的に相談できる環境があることで、保護者の育児の孤立を防ぐことが重要である。子どもの年齢が小さいうちは保護者</w:t>
      </w:r>
      <w:r w:rsidR="00847691">
        <w:rPr>
          <w:rFonts w:ascii="メイリオ" w:eastAsia="メイリオ" w:hAnsi="メイリオ" w:hint="eastAsia"/>
          <w:sz w:val="28"/>
          <w:szCs w:val="28"/>
        </w:rPr>
        <w:t>、特に、母親の負担が大きく</w:t>
      </w:r>
      <w:r w:rsidRPr="007A62EF">
        <w:rPr>
          <w:rFonts w:ascii="メイリオ" w:eastAsia="メイリオ" w:hAnsi="メイリオ" w:hint="eastAsia"/>
          <w:sz w:val="28"/>
          <w:szCs w:val="28"/>
        </w:rPr>
        <w:t>、育児</w:t>
      </w:r>
      <w:r w:rsidR="00847691">
        <w:rPr>
          <w:rFonts w:ascii="メイリオ" w:eastAsia="メイリオ" w:hAnsi="メイリオ" w:hint="eastAsia"/>
          <w:sz w:val="28"/>
          <w:szCs w:val="28"/>
        </w:rPr>
        <w:t>に対する不安や家庭内でも</w:t>
      </w:r>
      <w:r w:rsidRPr="007A62EF">
        <w:rPr>
          <w:rFonts w:ascii="メイリオ" w:eastAsia="メイリオ" w:hAnsi="メイリオ" w:hint="eastAsia"/>
          <w:sz w:val="28"/>
          <w:szCs w:val="28"/>
        </w:rPr>
        <w:t>孤立</w:t>
      </w:r>
      <w:r w:rsidR="00847691">
        <w:rPr>
          <w:rFonts w:ascii="メイリオ" w:eastAsia="メイリオ" w:hAnsi="メイリオ" w:hint="eastAsia"/>
          <w:sz w:val="28"/>
          <w:szCs w:val="28"/>
        </w:rPr>
        <w:t>してしまい</w:t>
      </w:r>
      <w:r w:rsidRPr="007A62EF">
        <w:rPr>
          <w:rFonts w:ascii="メイリオ" w:eastAsia="メイリオ" w:hAnsi="メイリオ" w:hint="eastAsia"/>
          <w:sz w:val="28"/>
          <w:szCs w:val="28"/>
        </w:rPr>
        <w:t>心身のバランスを崩すケースもある。</w:t>
      </w:r>
    </w:p>
    <w:p w14:paraId="04F1248C"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3213BE84" w14:textId="3E5BB4A6"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コロナ禍になってからは、年に数回ライトセンター主催の幼児向けオンライン相談会が</w:t>
      </w:r>
      <w:r w:rsidR="00847691">
        <w:rPr>
          <w:rFonts w:ascii="メイリオ" w:eastAsia="メイリオ" w:hAnsi="メイリオ" w:hint="eastAsia"/>
          <w:sz w:val="28"/>
          <w:szCs w:val="28"/>
        </w:rPr>
        <w:t>実施されている</w:t>
      </w:r>
      <w:r w:rsidRPr="007A62EF">
        <w:rPr>
          <w:rFonts w:ascii="メイリオ" w:eastAsia="メイリオ" w:hAnsi="メイリオ" w:hint="eastAsia"/>
          <w:sz w:val="28"/>
          <w:szCs w:val="28"/>
        </w:rPr>
        <w:t>が、子どもたち</w:t>
      </w:r>
      <w:r w:rsidR="00847691">
        <w:rPr>
          <w:rFonts w:ascii="メイリオ" w:eastAsia="メイリオ" w:hAnsi="メイリオ" w:hint="eastAsia"/>
          <w:sz w:val="28"/>
          <w:szCs w:val="28"/>
        </w:rPr>
        <w:t>の障がいの実態や日頃の様子</w:t>
      </w:r>
      <w:r w:rsidRPr="007A62EF">
        <w:rPr>
          <w:rFonts w:ascii="メイリオ" w:eastAsia="メイリオ" w:hAnsi="メイリオ" w:hint="eastAsia"/>
          <w:sz w:val="28"/>
          <w:szCs w:val="28"/>
        </w:rPr>
        <w:t>を知っている</w:t>
      </w:r>
      <w:r w:rsidR="00847691">
        <w:rPr>
          <w:rFonts w:ascii="メイリオ" w:eastAsia="メイリオ" w:hAnsi="メイリオ" w:hint="eastAsia"/>
          <w:sz w:val="28"/>
          <w:szCs w:val="28"/>
        </w:rPr>
        <w:t>専門家に</w:t>
      </w:r>
      <w:r w:rsidRPr="007A62EF">
        <w:rPr>
          <w:rFonts w:ascii="メイリオ" w:eastAsia="メイリオ" w:hAnsi="メイリオ" w:hint="eastAsia"/>
          <w:sz w:val="28"/>
          <w:szCs w:val="28"/>
        </w:rPr>
        <w:t>相談できる訳ではないので、一般的な育児相談と同じようになってしま</w:t>
      </w:r>
      <w:r w:rsidR="00847691">
        <w:rPr>
          <w:rFonts w:ascii="メイリオ" w:eastAsia="メイリオ" w:hAnsi="メイリオ" w:hint="eastAsia"/>
          <w:sz w:val="28"/>
          <w:szCs w:val="28"/>
        </w:rPr>
        <w:t>う可能性がある</w:t>
      </w:r>
      <w:r w:rsidRPr="007A62EF">
        <w:rPr>
          <w:rFonts w:ascii="メイリオ" w:eastAsia="メイリオ" w:hAnsi="メイリオ" w:hint="eastAsia"/>
          <w:sz w:val="28"/>
          <w:szCs w:val="28"/>
        </w:rPr>
        <w:t>。子どもによって</w:t>
      </w:r>
      <w:r w:rsidR="00847691">
        <w:rPr>
          <w:rFonts w:ascii="メイリオ" w:eastAsia="メイリオ" w:hAnsi="メイリオ" w:hint="eastAsia"/>
          <w:sz w:val="28"/>
          <w:szCs w:val="28"/>
        </w:rPr>
        <w:t>障がいの</w:t>
      </w:r>
      <w:r w:rsidR="00847691">
        <w:rPr>
          <w:rFonts w:ascii="メイリオ" w:eastAsia="メイリオ" w:hAnsi="メイリオ" w:hint="eastAsia"/>
          <w:sz w:val="28"/>
          <w:szCs w:val="28"/>
        </w:rPr>
        <w:lastRenderedPageBreak/>
        <w:t>実態も発達の仕方</w:t>
      </w:r>
      <w:r w:rsidRPr="007A62EF">
        <w:rPr>
          <w:rFonts w:ascii="メイリオ" w:eastAsia="メイリオ" w:hAnsi="メイリオ" w:hint="eastAsia"/>
          <w:sz w:val="28"/>
          <w:szCs w:val="28"/>
        </w:rPr>
        <w:t>も</w:t>
      </w:r>
      <w:r w:rsidR="00847691">
        <w:rPr>
          <w:rFonts w:ascii="メイリオ" w:eastAsia="メイリオ" w:hAnsi="メイリオ" w:hint="eastAsia"/>
          <w:sz w:val="28"/>
          <w:szCs w:val="28"/>
        </w:rPr>
        <w:t>異なる</w:t>
      </w:r>
      <w:r w:rsidRPr="007A62EF">
        <w:rPr>
          <w:rFonts w:ascii="メイリオ" w:eastAsia="メイリオ" w:hAnsi="メイリオ" w:hint="eastAsia"/>
          <w:sz w:val="28"/>
          <w:szCs w:val="28"/>
        </w:rPr>
        <w:t>ため、定期的に対面で会い、</w:t>
      </w:r>
      <w:r w:rsidR="00847691">
        <w:rPr>
          <w:rFonts w:ascii="メイリオ" w:eastAsia="メイリオ" w:hAnsi="メイリオ" w:hint="eastAsia"/>
          <w:sz w:val="28"/>
          <w:szCs w:val="28"/>
        </w:rPr>
        <w:t>日頃</w:t>
      </w:r>
      <w:r w:rsidRPr="007A62EF">
        <w:rPr>
          <w:rFonts w:ascii="メイリオ" w:eastAsia="メイリオ" w:hAnsi="メイリオ" w:hint="eastAsia"/>
          <w:sz w:val="28"/>
          <w:szCs w:val="28"/>
        </w:rPr>
        <w:t>の様子を見てもらった上で相談</w:t>
      </w:r>
      <w:r w:rsidR="00847691">
        <w:rPr>
          <w:rFonts w:ascii="メイリオ" w:eastAsia="メイリオ" w:hAnsi="メイリオ" w:hint="eastAsia"/>
          <w:sz w:val="28"/>
          <w:szCs w:val="28"/>
        </w:rPr>
        <w:t>できる体制整備が必要不可欠である</w:t>
      </w:r>
      <w:r w:rsidRPr="007A62EF">
        <w:rPr>
          <w:rFonts w:ascii="メイリオ" w:eastAsia="メイリオ" w:hAnsi="メイリオ" w:hint="eastAsia"/>
          <w:sz w:val="28"/>
          <w:szCs w:val="28"/>
        </w:rPr>
        <w:t>。</w:t>
      </w:r>
    </w:p>
    <w:p w14:paraId="3A809583"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71F487F9" w14:textId="1A612B1D"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各盲学校でも管轄の病院を回って幼児相談のパンフレットを渡す等の努力をしているが、パンフレットを見ただけでは直接相談に結び付くことは少な</w:t>
      </w:r>
      <w:r w:rsidR="006252B1">
        <w:rPr>
          <w:rFonts w:ascii="メイリオ" w:eastAsia="メイリオ" w:hAnsi="メイリオ" w:hint="eastAsia"/>
          <w:sz w:val="28"/>
          <w:szCs w:val="28"/>
        </w:rPr>
        <w:t>く、</w:t>
      </w:r>
      <w:r w:rsidR="00E94227">
        <w:rPr>
          <w:rFonts w:ascii="メイリオ" w:eastAsia="メイリオ" w:hAnsi="メイリオ" w:hint="eastAsia"/>
          <w:sz w:val="28"/>
          <w:szCs w:val="28"/>
        </w:rPr>
        <w:t>適切な相談機関と繋がることが</w:t>
      </w:r>
      <w:r w:rsidR="006113EF">
        <w:rPr>
          <w:rFonts w:ascii="メイリオ" w:eastAsia="メイリオ" w:hAnsi="メイリオ" w:hint="eastAsia"/>
          <w:sz w:val="28"/>
          <w:szCs w:val="28"/>
        </w:rPr>
        <w:t>でき</w:t>
      </w:r>
      <w:r w:rsidR="00E94227">
        <w:rPr>
          <w:rFonts w:ascii="メイリオ" w:eastAsia="メイリオ" w:hAnsi="メイリオ" w:hint="eastAsia"/>
          <w:sz w:val="28"/>
          <w:szCs w:val="28"/>
        </w:rPr>
        <w:t>ていないケースがある</w:t>
      </w:r>
      <w:r w:rsidRPr="007A62EF">
        <w:rPr>
          <w:rFonts w:ascii="メイリオ" w:eastAsia="メイリオ" w:hAnsi="メイリオ" w:hint="eastAsia"/>
          <w:sz w:val="28"/>
          <w:szCs w:val="28"/>
        </w:rPr>
        <w:t>。</w:t>
      </w:r>
      <w:r w:rsidR="00E94227">
        <w:rPr>
          <w:rFonts w:ascii="メイリオ" w:eastAsia="メイリオ" w:hAnsi="メイリオ" w:hint="eastAsia"/>
          <w:sz w:val="28"/>
          <w:szCs w:val="28"/>
        </w:rPr>
        <w:t>また、</w:t>
      </w:r>
      <w:r w:rsidR="00114458">
        <w:rPr>
          <w:rFonts w:ascii="メイリオ" w:eastAsia="メイリオ" w:hAnsi="メイリオ" w:hint="eastAsia"/>
          <w:sz w:val="28"/>
          <w:szCs w:val="28"/>
        </w:rPr>
        <w:t>両親が共働きのケースが多く、仕事がない週末等に相談を希望するケース</w:t>
      </w:r>
      <w:r w:rsidR="00C4181C">
        <w:rPr>
          <w:rFonts w:ascii="メイリオ" w:eastAsia="メイリオ" w:hAnsi="メイリオ" w:hint="eastAsia"/>
          <w:sz w:val="28"/>
          <w:szCs w:val="28"/>
        </w:rPr>
        <w:t>や訪問を必要とするケース</w:t>
      </w:r>
      <w:r w:rsidR="00114458">
        <w:rPr>
          <w:rFonts w:ascii="メイリオ" w:eastAsia="メイリオ" w:hAnsi="メイリオ" w:hint="eastAsia"/>
          <w:sz w:val="28"/>
          <w:szCs w:val="28"/>
        </w:rPr>
        <w:t>もある</w:t>
      </w:r>
      <w:r w:rsidR="00C4181C">
        <w:rPr>
          <w:rFonts w:ascii="メイリオ" w:eastAsia="メイリオ" w:hAnsi="メイリオ" w:hint="eastAsia"/>
          <w:sz w:val="28"/>
          <w:szCs w:val="28"/>
        </w:rPr>
        <w:t>。そのため</w:t>
      </w:r>
      <w:r w:rsidRPr="007A62EF">
        <w:rPr>
          <w:rFonts w:ascii="メイリオ" w:eastAsia="メイリオ" w:hAnsi="メイリオ" w:hint="eastAsia"/>
          <w:sz w:val="28"/>
          <w:szCs w:val="28"/>
        </w:rPr>
        <w:t>、</w:t>
      </w:r>
      <w:r w:rsidR="00C4181C">
        <w:rPr>
          <w:rFonts w:ascii="メイリオ" w:eastAsia="メイリオ" w:hAnsi="メイリオ" w:hint="eastAsia"/>
          <w:sz w:val="28"/>
          <w:szCs w:val="28"/>
        </w:rPr>
        <w:t>盲学校と役割分担をしつつ、</w:t>
      </w:r>
      <w:r w:rsidRPr="007A62EF">
        <w:rPr>
          <w:rFonts w:ascii="メイリオ" w:eastAsia="メイリオ" w:hAnsi="メイリオ" w:hint="eastAsia"/>
          <w:sz w:val="28"/>
          <w:szCs w:val="28"/>
        </w:rPr>
        <w:t>電話や巡回でも丁寧な相談支援を行える専門的な役割を、ライトセンターが担うことが重要である。ライトセンターには、かつてひよこ教室があり、現在も幼児の相談を受けている</w:t>
      </w:r>
      <w:r w:rsidR="00C4181C">
        <w:rPr>
          <w:rFonts w:ascii="メイリオ" w:eastAsia="メイリオ" w:hAnsi="メイリオ" w:hint="eastAsia"/>
          <w:sz w:val="28"/>
          <w:szCs w:val="28"/>
        </w:rPr>
        <w:t>実績</w:t>
      </w:r>
      <w:r w:rsidRPr="007A62EF">
        <w:rPr>
          <w:rFonts w:ascii="メイリオ" w:eastAsia="メイリオ" w:hAnsi="メイリオ" w:hint="eastAsia"/>
          <w:sz w:val="28"/>
          <w:szCs w:val="28"/>
        </w:rPr>
        <w:t>があるので、</w:t>
      </w:r>
      <w:r w:rsidR="00C4181C">
        <w:rPr>
          <w:rFonts w:ascii="メイリオ" w:eastAsia="メイリオ" w:hAnsi="メイリオ" w:hint="eastAsia"/>
          <w:sz w:val="28"/>
          <w:szCs w:val="28"/>
        </w:rPr>
        <w:t>これらのサービスを継続・発展できるようにして</w:t>
      </w:r>
      <w:r w:rsidRPr="007A62EF">
        <w:rPr>
          <w:rFonts w:ascii="メイリオ" w:eastAsia="メイリオ" w:hAnsi="メイリオ" w:hint="eastAsia"/>
          <w:sz w:val="28"/>
          <w:szCs w:val="28"/>
        </w:rPr>
        <w:t>いく必要がある。</w:t>
      </w:r>
    </w:p>
    <w:p w14:paraId="4D113CF0"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295BA92B" w14:textId="34A05381"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盲学校の相談時間は平日の昼間のため、保護者がともに就業している場合、相談に行けないこともある。ライトセンターで乳幼児相談を実施していた際は、土日も相談を受け付けており、役割分担ができていた。</w:t>
      </w:r>
      <w:r w:rsidR="00C4181C">
        <w:rPr>
          <w:rFonts w:ascii="メイリオ" w:eastAsia="メイリオ" w:hAnsi="メイリオ" w:hint="eastAsia"/>
          <w:sz w:val="28"/>
          <w:szCs w:val="28"/>
        </w:rPr>
        <w:t>現在、保護者のニーズは、さらに多様化しているし、視覚障がいのある乳幼児の障がいも重度・重複化しているため、ライトセンターの役割は重要である。</w:t>
      </w:r>
    </w:p>
    <w:p w14:paraId="3C759244" w14:textId="77777777" w:rsidR="009822D7" w:rsidRPr="00C4181C" w:rsidRDefault="009822D7" w:rsidP="009822D7">
      <w:pPr>
        <w:widowControl/>
        <w:spacing w:line="400" w:lineRule="exact"/>
        <w:jc w:val="left"/>
        <w:rPr>
          <w:rFonts w:ascii="メイリオ" w:eastAsia="メイリオ" w:hAnsi="メイリオ"/>
          <w:sz w:val="28"/>
          <w:szCs w:val="28"/>
        </w:rPr>
      </w:pPr>
    </w:p>
    <w:p w14:paraId="057904A9" w14:textId="2049EBFE"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w:t>
      </w:r>
      <w:r w:rsidRPr="007A62EF">
        <w:rPr>
          <w:rFonts w:ascii="メイリオ" w:eastAsia="メイリオ" w:hAnsi="メイリオ"/>
          <w:sz w:val="28"/>
          <w:szCs w:val="28"/>
        </w:rPr>
        <w:t xml:space="preserve">　</w:t>
      </w:r>
      <w:r w:rsidRPr="007A62EF">
        <w:rPr>
          <w:rFonts w:ascii="メイリオ" w:eastAsia="メイリオ" w:hAnsi="メイリオ" w:hint="eastAsia"/>
          <w:sz w:val="28"/>
          <w:szCs w:val="28"/>
        </w:rPr>
        <w:t>盲学校は「特別支援学校のセンター的機能」として、地域の視覚障がいのある幼児・児童・生徒の支援を行っている。</w:t>
      </w:r>
      <w:r w:rsidR="009F78FD">
        <w:rPr>
          <w:rFonts w:ascii="メイリオ" w:eastAsia="メイリオ" w:hAnsi="メイリオ" w:hint="eastAsia"/>
          <w:sz w:val="28"/>
          <w:szCs w:val="28"/>
        </w:rPr>
        <w:t>盲学校での相談支援に加え、生活面での相談支援、必要な福祉サービスの紹介、</w:t>
      </w:r>
      <w:r w:rsidRPr="007A62EF">
        <w:rPr>
          <w:rFonts w:ascii="メイリオ" w:eastAsia="メイリオ" w:hAnsi="メイリオ" w:hint="eastAsia"/>
          <w:sz w:val="28"/>
          <w:szCs w:val="28"/>
        </w:rPr>
        <w:t>保護者間や保護者と当事者との連携</w:t>
      </w:r>
      <w:r w:rsidR="009F78FD">
        <w:rPr>
          <w:rFonts w:ascii="メイリオ" w:eastAsia="メイリオ" w:hAnsi="メイリオ" w:hint="eastAsia"/>
          <w:sz w:val="28"/>
          <w:szCs w:val="28"/>
        </w:rPr>
        <w:t>支援等</w:t>
      </w:r>
      <w:r w:rsidRPr="007A62EF">
        <w:rPr>
          <w:rFonts w:ascii="メイリオ" w:eastAsia="メイリオ" w:hAnsi="メイリオ" w:hint="eastAsia"/>
          <w:sz w:val="28"/>
          <w:szCs w:val="28"/>
        </w:rPr>
        <w:t>が</w:t>
      </w:r>
      <w:r w:rsidR="009F78FD">
        <w:rPr>
          <w:rFonts w:ascii="メイリオ" w:eastAsia="メイリオ" w:hAnsi="メイリオ" w:hint="eastAsia"/>
          <w:sz w:val="28"/>
          <w:szCs w:val="28"/>
        </w:rPr>
        <w:t>求められている</w:t>
      </w:r>
      <w:r w:rsidRPr="007A62EF">
        <w:rPr>
          <w:rFonts w:ascii="メイリオ" w:eastAsia="メイリオ" w:hAnsi="メイリオ" w:hint="eastAsia"/>
          <w:sz w:val="28"/>
          <w:szCs w:val="28"/>
        </w:rPr>
        <w:t>。</w:t>
      </w:r>
    </w:p>
    <w:p w14:paraId="0EB48597" w14:textId="77777777" w:rsidR="009822D7" w:rsidRPr="007A62EF" w:rsidRDefault="009822D7" w:rsidP="009822D7">
      <w:pPr>
        <w:widowControl/>
        <w:spacing w:line="400" w:lineRule="exact"/>
        <w:jc w:val="left"/>
        <w:rPr>
          <w:rFonts w:ascii="メイリオ" w:eastAsia="メイリオ" w:hAnsi="メイリオ"/>
          <w:sz w:val="28"/>
          <w:szCs w:val="28"/>
        </w:rPr>
      </w:pPr>
    </w:p>
    <w:p w14:paraId="3E759C31" w14:textId="315FCA09"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乳幼児やその家族</w:t>
      </w:r>
      <w:r w:rsidR="009F78FD">
        <w:rPr>
          <w:rFonts w:ascii="メイリオ" w:eastAsia="メイリオ" w:hAnsi="メイリオ" w:hint="eastAsia"/>
          <w:sz w:val="28"/>
          <w:szCs w:val="28"/>
        </w:rPr>
        <w:t>の支援を行う際</w:t>
      </w:r>
      <w:r w:rsidRPr="007A62EF">
        <w:rPr>
          <w:rFonts w:ascii="メイリオ" w:eastAsia="メイリオ" w:hAnsi="メイリオ" w:hint="eastAsia"/>
          <w:sz w:val="28"/>
          <w:szCs w:val="28"/>
        </w:rPr>
        <w:t>、県内の１つの場所に集まって支援を受けるのは距離的に難しいため、各地域に支援者が出向く形</w:t>
      </w:r>
      <w:r w:rsidR="009F78FD">
        <w:rPr>
          <w:rFonts w:ascii="メイリオ" w:eastAsia="メイリオ" w:hAnsi="メイリオ" w:hint="eastAsia"/>
          <w:sz w:val="28"/>
          <w:szCs w:val="28"/>
        </w:rPr>
        <w:t>式</w:t>
      </w:r>
      <w:r w:rsidRPr="007A62EF">
        <w:rPr>
          <w:rFonts w:ascii="メイリオ" w:eastAsia="メイリオ" w:hAnsi="メイリオ" w:hint="eastAsia"/>
          <w:sz w:val="28"/>
          <w:szCs w:val="28"/>
        </w:rPr>
        <w:t>（アウトリーチ）</w:t>
      </w:r>
      <w:r w:rsidR="0099694A">
        <w:rPr>
          <w:rFonts w:ascii="メイリオ" w:eastAsia="メイリオ" w:hAnsi="メイリオ" w:hint="eastAsia"/>
          <w:sz w:val="28"/>
          <w:szCs w:val="28"/>
        </w:rPr>
        <w:t>も検討する必要がある</w:t>
      </w:r>
      <w:r w:rsidRPr="007A62EF">
        <w:rPr>
          <w:rFonts w:ascii="メイリオ" w:eastAsia="メイリオ" w:hAnsi="メイリオ" w:hint="eastAsia"/>
          <w:sz w:val="28"/>
          <w:szCs w:val="28"/>
        </w:rPr>
        <w:t>。そのためには、</w:t>
      </w:r>
      <w:r w:rsidR="0099694A">
        <w:rPr>
          <w:rFonts w:ascii="メイリオ" w:eastAsia="メイリオ" w:hAnsi="メイリオ" w:hint="eastAsia"/>
          <w:sz w:val="28"/>
          <w:szCs w:val="28"/>
        </w:rPr>
        <w:t>各</w:t>
      </w:r>
      <w:r w:rsidRPr="007A62EF">
        <w:rPr>
          <w:rFonts w:ascii="メイリオ" w:eastAsia="メイリオ" w:hAnsi="メイリオ" w:hint="eastAsia"/>
          <w:sz w:val="28"/>
          <w:szCs w:val="28"/>
        </w:rPr>
        <w:t>地域（市町村）で</w:t>
      </w:r>
      <w:r w:rsidR="0099694A">
        <w:rPr>
          <w:rFonts w:ascii="メイリオ" w:eastAsia="メイリオ" w:hAnsi="メイリオ" w:hint="eastAsia"/>
          <w:sz w:val="28"/>
          <w:szCs w:val="28"/>
        </w:rPr>
        <w:t>も相談支援対応（少なくとも窓口の設置）が出来るような仕組みづくりが</w:t>
      </w:r>
      <w:r w:rsidRPr="007A62EF">
        <w:rPr>
          <w:rFonts w:ascii="メイリオ" w:eastAsia="メイリオ" w:hAnsi="メイリオ" w:hint="eastAsia"/>
          <w:sz w:val="28"/>
          <w:szCs w:val="28"/>
        </w:rPr>
        <w:t>重要である。</w:t>
      </w:r>
    </w:p>
    <w:p w14:paraId="40F5CF54"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311FA6F4" w14:textId="7138FAA4"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聴覚障がいに関しては、国より早期発見・早期療育推進のための基本方針が示されており、また、聴覚障がい児支援の中核機能を整備し、聴覚障がい児と保護者に適切な情報と支援を提供するためのモデル事業が</w:t>
      </w:r>
      <w:r w:rsidRPr="007A62EF">
        <w:rPr>
          <w:rFonts w:ascii="メイリオ" w:eastAsia="メイリオ" w:hAnsi="メイリオ" w:hint="eastAsia"/>
          <w:sz w:val="28"/>
          <w:szCs w:val="28"/>
        </w:rPr>
        <w:lastRenderedPageBreak/>
        <w:t>展開されている</w:t>
      </w:r>
      <w:r w:rsidRPr="007A62EF">
        <w:rPr>
          <w:rStyle w:val="ad"/>
          <w:rFonts w:ascii="メイリオ" w:eastAsia="メイリオ" w:hAnsi="メイリオ"/>
          <w:sz w:val="28"/>
          <w:szCs w:val="28"/>
        </w:rPr>
        <w:footnoteReference w:id="16"/>
      </w:r>
      <w:r w:rsidRPr="007A62EF">
        <w:rPr>
          <w:rFonts w:ascii="メイリオ" w:eastAsia="メイリオ" w:hAnsi="メイリオ" w:hint="eastAsia"/>
          <w:sz w:val="28"/>
          <w:szCs w:val="28"/>
        </w:rPr>
        <w:t>。聴覚障がいと視覚障がいは</w:t>
      </w:r>
      <w:r w:rsidR="0099694A">
        <w:rPr>
          <w:rFonts w:ascii="メイリオ" w:eastAsia="メイリオ" w:hAnsi="メイリオ" w:hint="eastAsia"/>
          <w:sz w:val="28"/>
          <w:szCs w:val="28"/>
        </w:rPr>
        <w:t>、いずれも</w:t>
      </w:r>
      <w:r w:rsidRPr="007A62EF">
        <w:rPr>
          <w:rFonts w:ascii="メイリオ" w:eastAsia="メイリオ" w:hAnsi="メイリオ" w:hint="eastAsia"/>
          <w:sz w:val="28"/>
          <w:szCs w:val="28"/>
        </w:rPr>
        <w:t>早期発見</w:t>
      </w:r>
      <w:r w:rsidR="0099694A">
        <w:rPr>
          <w:rFonts w:ascii="メイリオ" w:eastAsia="メイリオ" w:hAnsi="メイリオ" w:hint="eastAsia"/>
          <w:sz w:val="28"/>
          <w:szCs w:val="28"/>
        </w:rPr>
        <w:t>・早期支援</w:t>
      </w:r>
      <w:r w:rsidRPr="007A62EF">
        <w:rPr>
          <w:rFonts w:ascii="メイリオ" w:eastAsia="メイリオ" w:hAnsi="メイリオ" w:hint="eastAsia"/>
          <w:sz w:val="28"/>
          <w:szCs w:val="28"/>
        </w:rPr>
        <w:t>が重要になるため、聴覚障がい同様、早期発見や相談の仕組み作りには取り組んでいかなければならない。</w:t>
      </w:r>
    </w:p>
    <w:p w14:paraId="2654A586" w14:textId="77777777" w:rsidR="009822D7" w:rsidRPr="007A62EF" w:rsidRDefault="009822D7" w:rsidP="009822D7">
      <w:pPr>
        <w:widowControl/>
        <w:spacing w:line="400" w:lineRule="exact"/>
        <w:jc w:val="left"/>
        <w:rPr>
          <w:rFonts w:ascii="メイリオ" w:eastAsia="メイリオ" w:hAnsi="メイリオ"/>
          <w:sz w:val="28"/>
          <w:szCs w:val="28"/>
        </w:rPr>
      </w:pPr>
    </w:p>
    <w:p w14:paraId="185ED914"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【ライトセンターへ繋がれていない人へのアウトリーチ支援】</w:t>
      </w:r>
    </w:p>
    <w:p w14:paraId="09BA8E1D" w14:textId="79A6DD72"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相談・訓練に関しても、ライトセンターからアウトリーチをかけていく必要がある。ライトセンターから相談員を派遣して相談や用具の説明を行い、市町村やボランティア団体等と連携して障害福祉サービスに繋げられる</w:t>
      </w:r>
      <w:r w:rsidR="0014285C">
        <w:rPr>
          <w:rFonts w:ascii="メイリオ" w:eastAsia="メイリオ" w:hAnsi="メイリオ" w:hint="eastAsia"/>
          <w:sz w:val="28"/>
          <w:szCs w:val="28"/>
        </w:rPr>
        <w:t>必要がある</w:t>
      </w:r>
      <w:r w:rsidRPr="007A62EF">
        <w:rPr>
          <w:rFonts w:ascii="メイリオ" w:eastAsia="メイリオ" w:hAnsi="メイリオ" w:hint="eastAsia"/>
          <w:sz w:val="28"/>
          <w:szCs w:val="28"/>
        </w:rPr>
        <w:t>。</w:t>
      </w:r>
    </w:p>
    <w:p w14:paraId="54EAAAB4"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49A38FC2" w14:textId="7F9A890F"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ライトセンターに寄せられた令和３年度の相談対応件数</w:t>
      </w:r>
      <w:r w:rsidR="0014285C">
        <w:rPr>
          <w:rFonts w:ascii="メイリオ" w:eastAsia="メイリオ" w:hAnsi="メイリオ" w:hint="eastAsia"/>
          <w:sz w:val="28"/>
          <w:szCs w:val="28"/>
        </w:rPr>
        <w:t>を分析すると、</w:t>
      </w:r>
      <w:r w:rsidRPr="007A62EF">
        <w:rPr>
          <w:rFonts w:ascii="メイリオ" w:eastAsia="メイリオ" w:hAnsi="メイリオ" w:hint="eastAsia"/>
          <w:sz w:val="28"/>
          <w:szCs w:val="28"/>
        </w:rPr>
        <w:t>県西部からの相談対応件数</w:t>
      </w:r>
      <w:r w:rsidR="0014285C">
        <w:rPr>
          <w:rFonts w:ascii="メイリオ" w:eastAsia="メイリオ" w:hAnsi="メイリオ" w:hint="eastAsia"/>
          <w:sz w:val="28"/>
          <w:szCs w:val="28"/>
        </w:rPr>
        <w:t>が少ないことがわかる。県西部の視覚障がい者のニーズが少ないとは考えられないため、</w:t>
      </w:r>
      <w:r w:rsidRPr="007A62EF">
        <w:rPr>
          <w:rFonts w:ascii="メイリオ" w:eastAsia="メイリオ" w:hAnsi="メイリオ" w:hint="eastAsia"/>
          <w:sz w:val="28"/>
          <w:szCs w:val="28"/>
        </w:rPr>
        <w:t>ライトセンターまで寄せられない様々な相談が</w:t>
      </w:r>
      <w:r w:rsidR="0014285C">
        <w:rPr>
          <w:rFonts w:ascii="メイリオ" w:eastAsia="メイリオ" w:hAnsi="メイリオ" w:hint="eastAsia"/>
          <w:sz w:val="28"/>
          <w:szCs w:val="28"/>
        </w:rPr>
        <w:t>あるにもかかわらず、地理的に遠いこともあり、相談</w:t>
      </w:r>
      <w:r w:rsidR="006113EF">
        <w:rPr>
          <w:rFonts w:ascii="メイリオ" w:eastAsia="メイリオ" w:hAnsi="メイリオ" w:hint="eastAsia"/>
          <w:sz w:val="28"/>
          <w:szCs w:val="28"/>
        </w:rPr>
        <w:t>でき</w:t>
      </w:r>
      <w:r w:rsidR="0014285C">
        <w:rPr>
          <w:rFonts w:ascii="メイリオ" w:eastAsia="メイリオ" w:hAnsi="メイリオ" w:hint="eastAsia"/>
          <w:sz w:val="28"/>
          <w:szCs w:val="28"/>
        </w:rPr>
        <w:t>ないのではないかと考えられる</w:t>
      </w:r>
      <w:r w:rsidRPr="007A62EF">
        <w:rPr>
          <w:rFonts w:ascii="メイリオ" w:eastAsia="メイリオ" w:hAnsi="メイリオ" w:hint="eastAsia"/>
          <w:sz w:val="28"/>
          <w:szCs w:val="28"/>
        </w:rPr>
        <w:t>。ライトセンターの支援対象者は県内全域の視覚障がい者となって</w:t>
      </w:r>
      <w:r w:rsidR="0014285C">
        <w:rPr>
          <w:rFonts w:ascii="メイリオ" w:eastAsia="メイリオ" w:hAnsi="メイリオ" w:hint="eastAsia"/>
          <w:sz w:val="28"/>
          <w:szCs w:val="28"/>
        </w:rPr>
        <w:t>いるため</w:t>
      </w:r>
      <w:r w:rsidRPr="007A62EF">
        <w:rPr>
          <w:rFonts w:ascii="メイリオ" w:eastAsia="メイリオ" w:hAnsi="メイリオ" w:hint="eastAsia"/>
          <w:sz w:val="28"/>
          <w:szCs w:val="28"/>
        </w:rPr>
        <w:t>、県西部の対象者にどのように支援を届けていくかを考えていかなければならない。</w:t>
      </w:r>
    </w:p>
    <w:p w14:paraId="22CEF38C"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7862152D" w14:textId="720D81BC"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現在のライトセンターの人員体制では、既存の事業を</w:t>
      </w:r>
      <w:r w:rsidR="0014285C">
        <w:rPr>
          <w:rFonts w:ascii="メイリオ" w:eastAsia="メイリオ" w:hAnsi="メイリオ" w:hint="eastAsia"/>
          <w:sz w:val="28"/>
          <w:szCs w:val="28"/>
        </w:rPr>
        <w:t>実施し</w:t>
      </w:r>
      <w:r w:rsidRPr="007A62EF">
        <w:rPr>
          <w:rFonts w:ascii="メイリオ" w:eastAsia="メイリオ" w:hAnsi="メイリオ" w:hint="eastAsia"/>
          <w:sz w:val="28"/>
          <w:szCs w:val="28"/>
        </w:rPr>
        <w:t>ながら</w:t>
      </w:r>
      <w:r w:rsidR="0014285C">
        <w:rPr>
          <w:rFonts w:ascii="メイリオ" w:eastAsia="メイリオ" w:hAnsi="メイリオ" w:hint="eastAsia"/>
          <w:sz w:val="28"/>
          <w:szCs w:val="28"/>
        </w:rPr>
        <w:t>、各</w:t>
      </w:r>
      <w:r w:rsidRPr="007A62EF">
        <w:rPr>
          <w:rFonts w:ascii="メイリオ" w:eastAsia="メイリオ" w:hAnsi="メイリオ" w:hint="eastAsia"/>
          <w:sz w:val="28"/>
          <w:szCs w:val="28"/>
        </w:rPr>
        <w:t>地域へのアウトリーチによる支援を実施することは</w:t>
      </w:r>
      <w:r w:rsidR="0014285C">
        <w:rPr>
          <w:rFonts w:ascii="メイリオ" w:eastAsia="メイリオ" w:hAnsi="メイリオ" w:hint="eastAsia"/>
          <w:sz w:val="28"/>
          <w:szCs w:val="28"/>
        </w:rPr>
        <w:t>困難である</w:t>
      </w:r>
      <w:r w:rsidRPr="007A62EF">
        <w:rPr>
          <w:rFonts w:ascii="メイリオ" w:eastAsia="メイリオ" w:hAnsi="メイリオ" w:hint="eastAsia"/>
          <w:sz w:val="28"/>
          <w:szCs w:val="28"/>
        </w:rPr>
        <w:t>。</w:t>
      </w:r>
      <w:r w:rsidR="0014285C">
        <w:rPr>
          <w:rFonts w:ascii="メイリオ" w:eastAsia="メイリオ" w:hAnsi="メイリオ" w:hint="eastAsia"/>
          <w:sz w:val="28"/>
          <w:szCs w:val="28"/>
        </w:rPr>
        <w:t>そのため、</w:t>
      </w:r>
      <w:r w:rsidRPr="007A62EF">
        <w:rPr>
          <w:rFonts w:ascii="メイリオ" w:eastAsia="メイリオ" w:hAnsi="メイリオ" w:hint="eastAsia"/>
          <w:sz w:val="28"/>
          <w:szCs w:val="28"/>
        </w:rPr>
        <w:t>ライトセンターのみでアウトリーチ支援を行うのではなく、県内の視覚障がい関係機関で役割分担を</w:t>
      </w:r>
      <w:r w:rsidR="0014285C">
        <w:rPr>
          <w:rFonts w:ascii="メイリオ" w:eastAsia="メイリオ" w:hAnsi="メイリオ" w:hint="eastAsia"/>
          <w:sz w:val="28"/>
          <w:szCs w:val="28"/>
        </w:rPr>
        <w:t>して、支援できる体制作りが必要だと考えられる</w:t>
      </w:r>
      <w:r w:rsidRPr="007A62EF">
        <w:rPr>
          <w:rFonts w:ascii="メイリオ" w:eastAsia="メイリオ" w:hAnsi="メイリオ" w:hint="eastAsia"/>
          <w:sz w:val="28"/>
          <w:szCs w:val="28"/>
        </w:rPr>
        <w:t>。利用者にとっても、複数の選択肢がある方がよい</w:t>
      </w:r>
      <w:r w:rsidR="0014285C">
        <w:rPr>
          <w:rFonts w:ascii="メイリオ" w:eastAsia="メイリオ" w:hAnsi="メイリオ" w:hint="eastAsia"/>
          <w:sz w:val="28"/>
          <w:szCs w:val="28"/>
        </w:rPr>
        <w:t>と考えられるので、複数の関係機関が連携して、</w:t>
      </w:r>
      <w:r w:rsidRPr="007A62EF">
        <w:rPr>
          <w:rFonts w:ascii="メイリオ" w:eastAsia="メイリオ" w:hAnsi="メイリオ" w:hint="eastAsia"/>
          <w:sz w:val="28"/>
          <w:szCs w:val="28"/>
        </w:rPr>
        <w:t>県西部などの方にも対応していけるような仕組み</w:t>
      </w:r>
      <w:r w:rsidR="0014285C">
        <w:rPr>
          <w:rFonts w:ascii="メイリオ" w:eastAsia="メイリオ" w:hAnsi="メイリオ" w:hint="eastAsia"/>
          <w:sz w:val="28"/>
          <w:szCs w:val="28"/>
        </w:rPr>
        <w:t>を構築する</w:t>
      </w:r>
      <w:r w:rsidRPr="007A62EF">
        <w:rPr>
          <w:rFonts w:ascii="メイリオ" w:eastAsia="メイリオ" w:hAnsi="メイリオ" w:hint="eastAsia"/>
          <w:sz w:val="28"/>
          <w:szCs w:val="28"/>
        </w:rPr>
        <w:t>必要</w:t>
      </w:r>
      <w:r w:rsidR="0014285C">
        <w:rPr>
          <w:rFonts w:ascii="メイリオ" w:eastAsia="メイリオ" w:hAnsi="メイリオ" w:hint="eastAsia"/>
          <w:sz w:val="28"/>
          <w:szCs w:val="28"/>
        </w:rPr>
        <w:t>が</w:t>
      </w:r>
      <w:r w:rsidRPr="007A62EF">
        <w:rPr>
          <w:rFonts w:ascii="メイリオ" w:eastAsia="メイリオ" w:hAnsi="メイリオ" w:hint="eastAsia"/>
          <w:sz w:val="28"/>
          <w:szCs w:val="28"/>
        </w:rPr>
        <w:t>ある。市</w:t>
      </w:r>
      <w:r w:rsidR="0014285C">
        <w:rPr>
          <w:rFonts w:ascii="メイリオ" w:eastAsia="メイリオ" w:hAnsi="メイリオ" w:hint="eastAsia"/>
          <w:sz w:val="28"/>
          <w:szCs w:val="28"/>
        </w:rPr>
        <w:t>町村</w:t>
      </w:r>
      <w:r w:rsidRPr="007A62EF">
        <w:rPr>
          <w:rFonts w:ascii="メイリオ" w:eastAsia="メイリオ" w:hAnsi="メイリオ" w:hint="eastAsia"/>
          <w:sz w:val="28"/>
          <w:szCs w:val="28"/>
        </w:rPr>
        <w:t>と県との連携も重要となってくる。</w:t>
      </w:r>
    </w:p>
    <w:p w14:paraId="65D35EF3"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78EE7700" w14:textId="41BD31E0"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アウトリーチによる支援の実施に当たっては、眼科等の医療的なアプローチも</w:t>
      </w:r>
      <w:r w:rsidR="0014285C">
        <w:rPr>
          <w:rFonts w:ascii="メイリオ" w:eastAsia="メイリオ" w:hAnsi="メイリオ" w:hint="eastAsia"/>
          <w:sz w:val="28"/>
          <w:szCs w:val="28"/>
        </w:rPr>
        <w:t>必要不可欠であるため</w:t>
      </w:r>
      <w:r w:rsidRPr="007A62EF">
        <w:rPr>
          <w:rFonts w:ascii="メイリオ" w:eastAsia="メイリオ" w:hAnsi="メイリオ" w:hint="eastAsia"/>
          <w:sz w:val="28"/>
          <w:szCs w:val="28"/>
        </w:rPr>
        <w:t>、眼科医</w:t>
      </w:r>
      <w:r w:rsidR="0014285C">
        <w:rPr>
          <w:rFonts w:ascii="メイリオ" w:eastAsia="メイリオ" w:hAnsi="メイリオ" w:hint="eastAsia"/>
          <w:sz w:val="28"/>
          <w:szCs w:val="28"/>
        </w:rPr>
        <w:t>を含め、他職種</w:t>
      </w:r>
      <w:r w:rsidRPr="007A62EF">
        <w:rPr>
          <w:rFonts w:ascii="メイリオ" w:eastAsia="メイリオ" w:hAnsi="メイリオ" w:hint="eastAsia"/>
          <w:sz w:val="28"/>
          <w:szCs w:val="28"/>
        </w:rPr>
        <w:t>との連携が重要である。</w:t>
      </w:r>
    </w:p>
    <w:p w14:paraId="6F583C53"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270F29C6" w14:textId="081BE124"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アウトリーチを効率的に行うためには、ライトセンターから出ていくことだけでなく、県央地域や県西地域へのサテライトオフィス等の設置</w:t>
      </w:r>
      <w:r w:rsidR="0014285C">
        <w:rPr>
          <w:rFonts w:ascii="メイリオ" w:eastAsia="メイリオ" w:hAnsi="メイリオ" w:hint="eastAsia"/>
          <w:sz w:val="28"/>
          <w:szCs w:val="28"/>
        </w:rPr>
        <w:t>も検討する</w:t>
      </w:r>
      <w:r w:rsidRPr="007A62EF">
        <w:rPr>
          <w:rFonts w:ascii="メイリオ" w:eastAsia="メイリオ" w:hAnsi="メイリオ" w:hint="eastAsia"/>
          <w:sz w:val="28"/>
          <w:szCs w:val="28"/>
        </w:rPr>
        <w:t>必要</w:t>
      </w:r>
      <w:r w:rsidR="0014285C">
        <w:rPr>
          <w:rFonts w:ascii="メイリオ" w:eastAsia="メイリオ" w:hAnsi="メイリオ" w:hint="eastAsia"/>
          <w:sz w:val="28"/>
          <w:szCs w:val="28"/>
        </w:rPr>
        <w:t>が</w:t>
      </w:r>
      <w:r w:rsidRPr="007A62EF">
        <w:rPr>
          <w:rFonts w:ascii="メイリオ" w:eastAsia="メイリオ" w:hAnsi="メイリオ" w:hint="eastAsia"/>
          <w:sz w:val="28"/>
          <w:szCs w:val="28"/>
        </w:rPr>
        <w:t>ある。</w:t>
      </w:r>
    </w:p>
    <w:p w14:paraId="0BC260E2"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3B0B6A4F" w14:textId="3DE432DB"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医療・福祉・教育の分野では、それぞれ必要な支援を視覚障がい児者や家族に提供しているが、それぞれの機関がつながり合い、切れ目のない支援を提供する体制が重要</w:t>
      </w:r>
      <w:r w:rsidR="00D55796">
        <w:rPr>
          <w:rFonts w:ascii="メイリオ" w:eastAsia="メイリオ" w:hAnsi="メイリオ" w:hint="eastAsia"/>
          <w:sz w:val="28"/>
          <w:szCs w:val="28"/>
        </w:rPr>
        <w:t>である</w:t>
      </w:r>
      <w:r w:rsidRPr="007A62EF">
        <w:rPr>
          <w:rFonts w:ascii="メイリオ" w:eastAsia="メイリオ" w:hAnsi="メイリオ" w:hint="eastAsia"/>
          <w:sz w:val="28"/>
          <w:szCs w:val="28"/>
        </w:rPr>
        <w:t>。</w:t>
      </w:r>
    </w:p>
    <w:p w14:paraId="3FFA38FB" w14:textId="77777777" w:rsidR="009822D7"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011476FD" w14:textId="4CB96F96" w:rsidR="00DB7856" w:rsidRPr="00DB7856" w:rsidRDefault="00DB7856" w:rsidP="009822D7">
      <w:pPr>
        <w:widowControl/>
        <w:spacing w:line="400" w:lineRule="exact"/>
        <w:ind w:leftChars="100" w:left="490" w:hangingChars="100" w:hanging="280"/>
        <w:jc w:val="left"/>
        <w:rPr>
          <w:rFonts w:ascii="メイリオ" w:eastAsia="メイリオ" w:hAnsi="メイリオ"/>
          <w:sz w:val="28"/>
          <w:szCs w:val="28"/>
        </w:rPr>
      </w:pPr>
      <w:r w:rsidRPr="00DB7856">
        <w:rPr>
          <w:rFonts w:ascii="メイリオ" w:eastAsia="メイリオ" w:hAnsi="メイリオ" w:hint="eastAsia"/>
          <w:sz w:val="28"/>
          <w:szCs w:val="28"/>
        </w:rPr>
        <w:t>【早期介入・早期支援の必要性】</w:t>
      </w:r>
    </w:p>
    <w:p w14:paraId="7D68DEAE" w14:textId="21F00AD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603C74">
        <w:rPr>
          <w:rFonts w:ascii="メイリオ" w:eastAsia="メイリオ" w:hAnsi="メイリオ" w:hint="eastAsia"/>
          <w:sz w:val="28"/>
          <w:szCs w:val="28"/>
        </w:rPr>
        <w:t>視覚障がいになったことが原因で自殺を考える人がいることや精神的な病気になる場合があることを考慮すると、出来るだけ早期に支援出来ることが重要である。しかし、</w:t>
      </w:r>
      <w:r w:rsidR="004E2BEA">
        <w:rPr>
          <w:rFonts w:ascii="メイリオ" w:eastAsia="メイリオ" w:hAnsi="メイリオ" w:hint="eastAsia"/>
          <w:sz w:val="28"/>
          <w:szCs w:val="28"/>
        </w:rPr>
        <w:t>日本視覚障害者団体連合（以下、「日視連」とする）</w:t>
      </w:r>
      <w:r w:rsidR="006B5068">
        <w:rPr>
          <w:rFonts w:ascii="メイリオ" w:eastAsia="メイリオ" w:hAnsi="メイリオ" w:hint="eastAsia"/>
          <w:sz w:val="28"/>
          <w:szCs w:val="28"/>
        </w:rPr>
        <w:t>が</w:t>
      </w:r>
      <w:r w:rsidR="006B5068">
        <w:rPr>
          <w:rFonts w:ascii="メイリオ" w:eastAsia="メイリオ" w:hAnsi="メイリオ"/>
          <w:sz w:val="28"/>
          <w:szCs w:val="28"/>
        </w:rPr>
        <w:t>2016</w:t>
      </w:r>
      <w:r w:rsidR="006B5068">
        <w:rPr>
          <w:rFonts w:ascii="メイリオ" w:eastAsia="メイリオ" w:hAnsi="メイリオ" w:hint="eastAsia"/>
          <w:sz w:val="28"/>
          <w:szCs w:val="28"/>
        </w:rPr>
        <w:t>年に実施した全国</w:t>
      </w:r>
      <w:r w:rsidR="007E0A59">
        <w:rPr>
          <w:rFonts w:ascii="メイリオ" w:eastAsia="メイリオ" w:hAnsi="メイリオ" w:hint="eastAsia"/>
          <w:sz w:val="28"/>
          <w:szCs w:val="28"/>
        </w:rPr>
        <w:t>調査では、</w:t>
      </w:r>
      <w:r w:rsidR="006B5068" w:rsidRPr="006B5068">
        <w:rPr>
          <w:rFonts w:ascii="メイリオ" w:eastAsia="メイリオ" w:hAnsi="メイリオ" w:hint="eastAsia"/>
          <w:sz w:val="28"/>
          <w:szCs w:val="28"/>
        </w:rPr>
        <w:t>福祉制度を知るまでに５年以上かかった</w:t>
      </w:r>
      <w:r w:rsidR="006B5068">
        <w:rPr>
          <w:rFonts w:ascii="メイリオ" w:eastAsia="メイリオ" w:hAnsi="メイリオ" w:hint="eastAsia"/>
          <w:sz w:val="28"/>
          <w:szCs w:val="28"/>
        </w:rPr>
        <w:t>視覚障がい者</w:t>
      </w:r>
      <w:r w:rsidR="006B5068" w:rsidRPr="006B5068">
        <w:rPr>
          <w:rFonts w:ascii="メイリオ" w:eastAsia="メイリオ" w:hAnsi="メイリオ" w:hint="eastAsia"/>
          <w:sz w:val="28"/>
          <w:szCs w:val="28"/>
        </w:rPr>
        <w:t>が約25％であったことが指摘されて</w:t>
      </w:r>
      <w:r w:rsidR="002D1347">
        <w:rPr>
          <w:rFonts w:ascii="メイリオ" w:eastAsia="メイリオ" w:hAnsi="メイリオ" w:hint="eastAsia"/>
          <w:sz w:val="28"/>
          <w:szCs w:val="28"/>
        </w:rPr>
        <w:t>おり、</w:t>
      </w:r>
      <w:r w:rsidRPr="007A62EF">
        <w:rPr>
          <w:rFonts w:ascii="メイリオ" w:eastAsia="メイリオ" w:hAnsi="メイリオ" w:hint="eastAsia"/>
          <w:sz w:val="28"/>
          <w:szCs w:val="28"/>
        </w:rPr>
        <w:t>医療機関から相談支援機関に繋がる</w:t>
      </w:r>
      <w:r w:rsidR="002D1347">
        <w:rPr>
          <w:rFonts w:ascii="メイリオ" w:eastAsia="メイリオ" w:hAnsi="メイリオ" w:hint="eastAsia"/>
          <w:sz w:val="28"/>
          <w:szCs w:val="28"/>
        </w:rPr>
        <w:t>までに時間がかかることがわかっている</w:t>
      </w:r>
      <w:r w:rsidRPr="007A62EF">
        <w:rPr>
          <w:rFonts w:ascii="メイリオ" w:eastAsia="メイリオ" w:hAnsi="メイリオ" w:hint="eastAsia"/>
          <w:sz w:val="28"/>
          <w:szCs w:val="28"/>
        </w:rPr>
        <w:t>。</w:t>
      </w:r>
      <w:r w:rsidR="002D1347">
        <w:rPr>
          <w:rFonts w:ascii="メイリオ" w:eastAsia="メイリオ" w:hAnsi="メイリオ" w:hint="eastAsia"/>
          <w:sz w:val="28"/>
          <w:szCs w:val="28"/>
        </w:rPr>
        <w:t>一方</w:t>
      </w:r>
      <w:r w:rsidRPr="007A62EF">
        <w:rPr>
          <w:rFonts w:ascii="メイリオ" w:eastAsia="メイリオ" w:hAnsi="メイリオ" w:hint="eastAsia"/>
          <w:sz w:val="28"/>
          <w:szCs w:val="28"/>
        </w:rPr>
        <w:t>、</w:t>
      </w:r>
      <w:r w:rsidR="002D1347">
        <w:rPr>
          <w:rFonts w:ascii="メイリオ" w:eastAsia="メイリオ" w:hAnsi="メイリオ" w:hint="eastAsia"/>
          <w:sz w:val="28"/>
          <w:szCs w:val="28"/>
        </w:rPr>
        <w:t>英国</w:t>
      </w:r>
      <w:r w:rsidRPr="007A62EF">
        <w:rPr>
          <w:rFonts w:ascii="メイリオ" w:eastAsia="メイリオ" w:hAnsi="メイリオ" w:hint="eastAsia"/>
          <w:sz w:val="28"/>
          <w:szCs w:val="28"/>
        </w:rPr>
        <w:t>では、ECLO(Eye Clinic Liaison Officer)という制度があり、</w:t>
      </w:r>
      <w:r w:rsidR="002D1347" w:rsidRPr="002D1347">
        <w:rPr>
          <w:rFonts w:ascii="メイリオ" w:eastAsia="メイリオ" w:hAnsi="メイリオ" w:hint="eastAsia"/>
          <w:sz w:val="28"/>
          <w:szCs w:val="28"/>
        </w:rPr>
        <w:t>病気や事故が原因で患者が失明宣告を受けた直後から多方面の相談や支援が行われている</w:t>
      </w:r>
      <w:r w:rsidR="001F4BAA">
        <w:rPr>
          <w:rStyle w:val="ad"/>
          <w:rFonts w:ascii="メイリオ" w:eastAsia="メイリオ" w:hAnsi="メイリオ"/>
          <w:sz w:val="28"/>
          <w:szCs w:val="28"/>
        </w:rPr>
        <w:footnoteReference w:id="17"/>
      </w:r>
      <w:r w:rsidR="001F4BAA">
        <w:rPr>
          <w:rFonts w:ascii="メイリオ" w:eastAsia="メイリオ" w:hAnsi="メイリオ" w:hint="eastAsia"/>
          <w:sz w:val="28"/>
          <w:szCs w:val="28"/>
        </w:rPr>
        <w:t>。</w:t>
      </w:r>
      <w:r w:rsidR="002D1347">
        <w:rPr>
          <w:rFonts w:ascii="メイリオ" w:eastAsia="メイリオ" w:hAnsi="メイリオ" w:hint="eastAsia"/>
          <w:sz w:val="28"/>
          <w:szCs w:val="28"/>
        </w:rPr>
        <w:t>英国では、</w:t>
      </w:r>
      <w:r w:rsidRPr="007A62EF">
        <w:rPr>
          <w:rFonts w:ascii="メイリオ" w:eastAsia="メイリオ" w:hAnsi="メイリオ" w:hint="eastAsia"/>
          <w:sz w:val="28"/>
          <w:szCs w:val="28"/>
        </w:rPr>
        <w:t>精神的なケアや家族の支援も</w:t>
      </w:r>
      <w:r w:rsidR="002D1347">
        <w:rPr>
          <w:rFonts w:ascii="メイリオ" w:eastAsia="メイリオ" w:hAnsi="メイリオ" w:hint="eastAsia"/>
          <w:sz w:val="28"/>
          <w:szCs w:val="28"/>
        </w:rPr>
        <w:t>実施されており、</w:t>
      </w:r>
      <w:r w:rsidRPr="007A62EF">
        <w:rPr>
          <w:rFonts w:ascii="メイリオ" w:eastAsia="メイリオ" w:hAnsi="メイリオ" w:hint="eastAsia"/>
          <w:sz w:val="28"/>
          <w:szCs w:val="28"/>
        </w:rPr>
        <w:t>日本</w:t>
      </w:r>
      <w:r w:rsidR="002D1347">
        <w:rPr>
          <w:rFonts w:ascii="メイリオ" w:eastAsia="メイリオ" w:hAnsi="メイリオ" w:hint="eastAsia"/>
          <w:sz w:val="28"/>
          <w:szCs w:val="28"/>
        </w:rPr>
        <w:t>にも同様の制度が導入されることが期待されている。現在、</w:t>
      </w:r>
      <w:r w:rsidR="004E2BEA">
        <w:rPr>
          <w:rFonts w:ascii="メイリオ" w:eastAsia="メイリオ" w:hAnsi="メイリオ" w:hint="eastAsia"/>
          <w:sz w:val="28"/>
          <w:szCs w:val="28"/>
        </w:rPr>
        <w:t>日視連</w:t>
      </w:r>
      <w:r w:rsidRPr="007A62EF">
        <w:rPr>
          <w:rFonts w:ascii="メイリオ" w:eastAsia="メイリオ" w:hAnsi="メイリオ" w:hint="eastAsia"/>
          <w:sz w:val="28"/>
          <w:szCs w:val="28"/>
        </w:rPr>
        <w:t>が</w:t>
      </w:r>
      <w:r w:rsidR="002D1347">
        <w:rPr>
          <w:rFonts w:ascii="メイリオ" w:eastAsia="メイリオ" w:hAnsi="メイリオ" w:hint="eastAsia"/>
          <w:sz w:val="28"/>
          <w:szCs w:val="28"/>
        </w:rPr>
        <w:t>、日本にも</w:t>
      </w:r>
      <w:r w:rsidR="002D1347">
        <w:rPr>
          <w:rFonts w:ascii="メイリオ" w:eastAsia="メイリオ" w:hAnsi="メイリオ"/>
          <w:sz w:val="28"/>
          <w:szCs w:val="28"/>
        </w:rPr>
        <w:t>ECLO</w:t>
      </w:r>
      <w:r w:rsidR="002D1347">
        <w:rPr>
          <w:rFonts w:ascii="メイリオ" w:eastAsia="メイリオ" w:hAnsi="メイリオ" w:hint="eastAsia"/>
          <w:sz w:val="28"/>
          <w:szCs w:val="28"/>
        </w:rPr>
        <w:t>と同様の制度を導入するための</w:t>
      </w:r>
      <w:r w:rsidRPr="007A62EF">
        <w:rPr>
          <w:rFonts w:ascii="メイリオ" w:eastAsia="メイリオ" w:hAnsi="メイリオ" w:hint="eastAsia"/>
          <w:sz w:val="28"/>
          <w:szCs w:val="28"/>
        </w:rPr>
        <w:t>研究を展開している</w:t>
      </w:r>
      <w:r w:rsidR="002D1347">
        <w:rPr>
          <w:rFonts w:ascii="メイリオ" w:eastAsia="メイリオ" w:hAnsi="メイリオ" w:hint="eastAsia"/>
          <w:sz w:val="28"/>
          <w:szCs w:val="28"/>
        </w:rPr>
        <w:t>最中であるが、</w:t>
      </w:r>
      <w:r w:rsidR="00754E2C">
        <w:rPr>
          <w:rFonts w:ascii="メイリオ" w:eastAsia="メイリオ" w:hAnsi="メイリオ" w:hint="eastAsia"/>
          <w:sz w:val="28"/>
          <w:szCs w:val="28"/>
        </w:rPr>
        <w:t>このような</w:t>
      </w:r>
      <w:r w:rsidR="003827BA">
        <w:rPr>
          <w:rFonts w:ascii="メイリオ" w:eastAsia="メイリオ" w:hAnsi="メイリオ" w:hint="eastAsia"/>
          <w:sz w:val="28"/>
          <w:szCs w:val="28"/>
        </w:rPr>
        <w:t>取組</w:t>
      </w:r>
      <w:r w:rsidR="00754E2C">
        <w:rPr>
          <w:rFonts w:ascii="メイリオ" w:eastAsia="メイリオ" w:hAnsi="メイリオ" w:hint="eastAsia"/>
          <w:sz w:val="28"/>
          <w:szCs w:val="28"/>
        </w:rPr>
        <w:t>も参考にしつつ、早期介入・早期支援が実現できる体制作りを目指す必要がある。</w:t>
      </w:r>
    </w:p>
    <w:p w14:paraId="3B33AFD3" w14:textId="2375F8A8" w:rsidR="009822D7" w:rsidRPr="007A62EF" w:rsidRDefault="009822D7" w:rsidP="009822D7">
      <w:pPr>
        <w:widowControl/>
        <w:spacing w:line="400" w:lineRule="exact"/>
        <w:ind w:leftChars="200" w:left="420"/>
        <w:jc w:val="left"/>
        <w:rPr>
          <w:rFonts w:ascii="メイリオ" w:eastAsia="メイリオ" w:hAnsi="メイリオ"/>
          <w:sz w:val="28"/>
          <w:szCs w:val="28"/>
        </w:rPr>
      </w:pPr>
      <w:r w:rsidRPr="007A62EF">
        <w:rPr>
          <w:rFonts w:ascii="メイリオ" w:eastAsia="メイリオ" w:hAnsi="メイリオ" w:hint="eastAsia"/>
          <w:sz w:val="28"/>
          <w:szCs w:val="28"/>
        </w:rPr>
        <w:t>※イギリスのイングランド地方、ウェールズ地方、北アイルランド地方では、病気や事故が原因で患者が失明宣告を受けた直後から多方面の相談や支援を行う失明時アドバイザー（Sight Loss Adviser）が、21 世紀の初頭から眼科の医療機関に導入されている。この専門職は ECLO（眼科連携職員：Eye Clinic/Care Liaison Officer）と呼ばれ、スコットランド地方では VSO（視覚支援職員：Vision Support Officer）と呼ばれている。ECLO の主な役割は、①医師の診断内容を患者が理解できるよう助言する。②患者を必要な社会資源に結びつける。③治療を受けながら送る生活を患者自身が自己管理できるよう支援する。④地域における自立生活や治療に関する情報を提供することによって患者が自己決定、自己選択できるよう後押しすることなどが挙げられる。</w:t>
      </w:r>
      <w:r w:rsidR="001F4BAA" w:rsidRPr="001F4BAA">
        <w:rPr>
          <w:rFonts w:ascii="メイリオ" w:eastAsia="メイリオ" w:hAnsi="メイリオ" w:hint="eastAsia"/>
          <w:sz w:val="28"/>
          <w:szCs w:val="28"/>
          <w:vertAlign w:val="superscript"/>
        </w:rPr>
        <w:t>15</w:t>
      </w:r>
    </w:p>
    <w:p w14:paraId="48ECF9CF" w14:textId="512DB76C" w:rsidR="00A024BC" w:rsidRDefault="00A024BC">
      <w:pPr>
        <w:widowControl/>
        <w:jc w:val="left"/>
        <w:rPr>
          <w:rFonts w:ascii="メイリオ" w:eastAsia="メイリオ" w:hAnsi="メイリオ"/>
          <w:sz w:val="28"/>
          <w:szCs w:val="28"/>
        </w:rPr>
      </w:pPr>
      <w:r>
        <w:rPr>
          <w:rFonts w:ascii="メイリオ" w:eastAsia="メイリオ" w:hAnsi="メイリオ"/>
          <w:sz w:val="28"/>
          <w:szCs w:val="28"/>
        </w:rPr>
        <w:br w:type="page"/>
      </w:r>
    </w:p>
    <w:p w14:paraId="463850F7"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【生活に欠かすことのできないICT訓練の充実】</w:t>
      </w:r>
    </w:p>
    <w:p w14:paraId="7986FA9B" w14:textId="2FE0AF36"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965938">
        <w:rPr>
          <w:rFonts w:ascii="メイリオ" w:eastAsia="メイリオ" w:hAnsi="メイリオ" w:hint="eastAsia"/>
          <w:sz w:val="28"/>
          <w:szCs w:val="28"/>
        </w:rPr>
        <w:t>現在、日常生活・社会生活を送る上で、</w:t>
      </w:r>
      <w:r w:rsidR="00965938">
        <w:rPr>
          <w:rFonts w:ascii="メイリオ" w:eastAsia="メイリオ" w:hAnsi="メイリオ"/>
          <w:sz w:val="28"/>
          <w:szCs w:val="28"/>
        </w:rPr>
        <w:t>ICT</w:t>
      </w:r>
      <w:r w:rsidR="00965938">
        <w:rPr>
          <w:rFonts w:ascii="メイリオ" w:eastAsia="メイリオ" w:hAnsi="メイリオ" w:hint="eastAsia"/>
          <w:sz w:val="28"/>
          <w:szCs w:val="28"/>
        </w:rPr>
        <w:t>の活用は障がいの有無にかかわらず、必要不可欠になっている。しかし、視覚障がいがあると、画面の情報にアクセスすることが困難であり、</w:t>
      </w:r>
      <w:r w:rsidRPr="007A62EF">
        <w:rPr>
          <w:rFonts w:ascii="メイリオ" w:eastAsia="メイリオ" w:hAnsi="メイリオ" w:hint="eastAsia"/>
          <w:sz w:val="28"/>
          <w:szCs w:val="28"/>
        </w:rPr>
        <w:t>ICT（スマートフォンやパソコン）</w:t>
      </w:r>
      <w:r w:rsidR="00965938">
        <w:rPr>
          <w:rFonts w:ascii="メイリオ" w:eastAsia="メイリオ" w:hAnsi="メイリオ" w:hint="eastAsia"/>
          <w:sz w:val="28"/>
          <w:szCs w:val="28"/>
        </w:rPr>
        <w:t>を使いこなすための</w:t>
      </w:r>
      <w:r w:rsidRPr="007A62EF">
        <w:rPr>
          <w:rFonts w:ascii="メイリオ" w:eastAsia="メイリオ" w:hAnsi="メイリオ" w:hint="eastAsia"/>
          <w:sz w:val="28"/>
          <w:szCs w:val="28"/>
        </w:rPr>
        <w:t>訓練</w:t>
      </w:r>
      <w:r w:rsidR="00965938">
        <w:rPr>
          <w:rFonts w:ascii="メイリオ" w:eastAsia="メイリオ" w:hAnsi="メイリオ" w:hint="eastAsia"/>
          <w:sz w:val="28"/>
          <w:szCs w:val="28"/>
        </w:rPr>
        <w:t>は必要不可欠である</w:t>
      </w:r>
      <w:r w:rsidRPr="007A62EF">
        <w:rPr>
          <w:rFonts w:ascii="メイリオ" w:eastAsia="メイリオ" w:hAnsi="メイリオ" w:hint="eastAsia"/>
          <w:sz w:val="28"/>
          <w:szCs w:val="28"/>
        </w:rPr>
        <w:t>。</w:t>
      </w:r>
      <w:r w:rsidR="00965938">
        <w:rPr>
          <w:rFonts w:ascii="メイリオ" w:eastAsia="メイリオ" w:hAnsi="メイリオ" w:hint="eastAsia"/>
          <w:sz w:val="28"/>
          <w:szCs w:val="28"/>
        </w:rPr>
        <w:t>一方、I</w:t>
      </w:r>
      <w:r w:rsidR="00965938">
        <w:rPr>
          <w:rFonts w:ascii="メイリオ" w:eastAsia="メイリオ" w:hAnsi="メイリオ"/>
          <w:sz w:val="28"/>
          <w:szCs w:val="28"/>
        </w:rPr>
        <w:t>CT</w:t>
      </w:r>
      <w:r w:rsidR="00965938">
        <w:rPr>
          <w:rFonts w:ascii="メイリオ" w:eastAsia="メイリオ" w:hAnsi="メイリオ" w:hint="eastAsia"/>
          <w:sz w:val="28"/>
          <w:szCs w:val="28"/>
        </w:rPr>
        <w:t>の活用に馴染みのない高齢の視覚障がい者にとって、</w:t>
      </w:r>
      <w:r w:rsidRPr="007A62EF">
        <w:rPr>
          <w:rFonts w:ascii="メイリオ" w:eastAsia="メイリオ" w:hAnsi="メイリオ" w:hint="eastAsia"/>
          <w:sz w:val="28"/>
          <w:szCs w:val="28"/>
        </w:rPr>
        <w:t>ICT</w:t>
      </w:r>
      <w:r w:rsidR="00965938">
        <w:rPr>
          <w:rFonts w:ascii="メイリオ" w:eastAsia="メイリオ" w:hAnsi="メイリオ" w:hint="eastAsia"/>
          <w:sz w:val="28"/>
          <w:szCs w:val="28"/>
        </w:rPr>
        <w:t>の操作方法を習得することは困難であり、丁寧な</w:t>
      </w:r>
      <w:r w:rsidRPr="007A62EF">
        <w:rPr>
          <w:rFonts w:ascii="メイリオ" w:eastAsia="メイリオ" w:hAnsi="メイリオ" w:hint="eastAsia"/>
          <w:sz w:val="28"/>
          <w:szCs w:val="28"/>
        </w:rPr>
        <w:t>サポート</w:t>
      </w:r>
      <w:r w:rsidR="00965938">
        <w:rPr>
          <w:rFonts w:ascii="メイリオ" w:eastAsia="メイリオ" w:hAnsi="メイリオ" w:hint="eastAsia"/>
          <w:sz w:val="28"/>
          <w:szCs w:val="28"/>
        </w:rPr>
        <w:t>が</w:t>
      </w:r>
      <w:r w:rsidRPr="007A62EF">
        <w:rPr>
          <w:rFonts w:ascii="メイリオ" w:eastAsia="メイリオ" w:hAnsi="メイリオ" w:hint="eastAsia"/>
          <w:sz w:val="28"/>
          <w:szCs w:val="28"/>
        </w:rPr>
        <w:t>重要である。</w:t>
      </w:r>
      <w:r w:rsidR="00965938">
        <w:rPr>
          <w:rFonts w:ascii="メイリオ" w:eastAsia="メイリオ" w:hAnsi="メイリオ" w:hint="eastAsia"/>
          <w:sz w:val="28"/>
          <w:szCs w:val="28"/>
        </w:rPr>
        <w:t>ヒアリングでは、</w:t>
      </w:r>
      <w:r w:rsidRPr="007A62EF">
        <w:rPr>
          <w:rFonts w:ascii="メイリオ" w:eastAsia="メイリオ" w:hAnsi="メイリオ" w:hint="eastAsia"/>
          <w:sz w:val="28"/>
          <w:szCs w:val="28"/>
        </w:rPr>
        <w:t>アクセシビリティに関する相談支援が</w:t>
      </w:r>
      <w:r w:rsidR="00230226">
        <w:rPr>
          <w:rFonts w:ascii="メイリオ" w:eastAsia="メイリオ" w:hAnsi="メイリオ" w:hint="eastAsia"/>
          <w:sz w:val="28"/>
          <w:szCs w:val="28"/>
        </w:rPr>
        <w:t>足りないという指摘もあるため、利用者のニーズに寄り添ったきめ細かな相談支援体制を確立する必要がある</w:t>
      </w:r>
      <w:r w:rsidRPr="007A62EF">
        <w:rPr>
          <w:rFonts w:ascii="メイリオ" w:eastAsia="メイリオ" w:hAnsi="メイリオ" w:hint="eastAsia"/>
          <w:sz w:val="28"/>
          <w:szCs w:val="28"/>
        </w:rPr>
        <w:t>。</w:t>
      </w:r>
    </w:p>
    <w:p w14:paraId="4A48F535" w14:textId="77777777" w:rsidR="009822D7" w:rsidRPr="007A62EF" w:rsidRDefault="009822D7" w:rsidP="009822D7">
      <w:pPr>
        <w:widowControl/>
        <w:spacing w:line="400" w:lineRule="exact"/>
        <w:ind w:left="560" w:hangingChars="200" w:hanging="560"/>
        <w:jc w:val="left"/>
        <w:rPr>
          <w:rFonts w:ascii="メイリオ" w:eastAsia="メイリオ" w:hAnsi="メイリオ"/>
          <w:sz w:val="28"/>
          <w:szCs w:val="28"/>
        </w:rPr>
      </w:pPr>
    </w:p>
    <w:p w14:paraId="6BF3D77B" w14:textId="68CC9D1B"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視覚障がい者向けにパソコン訓練ができる、専門的な人材を育ててほしい</w:t>
      </w:r>
      <w:r w:rsidR="00DB6C04">
        <w:rPr>
          <w:rFonts w:ascii="メイリオ" w:eastAsia="メイリオ" w:hAnsi="メイリオ" w:hint="eastAsia"/>
          <w:sz w:val="28"/>
          <w:szCs w:val="28"/>
        </w:rPr>
        <w:t>という要望がある</w:t>
      </w:r>
      <w:r w:rsidRPr="007A62EF">
        <w:rPr>
          <w:rFonts w:ascii="メイリオ" w:eastAsia="メイリオ" w:hAnsi="メイリオ" w:hint="eastAsia"/>
          <w:sz w:val="28"/>
          <w:szCs w:val="28"/>
        </w:rPr>
        <w:t>。</w:t>
      </w:r>
      <w:r w:rsidR="00DB6C04">
        <w:rPr>
          <w:rFonts w:ascii="メイリオ" w:eastAsia="メイリオ" w:hAnsi="メイリオ" w:hint="eastAsia"/>
          <w:sz w:val="28"/>
          <w:szCs w:val="28"/>
        </w:rPr>
        <w:t>また、</w:t>
      </w:r>
      <w:r w:rsidRPr="007A62EF">
        <w:rPr>
          <w:rFonts w:ascii="メイリオ" w:eastAsia="メイリオ" w:hAnsi="メイリオ" w:hint="eastAsia"/>
          <w:sz w:val="28"/>
          <w:szCs w:val="28"/>
        </w:rPr>
        <w:t>視援奉のITサポートグループ</w:t>
      </w:r>
      <w:r w:rsidR="00DB6C04">
        <w:rPr>
          <w:rFonts w:ascii="メイリオ" w:eastAsia="メイリオ" w:hAnsi="メイリオ" w:hint="eastAsia"/>
          <w:sz w:val="28"/>
          <w:szCs w:val="28"/>
        </w:rPr>
        <w:t>では</w:t>
      </w:r>
      <w:r w:rsidRPr="007A62EF">
        <w:rPr>
          <w:rFonts w:ascii="メイリオ" w:eastAsia="メイリオ" w:hAnsi="メイリオ" w:hint="eastAsia"/>
          <w:sz w:val="28"/>
          <w:szCs w:val="28"/>
        </w:rPr>
        <w:t>、仕事</w:t>
      </w:r>
      <w:r w:rsidR="00DB6C04">
        <w:rPr>
          <w:rFonts w:ascii="メイリオ" w:eastAsia="メイリオ" w:hAnsi="メイリオ" w:hint="eastAsia"/>
          <w:sz w:val="28"/>
          <w:szCs w:val="28"/>
        </w:rPr>
        <w:t>に</w:t>
      </w:r>
      <w:r w:rsidRPr="007A62EF">
        <w:rPr>
          <w:rFonts w:ascii="メイリオ" w:eastAsia="メイリオ" w:hAnsi="メイリオ" w:hint="eastAsia"/>
          <w:sz w:val="28"/>
          <w:szCs w:val="28"/>
        </w:rPr>
        <w:t>復帰</w:t>
      </w:r>
      <w:r w:rsidR="00DB6C04">
        <w:rPr>
          <w:rFonts w:ascii="メイリオ" w:eastAsia="メイリオ" w:hAnsi="メイリオ" w:hint="eastAsia"/>
          <w:sz w:val="28"/>
          <w:szCs w:val="28"/>
        </w:rPr>
        <w:t>するためにパソコンの</w:t>
      </w:r>
      <w:r w:rsidRPr="007A62EF">
        <w:rPr>
          <w:rFonts w:ascii="メイリオ" w:eastAsia="メイリオ" w:hAnsi="メイリオ" w:hint="eastAsia"/>
          <w:sz w:val="28"/>
          <w:szCs w:val="28"/>
        </w:rPr>
        <w:t>操作を教えてほしいというニーズが増加している。しかし、視援奉</w:t>
      </w:r>
      <w:r w:rsidR="00DB6C04">
        <w:rPr>
          <w:rFonts w:ascii="メイリオ" w:eastAsia="メイリオ" w:hAnsi="メイリオ" w:hint="eastAsia"/>
          <w:sz w:val="28"/>
          <w:szCs w:val="28"/>
        </w:rPr>
        <w:t>が</w:t>
      </w:r>
      <w:r w:rsidRPr="007A62EF">
        <w:rPr>
          <w:rFonts w:ascii="メイリオ" w:eastAsia="メイリオ" w:hAnsi="メイリオ" w:hint="eastAsia"/>
          <w:sz w:val="28"/>
          <w:szCs w:val="28"/>
        </w:rPr>
        <w:t>行う支援では、仕事で使う個人情報等は扱えない</w:t>
      </w:r>
      <w:r w:rsidR="00DB6C04">
        <w:rPr>
          <w:rFonts w:ascii="メイリオ" w:eastAsia="メイリオ" w:hAnsi="メイリオ" w:hint="eastAsia"/>
          <w:sz w:val="28"/>
          <w:szCs w:val="28"/>
        </w:rPr>
        <w:t>という制約や</w:t>
      </w:r>
      <w:r w:rsidRPr="007A62EF">
        <w:rPr>
          <w:rFonts w:ascii="メイリオ" w:eastAsia="メイリオ" w:hAnsi="メイリオ" w:hint="eastAsia"/>
          <w:sz w:val="28"/>
          <w:szCs w:val="28"/>
        </w:rPr>
        <w:t>ライトセンターが遠方で通えない</w:t>
      </w:r>
      <w:r w:rsidR="00DB6C04">
        <w:rPr>
          <w:rFonts w:ascii="メイリオ" w:eastAsia="メイリオ" w:hAnsi="メイリオ" w:hint="eastAsia"/>
          <w:sz w:val="28"/>
          <w:szCs w:val="28"/>
        </w:rPr>
        <w:t>利用者</w:t>
      </w:r>
      <w:r w:rsidR="00862339">
        <w:rPr>
          <w:rFonts w:ascii="メイリオ" w:eastAsia="メイリオ" w:hAnsi="メイリオ" w:hint="eastAsia"/>
          <w:sz w:val="28"/>
          <w:szCs w:val="28"/>
        </w:rPr>
        <w:t>も多い。今後、</w:t>
      </w:r>
      <w:r w:rsidRPr="007A62EF">
        <w:rPr>
          <w:rFonts w:ascii="メイリオ" w:eastAsia="メイリオ" w:hAnsi="メイリオ" w:hint="eastAsia"/>
          <w:sz w:val="28"/>
          <w:szCs w:val="28"/>
        </w:rPr>
        <w:t>仕事でパソコン等を使うための訓練ニーズも今後はさらに増えていく</w:t>
      </w:r>
      <w:r w:rsidR="00862339">
        <w:rPr>
          <w:rFonts w:ascii="メイリオ" w:eastAsia="メイリオ" w:hAnsi="メイリオ" w:hint="eastAsia"/>
          <w:sz w:val="28"/>
          <w:szCs w:val="28"/>
        </w:rPr>
        <w:t>ことが想定されるため、</w:t>
      </w:r>
      <w:r w:rsidRPr="007A62EF">
        <w:rPr>
          <w:rFonts w:ascii="メイリオ" w:eastAsia="メイリオ" w:hAnsi="メイリオ" w:hint="eastAsia"/>
          <w:sz w:val="28"/>
          <w:szCs w:val="28"/>
        </w:rPr>
        <w:t>どのように対応するのか考えていく必要がある。</w:t>
      </w:r>
    </w:p>
    <w:p w14:paraId="049E72BD"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4DA4633F" w14:textId="1B46322A"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視覚障がい者にとってICTは、音声パソコンが出た頃からとても重要な技術である。</w:t>
      </w:r>
      <w:r w:rsidR="004B337A">
        <w:rPr>
          <w:rFonts w:ascii="メイリオ" w:eastAsia="メイリオ" w:hAnsi="メイリオ" w:hint="eastAsia"/>
          <w:sz w:val="28"/>
          <w:szCs w:val="28"/>
        </w:rPr>
        <w:t>かつて、</w:t>
      </w:r>
      <w:r w:rsidRPr="007A62EF">
        <w:rPr>
          <w:rFonts w:ascii="メイリオ" w:eastAsia="メイリオ" w:hAnsi="メイリオ" w:hint="eastAsia"/>
          <w:sz w:val="28"/>
          <w:szCs w:val="28"/>
        </w:rPr>
        <w:t>ICT</w:t>
      </w:r>
      <w:r w:rsidR="004B337A">
        <w:rPr>
          <w:rFonts w:ascii="メイリオ" w:eastAsia="メイリオ" w:hAnsi="メイリオ" w:hint="eastAsia"/>
          <w:sz w:val="28"/>
          <w:szCs w:val="28"/>
        </w:rPr>
        <w:t>を</w:t>
      </w:r>
      <w:r w:rsidRPr="007A62EF">
        <w:rPr>
          <w:rFonts w:ascii="メイリオ" w:eastAsia="メイリオ" w:hAnsi="メイリオ" w:hint="eastAsia"/>
          <w:sz w:val="28"/>
          <w:szCs w:val="28"/>
        </w:rPr>
        <w:t>利活用</w:t>
      </w:r>
      <w:r w:rsidR="004B337A">
        <w:rPr>
          <w:rFonts w:ascii="メイリオ" w:eastAsia="メイリオ" w:hAnsi="メイリオ" w:hint="eastAsia"/>
          <w:sz w:val="28"/>
          <w:szCs w:val="28"/>
        </w:rPr>
        <w:t>する人は</w:t>
      </w:r>
      <w:r w:rsidRPr="007A62EF">
        <w:rPr>
          <w:rFonts w:ascii="メイリオ" w:eastAsia="メイリオ" w:hAnsi="メイリオ" w:hint="eastAsia"/>
          <w:sz w:val="28"/>
          <w:szCs w:val="28"/>
        </w:rPr>
        <w:t>、ある程度パソコン等が操作できる人に限定されていたが、今やICT機器は日常生活</w:t>
      </w:r>
      <w:r w:rsidR="004B337A">
        <w:rPr>
          <w:rFonts w:ascii="メイリオ" w:eastAsia="メイリオ" w:hAnsi="メイリオ" w:hint="eastAsia"/>
          <w:sz w:val="28"/>
          <w:szCs w:val="28"/>
        </w:rPr>
        <w:t>・社会生活</w:t>
      </w:r>
      <w:r w:rsidRPr="007A62EF">
        <w:rPr>
          <w:rFonts w:ascii="メイリオ" w:eastAsia="メイリオ" w:hAnsi="メイリオ" w:hint="eastAsia"/>
          <w:sz w:val="28"/>
          <w:szCs w:val="28"/>
        </w:rPr>
        <w:t>に欠かすことができないところまで広がっている。視覚障がい者がICT機器を使いこなすためには、練習や訓練を受ける必要性があり、様々な訓練を受けられる体制の構築が重要になる。</w:t>
      </w:r>
    </w:p>
    <w:p w14:paraId="368056A2"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74884A28" w14:textId="5E87BD74" w:rsidR="009822D7" w:rsidRPr="007A62EF" w:rsidRDefault="009822D7" w:rsidP="00071AE1">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071AE1">
        <w:rPr>
          <w:rFonts w:ascii="メイリオ" w:eastAsia="メイリオ" w:hAnsi="メイリオ" w:hint="eastAsia"/>
          <w:sz w:val="28"/>
          <w:szCs w:val="28"/>
        </w:rPr>
        <w:t>視覚障がい者に</w:t>
      </w:r>
      <w:r w:rsidR="00071AE1">
        <w:rPr>
          <w:rFonts w:ascii="メイリオ" w:eastAsia="メイリオ" w:hAnsi="メイリオ"/>
          <w:sz w:val="28"/>
          <w:szCs w:val="28"/>
        </w:rPr>
        <w:t>ICT</w:t>
      </w:r>
      <w:r w:rsidR="00071AE1">
        <w:rPr>
          <w:rFonts w:ascii="メイリオ" w:eastAsia="メイリオ" w:hAnsi="メイリオ" w:hint="eastAsia"/>
          <w:sz w:val="28"/>
          <w:szCs w:val="28"/>
        </w:rPr>
        <w:t>訓練を実施する際、視覚障がい者が用いるシステム特有の問題が存在するため、留意が必要である。</w:t>
      </w:r>
      <w:r w:rsidRPr="007A62EF">
        <w:rPr>
          <w:rFonts w:ascii="メイリオ" w:eastAsia="メイリオ" w:hAnsi="メイリオ" w:hint="eastAsia"/>
          <w:sz w:val="28"/>
          <w:szCs w:val="28"/>
        </w:rPr>
        <w:t>例えば、視覚障がい者がパソコンやスマートフォンを</w:t>
      </w:r>
      <w:r w:rsidR="00071AE1">
        <w:rPr>
          <w:rFonts w:ascii="メイリオ" w:eastAsia="メイリオ" w:hAnsi="メイリオ" w:hint="eastAsia"/>
          <w:sz w:val="28"/>
          <w:szCs w:val="28"/>
        </w:rPr>
        <w:t>スクリーンリーダー（画面情報を</w:t>
      </w:r>
      <w:r w:rsidRPr="007A62EF">
        <w:rPr>
          <w:rFonts w:ascii="メイリオ" w:eastAsia="メイリオ" w:hAnsi="メイリオ" w:hint="eastAsia"/>
          <w:sz w:val="28"/>
          <w:szCs w:val="28"/>
        </w:rPr>
        <w:t>音声</w:t>
      </w:r>
      <w:r w:rsidR="00071AE1">
        <w:rPr>
          <w:rFonts w:ascii="メイリオ" w:eastAsia="メイリオ" w:hAnsi="メイリオ" w:hint="eastAsia"/>
          <w:sz w:val="28"/>
          <w:szCs w:val="28"/>
        </w:rPr>
        <w:t>で読み上げてくれる</w:t>
      </w:r>
      <w:r w:rsidRPr="007A62EF">
        <w:rPr>
          <w:rFonts w:ascii="メイリオ" w:eastAsia="メイリオ" w:hAnsi="メイリオ" w:hint="eastAsia"/>
          <w:sz w:val="28"/>
          <w:szCs w:val="28"/>
        </w:rPr>
        <w:t>システム</w:t>
      </w:r>
      <w:r w:rsidR="00071AE1">
        <w:rPr>
          <w:rFonts w:ascii="メイリオ" w:eastAsia="メイリオ" w:hAnsi="メイリオ" w:hint="eastAsia"/>
          <w:sz w:val="28"/>
          <w:szCs w:val="28"/>
        </w:rPr>
        <w:t>）</w:t>
      </w:r>
      <w:r w:rsidRPr="007A62EF">
        <w:rPr>
          <w:rFonts w:ascii="メイリオ" w:eastAsia="メイリオ" w:hAnsi="メイリオ" w:hint="eastAsia"/>
          <w:sz w:val="28"/>
          <w:szCs w:val="28"/>
        </w:rPr>
        <w:t>で利用している時に、パスワードを読み上げる設定にしておくと、周りの人に全部聞こえてしまう</w:t>
      </w:r>
      <w:r w:rsidR="00071AE1">
        <w:rPr>
          <w:rFonts w:ascii="メイリオ" w:eastAsia="メイリオ" w:hAnsi="メイリオ" w:hint="eastAsia"/>
          <w:sz w:val="28"/>
          <w:szCs w:val="28"/>
        </w:rPr>
        <w:t>という問題等</w:t>
      </w:r>
      <w:r w:rsidR="00F9174A">
        <w:rPr>
          <w:rFonts w:ascii="メイリオ" w:eastAsia="メイリオ" w:hAnsi="メイリオ" w:hint="eastAsia"/>
          <w:sz w:val="28"/>
          <w:szCs w:val="28"/>
        </w:rPr>
        <w:t>が起こること</w:t>
      </w:r>
      <w:r w:rsidR="00071AE1">
        <w:rPr>
          <w:rFonts w:ascii="メイリオ" w:eastAsia="メイリオ" w:hAnsi="メイリオ" w:hint="eastAsia"/>
          <w:sz w:val="28"/>
          <w:szCs w:val="28"/>
        </w:rPr>
        <w:t>に留意する必要がある</w:t>
      </w:r>
      <w:r w:rsidRPr="007A62EF">
        <w:rPr>
          <w:rFonts w:ascii="メイリオ" w:eastAsia="メイリオ" w:hAnsi="メイリオ" w:hint="eastAsia"/>
          <w:sz w:val="28"/>
          <w:szCs w:val="28"/>
        </w:rPr>
        <w:t>。また、様々なフィッシング詐欺があり、メール等についているURLを不用意にクリックすると、その場で詐欺に遭うというケースもある</w:t>
      </w:r>
      <w:r w:rsidR="00F9174A">
        <w:rPr>
          <w:rFonts w:ascii="メイリオ" w:eastAsia="メイリオ" w:hAnsi="メイリオ" w:hint="eastAsia"/>
          <w:sz w:val="28"/>
          <w:szCs w:val="28"/>
        </w:rPr>
        <w:t>ため、防護策等の</w:t>
      </w:r>
      <w:r w:rsidR="00F9174A" w:rsidRPr="00F9174A">
        <w:rPr>
          <w:rFonts w:ascii="メイリオ" w:eastAsia="メイリオ" w:hAnsi="メイリオ" w:hint="eastAsia"/>
          <w:sz w:val="28"/>
          <w:szCs w:val="28"/>
        </w:rPr>
        <w:t>適切な情報提供</w:t>
      </w:r>
      <w:r w:rsidR="00F9174A">
        <w:rPr>
          <w:rFonts w:ascii="メイリオ" w:eastAsia="メイリオ" w:hAnsi="メイリオ" w:hint="eastAsia"/>
          <w:sz w:val="28"/>
          <w:szCs w:val="28"/>
        </w:rPr>
        <w:t>が必要不可欠である</w:t>
      </w:r>
      <w:r w:rsidRPr="007A62EF">
        <w:rPr>
          <w:rFonts w:ascii="メイリオ" w:eastAsia="メイリオ" w:hAnsi="メイリオ" w:hint="eastAsia"/>
          <w:sz w:val="28"/>
          <w:szCs w:val="28"/>
        </w:rPr>
        <w:t>。視覚障がい者がインターネット等を活用する際に、どん</w:t>
      </w:r>
      <w:r w:rsidRPr="007A62EF">
        <w:rPr>
          <w:rFonts w:ascii="メイリオ" w:eastAsia="メイリオ" w:hAnsi="メイリオ" w:hint="eastAsia"/>
          <w:sz w:val="28"/>
          <w:szCs w:val="28"/>
        </w:rPr>
        <w:lastRenderedPageBreak/>
        <w:t>な問題が起きるかということを</w:t>
      </w:r>
      <w:r w:rsidR="00F9174A">
        <w:rPr>
          <w:rFonts w:ascii="メイリオ" w:eastAsia="メイリオ" w:hAnsi="メイリオ" w:hint="eastAsia"/>
          <w:sz w:val="28"/>
          <w:szCs w:val="28"/>
        </w:rPr>
        <w:t>適切に</w:t>
      </w:r>
      <w:r w:rsidRPr="007A62EF">
        <w:rPr>
          <w:rFonts w:ascii="メイリオ" w:eastAsia="メイリオ" w:hAnsi="メイリオ" w:hint="eastAsia"/>
          <w:sz w:val="28"/>
          <w:szCs w:val="28"/>
        </w:rPr>
        <w:t>把握した上で、情報提供</w:t>
      </w:r>
      <w:r w:rsidR="00F9174A">
        <w:rPr>
          <w:rFonts w:ascii="メイリオ" w:eastAsia="メイリオ" w:hAnsi="メイリオ" w:hint="eastAsia"/>
          <w:sz w:val="28"/>
          <w:szCs w:val="28"/>
        </w:rPr>
        <w:t>したり、相談を受け付けたり</w:t>
      </w:r>
      <w:r w:rsidRPr="007A62EF">
        <w:rPr>
          <w:rFonts w:ascii="メイリオ" w:eastAsia="メイリオ" w:hAnsi="メイリオ" w:hint="eastAsia"/>
          <w:sz w:val="28"/>
          <w:szCs w:val="28"/>
        </w:rPr>
        <w:t>する窓口が必要である。</w:t>
      </w:r>
    </w:p>
    <w:p w14:paraId="2B91E169"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16813CCF" w14:textId="0B6D228C"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D76E39">
        <w:rPr>
          <w:rFonts w:ascii="メイリオ" w:eastAsia="メイリオ" w:hAnsi="メイリオ"/>
          <w:sz w:val="28"/>
          <w:szCs w:val="28"/>
        </w:rPr>
        <w:t>ICT</w:t>
      </w:r>
      <w:r w:rsidR="00D76E39">
        <w:rPr>
          <w:rFonts w:ascii="メイリオ" w:eastAsia="メイリオ" w:hAnsi="メイリオ" w:hint="eastAsia"/>
          <w:sz w:val="28"/>
          <w:szCs w:val="28"/>
        </w:rPr>
        <w:t>の操作方法を伝える際、</w:t>
      </w:r>
      <w:r w:rsidR="00D76E39" w:rsidRPr="00D76E39">
        <w:rPr>
          <w:rFonts w:ascii="メイリオ" w:eastAsia="メイリオ" w:hAnsi="メイリオ" w:hint="eastAsia"/>
          <w:sz w:val="28"/>
          <w:szCs w:val="28"/>
        </w:rPr>
        <w:t>アクセシブルではない</w:t>
      </w:r>
      <w:r w:rsidR="00D76E39">
        <w:rPr>
          <w:rFonts w:ascii="メイリオ" w:eastAsia="メイリオ" w:hAnsi="メイリオ" w:hint="eastAsia"/>
          <w:sz w:val="28"/>
          <w:szCs w:val="28"/>
        </w:rPr>
        <w:t>（例えば、スクリーンリーダーでは読み上げることができない）アプリやシステムもある点にも注意が必要である。例えば、コロナ禍で急速に利用者が増えた</w:t>
      </w:r>
      <w:r w:rsidR="00D76E39">
        <w:rPr>
          <w:rFonts w:ascii="メイリオ" w:eastAsia="メイリオ" w:hAnsi="メイリオ"/>
          <w:sz w:val="28"/>
          <w:szCs w:val="28"/>
        </w:rPr>
        <w:t>Zoom</w:t>
      </w:r>
      <w:r w:rsidR="00D76E39">
        <w:rPr>
          <w:rFonts w:ascii="メイリオ" w:eastAsia="メイリオ" w:hAnsi="メイリオ" w:hint="eastAsia"/>
          <w:sz w:val="28"/>
          <w:szCs w:val="28"/>
        </w:rPr>
        <w:t>等の遠隔会議システムの操作方法を</w:t>
      </w:r>
      <w:r w:rsidRPr="007A62EF">
        <w:rPr>
          <w:rFonts w:ascii="メイリオ" w:eastAsia="メイリオ" w:hAnsi="メイリオ" w:hint="eastAsia"/>
          <w:sz w:val="28"/>
          <w:szCs w:val="28"/>
        </w:rPr>
        <w:t>視覚障がい者</w:t>
      </w:r>
      <w:r w:rsidR="00D76E39">
        <w:rPr>
          <w:rFonts w:ascii="メイリオ" w:eastAsia="メイリオ" w:hAnsi="メイリオ" w:hint="eastAsia"/>
          <w:sz w:val="28"/>
          <w:szCs w:val="28"/>
        </w:rPr>
        <w:t>に訓練する際には、</w:t>
      </w:r>
      <w:r w:rsidRPr="007A62EF">
        <w:rPr>
          <w:rFonts w:ascii="メイリオ" w:eastAsia="メイリオ" w:hAnsi="メイリオ" w:hint="eastAsia"/>
          <w:sz w:val="28"/>
          <w:szCs w:val="28"/>
        </w:rPr>
        <w:t>接続</w:t>
      </w:r>
      <w:r w:rsidR="00D76E39">
        <w:rPr>
          <w:rFonts w:ascii="メイリオ" w:eastAsia="メイリオ" w:hAnsi="メイリオ" w:hint="eastAsia"/>
          <w:sz w:val="28"/>
          <w:szCs w:val="28"/>
        </w:rPr>
        <w:t>方法だけでなく、</w:t>
      </w:r>
      <w:r w:rsidRPr="007A62EF">
        <w:rPr>
          <w:rFonts w:ascii="メイリオ" w:eastAsia="メイリオ" w:hAnsi="メイリオ" w:hint="eastAsia"/>
          <w:sz w:val="28"/>
          <w:szCs w:val="28"/>
        </w:rPr>
        <w:t>挙手機能やチャット機能</w:t>
      </w:r>
      <w:r w:rsidR="00D76E39">
        <w:rPr>
          <w:rFonts w:ascii="メイリオ" w:eastAsia="メイリオ" w:hAnsi="メイリオ" w:hint="eastAsia"/>
          <w:sz w:val="28"/>
          <w:szCs w:val="28"/>
        </w:rPr>
        <w:t>等を効果的に</w:t>
      </w:r>
      <w:r w:rsidRPr="007A62EF">
        <w:rPr>
          <w:rFonts w:ascii="メイリオ" w:eastAsia="メイリオ" w:hAnsi="メイリオ" w:hint="eastAsia"/>
          <w:sz w:val="28"/>
          <w:szCs w:val="28"/>
        </w:rPr>
        <w:t>利用する</w:t>
      </w:r>
      <w:r w:rsidR="00D76E39">
        <w:rPr>
          <w:rFonts w:ascii="メイリオ" w:eastAsia="メイリオ" w:hAnsi="メイリオ" w:hint="eastAsia"/>
          <w:sz w:val="28"/>
          <w:szCs w:val="28"/>
        </w:rPr>
        <w:t>ための方法も伝授する必要がある</w:t>
      </w:r>
      <w:r w:rsidRPr="007A62EF">
        <w:rPr>
          <w:rFonts w:ascii="メイリオ" w:eastAsia="メイリオ" w:hAnsi="メイリオ" w:hint="eastAsia"/>
          <w:sz w:val="28"/>
          <w:szCs w:val="28"/>
        </w:rPr>
        <w:t>。</w:t>
      </w:r>
    </w:p>
    <w:p w14:paraId="7706857F"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503C5119" w14:textId="06F45733"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今後さらにICTの利活用が進んでいく</w:t>
      </w:r>
      <w:r w:rsidR="00D62D2F">
        <w:rPr>
          <w:rFonts w:ascii="メイリオ" w:eastAsia="メイリオ" w:hAnsi="メイリオ" w:hint="eastAsia"/>
          <w:sz w:val="28"/>
          <w:szCs w:val="28"/>
        </w:rPr>
        <w:t>ことが想定されるため</w:t>
      </w:r>
      <w:r w:rsidRPr="007A62EF">
        <w:rPr>
          <w:rFonts w:ascii="メイリオ" w:eastAsia="メイリオ" w:hAnsi="メイリオ" w:hint="eastAsia"/>
          <w:sz w:val="28"/>
          <w:szCs w:val="28"/>
        </w:rPr>
        <w:t>、ICTに関する相談支援はとても重要な項目になっていく</w:t>
      </w:r>
      <w:r w:rsidR="00D62D2F">
        <w:rPr>
          <w:rFonts w:ascii="メイリオ" w:eastAsia="メイリオ" w:hAnsi="メイリオ" w:hint="eastAsia"/>
          <w:sz w:val="28"/>
          <w:szCs w:val="28"/>
        </w:rPr>
        <w:t>と考えられる</w:t>
      </w:r>
      <w:r w:rsidRPr="007A62EF">
        <w:rPr>
          <w:rFonts w:ascii="メイリオ" w:eastAsia="メイリオ" w:hAnsi="メイリオ" w:hint="eastAsia"/>
          <w:sz w:val="28"/>
          <w:szCs w:val="28"/>
        </w:rPr>
        <w:t>。</w:t>
      </w:r>
      <w:r w:rsidR="00D62D2F">
        <w:rPr>
          <w:rFonts w:ascii="メイリオ" w:eastAsia="メイリオ" w:hAnsi="メイリオ" w:hint="eastAsia"/>
          <w:sz w:val="28"/>
          <w:szCs w:val="28"/>
        </w:rPr>
        <w:t>しかし、ニーズや状況に応じて支援を行うためには、システムやアプリ等の操作方法だけでなく、様々な種類の</w:t>
      </w:r>
      <w:r w:rsidRPr="007A62EF">
        <w:rPr>
          <w:rFonts w:ascii="メイリオ" w:eastAsia="メイリオ" w:hAnsi="メイリオ" w:hint="eastAsia"/>
          <w:sz w:val="28"/>
          <w:szCs w:val="28"/>
        </w:rPr>
        <w:t>スクリーンリーダー</w:t>
      </w:r>
      <w:r w:rsidR="00D62D2F">
        <w:rPr>
          <w:rFonts w:ascii="メイリオ" w:eastAsia="メイリオ" w:hAnsi="メイリオ" w:hint="eastAsia"/>
          <w:sz w:val="28"/>
          <w:szCs w:val="28"/>
        </w:rPr>
        <w:t>の特性等に関する</w:t>
      </w:r>
      <w:r w:rsidRPr="007A62EF">
        <w:rPr>
          <w:rFonts w:ascii="メイリオ" w:eastAsia="メイリオ" w:hAnsi="メイリオ" w:hint="eastAsia"/>
          <w:sz w:val="28"/>
          <w:szCs w:val="28"/>
        </w:rPr>
        <w:t>高度な専門知識が必要となる。</w:t>
      </w:r>
    </w:p>
    <w:p w14:paraId="34FFFE94"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5BD64D14" w14:textId="2E8DACAD"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206E6E">
        <w:rPr>
          <w:rFonts w:ascii="メイリオ" w:eastAsia="メイリオ" w:hAnsi="メイリオ" w:hint="eastAsia"/>
          <w:sz w:val="28"/>
          <w:szCs w:val="28"/>
        </w:rPr>
        <w:t>また、</w:t>
      </w:r>
      <w:r w:rsidRPr="007A62EF">
        <w:rPr>
          <w:rFonts w:ascii="メイリオ" w:eastAsia="メイリオ" w:hAnsi="メイリオ" w:hint="eastAsia"/>
          <w:sz w:val="28"/>
          <w:szCs w:val="28"/>
        </w:rPr>
        <w:t>最近</w:t>
      </w:r>
      <w:r w:rsidR="00206E6E">
        <w:rPr>
          <w:rFonts w:ascii="メイリオ" w:eastAsia="メイリオ" w:hAnsi="メイリオ" w:hint="eastAsia"/>
          <w:sz w:val="28"/>
          <w:szCs w:val="28"/>
        </w:rPr>
        <w:t>では</w:t>
      </w:r>
      <w:r w:rsidRPr="007A62EF">
        <w:rPr>
          <w:rFonts w:ascii="メイリオ" w:eastAsia="メイリオ" w:hAnsi="メイリオ" w:hint="eastAsia"/>
          <w:sz w:val="28"/>
          <w:szCs w:val="28"/>
        </w:rPr>
        <w:t>、</w:t>
      </w:r>
      <w:proofErr w:type="spellStart"/>
      <w:r w:rsidRPr="007A62EF">
        <w:rPr>
          <w:rFonts w:ascii="メイリオ" w:eastAsia="メイリオ" w:hAnsi="メイリオ" w:hint="eastAsia"/>
          <w:sz w:val="28"/>
          <w:szCs w:val="28"/>
        </w:rPr>
        <w:t>IoT</w:t>
      </w:r>
      <w:proofErr w:type="spellEnd"/>
      <w:r w:rsidR="00206E6E">
        <w:rPr>
          <w:rFonts w:ascii="メイリオ" w:eastAsia="メイリオ" w:hAnsi="メイリオ" w:hint="eastAsia"/>
          <w:sz w:val="28"/>
          <w:szCs w:val="28"/>
        </w:rPr>
        <w:t>（</w:t>
      </w:r>
      <w:r w:rsidR="00C12418" w:rsidRPr="00C12418">
        <w:rPr>
          <w:rFonts w:ascii="メイリオ" w:eastAsia="メイリオ" w:hAnsi="メイリオ"/>
          <w:sz w:val="28"/>
          <w:szCs w:val="28"/>
        </w:rPr>
        <w:t>Internet of Thing</w:t>
      </w:r>
      <w:r w:rsidR="00C12418">
        <w:rPr>
          <w:rFonts w:ascii="メイリオ" w:eastAsia="メイリオ" w:hAnsi="メイリオ"/>
          <w:sz w:val="28"/>
          <w:szCs w:val="28"/>
        </w:rPr>
        <w:t>s</w:t>
      </w:r>
      <w:r w:rsidR="00206E6E">
        <w:rPr>
          <w:rFonts w:ascii="メイリオ" w:eastAsia="メイリオ" w:hAnsi="メイリオ" w:hint="eastAsia"/>
          <w:sz w:val="28"/>
          <w:szCs w:val="28"/>
        </w:rPr>
        <w:t>）</w:t>
      </w:r>
      <w:r w:rsidRPr="007A62EF">
        <w:rPr>
          <w:rFonts w:ascii="メイリオ" w:eastAsia="メイリオ" w:hAnsi="メイリオ" w:hint="eastAsia"/>
          <w:sz w:val="28"/>
          <w:szCs w:val="28"/>
        </w:rPr>
        <w:t>と</w:t>
      </w:r>
      <w:r w:rsidR="00C12418">
        <w:rPr>
          <w:rFonts w:ascii="メイリオ" w:eastAsia="メイリオ" w:hAnsi="メイリオ" w:hint="eastAsia"/>
          <w:sz w:val="28"/>
          <w:szCs w:val="28"/>
        </w:rPr>
        <w:t>呼ばれる</w:t>
      </w:r>
      <w:r w:rsidRPr="007A62EF">
        <w:rPr>
          <w:rFonts w:ascii="メイリオ" w:eastAsia="メイリオ" w:hAnsi="メイリオ" w:hint="eastAsia"/>
          <w:sz w:val="28"/>
          <w:szCs w:val="28"/>
        </w:rPr>
        <w:t>家電製品</w:t>
      </w:r>
      <w:r w:rsidR="00C12418">
        <w:rPr>
          <w:rFonts w:ascii="メイリオ" w:eastAsia="メイリオ" w:hAnsi="メイリオ" w:hint="eastAsia"/>
          <w:sz w:val="28"/>
          <w:szCs w:val="28"/>
        </w:rPr>
        <w:t>等の様々なモノ</w:t>
      </w:r>
      <w:r w:rsidRPr="007A62EF">
        <w:rPr>
          <w:rFonts w:ascii="メイリオ" w:eastAsia="メイリオ" w:hAnsi="メイリオ" w:hint="eastAsia"/>
          <w:sz w:val="28"/>
          <w:szCs w:val="28"/>
        </w:rPr>
        <w:t>が</w:t>
      </w:r>
      <w:r w:rsidR="00C12418">
        <w:rPr>
          <w:rFonts w:ascii="メイリオ" w:eastAsia="メイリオ" w:hAnsi="メイリオ" w:hint="eastAsia"/>
          <w:sz w:val="28"/>
          <w:szCs w:val="28"/>
        </w:rPr>
        <w:t>インターネットに接続できる仕組みがあり、スマートフォン等で</w:t>
      </w:r>
      <w:r w:rsidRPr="007A62EF">
        <w:rPr>
          <w:rFonts w:ascii="メイリオ" w:eastAsia="メイリオ" w:hAnsi="メイリオ" w:hint="eastAsia"/>
          <w:sz w:val="28"/>
          <w:szCs w:val="28"/>
        </w:rPr>
        <w:t>コントロールできるようになっている。今後、</w:t>
      </w:r>
      <w:proofErr w:type="spellStart"/>
      <w:r w:rsidRPr="007A62EF">
        <w:rPr>
          <w:rFonts w:ascii="メイリオ" w:eastAsia="メイリオ" w:hAnsi="メイリオ" w:hint="eastAsia"/>
          <w:sz w:val="28"/>
          <w:szCs w:val="28"/>
        </w:rPr>
        <w:t>IoT</w:t>
      </w:r>
      <w:proofErr w:type="spellEnd"/>
      <w:r w:rsidRPr="007A62EF">
        <w:rPr>
          <w:rFonts w:ascii="メイリオ" w:eastAsia="メイリオ" w:hAnsi="メイリオ" w:hint="eastAsia"/>
          <w:sz w:val="28"/>
          <w:szCs w:val="28"/>
        </w:rPr>
        <w:t>が増えれば増えるほど、利用支援のニーズは上がるが、それをサポートする人には、</w:t>
      </w:r>
      <w:r w:rsidR="00C12418">
        <w:rPr>
          <w:rFonts w:ascii="メイリオ" w:eastAsia="メイリオ" w:hAnsi="メイリオ" w:hint="eastAsia"/>
          <w:sz w:val="28"/>
          <w:szCs w:val="28"/>
        </w:rPr>
        <w:t>より</w:t>
      </w:r>
      <w:r w:rsidR="002A276F">
        <w:rPr>
          <w:rFonts w:ascii="メイリオ" w:eastAsia="メイリオ" w:hAnsi="メイリオ" w:hint="eastAsia"/>
          <w:sz w:val="28"/>
          <w:szCs w:val="28"/>
        </w:rPr>
        <w:t>多くの</w:t>
      </w:r>
      <w:r w:rsidRPr="007A62EF">
        <w:rPr>
          <w:rFonts w:ascii="メイリオ" w:eastAsia="メイリオ" w:hAnsi="メイリオ" w:hint="eastAsia"/>
          <w:sz w:val="28"/>
          <w:szCs w:val="28"/>
        </w:rPr>
        <w:t>知識や技術が求められるようになる</w:t>
      </w:r>
      <w:r w:rsidR="00C12418">
        <w:rPr>
          <w:rFonts w:ascii="メイリオ" w:eastAsia="メイリオ" w:hAnsi="メイリオ" w:hint="eastAsia"/>
          <w:sz w:val="28"/>
          <w:szCs w:val="28"/>
        </w:rPr>
        <w:t>と考えられる</w:t>
      </w:r>
      <w:r w:rsidRPr="007A62EF">
        <w:rPr>
          <w:rFonts w:ascii="メイリオ" w:eastAsia="メイリオ" w:hAnsi="メイリオ" w:hint="eastAsia"/>
          <w:sz w:val="28"/>
          <w:szCs w:val="28"/>
        </w:rPr>
        <w:t>。</w:t>
      </w:r>
    </w:p>
    <w:p w14:paraId="4757E5E3"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121B0557" w14:textId="12525E96"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教育にお</w:t>
      </w:r>
      <w:r w:rsidR="00FC5BC2">
        <w:rPr>
          <w:rFonts w:ascii="メイリオ" w:eastAsia="メイリオ" w:hAnsi="メイリオ" w:hint="eastAsia"/>
          <w:sz w:val="28"/>
          <w:szCs w:val="28"/>
        </w:rPr>
        <w:t>いても</w:t>
      </w:r>
      <w:r w:rsidRPr="007A62EF">
        <w:rPr>
          <w:rFonts w:ascii="メイリオ" w:eastAsia="メイリオ" w:hAnsi="メイリオ" w:hint="eastAsia"/>
          <w:sz w:val="28"/>
          <w:szCs w:val="28"/>
        </w:rPr>
        <w:t>ICT機器</w:t>
      </w:r>
      <w:r w:rsidR="00FC5BC2">
        <w:rPr>
          <w:rFonts w:ascii="メイリオ" w:eastAsia="メイリオ" w:hAnsi="メイリオ" w:hint="eastAsia"/>
          <w:sz w:val="28"/>
          <w:szCs w:val="28"/>
        </w:rPr>
        <w:t>の利活用が進んでいるが、</w:t>
      </w:r>
      <w:r w:rsidRPr="007A62EF">
        <w:rPr>
          <w:rFonts w:ascii="メイリオ" w:eastAsia="メイリオ" w:hAnsi="メイリオ" w:hint="eastAsia"/>
          <w:sz w:val="28"/>
          <w:szCs w:val="28"/>
        </w:rPr>
        <w:t>学校の自立活動の時間だけで</w:t>
      </w:r>
      <w:r w:rsidR="00FC5BC2">
        <w:rPr>
          <w:rFonts w:ascii="メイリオ" w:eastAsia="メイリオ" w:hAnsi="メイリオ" w:hint="eastAsia"/>
          <w:sz w:val="28"/>
          <w:szCs w:val="28"/>
        </w:rPr>
        <w:t>、操作方法をすべて習得することは</w:t>
      </w:r>
      <w:r w:rsidRPr="007A62EF">
        <w:rPr>
          <w:rFonts w:ascii="メイリオ" w:eastAsia="メイリオ" w:hAnsi="メイリオ" w:hint="eastAsia"/>
          <w:sz w:val="28"/>
          <w:szCs w:val="28"/>
        </w:rPr>
        <w:t>難し</w:t>
      </w:r>
      <w:r w:rsidR="00FC5BC2">
        <w:rPr>
          <w:rFonts w:ascii="メイリオ" w:eastAsia="メイリオ" w:hAnsi="メイリオ" w:hint="eastAsia"/>
          <w:sz w:val="28"/>
          <w:szCs w:val="28"/>
        </w:rPr>
        <w:t>いため、専門的な支援が必要になると考えられる。</w:t>
      </w:r>
      <w:r w:rsidRPr="007A62EF">
        <w:rPr>
          <w:rFonts w:ascii="メイリオ" w:eastAsia="メイリオ" w:hAnsi="メイリオ" w:hint="eastAsia"/>
          <w:sz w:val="28"/>
          <w:szCs w:val="28"/>
        </w:rPr>
        <w:t>また、</w:t>
      </w:r>
      <w:r w:rsidR="00FC5BC2">
        <w:rPr>
          <w:rFonts w:ascii="メイリオ" w:eastAsia="メイリオ" w:hAnsi="メイリオ" w:hint="eastAsia"/>
          <w:sz w:val="28"/>
          <w:szCs w:val="28"/>
        </w:rPr>
        <w:t>点字情報端末のような高価な機器は、学校には整備されていても、自宅学習</w:t>
      </w:r>
      <w:r w:rsidR="0074313E">
        <w:rPr>
          <w:rFonts w:ascii="メイリオ" w:eastAsia="メイリオ" w:hAnsi="メイリオ" w:hint="eastAsia"/>
          <w:sz w:val="28"/>
          <w:szCs w:val="28"/>
        </w:rPr>
        <w:t>用に購入することが困難な</w:t>
      </w:r>
      <w:r w:rsidR="00FC5BC2">
        <w:rPr>
          <w:rFonts w:ascii="メイリオ" w:eastAsia="メイリオ" w:hAnsi="メイリオ" w:hint="eastAsia"/>
          <w:sz w:val="28"/>
          <w:szCs w:val="28"/>
        </w:rPr>
        <w:t>ケースも考えられる</w:t>
      </w:r>
      <w:r w:rsidRPr="007A62EF">
        <w:rPr>
          <w:rFonts w:ascii="メイリオ" w:eastAsia="メイリオ" w:hAnsi="メイリオ" w:hint="eastAsia"/>
          <w:sz w:val="28"/>
          <w:szCs w:val="28"/>
        </w:rPr>
        <w:t>。例えば、自治体によっては日常生活用具として</w:t>
      </w:r>
      <w:r w:rsidR="0074313E">
        <w:rPr>
          <w:rFonts w:ascii="メイリオ" w:eastAsia="メイリオ" w:hAnsi="メイリオ" w:hint="eastAsia"/>
          <w:sz w:val="28"/>
          <w:szCs w:val="28"/>
        </w:rPr>
        <w:t>、</w:t>
      </w:r>
      <w:r w:rsidRPr="007A62EF">
        <w:rPr>
          <w:rFonts w:ascii="メイリオ" w:eastAsia="メイリオ" w:hAnsi="メイリオ" w:hint="eastAsia"/>
          <w:sz w:val="28"/>
          <w:szCs w:val="28"/>
        </w:rPr>
        <w:t>情報・意思</w:t>
      </w:r>
      <w:r w:rsidR="00BD1003">
        <w:rPr>
          <w:rFonts w:ascii="メイリオ" w:eastAsia="メイリオ" w:hAnsi="メイリオ" w:hint="eastAsia"/>
          <w:sz w:val="28"/>
          <w:szCs w:val="28"/>
        </w:rPr>
        <w:t>疎通</w:t>
      </w:r>
      <w:r w:rsidRPr="007A62EF">
        <w:rPr>
          <w:rFonts w:ascii="メイリオ" w:eastAsia="メイリオ" w:hAnsi="メイリオ" w:hint="eastAsia"/>
          <w:sz w:val="28"/>
          <w:szCs w:val="28"/>
        </w:rPr>
        <w:t>支援用具の給付が必ずしも行われていないため</w:t>
      </w:r>
      <w:r w:rsidRPr="007A62EF">
        <w:rPr>
          <w:rStyle w:val="ad"/>
          <w:rFonts w:ascii="メイリオ" w:eastAsia="メイリオ" w:hAnsi="メイリオ"/>
          <w:sz w:val="28"/>
          <w:szCs w:val="28"/>
        </w:rPr>
        <w:footnoteReference w:id="18"/>
      </w:r>
      <w:r w:rsidR="002A276F">
        <w:rPr>
          <w:rFonts w:ascii="メイリオ" w:eastAsia="メイリオ" w:hAnsi="メイリオ" w:hint="eastAsia"/>
          <w:sz w:val="28"/>
          <w:szCs w:val="28"/>
        </w:rPr>
        <w:t>、子どもたちの</w:t>
      </w:r>
      <w:r w:rsidR="0074313E">
        <w:rPr>
          <w:rFonts w:ascii="メイリオ" w:eastAsia="メイリオ" w:hAnsi="メイリオ" w:hint="eastAsia"/>
          <w:sz w:val="28"/>
          <w:szCs w:val="28"/>
        </w:rPr>
        <w:t>自宅</w:t>
      </w:r>
      <w:r w:rsidR="002A276F">
        <w:rPr>
          <w:rFonts w:ascii="メイリオ" w:eastAsia="メイリオ" w:hAnsi="メイリオ" w:hint="eastAsia"/>
          <w:sz w:val="28"/>
          <w:szCs w:val="28"/>
        </w:rPr>
        <w:t>学習</w:t>
      </w:r>
      <w:r w:rsidR="0074313E">
        <w:rPr>
          <w:rFonts w:ascii="メイリオ" w:eastAsia="メイリオ" w:hAnsi="メイリオ" w:hint="eastAsia"/>
          <w:sz w:val="28"/>
          <w:szCs w:val="28"/>
        </w:rPr>
        <w:t>等</w:t>
      </w:r>
      <w:r w:rsidR="002A276F">
        <w:rPr>
          <w:rFonts w:ascii="メイリオ" w:eastAsia="メイリオ" w:hAnsi="メイリオ" w:hint="eastAsia"/>
          <w:sz w:val="28"/>
          <w:szCs w:val="28"/>
        </w:rPr>
        <w:t>に支障が出る</w:t>
      </w:r>
      <w:r w:rsidR="0074313E">
        <w:rPr>
          <w:rFonts w:ascii="メイリオ" w:eastAsia="メイリオ" w:hAnsi="メイリオ" w:hint="eastAsia"/>
          <w:sz w:val="28"/>
          <w:szCs w:val="28"/>
        </w:rPr>
        <w:t>可能性</w:t>
      </w:r>
      <w:r w:rsidR="002A276F">
        <w:rPr>
          <w:rFonts w:ascii="メイリオ" w:eastAsia="メイリオ" w:hAnsi="メイリオ" w:hint="eastAsia"/>
          <w:sz w:val="28"/>
          <w:szCs w:val="28"/>
        </w:rPr>
        <w:t>もある</w:t>
      </w:r>
      <w:r w:rsidRPr="007A62EF">
        <w:rPr>
          <w:rFonts w:ascii="メイリオ" w:eastAsia="メイリオ" w:hAnsi="メイリオ" w:hint="eastAsia"/>
          <w:sz w:val="28"/>
          <w:szCs w:val="28"/>
        </w:rPr>
        <w:t>。</w:t>
      </w:r>
      <w:r w:rsidR="005B5B5F">
        <w:rPr>
          <w:rFonts w:ascii="メイリオ" w:eastAsia="メイリオ" w:hAnsi="メイリオ" w:hint="eastAsia"/>
          <w:sz w:val="28"/>
          <w:szCs w:val="28"/>
        </w:rPr>
        <w:t>これらの状況も</w:t>
      </w:r>
      <w:r w:rsidR="00BD1003">
        <w:rPr>
          <w:rFonts w:ascii="メイリオ" w:eastAsia="メイリオ" w:hAnsi="メイリオ" w:hint="eastAsia"/>
          <w:sz w:val="28"/>
          <w:szCs w:val="28"/>
        </w:rPr>
        <w:t>適切に把握した上で、</w:t>
      </w:r>
      <w:r w:rsidR="005B5B5F">
        <w:rPr>
          <w:rFonts w:ascii="メイリオ" w:eastAsia="メイリオ" w:hAnsi="メイリオ" w:hint="eastAsia"/>
          <w:sz w:val="28"/>
          <w:szCs w:val="28"/>
        </w:rPr>
        <w:t>環境整備に</w:t>
      </w:r>
      <w:r w:rsidRPr="007A62EF">
        <w:rPr>
          <w:rFonts w:ascii="メイリオ" w:eastAsia="メイリオ" w:hAnsi="メイリオ" w:hint="eastAsia"/>
          <w:sz w:val="28"/>
          <w:szCs w:val="28"/>
        </w:rPr>
        <w:t>取り組</w:t>
      </w:r>
      <w:r w:rsidR="002A276F">
        <w:rPr>
          <w:rFonts w:ascii="メイリオ" w:eastAsia="メイリオ" w:hAnsi="メイリオ" w:hint="eastAsia"/>
          <w:sz w:val="28"/>
          <w:szCs w:val="28"/>
        </w:rPr>
        <w:t>む</w:t>
      </w:r>
      <w:r w:rsidR="00BD1003">
        <w:rPr>
          <w:rFonts w:ascii="メイリオ" w:eastAsia="メイリオ" w:hAnsi="メイリオ" w:hint="eastAsia"/>
          <w:sz w:val="28"/>
          <w:szCs w:val="28"/>
        </w:rPr>
        <w:t>必要がある</w:t>
      </w:r>
      <w:r w:rsidRPr="007A62EF">
        <w:rPr>
          <w:rFonts w:ascii="メイリオ" w:eastAsia="メイリオ" w:hAnsi="メイリオ" w:hint="eastAsia"/>
          <w:sz w:val="28"/>
          <w:szCs w:val="28"/>
        </w:rPr>
        <w:t>。</w:t>
      </w:r>
    </w:p>
    <w:p w14:paraId="31A8A636"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2DFD23A9" w14:textId="5F03B55F" w:rsidR="009822D7" w:rsidRPr="007A62EF" w:rsidRDefault="009822D7" w:rsidP="00197A34">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ICT</w:t>
      </w:r>
      <w:r w:rsidR="00197A34">
        <w:rPr>
          <w:rFonts w:ascii="メイリオ" w:eastAsia="メイリオ" w:hAnsi="メイリオ" w:hint="eastAsia"/>
          <w:sz w:val="28"/>
          <w:szCs w:val="28"/>
        </w:rPr>
        <w:t>機器の利用</w:t>
      </w:r>
      <w:r w:rsidRPr="007A62EF">
        <w:rPr>
          <w:rFonts w:ascii="メイリオ" w:eastAsia="メイリオ" w:hAnsi="メイリオ" w:hint="eastAsia"/>
          <w:sz w:val="28"/>
          <w:szCs w:val="28"/>
        </w:rPr>
        <w:t>に関する合理的配慮をどのようにして受ければいいかについても、</w:t>
      </w:r>
      <w:r w:rsidR="00197A34">
        <w:rPr>
          <w:rFonts w:ascii="メイリオ" w:eastAsia="メイリオ" w:hAnsi="メイリオ" w:hint="eastAsia"/>
          <w:sz w:val="28"/>
          <w:szCs w:val="28"/>
        </w:rPr>
        <w:t>日常的に</w:t>
      </w:r>
      <w:r w:rsidRPr="007A62EF">
        <w:rPr>
          <w:rFonts w:ascii="メイリオ" w:eastAsia="メイリオ" w:hAnsi="メイリオ" w:hint="eastAsia"/>
          <w:sz w:val="28"/>
          <w:szCs w:val="28"/>
        </w:rPr>
        <w:t>ICT</w:t>
      </w:r>
      <w:r w:rsidR="00197A34">
        <w:rPr>
          <w:rFonts w:ascii="メイリオ" w:eastAsia="メイリオ" w:hAnsi="メイリオ" w:hint="eastAsia"/>
          <w:sz w:val="28"/>
          <w:szCs w:val="28"/>
        </w:rPr>
        <w:t>機器を活用していない</w:t>
      </w:r>
      <w:r w:rsidRPr="007A62EF">
        <w:rPr>
          <w:rFonts w:ascii="メイリオ" w:eastAsia="メイリオ" w:hAnsi="メイリオ" w:hint="eastAsia"/>
          <w:sz w:val="28"/>
          <w:szCs w:val="28"/>
        </w:rPr>
        <w:t>と</w:t>
      </w:r>
      <w:r w:rsidR="00197A34">
        <w:rPr>
          <w:rFonts w:ascii="メイリオ" w:eastAsia="メイリオ" w:hAnsi="メイリオ" w:hint="eastAsia"/>
          <w:sz w:val="28"/>
          <w:szCs w:val="28"/>
        </w:rPr>
        <w:t>利用が許可されず、</w:t>
      </w:r>
      <w:r w:rsidR="00197A34">
        <w:rPr>
          <w:rFonts w:ascii="メイリオ" w:eastAsia="メイリオ" w:hAnsi="メイリオ" w:hint="eastAsia"/>
          <w:sz w:val="28"/>
          <w:szCs w:val="28"/>
        </w:rPr>
        <w:lastRenderedPageBreak/>
        <w:t>試験等で</w:t>
      </w:r>
      <w:r w:rsidRPr="007A62EF">
        <w:rPr>
          <w:rFonts w:ascii="メイリオ" w:eastAsia="メイリオ" w:hAnsi="メイリオ" w:hint="eastAsia"/>
          <w:sz w:val="28"/>
          <w:szCs w:val="28"/>
        </w:rPr>
        <w:t>不利益を被ってしまう</w:t>
      </w:r>
      <w:r w:rsidR="00197A34">
        <w:rPr>
          <w:rFonts w:ascii="メイリオ" w:eastAsia="メイリオ" w:hAnsi="メイリオ" w:hint="eastAsia"/>
          <w:sz w:val="28"/>
          <w:szCs w:val="28"/>
        </w:rPr>
        <w:t>可能性もある</w:t>
      </w:r>
      <w:r w:rsidRPr="007A62EF">
        <w:rPr>
          <w:rFonts w:ascii="メイリオ" w:eastAsia="メイリオ" w:hAnsi="メイリオ" w:hint="eastAsia"/>
          <w:sz w:val="28"/>
          <w:szCs w:val="28"/>
        </w:rPr>
        <w:t>。ICTの利活用支援は広い領域で必要になり、家庭の様々な家電製品との連携や、使う機材によっても違いがあるので、</w:t>
      </w:r>
      <w:r w:rsidR="009644BB">
        <w:rPr>
          <w:rFonts w:ascii="メイリオ" w:eastAsia="メイリオ" w:hAnsi="メイリオ" w:hint="eastAsia"/>
          <w:sz w:val="28"/>
          <w:szCs w:val="28"/>
        </w:rPr>
        <w:t>訓練を提供する際には、</w:t>
      </w:r>
      <w:r w:rsidRPr="007A62EF">
        <w:rPr>
          <w:rFonts w:ascii="メイリオ" w:eastAsia="メイリオ" w:hAnsi="メイリオ" w:hint="eastAsia"/>
          <w:sz w:val="28"/>
          <w:szCs w:val="28"/>
        </w:rPr>
        <w:t>高い専門性が必要である。</w:t>
      </w:r>
    </w:p>
    <w:p w14:paraId="634DCD27"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3AC44B4D" w14:textId="3C7B631A"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ICTサポートセンター</w:t>
      </w:r>
      <w:r w:rsidR="005A4CF0" w:rsidRPr="005A4CF0">
        <w:rPr>
          <w:rFonts w:ascii="メイリオ" w:eastAsia="メイリオ" w:hAnsi="メイリオ" w:hint="eastAsia"/>
          <w:sz w:val="28"/>
          <w:szCs w:val="28"/>
          <w:vertAlign w:val="superscript"/>
        </w:rPr>
        <w:t>※</w:t>
      </w:r>
      <w:r w:rsidR="005A4CF0">
        <w:rPr>
          <w:rFonts w:ascii="メイリオ" w:eastAsia="メイリオ" w:hAnsi="メイリオ" w:hint="eastAsia"/>
          <w:sz w:val="28"/>
          <w:szCs w:val="28"/>
        </w:rPr>
        <w:t>を活用する方法も考えられるが</w:t>
      </w:r>
      <w:r w:rsidRPr="007A62EF">
        <w:rPr>
          <w:rFonts w:ascii="メイリオ" w:eastAsia="メイリオ" w:hAnsi="メイリオ" w:hint="eastAsia"/>
          <w:sz w:val="28"/>
          <w:szCs w:val="28"/>
        </w:rPr>
        <w:t>、</w:t>
      </w:r>
      <w:r w:rsidR="005A4CF0" w:rsidRPr="005A4CF0">
        <w:rPr>
          <w:rFonts w:ascii="メイリオ" w:eastAsia="メイリオ" w:hAnsi="メイリオ" w:hint="eastAsia"/>
          <w:sz w:val="28"/>
          <w:szCs w:val="28"/>
        </w:rPr>
        <w:t>必ずしも、</w:t>
      </w:r>
      <w:r w:rsidRPr="007A62EF">
        <w:rPr>
          <w:rFonts w:ascii="メイリオ" w:eastAsia="メイリオ" w:hAnsi="メイリオ" w:hint="eastAsia"/>
          <w:sz w:val="28"/>
          <w:szCs w:val="28"/>
        </w:rPr>
        <w:t>視覚障がいに関連するスクリーンリーダーや点字に詳しい</w:t>
      </w:r>
      <w:r w:rsidR="005A4CF0">
        <w:rPr>
          <w:rFonts w:ascii="メイリオ" w:eastAsia="メイリオ" w:hAnsi="メイリオ" w:hint="eastAsia"/>
          <w:sz w:val="28"/>
          <w:szCs w:val="28"/>
        </w:rPr>
        <w:t>スタッフがいるとは限らない</w:t>
      </w:r>
      <w:r w:rsidRPr="007A62EF">
        <w:rPr>
          <w:rFonts w:ascii="メイリオ" w:eastAsia="メイリオ" w:hAnsi="メイリオ" w:hint="eastAsia"/>
          <w:sz w:val="28"/>
          <w:szCs w:val="28"/>
        </w:rPr>
        <w:t>。</w:t>
      </w:r>
      <w:r w:rsidR="005A4CF0">
        <w:rPr>
          <w:rFonts w:ascii="メイリオ" w:eastAsia="メイリオ" w:hAnsi="メイリオ" w:hint="eastAsia"/>
          <w:sz w:val="28"/>
          <w:szCs w:val="28"/>
        </w:rPr>
        <w:t>そのため、</w:t>
      </w:r>
      <w:r w:rsidRPr="007A62EF">
        <w:rPr>
          <w:rFonts w:ascii="メイリオ" w:eastAsia="メイリオ" w:hAnsi="メイリオ" w:hint="eastAsia"/>
          <w:sz w:val="28"/>
          <w:szCs w:val="28"/>
        </w:rPr>
        <w:t>ライトセンターがボランティアを含めてサポートしてきた重要なICT支援の拠点としての機能</w:t>
      </w:r>
      <w:r w:rsidR="005A4CF0">
        <w:rPr>
          <w:rFonts w:ascii="メイリオ" w:eastAsia="メイリオ" w:hAnsi="メイリオ" w:hint="eastAsia"/>
          <w:sz w:val="28"/>
          <w:szCs w:val="28"/>
        </w:rPr>
        <w:t>は</w:t>
      </w:r>
      <w:r w:rsidRPr="007A62EF">
        <w:rPr>
          <w:rFonts w:ascii="メイリオ" w:eastAsia="メイリオ" w:hAnsi="メイリオ" w:hint="eastAsia"/>
          <w:sz w:val="28"/>
          <w:szCs w:val="28"/>
        </w:rPr>
        <w:t>、今後もさらに充実させていく必要がある。なおかつ、県域全体での展開をどうしていけばいいのか考えていく必要がある。</w:t>
      </w:r>
    </w:p>
    <w:p w14:paraId="1789A5A9"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　※障害者総合支援法地域生活支援事業に位置づけられた「障害者ICTサポート総合推進事業」において、障害者に対するICT機器の紹介や貸出、利用に係る相談等を行う総合的なサービス拠点を設置し運営する役割として、都道府県、指定都市及び中核市によりICTサポートセンター等が設置されている。</w:t>
      </w:r>
      <w:r w:rsidRPr="007A62EF">
        <w:rPr>
          <w:rStyle w:val="ad"/>
          <w:rFonts w:ascii="メイリオ" w:eastAsia="メイリオ" w:hAnsi="メイリオ"/>
          <w:sz w:val="28"/>
          <w:szCs w:val="28"/>
        </w:rPr>
        <w:footnoteReference w:id="19"/>
      </w:r>
    </w:p>
    <w:p w14:paraId="16A51253" w14:textId="77777777" w:rsidR="009822D7" w:rsidRPr="007A62EF" w:rsidRDefault="009822D7" w:rsidP="009822D7">
      <w:pPr>
        <w:widowControl/>
        <w:spacing w:line="400" w:lineRule="exact"/>
        <w:jc w:val="left"/>
        <w:rPr>
          <w:rFonts w:ascii="メイリオ" w:eastAsia="メイリオ" w:hAnsi="メイリオ"/>
          <w:sz w:val="28"/>
          <w:szCs w:val="28"/>
        </w:rPr>
      </w:pPr>
    </w:p>
    <w:p w14:paraId="55BCAA08" w14:textId="6C8F555F"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以上が、相談訓練事業に関</w:t>
      </w:r>
      <w:r w:rsidR="00E02544">
        <w:rPr>
          <w:rFonts w:ascii="メイリオ" w:eastAsia="メイリオ" w:hAnsi="メイリオ" w:hint="eastAsia"/>
          <w:sz w:val="28"/>
          <w:szCs w:val="28"/>
        </w:rPr>
        <w:t>して</w:t>
      </w:r>
      <w:r w:rsidRPr="007A62EF">
        <w:rPr>
          <w:rFonts w:ascii="メイリオ" w:eastAsia="メイリオ" w:hAnsi="メイリオ" w:hint="eastAsia"/>
          <w:sz w:val="28"/>
          <w:szCs w:val="28"/>
        </w:rPr>
        <w:t>構成員から</w:t>
      </w:r>
      <w:r w:rsidR="00E02544">
        <w:rPr>
          <w:rFonts w:ascii="メイリオ" w:eastAsia="メイリオ" w:hAnsi="メイリオ" w:hint="eastAsia"/>
          <w:sz w:val="28"/>
          <w:szCs w:val="28"/>
        </w:rPr>
        <w:t>提出された</w:t>
      </w:r>
      <w:r w:rsidRPr="007A62EF">
        <w:rPr>
          <w:rFonts w:ascii="メイリオ" w:eastAsia="メイリオ" w:hAnsi="メイリオ" w:hint="eastAsia"/>
          <w:sz w:val="28"/>
          <w:szCs w:val="28"/>
        </w:rPr>
        <w:t>意見である。併せて、相談訓練事業全体に関連する話として、受障した際にスムーズにライトセンターにつながり、必要な相談や訓練を受けられるようにするためには、ライトセンターのことを広く県民に知ってもらう普及啓発が重要であり、各所から発信している情報が現場までは届いていても、現場から当事者に届いていないという問題も大きいのではないかといった意見があった。</w:t>
      </w:r>
    </w:p>
    <w:p w14:paraId="672070FF" w14:textId="1B4512F0" w:rsidR="00D410F3" w:rsidRPr="007A62EF" w:rsidRDefault="00D410F3" w:rsidP="000A199E">
      <w:pPr>
        <w:widowControl/>
        <w:spacing w:line="400" w:lineRule="exact"/>
        <w:jc w:val="left"/>
        <w:rPr>
          <w:rFonts w:ascii="メイリオ" w:eastAsia="メイリオ" w:hAnsi="メイリオ" w:cs="Times New Roman"/>
          <w:b/>
          <w:sz w:val="32"/>
          <w:szCs w:val="32"/>
        </w:rPr>
      </w:pPr>
    </w:p>
    <w:p w14:paraId="1B3F1141"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同様に、視覚障がい者は自身で情報にアクセスすることが難しい面があるため、相談や支援につながるための情報がその人にとってアクセシブルな形（墨字だけではなく、点字や拡大文字、録音ＣＤ等のあらゆる媒体）で提供されることが重要であるという意見等が寄せられていた。</w:t>
      </w:r>
    </w:p>
    <w:p w14:paraId="65CCCD11" w14:textId="4CDF73D7" w:rsidR="00D410F3" w:rsidRPr="007A62EF" w:rsidRDefault="00D410F3" w:rsidP="00B16A5A">
      <w:pPr>
        <w:widowControl/>
        <w:spacing w:line="400" w:lineRule="exact"/>
        <w:jc w:val="left"/>
        <w:rPr>
          <w:rFonts w:ascii="メイリオ" w:eastAsia="メイリオ" w:hAnsi="メイリオ" w:cs="Times New Roman"/>
          <w:b/>
          <w:sz w:val="32"/>
          <w:szCs w:val="32"/>
        </w:rPr>
      </w:pPr>
    </w:p>
    <w:p w14:paraId="4177E45A" w14:textId="77777777" w:rsidR="007D19E6" w:rsidRPr="007A62EF" w:rsidRDefault="009822D7" w:rsidP="007D19E6">
      <w:pPr>
        <w:widowControl/>
        <w:spacing w:line="400" w:lineRule="exact"/>
        <w:jc w:val="left"/>
        <w:rPr>
          <w:rFonts w:ascii="メイリオ" w:eastAsia="メイリオ" w:hAnsi="メイリオ"/>
          <w:b/>
          <w:sz w:val="28"/>
          <w:szCs w:val="28"/>
        </w:rPr>
      </w:pPr>
      <w:r w:rsidRPr="007A62EF">
        <w:rPr>
          <w:rFonts w:ascii="メイリオ" w:eastAsia="メイリオ" w:hAnsi="メイリオ" w:cs="Times New Roman" w:hint="eastAsia"/>
          <w:b/>
          <w:sz w:val="28"/>
          <w:szCs w:val="28"/>
        </w:rPr>
        <w:t>（３）</w:t>
      </w:r>
      <w:r w:rsidRPr="007A62EF">
        <w:rPr>
          <w:rFonts w:ascii="メイリオ" w:eastAsia="メイリオ" w:hAnsi="メイリオ" w:hint="eastAsia"/>
          <w:b/>
          <w:sz w:val="28"/>
          <w:szCs w:val="28"/>
        </w:rPr>
        <w:t>ボランティア育成事業</w:t>
      </w:r>
    </w:p>
    <w:p w14:paraId="3A45C83F" w14:textId="24684879" w:rsidR="009822D7" w:rsidRPr="007A62EF" w:rsidRDefault="00DD547B" w:rsidP="00590065">
      <w:pPr>
        <w:widowControl/>
        <w:spacing w:line="400" w:lineRule="exact"/>
        <w:ind w:firstLineChars="100" w:firstLine="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視覚障がい者が安心して安全に日常生活・社会生活を送るこ</w:t>
      </w:r>
      <w:r w:rsidR="00391FAB">
        <w:rPr>
          <w:rFonts w:ascii="メイリオ" w:eastAsia="メイリオ" w:hAnsi="メイリオ" w:cs="Times New Roman" w:hint="eastAsia"/>
          <w:sz w:val="28"/>
          <w:szCs w:val="28"/>
        </w:rPr>
        <w:t>とが出来る環境整備を行う上で、ボランティアの役割は大きい。これまでライトセンター</w:t>
      </w:r>
      <w:r w:rsidR="008D3752">
        <w:rPr>
          <w:rFonts w:ascii="メイリオ" w:eastAsia="メイリオ" w:hAnsi="メイリオ" w:cs="Times New Roman" w:hint="eastAsia"/>
          <w:sz w:val="28"/>
          <w:szCs w:val="28"/>
        </w:rPr>
        <w:t>は、</w:t>
      </w:r>
      <w:r w:rsidR="009D70E7">
        <w:rPr>
          <w:rFonts w:ascii="メイリオ" w:eastAsia="メイリオ" w:hAnsi="メイリオ" w:cs="Times New Roman" w:hint="eastAsia"/>
          <w:sz w:val="28"/>
          <w:szCs w:val="28"/>
        </w:rPr>
        <w:t>ボランティアの育成や活動支援</w:t>
      </w:r>
      <w:r w:rsidR="008D3752">
        <w:rPr>
          <w:rFonts w:ascii="メイリオ" w:eastAsia="メイリオ" w:hAnsi="メイリオ" w:cs="Times New Roman" w:hint="eastAsia"/>
          <w:sz w:val="28"/>
          <w:szCs w:val="28"/>
        </w:rPr>
        <w:t>の観点で重要な役割を果たしてきた</w:t>
      </w:r>
      <w:r w:rsidR="0074275B">
        <w:rPr>
          <w:rFonts w:ascii="メイリオ" w:eastAsia="メイリオ" w:hAnsi="メイリオ" w:cs="Times New Roman" w:hint="eastAsia"/>
          <w:sz w:val="28"/>
          <w:szCs w:val="28"/>
        </w:rPr>
        <w:t>。</w:t>
      </w:r>
      <w:r w:rsidR="008D3752">
        <w:rPr>
          <w:rFonts w:ascii="メイリオ" w:eastAsia="メイリオ" w:hAnsi="メイリオ" w:cs="Times New Roman" w:hint="eastAsia"/>
          <w:sz w:val="28"/>
          <w:szCs w:val="28"/>
        </w:rPr>
        <w:t>し</w:t>
      </w:r>
      <w:r w:rsidR="008D3752">
        <w:rPr>
          <w:rFonts w:ascii="メイリオ" w:eastAsia="メイリオ" w:hAnsi="メイリオ" w:cs="Times New Roman" w:hint="eastAsia"/>
          <w:sz w:val="28"/>
          <w:szCs w:val="28"/>
        </w:rPr>
        <w:lastRenderedPageBreak/>
        <w:t>かし、ボランティアの人数の減少や高齢化等、新たな課題も多いことが指摘された。以下に、主な意見を示した。</w:t>
      </w:r>
    </w:p>
    <w:p w14:paraId="221FDFEC" w14:textId="77777777" w:rsidR="009822D7" w:rsidRPr="007A62EF" w:rsidRDefault="009822D7" w:rsidP="009822D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ボランティアの数の捉え方と地域ボランティアの養成</w:t>
      </w:r>
    </w:p>
    <w:p w14:paraId="3BDE1BB4" w14:textId="77777777" w:rsidR="009822D7" w:rsidRPr="007A62EF" w:rsidRDefault="009822D7" w:rsidP="009822D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各種ボランティアの養成（点訳・音訳、代筆・代読、ICT）</w:t>
      </w:r>
    </w:p>
    <w:p w14:paraId="52D9A05B" w14:textId="77777777" w:rsidR="009822D7" w:rsidRPr="007A62EF" w:rsidRDefault="009822D7" w:rsidP="009822D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ボランティアの支援力の向上</w:t>
      </w:r>
    </w:p>
    <w:p w14:paraId="01E9A658" w14:textId="77777777" w:rsidR="009822D7" w:rsidRPr="007A62EF" w:rsidRDefault="009822D7" w:rsidP="009822D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ボランティアの減少と高齢化への対応</w:t>
      </w:r>
    </w:p>
    <w:p w14:paraId="7B9F24EE" w14:textId="77777777" w:rsidR="009822D7" w:rsidRPr="007A62EF" w:rsidRDefault="009822D7" w:rsidP="009822D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ボランティアの活動基盤の整備</w:t>
      </w:r>
    </w:p>
    <w:p w14:paraId="2358A9B0" w14:textId="77777777" w:rsidR="009822D7" w:rsidRPr="007A62EF" w:rsidRDefault="009822D7" w:rsidP="009822D7">
      <w:pPr>
        <w:pStyle w:val="a3"/>
        <w:widowControl/>
        <w:spacing w:line="400" w:lineRule="exact"/>
        <w:ind w:leftChars="0" w:left="696"/>
        <w:jc w:val="left"/>
        <w:rPr>
          <w:rFonts w:ascii="メイリオ" w:eastAsia="メイリオ" w:hAnsi="メイリオ"/>
          <w:sz w:val="28"/>
          <w:szCs w:val="28"/>
        </w:rPr>
      </w:pPr>
    </w:p>
    <w:p w14:paraId="1B728CA5" w14:textId="77777777" w:rsidR="009822D7" w:rsidRPr="007A62EF" w:rsidRDefault="009822D7" w:rsidP="009822D7">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【ボランティア数の捉え方と地域ボランティアの養成】</w:t>
      </w:r>
    </w:p>
    <w:p w14:paraId="148A6944" w14:textId="344B96F5" w:rsidR="009822D7" w:rsidRPr="007A62EF" w:rsidRDefault="009822D7" w:rsidP="009822D7">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ライトセンターで活動する視援奉に登録されているボランティアだけでなく、各市町村で活動し</w:t>
      </w:r>
      <w:r w:rsidR="00AD3CA4">
        <w:rPr>
          <w:rFonts w:ascii="メイリオ" w:eastAsia="メイリオ" w:hAnsi="メイリオ" w:hint="eastAsia"/>
          <w:sz w:val="28"/>
          <w:szCs w:val="28"/>
        </w:rPr>
        <w:t>ている点訳・音訳のボランティアなどを合わせて「県内の視覚障がい</w:t>
      </w:r>
      <w:r w:rsidRPr="007A62EF">
        <w:rPr>
          <w:rFonts w:ascii="メイリオ" w:eastAsia="メイリオ" w:hAnsi="メイリオ" w:hint="eastAsia"/>
          <w:sz w:val="28"/>
          <w:szCs w:val="28"/>
        </w:rPr>
        <w:t>支援のボランティア」として考える必要がある。今後ボランティア数等を把握する際に、可能な限り各地域で活動しているボランティアの数も含めていく</w:t>
      </w:r>
      <w:r w:rsidR="00D76B82">
        <w:rPr>
          <w:rFonts w:ascii="メイリオ" w:eastAsia="メイリオ" w:hAnsi="メイリオ" w:hint="eastAsia"/>
          <w:sz w:val="28"/>
          <w:szCs w:val="28"/>
        </w:rPr>
        <w:t>必要がある</w:t>
      </w:r>
      <w:r w:rsidRPr="007A62EF">
        <w:rPr>
          <w:rFonts w:ascii="メイリオ" w:eastAsia="メイリオ" w:hAnsi="メイリオ" w:hint="eastAsia"/>
          <w:sz w:val="28"/>
          <w:szCs w:val="28"/>
        </w:rPr>
        <w:t>。</w:t>
      </w:r>
    </w:p>
    <w:p w14:paraId="1CF50895" w14:textId="77777777" w:rsidR="009822D7" w:rsidRPr="007A62EF" w:rsidRDefault="009822D7" w:rsidP="009822D7">
      <w:pPr>
        <w:widowControl/>
        <w:spacing w:line="400" w:lineRule="exact"/>
        <w:ind w:leftChars="142" w:left="578" w:hangingChars="100" w:hanging="280"/>
        <w:jc w:val="left"/>
        <w:rPr>
          <w:rFonts w:ascii="メイリオ" w:eastAsia="メイリオ" w:hAnsi="メイリオ"/>
          <w:sz w:val="28"/>
          <w:szCs w:val="28"/>
        </w:rPr>
      </w:pPr>
    </w:p>
    <w:p w14:paraId="7F56FC6A" w14:textId="1EF18DF0" w:rsidR="009822D7" w:rsidRPr="007A62EF" w:rsidRDefault="009822D7" w:rsidP="009822D7">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D76B82">
        <w:rPr>
          <w:rFonts w:ascii="メイリオ" w:eastAsia="メイリオ" w:hAnsi="メイリオ" w:hint="eastAsia"/>
          <w:sz w:val="28"/>
          <w:szCs w:val="28"/>
        </w:rPr>
        <w:t>実態把握だけでなく、養成についても、例えば、</w:t>
      </w:r>
      <w:r w:rsidRPr="007A62EF">
        <w:rPr>
          <w:rFonts w:ascii="メイリオ" w:eastAsia="メイリオ" w:hAnsi="メイリオ" w:hint="eastAsia"/>
          <w:sz w:val="28"/>
          <w:szCs w:val="28"/>
        </w:rPr>
        <w:t>点訳者や音訳者の養成について</w:t>
      </w:r>
      <w:r w:rsidR="00D76B82">
        <w:rPr>
          <w:rFonts w:ascii="メイリオ" w:eastAsia="メイリオ" w:hAnsi="メイリオ" w:hint="eastAsia"/>
          <w:sz w:val="28"/>
          <w:szCs w:val="28"/>
        </w:rPr>
        <w:t>言えば</w:t>
      </w:r>
      <w:r w:rsidRPr="007A62EF">
        <w:rPr>
          <w:rFonts w:ascii="メイリオ" w:eastAsia="メイリオ" w:hAnsi="メイリオ" w:hint="eastAsia"/>
          <w:sz w:val="28"/>
          <w:szCs w:val="28"/>
        </w:rPr>
        <w:t>、ライトセンターで活動する視援奉だけでなく、他の地域でも</w:t>
      </w:r>
      <w:r w:rsidR="00D76B82">
        <w:rPr>
          <w:rFonts w:ascii="メイリオ" w:eastAsia="メイリオ" w:hAnsi="メイリオ" w:hint="eastAsia"/>
          <w:sz w:val="28"/>
          <w:szCs w:val="28"/>
        </w:rPr>
        <w:t>養成を行う必要がある</w:t>
      </w:r>
      <w:r w:rsidRPr="007A62EF">
        <w:rPr>
          <w:rFonts w:ascii="メイリオ" w:eastAsia="メイリオ" w:hAnsi="メイリオ" w:hint="eastAsia"/>
          <w:sz w:val="28"/>
          <w:szCs w:val="28"/>
        </w:rPr>
        <w:t>。</w:t>
      </w:r>
    </w:p>
    <w:p w14:paraId="471E68DE" w14:textId="77777777" w:rsidR="009822D7" w:rsidRPr="007A62EF" w:rsidRDefault="009822D7" w:rsidP="009822D7">
      <w:pPr>
        <w:widowControl/>
        <w:spacing w:line="400" w:lineRule="exact"/>
        <w:ind w:leftChars="142" w:left="578" w:hangingChars="100" w:hanging="280"/>
        <w:jc w:val="left"/>
        <w:rPr>
          <w:rFonts w:ascii="メイリオ" w:eastAsia="メイリオ" w:hAnsi="メイリオ"/>
          <w:sz w:val="28"/>
          <w:szCs w:val="28"/>
        </w:rPr>
      </w:pPr>
    </w:p>
    <w:p w14:paraId="74A9D7F3" w14:textId="1A3631A7" w:rsidR="009822D7" w:rsidRPr="007A62EF" w:rsidRDefault="009822D7" w:rsidP="009822D7">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ライトセンターには遠くて行けない人</w:t>
      </w:r>
      <w:r w:rsidR="008D3752">
        <w:rPr>
          <w:rFonts w:ascii="メイリオ" w:eastAsia="メイリオ" w:hAnsi="メイリオ" w:hint="eastAsia"/>
          <w:sz w:val="28"/>
          <w:szCs w:val="28"/>
        </w:rPr>
        <w:t>にとって</w:t>
      </w:r>
      <w:r w:rsidRPr="007A62EF">
        <w:rPr>
          <w:rFonts w:ascii="メイリオ" w:eastAsia="メイリオ" w:hAnsi="メイリオ" w:hint="eastAsia"/>
          <w:sz w:val="28"/>
          <w:szCs w:val="28"/>
        </w:rPr>
        <w:t>、地域でボランティアの支援を受けられるように</w:t>
      </w:r>
      <w:r w:rsidR="008D3752">
        <w:rPr>
          <w:rFonts w:ascii="メイリオ" w:eastAsia="メイリオ" w:hAnsi="メイリオ" w:hint="eastAsia"/>
          <w:sz w:val="28"/>
          <w:szCs w:val="28"/>
        </w:rPr>
        <w:t>することは重要である。そのため</w:t>
      </w:r>
      <w:r w:rsidRPr="007A62EF">
        <w:rPr>
          <w:rFonts w:ascii="メイリオ" w:eastAsia="メイリオ" w:hAnsi="メイリオ" w:hint="eastAsia"/>
          <w:sz w:val="28"/>
          <w:szCs w:val="28"/>
        </w:rPr>
        <w:t>、それぞれの地域で</w:t>
      </w:r>
      <w:r w:rsidRPr="007A62EF">
        <w:rPr>
          <w:rFonts w:ascii="メイリオ" w:eastAsia="メイリオ" w:hAnsi="メイリオ" w:hint="eastAsia"/>
          <w:i/>
          <w:sz w:val="28"/>
          <w:szCs w:val="28"/>
        </w:rPr>
        <w:t>活動する</w:t>
      </w:r>
      <w:r w:rsidRPr="007A62EF">
        <w:rPr>
          <w:rFonts w:ascii="メイリオ" w:eastAsia="メイリオ" w:hAnsi="メイリオ" w:hint="eastAsia"/>
          <w:sz w:val="28"/>
          <w:szCs w:val="28"/>
        </w:rPr>
        <w:t>ボランティアを育成</w:t>
      </w:r>
      <w:r w:rsidR="008D3752">
        <w:rPr>
          <w:rFonts w:ascii="メイリオ" w:eastAsia="メイリオ" w:hAnsi="メイリオ" w:hint="eastAsia"/>
          <w:sz w:val="28"/>
          <w:szCs w:val="28"/>
        </w:rPr>
        <w:t>する必要がある</w:t>
      </w:r>
      <w:r w:rsidRPr="007A62EF">
        <w:rPr>
          <w:rFonts w:ascii="メイリオ" w:eastAsia="メイリオ" w:hAnsi="メイリオ" w:hint="eastAsia"/>
          <w:sz w:val="28"/>
          <w:szCs w:val="28"/>
        </w:rPr>
        <w:t>。</w:t>
      </w:r>
    </w:p>
    <w:p w14:paraId="32CE742C" w14:textId="77777777" w:rsidR="009822D7" w:rsidRPr="007A62EF" w:rsidRDefault="009822D7" w:rsidP="009822D7">
      <w:pPr>
        <w:widowControl/>
        <w:spacing w:line="400" w:lineRule="exact"/>
        <w:jc w:val="left"/>
        <w:rPr>
          <w:rFonts w:ascii="メイリオ" w:eastAsia="メイリオ" w:hAnsi="メイリオ"/>
          <w:sz w:val="28"/>
          <w:szCs w:val="28"/>
        </w:rPr>
      </w:pPr>
    </w:p>
    <w:p w14:paraId="354B8F3B" w14:textId="530D4846" w:rsidR="009822D7" w:rsidRPr="007A62EF" w:rsidRDefault="009822D7" w:rsidP="009822D7">
      <w:pPr>
        <w:widowControl/>
        <w:spacing w:line="400" w:lineRule="exact"/>
        <w:ind w:left="560" w:hangingChars="200" w:hanging="560"/>
        <w:jc w:val="left"/>
        <w:rPr>
          <w:rFonts w:ascii="メイリオ" w:eastAsia="メイリオ" w:hAnsi="メイリオ"/>
          <w:sz w:val="28"/>
          <w:szCs w:val="28"/>
        </w:rPr>
      </w:pPr>
      <w:r w:rsidRPr="007A62EF">
        <w:rPr>
          <w:rFonts w:ascii="メイリオ" w:eastAsia="メイリオ" w:hAnsi="メイリオ" w:hint="eastAsia"/>
          <w:sz w:val="28"/>
          <w:szCs w:val="28"/>
        </w:rPr>
        <w:t xml:space="preserve">　〇　</w:t>
      </w:r>
      <w:r w:rsidR="002446BD">
        <w:rPr>
          <w:rFonts w:ascii="メイリオ" w:eastAsia="メイリオ" w:hAnsi="メイリオ" w:hint="eastAsia"/>
          <w:sz w:val="28"/>
          <w:szCs w:val="28"/>
        </w:rPr>
        <w:t>どこに住んでいても支援を受けられるように、</w:t>
      </w:r>
      <w:r w:rsidRPr="007A62EF">
        <w:rPr>
          <w:rFonts w:ascii="メイリオ" w:eastAsia="メイリオ" w:hAnsi="メイリオ" w:hint="eastAsia"/>
          <w:sz w:val="28"/>
          <w:szCs w:val="28"/>
        </w:rPr>
        <w:t>ボランティア派遣のワンストップ窓口をライトセンター</w:t>
      </w:r>
      <w:r w:rsidR="002446BD">
        <w:rPr>
          <w:rFonts w:ascii="メイリオ" w:eastAsia="メイリオ" w:hAnsi="メイリオ" w:hint="eastAsia"/>
          <w:sz w:val="28"/>
          <w:szCs w:val="28"/>
        </w:rPr>
        <w:t>が</w:t>
      </w:r>
      <w:r w:rsidRPr="007A62EF">
        <w:rPr>
          <w:rFonts w:ascii="メイリオ" w:eastAsia="メイリオ" w:hAnsi="メイリオ" w:hint="eastAsia"/>
          <w:sz w:val="28"/>
          <w:szCs w:val="28"/>
        </w:rPr>
        <w:t>担</w:t>
      </w:r>
      <w:r w:rsidR="002446BD">
        <w:rPr>
          <w:rFonts w:ascii="メイリオ" w:eastAsia="メイリオ" w:hAnsi="メイリオ" w:hint="eastAsia"/>
          <w:sz w:val="28"/>
          <w:szCs w:val="28"/>
        </w:rPr>
        <w:t>う必要がある</w:t>
      </w:r>
      <w:r w:rsidRPr="007A62EF">
        <w:rPr>
          <w:rFonts w:ascii="メイリオ" w:eastAsia="メイリオ" w:hAnsi="メイリオ" w:hint="eastAsia"/>
          <w:sz w:val="28"/>
          <w:szCs w:val="28"/>
        </w:rPr>
        <w:t>。</w:t>
      </w:r>
    </w:p>
    <w:p w14:paraId="2EC29CB5" w14:textId="77777777" w:rsidR="009822D7" w:rsidRPr="007A62EF" w:rsidRDefault="009822D7" w:rsidP="009822D7">
      <w:pPr>
        <w:widowControl/>
        <w:spacing w:line="400" w:lineRule="exact"/>
        <w:jc w:val="left"/>
        <w:rPr>
          <w:rFonts w:ascii="メイリオ" w:eastAsia="メイリオ" w:hAnsi="メイリオ"/>
          <w:sz w:val="28"/>
          <w:szCs w:val="28"/>
        </w:rPr>
      </w:pPr>
    </w:p>
    <w:p w14:paraId="7B029029"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【点訳・音訳ボランティアの養成】</w:t>
      </w:r>
    </w:p>
    <w:p w14:paraId="2C616EE1" w14:textId="14FFC37F"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障害者総合支援法の地域生活支援事業には、都道府県必須事業として「専門性の高い意思疎通支援を行う者の養成研修事業」があり、そこには「手話通訳者・要約筆記者養成研修事業」等が位置づけられている。しかし、点訳や音訳に関する「奉仕員養成研修」は、都道府県任意事業となっている。市町村事業も同様である。点訳や音訳に関する奉仕員を積極的に養成しなければ、点訳や音訳をしてくれる人が増えない。</w:t>
      </w:r>
      <w:r w:rsidR="00B90E2F">
        <w:rPr>
          <w:rFonts w:ascii="メイリオ" w:eastAsia="メイリオ" w:hAnsi="メイリオ" w:hint="eastAsia"/>
          <w:sz w:val="28"/>
          <w:szCs w:val="28"/>
        </w:rPr>
        <w:t>そのため、</w:t>
      </w:r>
      <w:r w:rsidRPr="007A62EF">
        <w:rPr>
          <w:rFonts w:ascii="メイリオ" w:eastAsia="メイリオ" w:hAnsi="メイリオ" w:hint="eastAsia"/>
          <w:sz w:val="28"/>
          <w:szCs w:val="28"/>
        </w:rPr>
        <w:t>県とライトセンターが</w:t>
      </w:r>
      <w:r w:rsidR="00B90E2F">
        <w:rPr>
          <w:rFonts w:ascii="メイリオ" w:eastAsia="メイリオ" w:hAnsi="メイリオ" w:hint="eastAsia"/>
          <w:sz w:val="28"/>
          <w:szCs w:val="28"/>
        </w:rPr>
        <w:t>連携して、意志疎通支援を充実させる必要がある</w:t>
      </w:r>
      <w:r w:rsidRPr="007A62EF">
        <w:rPr>
          <w:rFonts w:ascii="メイリオ" w:eastAsia="メイリオ" w:hAnsi="メイリオ" w:hint="eastAsia"/>
          <w:sz w:val="28"/>
          <w:szCs w:val="28"/>
        </w:rPr>
        <w:t>。</w:t>
      </w:r>
    </w:p>
    <w:p w14:paraId="30E77C7D" w14:textId="77777777" w:rsidR="009822D7" w:rsidRPr="0048147E"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756D0C42" w14:textId="3624E343" w:rsidR="009822D7" w:rsidRPr="007A62EF" w:rsidRDefault="009822D7" w:rsidP="0048147E">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〇　点訳ボランティアの養成は、</w:t>
      </w:r>
      <w:r w:rsidR="0096799E">
        <w:rPr>
          <w:rFonts w:ascii="メイリオ" w:eastAsia="メイリオ" w:hAnsi="メイリオ" w:hint="eastAsia"/>
          <w:sz w:val="28"/>
          <w:szCs w:val="28"/>
        </w:rPr>
        <w:t>神奈川県だけでなく、</w:t>
      </w:r>
      <w:r w:rsidRPr="007A62EF">
        <w:rPr>
          <w:rFonts w:ascii="メイリオ" w:eastAsia="メイリオ" w:hAnsi="メイリオ" w:hint="eastAsia"/>
          <w:sz w:val="28"/>
          <w:szCs w:val="28"/>
        </w:rPr>
        <w:t>全国的に</w:t>
      </w:r>
      <w:r w:rsidR="0096799E">
        <w:rPr>
          <w:rFonts w:ascii="メイリオ" w:eastAsia="メイリオ" w:hAnsi="メイリオ" w:hint="eastAsia"/>
          <w:sz w:val="28"/>
          <w:szCs w:val="28"/>
        </w:rPr>
        <w:t>も</w:t>
      </w:r>
      <w:r w:rsidRPr="007A62EF">
        <w:rPr>
          <w:rFonts w:ascii="メイリオ" w:eastAsia="メイリオ" w:hAnsi="メイリオ" w:hint="eastAsia"/>
          <w:sz w:val="28"/>
          <w:szCs w:val="28"/>
        </w:rPr>
        <w:t>なかなか進んでいない状況である。聴覚障がい者の意思疎通に関する手話通訳等は養成が行われているのに対して、点訳や音訳に関しては、全国的に実態に追いついていない</w:t>
      </w:r>
      <w:r w:rsidR="0096799E">
        <w:rPr>
          <w:rFonts w:ascii="メイリオ" w:eastAsia="メイリオ" w:hAnsi="メイリオ" w:hint="eastAsia"/>
          <w:sz w:val="28"/>
          <w:szCs w:val="28"/>
        </w:rPr>
        <w:t>という現状</w:t>
      </w:r>
      <w:r w:rsidRPr="007A62EF">
        <w:rPr>
          <w:rFonts w:ascii="メイリオ" w:eastAsia="メイリオ" w:hAnsi="メイリオ" w:hint="eastAsia"/>
          <w:sz w:val="28"/>
          <w:szCs w:val="28"/>
        </w:rPr>
        <w:t>がある。神奈川県だけの問題ではないが、</w:t>
      </w:r>
      <w:r w:rsidR="0096799E">
        <w:rPr>
          <w:rFonts w:ascii="メイリオ" w:eastAsia="メイリオ" w:hAnsi="メイリオ" w:hint="eastAsia"/>
          <w:sz w:val="28"/>
          <w:szCs w:val="28"/>
        </w:rPr>
        <w:t>ボランティアの養成では伝統のある</w:t>
      </w:r>
      <w:r w:rsidRPr="007A62EF">
        <w:rPr>
          <w:rFonts w:ascii="メイリオ" w:eastAsia="メイリオ" w:hAnsi="メイリオ" w:hint="eastAsia"/>
          <w:sz w:val="28"/>
          <w:szCs w:val="28"/>
        </w:rPr>
        <w:t>神奈川県</w:t>
      </w:r>
      <w:r w:rsidR="0096799E">
        <w:rPr>
          <w:rFonts w:ascii="メイリオ" w:eastAsia="メイリオ" w:hAnsi="メイリオ" w:hint="eastAsia"/>
          <w:sz w:val="28"/>
          <w:szCs w:val="28"/>
        </w:rPr>
        <w:t>が全国を</w:t>
      </w:r>
      <w:r w:rsidRPr="007A62EF">
        <w:rPr>
          <w:rFonts w:ascii="メイリオ" w:eastAsia="メイリオ" w:hAnsi="メイリオ" w:hint="eastAsia"/>
          <w:sz w:val="28"/>
          <w:szCs w:val="28"/>
        </w:rPr>
        <w:t>リード</w:t>
      </w:r>
      <w:r w:rsidR="0096799E">
        <w:rPr>
          <w:rFonts w:ascii="メイリオ" w:eastAsia="メイリオ" w:hAnsi="メイリオ" w:hint="eastAsia"/>
          <w:sz w:val="28"/>
          <w:szCs w:val="28"/>
        </w:rPr>
        <w:t>できるようにする必要がある</w:t>
      </w:r>
      <w:r w:rsidRPr="007A62EF">
        <w:rPr>
          <w:rFonts w:ascii="メイリオ" w:eastAsia="メイリオ" w:hAnsi="メイリオ" w:hint="eastAsia"/>
          <w:sz w:val="28"/>
          <w:szCs w:val="28"/>
        </w:rPr>
        <w:t>。</w:t>
      </w:r>
    </w:p>
    <w:p w14:paraId="737C237B" w14:textId="77777777" w:rsidR="009822D7" w:rsidRPr="0096799E" w:rsidRDefault="009822D7" w:rsidP="009822D7">
      <w:pPr>
        <w:widowControl/>
        <w:spacing w:line="400" w:lineRule="exact"/>
        <w:jc w:val="left"/>
        <w:rPr>
          <w:rFonts w:ascii="メイリオ" w:eastAsia="メイリオ" w:hAnsi="メイリオ"/>
          <w:sz w:val="28"/>
          <w:szCs w:val="28"/>
        </w:rPr>
      </w:pPr>
    </w:p>
    <w:p w14:paraId="7C6A07E9"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【代筆・代読ボランティアの養成】</w:t>
      </w:r>
    </w:p>
    <w:p w14:paraId="0ABE7AF2" w14:textId="5C57771A"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ライトセンターでは、専門性のあるボランティアの代筆・代読支援が受けられるので、助かっている</w:t>
      </w:r>
      <w:r w:rsidR="008433C6">
        <w:rPr>
          <w:rFonts w:ascii="メイリオ" w:eastAsia="メイリオ" w:hAnsi="メイリオ" w:hint="eastAsia"/>
          <w:sz w:val="28"/>
          <w:szCs w:val="28"/>
        </w:rPr>
        <w:t>という利用者の声が多いため、このサービスを持続・発展できるようにする必要がある</w:t>
      </w:r>
      <w:r w:rsidRPr="007A62EF">
        <w:rPr>
          <w:rFonts w:ascii="メイリオ" w:eastAsia="メイリオ" w:hAnsi="メイリオ" w:hint="eastAsia"/>
          <w:sz w:val="28"/>
          <w:szCs w:val="28"/>
        </w:rPr>
        <w:t>。</w:t>
      </w:r>
    </w:p>
    <w:p w14:paraId="487F4EC9"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p>
    <w:p w14:paraId="56FE49B0" w14:textId="162D8F16"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代筆・代読支援</w:t>
      </w:r>
      <w:r w:rsidR="008433C6">
        <w:rPr>
          <w:rFonts w:ascii="メイリオ" w:eastAsia="メイリオ" w:hAnsi="メイリオ" w:hint="eastAsia"/>
          <w:sz w:val="28"/>
          <w:szCs w:val="28"/>
        </w:rPr>
        <w:t>には</w:t>
      </w:r>
      <w:r w:rsidRPr="007A62EF">
        <w:rPr>
          <w:rFonts w:ascii="メイリオ" w:eastAsia="メイリオ" w:hAnsi="メイリオ" w:hint="eastAsia"/>
          <w:sz w:val="28"/>
          <w:szCs w:val="28"/>
        </w:rPr>
        <w:t>、</w:t>
      </w:r>
      <w:r w:rsidR="008433C6">
        <w:rPr>
          <w:rFonts w:ascii="メイリオ" w:eastAsia="メイリオ" w:hAnsi="メイリオ" w:hint="eastAsia"/>
          <w:sz w:val="28"/>
          <w:szCs w:val="28"/>
        </w:rPr>
        <w:t>専門的な知識・技術が必要である</w:t>
      </w:r>
      <w:r w:rsidRPr="007A62EF">
        <w:rPr>
          <w:rFonts w:ascii="メイリオ" w:eastAsia="メイリオ" w:hAnsi="メイリオ" w:hint="eastAsia"/>
          <w:sz w:val="28"/>
          <w:szCs w:val="28"/>
        </w:rPr>
        <w:t>。</w:t>
      </w:r>
      <w:r w:rsidR="008433C6">
        <w:rPr>
          <w:rFonts w:ascii="メイリオ" w:eastAsia="メイリオ" w:hAnsi="メイリオ" w:hint="eastAsia"/>
          <w:sz w:val="28"/>
          <w:szCs w:val="28"/>
        </w:rPr>
        <w:t>例えば、</w:t>
      </w:r>
      <w:r w:rsidRPr="007A62EF">
        <w:rPr>
          <w:rFonts w:ascii="メイリオ" w:eastAsia="メイリオ" w:hAnsi="メイリオ" w:hint="eastAsia"/>
          <w:sz w:val="28"/>
          <w:szCs w:val="28"/>
        </w:rPr>
        <w:t>財産や</w:t>
      </w:r>
      <w:r w:rsidR="008433C6">
        <w:rPr>
          <w:rFonts w:ascii="メイリオ" w:eastAsia="メイリオ" w:hAnsi="メイリオ" w:hint="eastAsia"/>
          <w:sz w:val="28"/>
          <w:szCs w:val="28"/>
        </w:rPr>
        <w:t>生命</w:t>
      </w:r>
      <w:r w:rsidRPr="007A62EF">
        <w:rPr>
          <w:rFonts w:ascii="メイリオ" w:eastAsia="メイリオ" w:hAnsi="メイリオ" w:hint="eastAsia"/>
          <w:sz w:val="28"/>
          <w:szCs w:val="28"/>
        </w:rPr>
        <w:t>に直接関係する</w:t>
      </w:r>
      <w:r w:rsidR="008433C6">
        <w:rPr>
          <w:rFonts w:ascii="メイリオ" w:eastAsia="メイリオ" w:hAnsi="メイリオ" w:hint="eastAsia"/>
          <w:sz w:val="28"/>
          <w:szCs w:val="28"/>
        </w:rPr>
        <w:t>事項</w:t>
      </w:r>
      <w:r w:rsidRPr="007A62EF">
        <w:rPr>
          <w:rFonts w:ascii="メイリオ" w:eastAsia="メイリオ" w:hAnsi="メイリオ" w:hint="eastAsia"/>
          <w:sz w:val="28"/>
          <w:szCs w:val="28"/>
        </w:rPr>
        <w:t>を扱う</w:t>
      </w:r>
      <w:r w:rsidR="008433C6">
        <w:rPr>
          <w:rFonts w:ascii="メイリオ" w:eastAsia="メイリオ" w:hAnsi="メイリオ" w:hint="eastAsia"/>
          <w:sz w:val="28"/>
          <w:szCs w:val="28"/>
        </w:rPr>
        <w:t>場合も</w:t>
      </w:r>
      <w:r w:rsidRPr="007A62EF">
        <w:rPr>
          <w:rFonts w:ascii="メイリオ" w:eastAsia="メイリオ" w:hAnsi="メイリオ" w:hint="eastAsia"/>
          <w:sz w:val="28"/>
          <w:szCs w:val="28"/>
        </w:rPr>
        <w:t>あり、法律</w:t>
      </w:r>
      <w:r w:rsidR="008433C6">
        <w:rPr>
          <w:rFonts w:ascii="メイリオ" w:eastAsia="メイリオ" w:hAnsi="メイリオ" w:hint="eastAsia"/>
          <w:sz w:val="28"/>
          <w:szCs w:val="28"/>
        </w:rPr>
        <w:t>の</w:t>
      </w:r>
      <w:r w:rsidRPr="007A62EF">
        <w:rPr>
          <w:rFonts w:ascii="メイリオ" w:eastAsia="メイリオ" w:hAnsi="メイリオ" w:hint="eastAsia"/>
          <w:sz w:val="28"/>
          <w:szCs w:val="28"/>
        </w:rPr>
        <w:t>知識を含めて高い専門性</w:t>
      </w:r>
      <w:r w:rsidR="008433C6">
        <w:rPr>
          <w:rFonts w:ascii="メイリオ" w:eastAsia="メイリオ" w:hAnsi="メイリオ" w:hint="eastAsia"/>
          <w:sz w:val="28"/>
          <w:szCs w:val="28"/>
        </w:rPr>
        <w:t>が必要である</w:t>
      </w:r>
      <w:r w:rsidRPr="007A62EF">
        <w:rPr>
          <w:rFonts w:ascii="メイリオ" w:eastAsia="メイリオ" w:hAnsi="メイリオ" w:hint="eastAsia"/>
          <w:sz w:val="28"/>
          <w:szCs w:val="28"/>
        </w:rPr>
        <w:t>。そのため</w:t>
      </w:r>
      <w:r w:rsidR="008433C6">
        <w:rPr>
          <w:rFonts w:ascii="メイリオ" w:eastAsia="メイリオ" w:hAnsi="メイリオ" w:hint="eastAsia"/>
          <w:sz w:val="28"/>
          <w:szCs w:val="28"/>
        </w:rPr>
        <w:t>、ガイドラインや</w:t>
      </w:r>
      <w:r w:rsidRPr="007A62EF">
        <w:rPr>
          <w:rFonts w:ascii="メイリオ" w:eastAsia="メイリオ" w:hAnsi="メイリオ" w:hint="eastAsia"/>
          <w:sz w:val="28"/>
          <w:szCs w:val="28"/>
        </w:rPr>
        <w:t>マニュアル等を</w:t>
      </w:r>
      <w:r w:rsidR="008433C6">
        <w:rPr>
          <w:rFonts w:ascii="メイリオ" w:eastAsia="メイリオ" w:hAnsi="メイリオ" w:hint="eastAsia"/>
          <w:sz w:val="28"/>
          <w:szCs w:val="28"/>
        </w:rPr>
        <w:t>整備した上で、養成を行う必要がある</w:t>
      </w:r>
      <w:r w:rsidRPr="007A62EF">
        <w:rPr>
          <w:rFonts w:ascii="メイリオ" w:eastAsia="メイリオ" w:hAnsi="メイリオ" w:hint="eastAsia"/>
          <w:sz w:val="28"/>
          <w:szCs w:val="28"/>
        </w:rPr>
        <w:t>。</w:t>
      </w:r>
    </w:p>
    <w:p w14:paraId="745DC884" w14:textId="77777777" w:rsidR="009822D7" w:rsidRPr="007A62EF" w:rsidRDefault="009822D7" w:rsidP="009822D7">
      <w:pPr>
        <w:widowControl/>
        <w:spacing w:line="400" w:lineRule="exact"/>
        <w:jc w:val="left"/>
        <w:rPr>
          <w:rFonts w:ascii="メイリオ" w:eastAsia="メイリオ" w:hAnsi="メイリオ"/>
          <w:sz w:val="28"/>
          <w:szCs w:val="28"/>
        </w:rPr>
      </w:pPr>
    </w:p>
    <w:p w14:paraId="4CE25927" w14:textId="702E0808"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EF03D4">
        <w:rPr>
          <w:rFonts w:ascii="メイリオ" w:eastAsia="メイリオ" w:hAnsi="メイリオ" w:hint="eastAsia"/>
          <w:sz w:val="28"/>
          <w:szCs w:val="28"/>
        </w:rPr>
        <w:t>代筆・代読支援を行う上で必要な</w:t>
      </w:r>
      <w:r w:rsidRPr="007A62EF">
        <w:rPr>
          <w:rFonts w:ascii="メイリオ" w:eastAsia="メイリオ" w:hAnsi="メイリオ" w:hint="eastAsia"/>
          <w:sz w:val="28"/>
          <w:szCs w:val="28"/>
        </w:rPr>
        <w:t>専門</w:t>
      </w:r>
      <w:r w:rsidR="00EF03D4">
        <w:rPr>
          <w:rFonts w:ascii="メイリオ" w:eastAsia="メイリオ" w:hAnsi="メイリオ" w:hint="eastAsia"/>
          <w:sz w:val="28"/>
          <w:szCs w:val="28"/>
        </w:rPr>
        <w:t>的な知識・技術を明確にした上で</w:t>
      </w:r>
      <w:r w:rsidR="00A96CA1">
        <w:rPr>
          <w:rFonts w:ascii="メイリオ" w:eastAsia="メイリオ" w:hAnsi="メイリオ" w:hint="eastAsia"/>
          <w:sz w:val="28"/>
          <w:szCs w:val="28"/>
        </w:rPr>
        <w:t>研修プログラムや体制</w:t>
      </w:r>
      <w:r w:rsidR="00021F4C">
        <w:rPr>
          <w:rFonts w:ascii="メイリオ" w:eastAsia="メイリオ" w:hAnsi="メイリオ" w:hint="eastAsia"/>
          <w:sz w:val="28"/>
          <w:szCs w:val="28"/>
        </w:rPr>
        <w:t>等</w:t>
      </w:r>
      <w:r w:rsidR="00A96CA1">
        <w:rPr>
          <w:rFonts w:ascii="メイリオ" w:eastAsia="メイリオ" w:hAnsi="メイリオ" w:hint="eastAsia"/>
          <w:sz w:val="28"/>
          <w:szCs w:val="28"/>
        </w:rPr>
        <w:t>を構築し</w:t>
      </w:r>
      <w:r w:rsidR="00EF03D4">
        <w:rPr>
          <w:rFonts w:ascii="メイリオ" w:eastAsia="メイリオ" w:hAnsi="メイリオ" w:hint="eastAsia"/>
          <w:sz w:val="28"/>
          <w:szCs w:val="28"/>
        </w:rPr>
        <w:t>、</w:t>
      </w:r>
      <w:r w:rsidRPr="007A62EF">
        <w:rPr>
          <w:rFonts w:ascii="メイリオ" w:eastAsia="メイリオ" w:hAnsi="メイリオ" w:hint="eastAsia"/>
          <w:sz w:val="28"/>
          <w:szCs w:val="28"/>
        </w:rPr>
        <w:t>それを継承し</w:t>
      </w:r>
      <w:r w:rsidR="00A96CA1">
        <w:rPr>
          <w:rFonts w:ascii="メイリオ" w:eastAsia="メイリオ" w:hAnsi="メイリオ" w:hint="eastAsia"/>
          <w:sz w:val="28"/>
          <w:szCs w:val="28"/>
        </w:rPr>
        <w:t>続けられ</w:t>
      </w:r>
      <w:r w:rsidRPr="007A62EF">
        <w:rPr>
          <w:rFonts w:ascii="メイリオ" w:eastAsia="メイリオ" w:hAnsi="メイリオ" w:hint="eastAsia"/>
          <w:sz w:val="28"/>
          <w:szCs w:val="28"/>
        </w:rPr>
        <w:t>るように</w:t>
      </w:r>
      <w:r w:rsidR="00EF03D4">
        <w:rPr>
          <w:rFonts w:ascii="メイリオ" w:eastAsia="メイリオ" w:hAnsi="メイリオ" w:hint="eastAsia"/>
          <w:sz w:val="28"/>
          <w:szCs w:val="28"/>
        </w:rPr>
        <w:t>する必要性がある</w:t>
      </w:r>
      <w:r w:rsidRPr="007A62EF">
        <w:rPr>
          <w:rFonts w:ascii="メイリオ" w:eastAsia="メイリオ" w:hAnsi="メイリオ" w:hint="eastAsia"/>
          <w:sz w:val="28"/>
          <w:szCs w:val="28"/>
        </w:rPr>
        <w:t>。</w:t>
      </w:r>
    </w:p>
    <w:p w14:paraId="228307E9" w14:textId="77777777" w:rsidR="009822D7" w:rsidRPr="007A62EF" w:rsidRDefault="009822D7" w:rsidP="009822D7">
      <w:pPr>
        <w:widowControl/>
        <w:spacing w:line="400" w:lineRule="exact"/>
        <w:jc w:val="left"/>
        <w:rPr>
          <w:rFonts w:ascii="メイリオ" w:eastAsia="メイリオ" w:hAnsi="メイリオ"/>
          <w:sz w:val="28"/>
          <w:szCs w:val="28"/>
        </w:rPr>
      </w:pPr>
    </w:p>
    <w:p w14:paraId="17D327D9"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【ICTに関するボランティアの養成】</w:t>
      </w:r>
    </w:p>
    <w:p w14:paraId="1AAC7E22" w14:textId="22722340"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現在、視援奉のITサポートグループのメンバーは減少している。その原因は、パソコンサポートだけではなく、スマートフォンやタブレットに関するサポートが増えていることにある。教える側もスマートフォン等の機器を用意</w:t>
      </w:r>
      <w:r w:rsidR="00A6581D">
        <w:rPr>
          <w:rFonts w:ascii="メイリオ" w:eastAsia="メイリオ" w:hAnsi="メイリオ" w:hint="eastAsia"/>
          <w:sz w:val="28"/>
          <w:szCs w:val="28"/>
        </w:rPr>
        <w:t>する必要があり</w:t>
      </w:r>
      <w:r w:rsidRPr="007A62EF">
        <w:rPr>
          <w:rFonts w:ascii="メイリオ" w:eastAsia="メイリオ" w:hAnsi="メイリオ" w:hint="eastAsia"/>
          <w:sz w:val="28"/>
          <w:szCs w:val="28"/>
        </w:rPr>
        <w:t>、</w:t>
      </w:r>
      <w:r w:rsidR="00A6581D">
        <w:rPr>
          <w:rFonts w:ascii="メイリオ" w:eastAsia="メイリオ" w:hAnsi="メイリオ" w:hint="eastAsia"/>
          <w:sz w:val="28"/>
          <w:szCs w:val="28"/>
        </w:rPr>
        <w:t>現在のパソコンボランティアには、年配の人が多く、</w:t>
      </w:r>
      <w:r w:rsidRPr="007A62EF">
        <w:rPr>
          <w:rFonts w:ascii="メイリオ" w:eastAsia="メイリオ" w:hAnsi="メイリオ" w:hint="eastAsia"/>
          <w:sz w:val="28"/>
          <w:szCs w:val="28"/>
        </w:rPr>
        <w:t>パソコンのサポートはできるがスマートフォン等の操作支援は難しいという人が増えて</w:t>
      </w:r>
      <w:r w:rsidR="00A6581D">
        <w:rPr>
          <w:rFonts w:ascii="メイリオ" w:eastAsia="メイリオ" w:hAnsi="メイリオ" w:hint="eastAsia"/>
          <w:sz w:val="28"/>
          <w:szCs w:val="28"/>
        </w:rPr>
        <w:t>いることが</w:t>
      </w:r>
      <w:r w:rsidRPr="007A62EF">
        <w:rPr>
          <w:rFonts w:ascii="メイリオ" w:eastAsia="メイリオ" w:hAnsi="メイリオ" w:hint="eastAsia"/>
          <w:sz w:val="28"/>
          <w:szCs w:val="28"/>
        </w:rPr>
        <w:t>、ボランティアの人数が減少している</w:t>
      </w:r>
      <w:r w:rsidR="00A6581D">
        <w:rPr>
          <w:rFonts w:ascii="メイリオ" w:eastAsia="メイリオ" w:hAnsi="メイリオ" w:hint="eastAsia"/>
          <w:sz w:val="28"/>
          <w:szCs w:val="28"/>
        </w:rPr>
        <w:t>原因だと考えられる</w:t>
      </w:r>
      <w:r w:rsidRPr="007A62EF">
        <w:rPr>
          <w:rFonts w:ascii="メイリオ" w:eastAsia="メイリオ" w:hAnsi="メイリオ" w:hint="eastAsia"/>
          <w:sz w:val="28"/>
          <w:szCs w:val="28"/>
        </w:rPr>
        <w:t>。これ</w:t>
      </w:r>
      <w:r w:rsidR="00A6581D">
        <w:rPr>
          <w:rFonts w:ascii="メイリオ" w:eastAsia="メイリオ" w:hAnsi="メイリオ" w:hint="eastAsia"/>
          <w:sz w:val="28"/>
          <w:szCs w:val="28"/>
        </w:rPr>
        <w:t>らの現状を考慮した上で、</w:t>
      </w:r>
      <w:r w:rsidRPr="007A62EF">
        <w:rPr>
          <w:rFonts w:ascii="メイリオ" w:eastAsia="メイリオ" w:hAnsi="メイリオ" w:hint="eastAsia"/>
          <w:sz w:val="28"/>
          <w:szCs w:val="28"/>
        </w:rPr>
        <w:t>パソコン以外の機器に対して</w:t>
      </w:r>
      <w:r w:rsidR="00A6581D">
        <w:rPr>
          <w:rFonts w:ascii="メイリオ" w:eastAsia="メイリオ" w:hAnsi="メイリオ" w:hint="eastAsia"/>
          <w:sz w:val="28"/>
          <w:szCs w:val="28"/>
        </w:rPr>
        <w:t>も</w:t>
      </w:r>
      <w:r w:rsidRPr="007A62EF">
        <w:rPr>
          <w:rFonts w:ascii="メイリオ" w:eastAsia="メイリオ" w:hAnsi="メイリオ" w:hint="eastAsia"/>
          <w:sz w:val="28"/>
          <w:szCs w:val="28"/>
        </w:rPr>
        <w:t>サポートできる人を養成し</w:t>
      </w:r>
      <w:r w:rsidR="00A6581D">
        <w:rPr>
          <w:rFonts w:ascii="メイリオ" w:eastAsia="メイリオ" w:hAnsi="メイリオ" w:hint="eastAsia"/>
          <w:sz w:val="28"/>
          <w:szCs w:val="28"/>
        </w:rPr>
        <w:t>た上で、体制を整備する必要がある</w:t>
      </w:r>
      <w:r w:rsidRPr="007A62EF">
        <w:rPr>
          <w:rFonts w:ascii="メイリオ" w:eastAsia="メイリオ" w:hAnsi="メイリオ" w:hint="eastAsia"/>
          <w:sz w:val="28"/>
          <w:szCs w:val="28"/>
        </w:rPr>
        <w:t>。</w:t>
      </w:r>
    </w:p>
    <w:p w14:paraId="666FB112"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65E8EDC2"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【ボランティアの支援力の向上】</w:t>
      </w:r>
    </w:p>
    <w:p w14:paraId="0153594C" w14:textId="1A49AA2C" w:rsidR="000B0564" w:rsidRDefault="009822D7" w:rsidP="00A024BC">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視覚障がい者への支援として、安全確保は重要である。ボランティアでもガイドヘルパーでも、誘導においては人の命に関わるため、支援内容</w:t>
      </w:r>
      <w:r w:rsidR="00B94B4E">
        <w:rPr>
          <w:rFonts w:ascii="メイリオ" w:eastAsia="メイリオ" w:hAnsi="メイリオ" w:hint="eastAsia"/>
          <w:sz w:val="28"/>
          <w:szCs w:val="28"/>
        </w:rPr>
        <w:t>の</w:t>
      </w:r>
      <w:r w:rsidRPr="007A62EF">
        <w:rPr>
          <w:rFonts w:ascii="メイリオ" w:eastAsia="メイリオ" w:hAnsi="メイリオ" w:hint="eastAsia"/>
          <w:sz w:val="28"/>
          <w:szCs w:val="28"/>
        </w:rPr>
        <w:t>重要度は同一である。常に新しい技術を取り入れ</w:t>
      </w:r>
      <w:r w:rsidR="00DD3DC5">
        <w:rPr>
          <w:rFonts w:ascii="メイリオ" w:eastAsia="メイリオ" w:hAnsi="メイリオ" w:hint="eastAsia"/>
          <w:sz w:val="28"/>
          <w:szCs w:val="28"/>
        </w:rPr>
        <w:t>る必要がある</w:t>
      </w:r>
      <w:r w:rsidRPr="007A62EF">
        <w:rPr>
          <w:rFonts w:ascii="メイリオ" w:eastAsia="メイリオ" w:hAnsi="メイリオ" w:hint="eastAsia"/>
          <w:sz w:val="28"/>
          <w:szCs w:val="28"/>
        </w:rPr>
        <w:t>。</w:t>
      </w:r>
      <w:r w:rsidR="000B0564">
        <w:rPr>
          <w:rFonts w:ascii="メイリオ" w:eastAsia="メイリオ" w:hAnsi="メイリオ"/>
          <w:sz w:val="28"/>
          <w:szCs w:val="28"/>
        </w:rPr>
        <w:br w:type="page"/>
      </w:r>
    </w:p>
    <w:p w14:paraId="759579A5"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【ボランティアの減少と高齢化への対応】</w:t>
      </w:r>
    </w:p>
    <w:p w14:paraId="0268A243" w14:textId="543F5661"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ボランティアの担い手が変化してきている。例えば、ボランティア養成講座への参加者の年齢層について、以前は40代前後の主婦を含む人々が多く講座を受けたが、現在は定年退職後の60代の人が多くなっている</w:t>
      </w:r>
      <w:r w:rsidR="00C427A2">
        <w:rPr>
          <w:rFonts w:ascii="メイリオ" w:eastAsia="メイリオ" w:hAnsi="メイリオ" w:hint="eastAsia"/>
          <w:sz w:val="28"/>
          <w:szCs w:val="28"/>
        </w:rPr>
        <w:t>傾向</w:t>
      </w:r>
      <w:r w:rsidRPr="007A62EF">
        <w:rPr>
          <w:rFonts w:ascii="メイリオ" w:eastAsia="メイリオ" w:hAnsi="メイリオ" w:hint="eastAsia"/>
          <w:sz w:val="28"/>
          <w:szCs w:val="28"/>
        </w:rPr>
        <w:t>がある。講座受講後すぐに活動ができる</w:t>
      </w:r>
      <w:r w:rsidR="00C427A2">
        <w:rPr>
          <w:rFonts w:ascii="メイリオ" w:eastAsia="メイリオ" w:hAnsi="メイリオ" w:hint="eastAsia"/>
          <w:sz w:val="28"/>
          <w:szCs w:val="28"/>
        </w:rPr>
        <w:t>わけ</w:t>
      </w:r>
      <w:r w:rsidRPr="007A62EF">
        <w:rPr>
          <w:rFonts w:ascii="メイリオ" w:eastAsia="メイリオ" w:hAnsi="メイリオ" w:hint="eastAsia"/>
          <w:sz w:val="28"/>
          <w:szCs w:val="28"/>
        </w:rPr>
        <w:t>ではなく、自分たちで勉強をし</w:t>
      </w:r>
      <w:r w:rsidR="00F34893">
        <w:rPr>
          <w:rFonts w:ascii="メイリオ" w:eastAsia="メイリオ" w:hAnsi="メイリオ" w:hint="eastAsia"/>
          <w:sz w:val="28"/>
          <w:szCs w:val="28"/>
        </w:rPr>
        <w:t>、</w:t>
      </w:r>
      <w:r w:rsidRPr="007A62EF">
        <w:rPr>
          <w:rFonts w:ascii="メイリオ" w:eastAsia="メイリオ" w:hAnsi="メイリオ" w:hint="eastAsia"/>
          <w:sz w:val="28"/>
          <w:szCs w:val="28"/>
        </w:rPr>
        <w:t>時間をかけて1人前になる。ボランティアとして活動</w:t>
      </w:r>
      <w:r w:rsidR="00F34893">
        <w:rPr>
          <w:rFonts w:ascii="メイリオ" w:eastAsia="メイリオ" w:hAnsi="メイリオ" w:hint="eastAsia"/>
          <w:sz w:val="28"/>
          <w:szCs w:val="28"/>
        </w:rPr>
        <w:t>できるようになるためには、</w:t>
      </w:r>
      <w:r w:rsidRPr="007A62EF">
        <w:rPr>
          <w:rFonts w:ascii="メイリオ" w:eastAsia="メイリオ" w:hAnsi="メイリオ" w:hint="eastAsia"/>
          <w:sz w:val="28"/>
          <w:szCs w:val="28"/>
        </w:rPr>
        <w:t>ある程度の</w:t>
      </w:r>
      <w:r w:rsidR="00F34893">
        <w:rPr>
          <w:rFonts w:ascii="メイリオ" w:eastAsia="メイリオ" w:hAnsi="メイリオ" w:hint="eastAsia"/>
          <w:sz w:val="28"/>
          <w:szCs w:val="28"/>
        </w:rPr>
        <w:t>自己研修期間</w:t>
      </w:r>
      <w:r w:rsidRPr="007A62EF">
        <w:rPr>
          <w:rFonts w:ascii="メイリオ" w:eastAsia="メイリオ" w:hAnsi="メイリオ" w:hint="eastAsia"/>
          <w:sz w:val="28"/>
          <w:szCs w:val="28"/>
        </w:rPr>
        <w:t>が必要であることを考えると、定年後の70歳前後の人が講習を受講しても、その後</w:t>
      </w:r>
      <w:r w:rsidR="00F34893">
        <w:rPr>
          <w:rFonts w:ascii="メイリオ" w:eastAsia="メイリオ" w:hAnsi="メイリオ" w:hint="eastAsia"/>
          <w:sz w:val="28"/>
          <w:szCs w:val="28"/>
        </w:rPr>
        <w:t>、</w:t>
      </w:r>
      <w:r w:rsidRPr="007A62EF">
        <w:rPr>
          <w:rFonts w:ascii="メイリオ" w:eastAsia="メイリオ" w:hAnsi="メイリオ" w:hint="eastAsia"/>
          <w:sz w:val="28"/>
          <w:szCs w:val="28"/>
        </w:rPr>
        <w:t>ボランティアとして活動</w:t>
      </w:r>
      <w:r w:rsidR="00F34893">
        <w:rPr>
          <w:rFonts w:ascii="メイリオ" w:eastAsia="メイリオ" w:hAnsi="メイリオ" w:hint="eastAsia"/>
          <w:sz w:val="28"/>
          <w:szCs w:val="28"/>
        </w:rPr>
        <w:t>できる期間は短いと考えられるので、対策を考える必要がある</w:t>
      </w:r>
      <w:r w:rsidRPr="007A62EF">
        <w:rPr>
          <w:rFonts w:ascii="メイリオ" w:eastAsia="メイリオ" w:hAnsi="メイリオ" w:hint="eastAsia"/>
          <w:sz w:val="28"/>
          <w:szCs w:val="28"/>
        </w:rPr>
        <w:t>。</w:t>
      </w:r>
    </w:p>
    <w:p w14:paraId="032591FA"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535DC8B0" w14:textId="51231873"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ボランティアは高齢</w:t>
      </w:r>
      <w:r w:rsidR="00F34893">
        <w:rPr>
          <w:rFonts w:ascii="メイリオ" w:eastAsia="メイリオ" w:hAnsi="メイリオ" w:hint="eastAsia"/>
          <w:sz w:val="28"/>
          <w:szCs w:val="28"/>
        </w:rPr>
        <w:t>者</w:t>
      </w:r>
      <w:r w:rsidRPr="007A62EF">
        <w:rPr>
          <w:rFonts w:ascii="メイリオ" w:eastAsia="メイリオ" w:hAnsi="メイリオ" w:hint="eastAsia"/>
          <w:sz w:val="28"/>
          <w:szCs w:val="28"/>
        </w:rPr>
        <w:t>が多く、</w:t>
      </w:r>
      <w:r w:rsidR="00F34893">
        <w:rPr>
          <w:rFonts w:ascii="メイリオ" w:eastAsia="メイリオ" w:hAnsi="メイリオ" w:hint="eastAsia"/>
          <w:sz w:val="28"/>
          <w:szCs w:val="28"/>
        </w:rPr>
        <w:t>若年者の割合</w:t>
      </w:r>
      <w:r w:rsidRPr="007A62EF">
        <w:rPr>
          <w:rFonts w:ascii="メイリオ" w:eastAsia="メイリオ" w:hAnsi="メイリオ" w:hint="eastAsia"/>
          <w:sz w:val="28"/>
          <w:szCs w:val="28"/>
        </w:rPr>
        <w:t>が少ないので、</w:t>
      </w:r>
      <w:r w:rsidR="00F34893">
        <w:rPr>
          <w:rFonts w:ascii="メイリオ" w:eastAsia="メイリオ" w:hAnsi="メイリオ" w:hint="eastAsia"/>
          <w:sz w:val="28"/>
          <w:szCs w:val="28"/>
        </w:rPr>
        <w:t>知識や</w:t>
      </w:r>
      <w:r w:rsidRPr="007A62EF">
        <w:rPr>
          <w:rFonts w:ascii="メイリオ" w:eastAsia="メイリオ" w:hAnsi="メイリオ" w:hint="eastAsia"/>
          <w:sz w:val="28"/>
          <w:szCs w:val="28"/>
        </w:rPr>
        <w:t>技術など</w:t>
      </w:r>
      <w:r w:rsidR="00F34893">
        <w:rPr>
          <w:rFonts w:ascii="メイリオ" w:eastAsia="メイリオ" w:hAnsi="メイリオ" w:hint="eastAsia"/>
          <w:sz w:val="28"/>
          <w:szCs w:val="28"/>
        </w:rPr>
        <w:t>の伝承に</w:t>
      </w:r>
      <w:r w:rsidRPr="007A62EF">
        <w:rPr>
          <w:rFonts w:ascii="メイリオ" w:eastAsia="メイリオ" w:hAnsi="メイリオ" w:hint="eastAsia"/>
          <w:sz w:val="28"/>
          <w:szCs w:val="28"/>
        </w:rPr>
        <w:t>心配</w:t>
      </w:r>
      <w:r w:rsidR="00F34893">
        <w:rPr>
          <w:rFonts w:ascii="メイリオ" w:eastAsia="メイリオ" w:hAnsi="メイリオ" w:hint="eastAsia"/>
          <w:sz w:val="28"/>
          <w:szCs w:val="28"/>
        </w:rPr>
        <w:t>があるため、早急な対応が必要である。</w:t>
      </w:r>
    </w:p>
    <w:p w14:paraId="4FE8E07F"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33F95529" w14:textId="7C790943"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ボランティアの担い手を増やし</w:t>
      </w:r>
      <w:r w:rsidR="00F34893">
        <w:rPr>
          <w:rFonts w:ascii="メイリオ" w:eastAsia="メイリオ" w:hAnsi="メイリオ" w:hint="eastAsia"/>
          <w:sz w:val="28"/>
          <w:szCs w:val="28"/>
        </w:rPr>
        <w:t>、サービスを継続し</w:t>
      </w:r>
      <w:r w:rsidRPr="007A62EF">
        <w:rPr>
          <w:rFonts w:ascii="メイリオ" w:eastAsia="メイリオ" w:hAnsi="メイリオ" w:hint="eastAsia"/>
          <w:sz w:val="28"/>
          <w:szCs w:val="28"/>
        </w:rPr>
        <w:t>ていくためには、学生等</w:t>
      </w:r>
      <w:r w:rsidR="00F34893">
        <w:rPr>
          <w:rFonts w:ascii="メイリオ" w:eastAsia="メイリオ" w:hAnsi="メイリオ" w:hint="eastAsia"/>
          <w:sz w:val="28"/>
          <w:szCs w:val="28"/>
        </w:rPr>
        <w:t>の若年者</w:t>
      </w:r>
      <w:r w:rsidRPr="007A62EF">
        <w:rPr>
          <w:rFonts w:ascii="メイリオ" w:eastAsia="メイリオ" w:hAnsi="メイリオ" w:hint="eastAsia"/>
          <w:sz w:val="28"/>
          <w:szCs w:val="28"/>
        </w:rPr>
        <w:t>への働きかけが必要</w:t>
      </w:r>
      <w:r w:rsidR="00F34893">
        <w:rPr>
          <w:rFonts w:ascii="メイリオ" w:eastAsia="メイリオ" w:hAnsi="メイリオ" w:hint="eastAsia"/>
          <w:sz w:val="28"/>
          <w:szCs w:val="28"/>
        </w:rPr>
        <w:t>不可欠</w:t>
      </w:r>
      <w:r w:rsidRPr="007A62EF">
        <w:rPr>
          <w:rFonts w:ascii="メイリオ" w:eastAsia="メイリオ" w:hAnsi="メイリオ" w:hint="eastAsia"/>
          <w:sz w:val="28"/>
          <w:szCs w:val="28"/>
        </w:rPr>
        <w:t>である。</w:t>
      </w:r>
    </w:p>
    <w:p w14:paraId="7F44C462"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0C2ED02D" w14:textId="3F7EBC5D"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これまでは、</w:t>
      </w:r>
      <w:r w:rsidR="00F34893">
        <w:rPr>
          <w:rFonts w:ascii="メイリオ" w:eastAsia="メイリオ" w:hAnsi="メイリオ" w:hint="eastAsia"/>
          <w:sz w:val="28"/>
          <w:szCs w:val="28"/>
        </w:rPr>
        <w:t>職員が不足している中で、</w:t>
      </w:r>
      <w:r w:rsidRPr="007A62EF">
        <w:rPr>
          <w:rFonts w:ascii="メイリオ" w:eastAsia="メイリオ" w:hAnsi="メイリオ" w:hint="eastAsia"/>
          <w:sz w:val="28"/>
          <w:szCs w:val="28"/>
        </w:rPr>
        <w:t>ボランティアによる支援で、視覚障がい者の支援ニーズを充足</w:t>
      </w:r>
      <w:r w:rsidR="00F34893">
        <w:rPr>
          <w:rFonts w:ascii="メイリオ" w:eastAsia="メイリオ" w:hAnsi="メイリオ" w:hint="eastAsia"/>
          <w:sz w:val="28"/>
          <w:szCs w:val="28"/>
        </w:rPr>
        <w:t>してきた</w:t>
      </w:r>
      <w:r w:rsidRPr="007A62EF">
        <w:rPr>
          <w:rFonts w:ascii="メイリオ" w:eastAsia="メイリオ" w:hAnsi="メイリオ" w:hint="eastAsia"/>
          <w:sz w:val="28"/>
          <w:szCs w:val="28"/>
        </w:rPr>
        <w:t>。</w:t>
      </w:r>
      <w:r w:rsidR="00F34893">
        <w:rPr>
          <w:rFonts w:ascii="メイリオ" w:eastAsia="メイリオ" w:hAnsi="メイリオ" w:hint="eastAsia"/>
          <w:sz w:val="28"/>
          <w:szCs w:val="28"/>
        </w:rPr>
        <w:t>しかし、</w:t>
      </w:r>
      <w:r w:rsidRPr="007A62EF">
        <w:rPr>
          <w:rFonts w:ascii="メイリオ" w:eastAsia="メイリオ" w:hAnsi="メイリオ" w:hint="eastAsia"/>
          <w:sz w:val="28"/>
          <w:szCs w:val="28"/>
        </w:rPr>
        <w:t>ボランティア数</w:t>
      </w:r>
      <w:r w:rsidR="00F34893">
        <w:rPr>
          <w:rFonts w:ascii="メイリオ" w:eastAsia="メイリオ" w:hAnsi="メイリオ" w:hint="eastAsia"/>
          <w:sz w:val="28"/>
          <w:szCs w:val="28"/>
        </w:rPr>
        <w:t>の</w:t>
      </w:r>
      <w:r w:rsidRPr="007A62EF">
        <w:rPr>
          <w:rFonts w:ascii="メイリオ" w:eastAsia="メイリオ" w:hAnsi="メイリオ" w:hint="eastAsia"/>
          <w:sz w:val="28"/>
          <w:szCs w:val="28"/>
        </w:rPr>
        <w:t>減少</w:t>
      </w:r>
      <w:r w:rsidR="00F34893">
        <w:rPr>
          <w:rFonts w:ascii="メイリオ" w:eastAsia="メイリオ" w:hAnsi="メイリオ" w:hint="eastAsia"/>
          <w:sz w:val="28"/>
          <w:szCs w:val="28"/>
        </w:rPr>
        <w:t>に歯止めがかからないという</w:t>
      </w:r>
      <w:r w:rsidRPr="007A62EF">
        <w:rPr>
          <w:rFonts w:ascii="メイリオ" w:eastAsia="メイリオ" w:hAnsi="メイリオ" w:hint="eastAsia"/>
          <w:sz w:val="28"/>
          <w:szCs w:val="28"/>
        </w:rPr>
        <w:t>課題</w:t>
      </w:r>
      <w:r w:rsidR="00F34893">
        <w:rPr>
          <w:rFonts w:ascii="メイリオ" w:eastAsia="メイリオ" w:hAnsi="メイリオ" w:hint="eastAsia"/>
          <w:sz w:val="28"/>
          <w:szCs w:val="28"/>
        </w:rPr>
        <w:t>に直面している今</w:t>
      </w:r>
      <w:r w:rsidRPr="007A62EF">
        <w:rPr>
          <w:rFonts w:ascii="メイリオ" w:eastAsia="メイリオ" w:hAnsi="メイリオ" w:hint="eastAsia"/>
          <w:sz w:val="28"/>
          <w:szCs w:val="28"/>
        </w:rPr>
        <w:t>、</w:t>
      </w:r>
      <w:r w:rsidR="00F34893">
        <w:rPr>
          <w:rFonts w:ascii="メイリオ" w:eastAsia="メイリオ" w:hAnsi="メイリオ" w:hint="eastAsia"/>
          <w:sz w:val="28"/>
          <w:szCs w:val="28"/>
        </w:rPr>
        <w:t>視覚障がい</w:t>
      </w:r>
      <w:r w:rsidR="00753D6A">
        <w:rPr>
          <w:rFonts w:ascii="メイリオ" w:eastAsia="メイリオ" w:hAnsi="メイリオ" w:hint="eastAsia"/>
          <w:sz w:val="28"/>
          <w:szCs w:val="28"/>
        </w:rPr>
        <w:t>のある県民の安心・安全な日常生活・社会生活の確保に</w:t>
      </w:r>
      <w:r w:rsidRPr="007A62EF">
        <w:rPr>
          <w:rFonts w:ascii="メイリオ" w:eastAsia="メイリオ" w:hAnsi="メイリオ" w:hint="eastAsia"/>
          <w:sz w:val="28"/>
          <w:szCs w:val="28"/>
        </w:rPr>
        <w:t>必要</w:t>
      </w:r>
      <w:r w:rsidR="00753D6A">
        <w:rPr>
          <w:rFonts w:ascii="メイリオ" w:eastAsia="メイリオ" w:hAnsi="メイリオ" w:hint="eastAsia"/>
          <w:sz w:val="28"/>
          <w:szCs w:val="28"/>
        </w:rPr>
        <w:t>不可欠</w:t>
      </w:r>
      <w:r w:rsidRPr="007A62EF">
        <w:rPr>
          <w:rFonts w:ascii="メイリオ" w:eastAsia="メイリオ" w:hAnsi="メイリオ" w:hint="eastAsia"/>
          <w:sz w:val="28"/>
          <w:szCs w:val="28"/>
        </w:rPr>
        <w:t>な事業</w:t>
      </w:r>
      <w:r w:rsidR="00F34893">
        <w:rPr>
          <w:rFonts w:ascii="メイリオ" w:eastAsia="メイリオ" w:hAnsi="メイリオ" w:hint="eastAsia"/>
          <w:sz w:val="28"/>
          <w:szCs w:val="28"/>
        </w:rPr>
        <w:t>を継続・発展させるためには、経費を</w:t>
      </w:r>
      <w:r w:rsidR="00753D6A">
        <w:rPr>
          <w:rFonts w:ascii="メイリオ" w:eastAsia="メイリオ" w:hAnsi="メイリオ" w:hint="eastAsia"/>
          <w:sz w:val="28"/>
          <w:szCs w:val="28"/>
        </w:rPr>
        <w:t>含め、抜本的な対策が必要である。</w:t>
      </w:r>
    </w:p>
    <w:p w14:paraId="7AF50976"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25790023" w14:textId="371FC06D"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753D6A">
        <w:rPr>
          <w:rFonts w:ascii="メイリオ" w:eastAsia="メイリオ" w:hAnsi="メイリオ" w:hint="eastAsia"/>
          <w:sz w:val="28"/>
          <w:szCs w:val="28"/>
        </w:rPr>
        <w:t>同じ県民が公平に暮らしていくために、県民が自ら</w:t>
      </w:r>
      <w:r w:rsidRPr="007A62EF">
        <w:rPr>
          <w:rFonts w:ascii="メイリオ" w:eastAsia="メイリオ" w:hAnsi="メイリオ" w:hint="eastAsia"/>
          <w:sz w:val="28"/>
          <w:szCs w:val="28"/>
        </w:rPr>
        <w:t>ボランティア</w:t>
      </w:r>
      <w:r w:rsidR="00753D6A">
        <w:rPr>
          <w:rFonts w:ascii="メイリオ" w:eastAsia="メイリオ" w:hAnsi="メイリオ" w:hint="eastAsia"/>
          <w:sz w:val="28"/>
          <w:szCs w:val="28"/>
        </w:rPr>
        <w:t>として公的支援</w:t>
      </w:r>
      <w:r w:rsidR="00B3476B">
        <w:rPr>
          <w:rFonts w:ascii="メイリオ" w:eastAsia="メイリオ" w:hAnsi="メイリオ" w:hint="eastAsia"/>
          <w:sz w:val="28"/>
          <w:szCs w:val="28"/>
        </w:rPr>
        <w:t>の</w:t>
      </w:r>
      <w:r w:rsidR="00753D6A">
        <w:rPr>
          <w:rFonts w:ascii="メイリオ" w:eastAsia="メイリオ" w:hAnsi="メイリオ" w:hint="eastAsia"/>
          <w:sz w:val="28"/>
          <w:szCs w:val="28"/>
        </w:rPr>
        <w:t>不足を補うことは重要であるが、県民のボランティアだけに依存せず、</w:t>
      </w:r>
      <w:r w:rsidRPr="007A62EF">
        <w:rPr>
          <w:rFonts w:ascii="メイリオ" w:eastAsia="メイリオ" w:hAnsi="メイリオ" w:hint="eastAsia"/>
          <w:sz w:val="28"/>
          <w:szCs w:val="28"/>
        </w:rPr>
        <w:t>支援に必要な人材</w:t>
      </w:r>
      <w:r w:rsidR="00753D6A">
        <w:rPr>
          <w:rFonts w:ascii="メイリオ" w:eastAsia="メイリオ" w:hAnsi="メイリオ" w:hint="eastAsia"/>
          <w:sz w:val="28"/>
          <w:szCs w:val="28"/>
        </w:rPr>
        <w:t>やその養成など</w:t>
      </w:r>
      <w:r w:rsidRPr="007A62EF">
        <w:rPr>
          <w:rFonts w:ascii="メイリオ" w:eastAsia="メイリオ" w:hAnsi="メイリオ" w:hint="eastAsia"/>
          <w:sz w:val="28"/>
          <w:szCs w:val="28"/>
        </w:rPr>
        <w:t>に係る経費は、指定管理費で用意されるべきである。</w:t>
      </w:r>
    </w:p>
    <w:p w14:paraId="2E06F364" w14:textId="77777777" w:rsidR="009822D7" w:rsidRPr="007A62EF" w:rsidRDefault="009822D7" w:rsidP="009822D7">
      <w:pPr>
        <w:widowControl/>
        <w:spacing w:line="400" w:lineRule="exact"/>
        <w:jc w:val="left"/>
        <w:rPr>
          <w:rFonts w:ascii="メイリオ" w:eastAsia="メイリオ" w:hAnsi="メイリオ"/>
          <w:sz w:val="28"/>
          <w:szCs w:val="28"/>
        </w:rPr>
      </w:pPr>
    </w:p>
    <w:p w14:paraId="5BB41167" w14:textId="77777777" w:rsidR="009822D7" w:rsidRPr="007A62EF" w:rsidRDefault="009822D7" w:rsidP="009822D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【ボランティアの活動基盤の整備】</w:t>
      </w:r>
    </w:p>
    <w:p w14:paraId="260C8099" w14:textId="386DF82F"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9C2C11">
        <w:rPr>
          <w:rFonts w:ascii="メイリオ" w:eastAsia="メイリオ" w:hAnsi="メイリオ" w:hint="eastAsia"/>
          <w:sz w:val="28"/>
          <w:szCs w:val="28"/>
        </w:rPr>
        <w:t>ボランティアの年齢構成</w:t>
      </w:r>
      <w:r w:rsidRPr="007A62EF">
        <w:rPr>
          <w:rFonts w:ascii="メイリオ" w:eastAsia="メイリオ" w:hAnsi="メイリオ" w:hint="eastAsia"/>
          <w:sz w:val="28"/>
          <w:szCs w:val="28"/>
        </w:rPr>
        <w:t>から考えると、このままのボランティアの体制では</w:t>
      </w:r>
      <w:r w:rsidR="009C2C11">
        <w:rPr>
          <w:rFonts w:ascii="メイリオ" w:eastAsia="メイリオ" w:hAnsi="メイリオ" w:hint="eastAsia"/>
          <w:sz w:val="28"/>
          <w:szCs w:val="28"/>
        </w:rPr>
        <w:t>、視覚障がい者の安心・安全な日常生活・社会生活を確保し続けることができないと考えられる。</w:t>
      </w:r>
      <w:r w:rsidRPr="007A62EF">
        <w:rPr>
          <w:rFonts w:ascii="メイリオ" w:eastAsia="メイリオ" w:hAnsi="メイリオ" w:hint="eastAsia"/>
          <w:sz w:val="28"/>
          <w:szCs w:val="28"/>
        </w:rPr>
        <w:t>視援奉のメンバーは無償でボランティアを受け入れている人が多いが、今後、労働年齢はさらに高くなることも予想され</w:t>
      </w:r>
      <w:r w:rsidR="009C2C11">
        <w:rPr>
          <w:rFonts w:ascii="メイリオ" w:eastAsia="メイリオ" w:hAnsi="メイリオ" w:hint="eastAsia"/>
          <w:sz w:val="28"/>
          <w:szCs w:val="28"/>
        </w:rPr>
        <w:t>るため、様々な世代・価値観の人が</w:t>
      </w:r>
      <w:r w:rsidRPr="007A62EF">
        <w:rPr>
          <w:rFonts w:ascii="メイリオ" w:eastAsia="メイリオ" w:hAnsi="メイリオ" w:hint="eastAsia"/>
          <w:sz w:val="28"/>
          <w:szCs w:val="28"/>
        </w:rPr>
        <w:t>ボランティアに参加しやすい環境整備について、</w:t>
      </w:r>
      <w:r w:rsidR="009C2C11">
        <w:rPr>
          <w:rFonts w:ascii="メイリオ" w:eastAsia="メイリオ" w:hAnsi="メイリオ" w:hint="eastAsia"/>
          <w:sz w:val="28"/>
          <w:szCs w:val="28"/>
        </w:rPr>
        <w:t>早急に検討する必要がある</w:t>
      </w:r>
      <w:r w:rsidRPr="007A62EF">
        <w:rPr>
          <w:rFonts w:ascii="メイリオ" w:eastAsia="メイリオ" w:hAnsi="メイリオ" w:hint="eastAsia"/>
          <w:sz w:val="28"/>
          <w:szCs w:val="28"/>
        </w:rPr>
        <w:t>。</w:t>
      </w:r>
    </w:p>
    <w:p w14:paraId="601F359B" w14:textId="24AA6E06"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〇　ボランティア活動</w:t>
      </w:r>
      <w:r w:rsidR="00C46C0E">
        <w:rPr>
          <w:rFonts w:ascii="メイリオ" w:eastAsia="メイリオ" w:hAnsi="メイリオ" w:hint="eastAsia"/>
          <w:sz w:val="28"/>
          <w:szCs w:val="28"/>
        </w:rPr>
        <w:t>は、同じ県民が公平に暮らしていくための公的制度の不足を補うために、県民自らが知識・技術・時間・労力等を無償で提供する行為であり</w:t>
      </w:r>
      <w:r w:rsidRPr="007A62EF">
        <w:rPr>
          <w:rFonts w:ascii="メイリオ" w:eastAsia="メイリオ" w:hAnsi="メイリオ" w:hint="eastAsia"/>
          <w:sz w:val="28"/>
          <w:szCs w:val="28"/>
        </w:rPr>
        <w:t>、共生社会を</w:t>
      </w:r>
      <w:r w:rsidR="00C46C0E">
        <w:rPr>
          <w:rFonts w:ascii="メイリオ" w:eastAsia="メイリオ" w:hAnsi="メイリオ" w:hint="eastAsia"/>
          <w:sz w:val="28"/>
          <w:szCs w:val="28"/>
        </w:rPr>
        <w:t>実現する上で重要な役割を果たしている。そのため、ボランティアを公的支援の不足を補うための労働力と考えてはいけない。</w:t>
      </w:r>
      <w:r w:rsidRPr="007A62EF">
        <w:rPr>
          <w:rFonts w:ascii="メイリオ" w:eastAsia="メイリオ" w:hAnsi="メイリオ" w:hint="eastAsia"/>
          <w:sz w:val="28"/>
          <w:szCs w:val="28"/>
        </w:rPr>
        <w:t>センターにとって</w:t>
      </w:r>
      <w:r w:rsidR="00D27993">
        <w:rPr>
          <w:rFonts w:ascii="メイリオ" w:eastAsia="メイリオ" w:hAnsi="メイリオ" w:hint="eastAsia"/>
          <w:sz w:val="28"/>
          <w:szCs w:val="28"/>
        </w:rPr>
        <w:t>も、県民全体にとっても、</w:t>
      </w:r>
      <w:r w:rsidRPr="007A62EF">
        <w:rPr>
          <w:rFonts w:ascii="メイリオ" w:eastAsia="メイリオ" w:hAnsi="メイリオ" w:hint="eastAsia"/>
          <w:sz w:val="28"/>
          <w:szCs w:val="28"/>
        </w:rPr>
        <w:t>ボランティア</w:t>
      </w:r>
      <w:r w:rsidR="00D27993">
        <w:rPr>
          <w:rFonts w:ascii="メイリオ" w:eastAsia="メイリオ" w:hAnsi="メイリオ" w:hint="eastAsia"/>
          <w:sz w:val="28"/>
          <w:szCs w:val="28"/>
        </w:rPr>
        <w:t>が重要であるという本来の意味を考え、この理念に基づいて、</w:t>
      </w:r>
      <w:r w:rsidRPr="007A62EF">
        <w:rPr>
          <w:rFonts w:ascii="メイリオ" w:eastAsia="メイリオ" w:hAnsi="メイリオ" w:hint="eastAsia"/>
          <w:sz w:val="28"/>
          <w:szCs w:val="28"/>
        </w:rPr>
        <w:t>ボランティア</w:t>
      </w:r>
      <w:r w:rsidR="00D27993">
        <w:rPr>
          <w:rFonts w:ascii="メイリオ" w:eastAsia="メイリオ" w:hAnsi="メイリオ" w:hint="eastAsia"/>
          <w:sz w:val="28"/>
          <w:szCs w:val="28"/>
        </w:rPr>
        <w:t>を増やしたり、</w:t>
      </w:r>
      <w:r w:rsidRPr="007A62EF">
        <w:rPr>
          <w:rFonts w:ascii="メイリオ" w:eastAsia="メイリオ" w:hAnsi="メイリオ" w:hint="eastAsia"/>
          <w:sz w:val="28"/>
          <w:szCs w:val="28"/>
        </w:rPr>
        <w:t>活動しやす</w:t>
      </w:r>
      <w:r w:rsidR="00D27993">
        <w:rPr>
          <w:rFonts w:ascii="メイリオ" w:eastAsia="メイリオ" w:hAnsi="メイリオ" w:hint="eastAsia"/>
          <w:sz w:val="28"/>
          <w:szCs w:val="28"/>
        </w:rPr>
        <w:t>くするための</w:t>
      </w:r>
      <w:r w:rsidRPr="007A62EF">
        <w:rPr>
          <w:rFonts w:ascii="メイリオ" w:eastAsia="メイリオ" w:hAnsi="メイリオ" w:hint="eastAsia"/>
          <w:sz w:val="28"/>
          <w:szCs w:val="28"/>
        </w:rPr>
        <w:t>環境</w:t>
      </w:r>
      <w:r w:rsidR="00D27993">
        <w:rPr>
          <w:rFonts w:ascii="メイリオ" w:eastAsia="メイリオ" w:hAnsi="メイリオ" w:hint="eastAsia"/>
          <w:sz w:val="28"/>
          <w:szCs w:val="28"/>
        </w:rPr>
        <w:t>・体制</w:t>
      </w:r>
      <w:r w:rsidRPr="007A62EF">
        <w:rPr>
          <w:rFonts w:ascii="メイリオ" w:eastAsia="メイリオ" w:hAnsi="メイリオ" w:hint="eastAsia"/>
          <w:sz w:val="28"/>
          <w:szCs w:val="28"/>
        </w:rPr>
        <w:t>整備</w:t>
      </w:r>
      <w:r w:rsidR="00D27993">
        <w:rPr>
          <w:rFonts w:ascii="メイリオ" w:eastAsia="メイリオ" w:hAnsi="メイリオ" w:hint="eastAsia"/>
          <w:sz w:val="28"/>
          <w:szCs w:val="28"/>
        </w:rPr>
        <w:t>を行う</w:t>
      </w:r>
      <w:r w:rsidRPr="007A62EF">
        <w:rPr>
          <w:rFonts w:ascii="メイリオ" w:eastAsia="メイリオ" w:hAnsi="メイリオ" w:hint="eastAsia"/>
          <w:sz w:val="28"/>
          <w:szCs w:val="28"/>
        </w:rPr>
        <w:t>必要</w:t>
      </w:r>
      <w:r w:rsidR="00D27993">
        <w:rPr>
          <w:rFonts w:ascii="メイリオ" w:eastAsia="メイリオ" w:hAnsi="メイリオ" w:hint="eastAsia"/>
          <w:sz w:val="28"/>
          <w:szCs w:val="28"/>
        </w:rPr>
        <w:t>が</w:t>
      </w:r>
      <w:r w:rsidRPr="007A62EF">
        <w:rPr>
          <w:rFonts w:ascii="メイリオ" w:eastAsia="メイリオ" w:hAnsi="メイリオ" w:hint="eastAsia"/>
          <w:sz w:val="28"/>
          <w:szCs w:val="28"/>
        </w:rPr>
        <w:t>ある。</w:t>
      </w:r>
    </w:p>
    <w:p w14:paraId="285856DF" w14:textId="7777777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60098180" w14:textId="33C61259"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当事者からは、もっとタイムリーに情報がほしい、柔軟な情報提供が必要だという更なるニーズもあるので、ボランティアの数を維持、もしくは増やしていく</w:t>
      </w:r>
      <w:r w:rsidR="003827BA">
        <w:rPr>
          <w:rFonts w:ascii="メイリオ" w:eastAsia="メイリオ" w:hAnsi="メイリオ" w:hint="eastAsia"/>
          <w:sz w:val="28"/>
          <w:szCs w:val="28"/>
        </w:rPr>
        <w:t>取組</w:t>
      </w:r>
      <w:r w:rsidRPr="007A62EF">
        <w:rPr>
          <w:rFonts w:ascii="メイリオ" w:eastAsia="メイリオ" w:hAnsi="メイリオ" w:hint="eastAsia"/>
          <w:sz w:val="28"/>
          <w:szCs w:val="28"/>
        </w:rPr>
        <w:t>をしないといけない。</w:t>
      </w:r>
    </w:p>
    <w:p w14:paraId="67B9F931" w14:textId="77777777" w:rsidR="009822D7" w:rsidRPr="007A62EF" w:rsidRDefault="009822D7" w:rsidP="009822D7">
      <w:pPr>
        <w:widowControl/>
        <w:spacing w:line="400" w:lineRule="exact"/>
        <w:jc w:val="left"/>
        <w:rPr>
          <w:rFonts w:ascii="メイリオ" w:eastAsia="メイリオ" w:hAnsi="メイリオ"/>
          <w:sz w:val="28"/>
          <w:szCs w:val="28"/>
        </w:rPr>
      </w:pPr>
    </w:p>
    <w:p w14:paraId="6499CA01" w14:textId="263C3907"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B5481A">
        <w:rPr>
          <w:rFonts w:ascii="メイリオ" w:eastAsia="メイリオ" w:hAnsi="メイリオ" w:hint="eastAsia"/>
          <w:sz w:val="28"/>
          <w:szCs w:val="28"/>
        </w:rPr>
        <w:t>ライトセンターの財政や運営実態などを考慮すれば、</w:t>
      </w:r>
      <w:r w:rsidRPr="007A62EF">
        <w:rPr>
          <w:rFonts w:ascii="メイリオ" w:eastAsia="メイリオ" w:hAnsi="メイリオ" w:hint="eastAsia"/>
          <w:sz w:val="28"/>
          <w:szCs w:val="28"/>
        </w:rPr>
        <w:t>ボランティアなくして、現在の視覚障がい支援は成立しない。</w:t>
      </w:r>
      <w:r w:rsidR="00B5481A">
        <w:rPr>
          <w:rFonts w:ascii="メイリオ" w:eastAsia="メイリオ" w:hAnsi="メイリオ" w:hint="eastAsia"/>
          <w:sz w:val="28"/>
          <w:szCs w:val="28"/>
        </w:rPr>
        <w:t>神奈川県が財政</w:t>
      </w:r>
      <w:r w:rsidR="00B73BB0">
        <w:rPr>
          <w:rFonts w:ascii="メイリオ" w:eastAsia="メイリオ" w:hAnsi="メイリオ" w:hint="eastAsia"/>
          <w:sz w:val="28"/>
          <w:szCs w:val="28"/>
        </w:rPr>
        <w:t>措置などを行い、</w:t>
      </w:r>
      <w:r w:rsidRPr="007A62EF">
        <w:rPr>
          <w:rFonts w:ascii="メイリオ" w:eastAsia="メイリオ" w:hAnsi="メイリオ" w:hint="eastAsia"/>
          <w:sz w:val="28"/>
          <w:szCs w:val="28"/>
        </w:rPr>
        <w:t>ボランティアに相当する人々をセンターで雇用して支援できるような体制になればよいが、実現可能性</w:t>
      </w:r>
      <w:r w:rsidR="00B73BB0">
        <w:rPr>
          <w:rFonts w:ascii="メイリオ" w:eastAsia="メイリオ" w:hAnsi="メイリオ" w:hint="eastAsia"/>
          <w:sz w:val="28"/>
          <w:szCs w:val="28"/>
        </w:rPr>
        <w:t>は低いと考えられる</w:t>
      </w:r>
      <w:r w:rsidRPr="007A62EF">
        <w:rPr>
          <w:rFonts w:ascii="メイリオ" w:eastAsia="メイリオ" w:hAnsi="メイリオ" w:hint="eastAsia"/>
          <w:sz w:val="28"/>
          <w:szCs w:val="28"/>
        </w:rPr>
        <w:t>。</w:t>
      </w:r>
    </w:p>
    <w:p w14:paraId="7AE77634" w14:textId="77777777" w:rsidR="009822D7" w:rsidRPr="00B73BB0"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1CAEB409" w14:textId="5863B97C"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ボランティア団体の数は減少傾向にある。有償ボランティアや有償でサービスが提供できるという仕組みを作っていくことが重要であると同時に、ボランティアが</w:t>
      </w:r>
      <w:r w:rsidR="00282063">
        <w:rPr>
          <w:rFonts w:ascii="メイリオ" w:eastAsia="メイリオ" w:hAnsi="メイリオ" w:hint="eastAsia"/>
          <w:sz w:val="28"/>
          <w:szCs w:val="28"/>
        </w:rPr>
        <w:t>ニーズに応じることができる</w:t>
      </w:r>
      <w:r w:rsidRPr="007A62EF">
        <w:rPr>
          <w:rFonts w:ascii="メイリオ" w:eastAsia="メイリオ" w:hAnsi="メイリオ" w:hint="eastAsia"/>
          <w:sz w:val="28"/>
          <w:szCs w:val="28"/>
        </w:rPr>
        <w:t>活動</w:t>
      </w:r>
      <w:r w:rsidR="00282063">
        <w:rPr>
          <w:rFonts w:ascii="メイリオ" w:eastAsia="メイリオ" w:hAnsi="メイリオ" w:hint="eastAsia"/>
          <w:sz w:val="28"/>
          <w:szCs w:val="28"/>
        </w:rPr>
        <w:t>が</w:t>
      </w:r>
      <w:r w:rsidRPr="007A62EF">
        <w:rPr>
          <w:rFonts w:ascii="メイリオ" w:eastAsia="メイリオ" w:hAnsi="メイリオ" w:hint="eastAsia"/>
          <w:sz w:val="28"/>
          <w:szCs w:val="28"/>
        </w:rPr>
        <w:t>続けられるよう</w:t>
      </w:r>
      <w:r w:rsidR="00282063">
        <w:rPr>
          <w:rFonts w:ascii="メイリオ" w:eastAsia="メイリオ" w:hAnsi="メイリオ" w:hint="eastAsia"/>
          <w:sz w:val="28"/>
          <w:szCs w:val="28"/>
        </w:rPr>
        <w:t>にするための</w:t>
      </w:r>
      <w:r w:rsidRPr="007A62EF">
        <w:rPr>
          <w:rFonts w:ascii="メイリオ" w:eastAsia="メイリオ" w:hAnsi="メイリオ" w:hint="eastAsia"/>
          <w:sz w:val="28"/>
          <w:szCs w:val="28"/>
        </w:rPr>
        <w:t>体制</w:t>
      </w:r>
      <w:r w:rsidR="00282063">
        <w:rPr>
          <w:rFonts w:ascii="メイリオ" w:eastAsia="メイリオ" w:hAnsi="メイリオ" w:hint="eastAsia"/>
          <w:sz w:val="28"/>
          <w:szCs w:val="28"/>
        </w:rPr>
        <w:t>整備</w:t>
      </w:r>
      <w:r w:rsidRPr="007A62EF">
        <w:rPr>
          <w:rFonts w:ascii="メイリオ" w:eastAsia="メイリオ" w:hAnsi="メイリオ" w:hint="eastAsia"/>
          <w:sz w:val="28"/>
          <w:szCs w:val="28"/>
        </w:rPr>
        <w:t>を</w:t>
      </w:r>
      <w:r w:rsidR="00282063">
        <w:rPr>
          <w:rFonts w:ascii="メイリオ" w:eastAsia="メイリオ" w:hAnsi="メイリオ" w:hint="eastAsia"/>
          <w:sz w:val="28"/>
          <w:szCs w:val="28"/>
        </w:rPr>
        <w:t>適切に行う必要がある</w:t>
      </w:r>
      <w:r w:rsidRPr="007A62EF">
        <w:rPr>
          <w:rFonts w:ascii="メイリオ" w:eastAsia="メイリオ" w:hAnsi="メイリオ" w:hint="eastAsia"/>
          <w:sz w:val="28"/>
          <w:szCs w:val="28"/>
        </w:rPr>
        <w:t>。</w:t>
      </w:r>
    </w:p>
    <w:p w14:paraId="753D7C95" w14:textId="77777777" w:rsidR="009822D7" w:rsidRPr="00282063" w:rsidRDefault="009822D7" w:rsidP="009822D7">
      <w:pPr>
        <w:widowControl/>
        <w:spacing w:line="400" w:lineRule="exact"/>
        <w:ind w:leftChars="100" w:left="490" w:hangingChars="100" w:hanging="280"/>
        <w:jc w:val="left"/>
        <w:rPr>
          <w:rFonts w:ascii="メイリオ" w:eastAsia="メイリオ" w:hAnsi="メイリオ"/>
          <w:sz w:val="28"/>
          <w:szCs w:val="28"/>
        </w:rPr>
      </w:pPr>
    </w:p>
    <w:p w14:paraId="52E14CA0" w14:textId="416F903A" w:rsidR="009822D7" w:rsidRPr="007A62EF" w:rsidRDefault="009822D7" w:rsidP="009822D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当事者からの支援ニーズが減少していない中で、実際に活動を続けているボランティア数が減少する</w:t>
      </w:r>
      <w:r w:rsidR="00DC53E5">
        <w:rPr>
          <w:rFonts w:ascii="メイリオ" w:eastAsia="メイリオ" w:hAnsi="メイリオ" w:hint="eastAsia"/>
          <w:sz w:val="28"/>
          <w:szCs w:val="28"/>
        </w:rPr>
        <w:t>と、視覚障がいのある県民が他の者と公平に暮らしていくことができなくなる</w:t>
      </w:r>
      <w:r w:rsidRPr="007A62EF">
        <w:rPr>
          <w:rFonts w:ascii="メイリオ" w:eastAsia="メイリオ" w:hAnsi="メイリオ" w:hint="eastAsia"/>
          <w:sz w:val="28"/>
          <w:szCs w:val="28"/>
        </w:rPr>
        <w:t>。今後のセンターの役割の中で、読書バリアフリーや情報保障</w:t>
      </w:r>
      <w:r w:rsidR="00DC53E5">
        <w:rPr>
          <w:rFonts w:ascii="メイリオ" w:eastAsia="メイリオ" w:hAnsi="メイリオ" w:hint="eastAsia"/>
          <w:sz w:val="28"/>
          <w:szCs w:val="28"/>
        </w:rPr>
        <w:t>など</w:t>
      </w:r>
      <w:r w:rsidRPr="007A62EF">
        <w:rPr>
          <w:rFonts w:ascii="メイリオ" w:eastAsia="メイリオ" w:hAnsi="メイリオ" w:hint="eastAsia"/>
          <w:sz w:val="28"/>
          <w:szCs w:val="28"/>
        </w:rPr>
        <w:t>と</w:t>
      </w:r>
      <w:r w:rsidR="00DC53E5">
        <w:rPr>
          <w:rFonts w:ascii="メイリオ" w:eastAsia="メイリオ" w:hAnsi="メイリオ" w:hint="eastAsia"/>
          <w:sz w:val="28"/>
          <w:szCs w:val="28"/>
        </w:rPr>
        <w:t>関連させながら、</w:t>
      </w:r>
      <w:r w:rsidRPr="007A62EF">
        <w:rPr>
          <w:rFonts w:ascii="メイリオ" w:eastAsia="メイリオ" w:hAnsi="メイリオ" w:hint="eastAsia"/>
          <w:sz w:val="28"/>
          <w:szCs w:val="28"/>
        </w:rPr>
        <w:t>ボランティア育成事業を大切な柱として位置付け</w:t>
      </w:r>
      <w:r w:rsidR="00DC53E5">
        <w:rPr>
          <w:rFonts w:ascii="メイリオ" w:eastAsia="メイリオ" w:hAnsi="メイリオ" w:hint="eastAsia"/>
          <w:sz w:val="28"/>
          <w:szCs w:val="28"/>
        </w:rPr>
        <w:t>る</w:t>
      </w:r>
      <w:r w:rsidRPr="007A62EF">
        <w:rPr>
          <w:rFonts w:ascii="メイリオ" w:eastAsia="メイリオ" w:hAnsi="メイリオ" w:hint="eastAsia"/>
          <w:sz w:val="28"/>
          <w:szCs w:val="28"/>
        </w:rPr>
        <w:t>必要がある。</w:t>
      </w:r>
    </w:p>
    <w:p w14:paraId="5D50EEEA" w14:textId="77777777" w:rsidR="00D410F3" w:rsidRPr="007A62EF" w:rsidRDefault="00D410F3" w:rsidP="00B16A5A">
      <w:pPr>
        <w:widowControl/>
        <w:spacing w:line="400" w:lineRule="exact"/>
        <w:jc w:val="left"/>
        <w:rPr>
          <w:rFonts w:ascii="メイリオ" w:eastAsia="メイリオ" w:hAnsi="メイリオ" w:cs="Times New Roman"/>
          <w:b/>
          <w:sz w:val="32"/>
          <w:szCs w:val="32"/>
        </w:rPr>
      </w:pPr>
    </w:p>
    <w:p w14:paraId="2816E9E4" w14:textId="77777777" w:rsidR="007D19E6" w:rsidRPr="007A62EF" w:rsidRDefault="007D19E6" w:rsidP="007D19E6">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（４）スポーツ振興事業</w:t>
      </w:r>
    </w:p>
    <w:p w14:paraId="1DF15251" w14:textId="50BAA304" w:rsidR="007D19E6" w:rsidRPr="007A62EF" w:rsidRDefault="001779D9" w:rsidP="00614AE3">
      <w:pPr>
        <w:widowControl/>
        <w:spacing w:line="400" w:lineRule="exact"/>
        <w:ind w:firstLineChars="100" w:firstLine="280"/>
        <w:jc w:val="left"/>
        <w:rPr>
          <w:rFonts w:ascii="メイリオ" w:eastAsia="メイリオ" w:hAnsi="メイリオ"/>
          <w:sz w:val="28"/>
          <w:szCs w:val="28"/>
        </w:rPr>
      </w:pPr>
      <w:r w:rsidRPr="001779D9">
        <w:rPr>
          <w:rFonts w:ascii="メイリオ" w:eastAsia="メイリオ" w:hAnsi="メイリオ" w:hint="eastAsia"/>
          <w:sz w:val="28"/>
          <w:szCs w:val="28"/>
        </w:rPr>
        <w:t>視覚障がい者</w:t>
      </w:r>
      <w:r>
        <w:rPr>
          <w:rFonts w:ascii="メイリオ" w:eastAsia="メイリオ" w:hAnsi="メイリオ" w:hint="eastAsia"/>
          <w:sz w:val="28"/>
          <w:szCs w:val="28"/>
        </w:rPr>
        <w:t>の健康の維持・増進や余暇活動の補償などを行う上で、スポーツ振興は必要不可欠であり、ライトセンターは、全国に先駆け</w:t>
      </w:r>
      <w:r w:rsidR="00714670">
        <w:rPr>
          <w:rFonts w:ascii="メイリオ" w:eastAsia="メイリオ" w:hAnsi="メイリオ" w:hint="eastAsia"/>
          <w:sz w:val="28"/>
          <w:szCs w:val="28"/>
        </w:rPr>
        <w:t>、多くの</w:t>
      </w:r>
      <w:r w:rsidR="003827BA">
        <w:rPr>
          <w:rFonts w:ascii="メイリオ" w:eastAsia="メイリオ" w:hAnsi="メイリオ" w:hint="eastAsia"/>
          <w:sz w:val="28"/>
          <w:szCs w:val="28"/>
        </w:rPr>
        <w:t>取組</w:t>
      </w:r>
      <w:r w:rsidR="00714670">
        <w:rPr>
          <w:rFonts w:ascii="メイリオ" w:eastAsia="メイリオ" w:hAnsi="メイリオ" w:hint="eastAsia"/>
          <w:sz w:val="28"/>
          <w:szCs w:val="28"/>
        </w:rPr>
        <w:t>を行ってきた</w:t>
      </w:r>
      <w:r>
        <w:rPr>
          <w:rFonts w:ascii="メイリオ" w:eastAsia="メイリオ" w:hAnsi="メイリオ" w:hint="eastAsia"/>
          <w:sz w:val="28"/>
          <w:szCs w:val="28"/>
        </w:rPr>
        <w:t>。</w:t>
      </w:r>
      <w:r w:rsidR="00714670">
        <w:rPr>
          <w:rFonts w:ascii="メイリオ" w:eastAsia="メイリオ" w:hAnsi="メイリオ" w:hint="eastAsia"/>
          <w:sz w:val="28"/>
          <w:szCs w:val="28"/>
        </w:rPr>
        <w:t>そのため、</w:t>
      </w:r>
      <w:r w:rsidR="007D19E6" w:rsidRPr="007A62EF">
        <w:rPr>
          <w:rFonts w:ascii="メイリオ" w:eastAsia="メイリオ" w:hAnsi="メイリオ" w:hint="eastAsia"/>
          <w:sz w:val="28"/>
          <w:szCs w:val="28"/>
        </w:rPr>
        <w:t>現施設の整備とともに開始されたスポーツ振興事業は、検討会やヒアリングの場においてもその存在意義や</w:t>
      </w:r>
      <w:r w:rsidR="003F5D4E">
        <w:rPr>
          <w:rFonts w:ascii="メイリオ" w:eastAsia="メイリオ" w:hAnsi="メイリオ" w:hint="eastAsia"/>
          <w:sz w:val="28"/>
          <w:szCs w:val="28"/>
        </w:rPr>
        <w:t>ニーズが多く語られ、中でもプールの運営に関しては、様々な意見が</w:t>
      </w:r>
      <w:r w:rsidR="00714670">
        <w:rPr>
          <w:rFonts w:ascii="メイリオ" w:eastAsia="メイリオ" w:hAnsi="メイリオ" w:hint="eastAsia"/>
          <w:sz w:val="28"/>
          <w:szCs w:val="28"/>
        </w:rPr>
        <w:t>あった</w:t>
      </w:r>
      <w:r w:rsidR="007D19E6" w:rsidRPr="007A62EF">
        <w:rPr>
          <w:rFonts w:ascii="メイリオ" w:eastAsia="メイリオ" w:hAnsi="メイリオ" w:hint="eastAsia"/>
          <w:sz w:val="28"/>
          <w:szCs w:val="28"/>
        </w:rPr>
        <w:t>。</w:t>
      </w:r>
      <w:r w:rsidR="00714670" w:rsidRPr="00714670">
        <w:rPr>
          <w:rFonts w:ascii="メイリオ" w:eastAsia="メイリオ" w:hAnsi="メイリオ" w:hint="eastAsia"/>
          <w:sz w:val="28"/>
          <w:szCs w:val="28"/>
        </w:rPr>
        <w:t>以下に、主な意見を示した。</w:t>
      </w:r>
    </w:p>
    <w:p w14:paraId="00974615" w14:textId="77777777" w:rsidR="007D19E6" w:rsidRPr="007A62EF" w:rsidRDefault="007D19E6" w:rsidP="007D19E6">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地域のスポーツ施設における受け入れ体制への支援</w:t>
      </w:r>
    </w:p>
    <w:p w14:paraId="46683426" w14:textId="77777777" w:rsidR="007D19E6" w:rsidRPr="007A62EF" w:rsidRDefault="007D19E6" w:rsidP="007D19E6">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ライトセンターのスポーツ施設の継続</w:t>
      </w:r>
    </w:p>
    <w:p w14:paraId="26A56934" w14:textId="77777777" w:rsidR="007D19E6" w:rsidRPr="007A62EF" w:rsidRDefault="007D19E6" w:rsidP="007D19E6">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ライトセンターのスポーツ施設の改善</w:t>
      </w:r>
    </w:p>
    <w:p w14:paraId="32C1B533" w14:textId="77777777" w:rsidR="007D19E6" w:rsidRPr="007A62EF" w:rsidRDefault="007D19E6" w:rsidP="007D19E6">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ライトセンターのスポーツ施設の一般開放</w:t>
      </w:r>
    </w:p>
    <w:p w14:paraId="4C51400A" w14:textId="77777777" w:rsidR="007D19E6" w:rsidRPr="007A62EF" w:rsidRDefault="007D19E6" w:rsidP="007D19E6">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ライトセンターのスポーツ施設の縮小</w:t>
      </w:r>
    </w:p>
    <w:p w14:paraId="6412A9A8" w14:textId="77777777" w:rsidR="007D19E6" w:rsidRPr="007A62EF" w:rsidRDefault="007D19E6" w:rsidP="007D19E6">
      <w:pPr>
        <w:widowControl/>
        <w:spacing w:line="400" w:lineRule="exact"/>
        <w:jc w:val="left"/>
        <w:rPr>
          <w:rFonts w:ascii="メイリオ" w:eastAsia="メイリオ" w:hAnsi="メイリオ"/>
          <w:sz w:val="28"/>
          <w:szCs w:val="28"/>
        </w:rPr>
      </w:pPr>
    </w:p>
    <w:p w14:paraId="3B036CB2" w14:textId="77777777" w:rsidR="007D19E6" w:rsidRPr="007A62EF" w:rsidRDefault="007D19E6" w:rsidP="007D19E6">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【地域のスポーツ施設における受け入れ体制への支援】</w:t>
      </w:r>
    </w:p>
    <w:p w14:paraId="0D6DBA44" w14:textId="32C04C54"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057B74">
        <w:rPr>
          <w:rFonts w:ascii="メイリオ" w:eastAsia="メイリオ" w:hAnsi="メイリオ" w:hint="eastAsia"/>
          <w:sz w:val="28"/>
          <w:szCs w:val="28"/>
        </w:rPr>
        <w:t>共生社会という観点で考えると、</w:t>
      </w:r>
      <w:r w:rsidR="00F81F93">
        <w:rPr>
          <w:rFonts w:ascii="メイリオ" w:eastAsia="メイリオ" w:hAnsi="メイリオ" w:hint="eastAsia"/>
          <w:sz w:val="28"/>
          <w:szCs w:val="28"/>
        </w:rPr>
        <w:t>県内にあるすべての</w:t>
      </w:r>
      <w:r w:rsidRPr="007A62EF">
        <w:rPr>
          <w:rFonts w:ascii="メイリオ" w:eastAsia="メイリオ" w:hAnsi="メイリオ" w:hint="eastAsia"/>
          <w:sz w:val="28"/>
          <w:szCs w:val="28"/>
        </w:rPr>
        <w:t>スポーツ施設の環境を、視覚障がい者が利用しやすいように整えることが、ライトセンターの</w:t>
      </w:r>
      <w:r w:rsidR="00F81F93">
        <w:rPr>
          <w:rFonts w:ascii="メイリオ" w:eastAsia="メイリオ" w:hAnsi="メイリオ" w:hint="eastAsia"/>
          <w:sz w:val="28"/>
          <w:szCs w:val="28"/>
        </w:rPr>
        <w:t>重要な</w:t>
      </w:r>
      <w:r w:rsidRPr="007A62EF">
        <w:rPr>
          <w:rFonts w:ascii="メイリオ" w:eastAsia="メイリオ" w:hAnsi="メイリオ" w:hint="eastAsia"/>
          <w:sz w:val="28"/>
          <w:szCs w:val="28"/>
        </w:rPr>
        <w:t>役割</w:t>
      </w:r>
      <w:r w:rsidR="00F81F93">
        <w:rPr>
          <w:rFonts w:ascii="メイリオ" w:eastAsia="メイリオ" w:hAnsi="メイリオ" w:hint="eastAsia"/>
          <w:sz w:val="28"/>
          <w:szCs w:val="28"/>
        </w:rPr>
        <w:t>だと考えられる</w:t>
      </w:r>
      <w:r w:rsidRPr="007A62EF">
        <w:rPr>
          <w:rFonts w:ascii="メイリオ" w:eastAsia="メイリオ" w:hAnsi="メイリオ" w:hint="eastAsia"/>
          <w:sz w:val="28"/>
          <w:szCs w:val="28"/>
        </w:rPr>
        <w:t>。</w:t>
      </w:r>
      <w:r w:rsidR="00F81F93">
        <w:rPr>
          <w:rFonts w:ascii="メイリオ" w:eastAsia="メイリオ" w:hAnsi="メイリオ" w:hint="eastAsia"/>
          <w:sz w:val="28"/>
          <w:szCs w:val="28"/>
        </w:rPr>
        <w:t>神奈川憲章の理念を実現するためには、障がいの有無にかかわらず、すべての県民が</w:t>
      </w:r>
      <w:r w:rsidRPr="007A62EF">
        <w:rPr>
          <w:rFonts w:ascii="メイリオ" w:eastAsia="メイリオ" w:hAnsi="メイリオ" w:hint="eastAsia"/>
          <w:sz w:val="28"/>
          <w:szCs w:val="28"/>
        </w:rPr>
        <w:t>一緒に使えるスポーツ施設を増や</w:t>
      </w:r>
      <w:r w:rsidR="00F81F93">
        <w:rPr>
          <w:rFonts w:ascii="メイリオ" w:eastAsia="メイリオ" w:hAnsi="メイリオ" w:hint="eastAsia"/>
          <w:sz w:val="28"/>
          <w:szCs w:val="28"/>
        </w:rPr>
        <w:t>すことが重要である</w:t>
      </w:r>
      <w:r w:rsidRPr="007A62EF">
        <w:rPr>
          <w:rFonts w:ascii="メイリオ" w:eastAsia="メイリオ" w:hAnsi="メイリオ" w:hint="eastAsia"/>
          <w:sz w:val="28"/>
          <w:szCs w:val="28"/>
        </w:rPr>
        <w:t>。</w:t>
      </w:r>
    </w:p>
    <w:p w14:paraId="458F6EC3" w14:textId="77777777"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p>
    <w:p w14:paraId="2A990130" w14:textId="6C9D832F" w:rsidR="007D19E6" w:rsidRPr="007A62EF" w:rsidRDefault="007D19E6" w:rsidP="00B03C1D">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視覚障がい者個人が民間のプール等のスポーツ施設に会員登録に行くと、断られる</w:t>
      </w:r>
      <w:r w:rsidR="00B03C1D">
        <w:rPr>
          <w:rFonts w:ascii="メイリオ" w:eastAsia="メイリオ" w:hAnsi="メイリオ" w:hint="eastAsia"/>
          <w:sz w:val="28"/>
          <w:szCs w:val="28"/>
        </w:rPr>
        <w:t>ケースが少なくない</w:t>
      </w:r>
      <w:r w:rsidRPr="007A62EF">
        <w:rPr>
          <w:rFonts w:ascii="メイリオ" w:eastAsia="メイリオ" w:hAnsi="メイリオ" w:hint="eastAsia"/>
          <w:sz w:val="28"/>
          <w:szCs w:val="28"/>
        </w:rPr>
        <w:t>。断られなくても、付き添いが必要</w:t>
      </w:r>
      <w:r w:rsidR="00B03C1D">
        <w:rPr>
          <w:rFonts w:ascii="メイリオ" w:eastAsia="メイリオ" w:hAnsi="メイリオ" w:hint="eastAsia"/>
          <w:sz w:val="28"/>
          <w:szCs w:val="28"/>
        </w:rPr>
        <w:t>などの条件をつけられる</w:t>
      </w:r>
      <w:r w:rsidRPr="007A62EF">
        <w:rPr>
          <w:rFonts w:ascii="メイリオ" w:eastAsia="メイリオ" w:hAnsi="メイリオ" w:hint="eastAsia"/>
          <w:sz w:val="28"/>
          <w:szCs w:val="28"/>
        </w:rPr>
        <w:t>ことも多</w:t>
      </w:r>
      <w:r w:rsidR="00B03C1D">
        <w:rPr>
          <w:rFonts w:ascii="メイリオ" w:eastAsia="メイリオ" w:hAnsi="メイリオ" w:hint="eastAsia"/>
          <w:sz w:val="28"/>
          <w:szCs w:val="28"/>
        </w:rPr>
        <w:t>く、</w:t>
      </w:r>
      <w:r w:rsidRPr="007A62EF">
        <w:rPr>
          <w:rFonts w:ascii="メイリオ" w:eastAsia="メイリオ" w:hAnsi="メイリオ" w:hint="eastAsia"/>
          <w:sz w:val="28"/>
          <w:szCs w:val="28"/>
        </w:rPr>
        <w:t>実際に断られたという</w:t>
      </w:r>
      <w:r w:rsidR="00B03C1D">
        <w:rPr>
          <w:rFonts w:ascii="メイリオ" w:eastAsia="メイリオ" w:hAnsi="メイリオ" w:hint="eastAsia"/>
          <w:sz w:val="28"/>
          <w:szCs w:val="28"/>
        </w:rPr>
        <w:t>事例</w:t>
      </w:r>
      <w:r w:rsidRPr="007A62EF">
        <w:rPr>
          <w:rFonts w:ascii="メイリオ" w:eastAsia="メイリオ" w:hAnsi="メイリオ" w:hint="eastAsia"/>
          <w:sz w:val="28"/>
          <w:szCs w:val="28"/>
        </w:rPr>
        <w:t>も</w:t>
      </w:r>
      <w:r w:rsidR="00B03C1D">
        <w:rPr>
          <w:rFonts w:ascii="メイリオ" w:eastAsia="メイリオ" w:hAnsi="メイリオ" w:hint="eastAsia"/>
          <w:sz w:val="28"/>
          <w:szCs w:val="28"/>
        </w:rPr>
        <w:t>報告されている。障害者差別解消法の障害を理由とする差別的取扱に相当すると考えられるが、現時点での実態である。今後、改正障害者差別解消法が</w:t>
      </w:r>
      <w:r w:rsidR="00435242">
        <w:rPr>
          <w:rFonts w:ascii="メイリオ" w:eastAsia="メイリオ" w:hAnsi="メイリオ" w:hint="eastAsia"/>
          <w:sz w:val="28"/>
          <w:szCs w:val="28"/>
        </w:rPr>
        <w:t>施行され、</w:t>
      </w:r>
      <w:r w:rsidR="00435242" w:rsidRPr="00435242">
        <w:rPr>
          <w:rFonts w:ascii="メイリオ" w:eastAsia="メイリオ" w:hAnsi="メイリオ" w:hint="eastAsia"/>
          <w:sz w:val="28"/>
          <w:szCs w:val="28"/>
        </w:rPr>
        <w:t>民間事業者による「合理的配慮」の提供が「努力義務」から「法的義務」</w:t>
      </w:r>
      <w:r w:rsidR="00435242">
        <w:rPr>
          <w:rFonts w:ascii="メイリオ" w:eastAsia="メイリオ" w:hAnsi="メイリオ" w:hint="eastAsia"/>
          <w:sz w:val="28"/>
          <w:szCs w:val="28"/>
        </w:rPr>
        <w:t>になることも踏まえると</w:t>
      </w:r>
      <w:r w:rsidRPr="007A62EF">
        <w:rPr>
          <w:rFonts w:ascii="メイリオ" w:eastAsia="メイリオ" w:hAnsi="メイリオ" w:hint="eastAsia"/>
          <w:sz w:val="28"/>
          <w:szCs w:val="28"/>
        </w:rPr>
        <w:t>、アウトリーチとしてライトセンターのスポーツ指導員が同行し、利用できる施設を開拓していくことが重要</w:t>
      </w:r>
      <w:r w:rsidR="00435242">
        <w:rPr>
          <w:rFonts w:ascii="メイリオ" w:eastAsia="メイリオ" w:hAnsi="メイリオ" w:hint="eastAsia"/>
          <w:sz w:val="28"/>
          <w:szCs w:val="28"/>
        </w:rPr>
        <w:t>である</w:t>
      </w:r>
      <w:r w:rsidRPr="007A62EF">
        <w:rPr>
          <w:rFonts w:ascii="メイリオ" w:eastAsia="メイリオ" w:hAnsi="メイリオ" w:hint="eastAsia"/>
          <w:sz w:val="28"/>
          <w:szCs w:val="28"/>
        </w:rPr>
        <w:t>。</w:t>
      </w:r>
    </w:p>
    <w:p w14:paraId="4ACF59D1" w14:textId="77777777"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p>
    <w:p w14:paraId="0FB5766E" w14:textId="221846AB"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改正障害者差別解消法</w:t>
      </w:r>
      <w:r w:rsidR="007C2F16">
        <w:rPr>
          <w:rFonts w:ascii="メイリオ" w:eastAsia="メイリオ" w:hAnsi="メイリオ" w:hint="eastAsia"/>
          <w:sz w:val="28"/>
          <w:szCs w:val="28"/>
        </w:rPr>
        <w:t>は、</w:t>
      </w:r>
      <w:r w:rsidR="007C2F16" w:rsidRPr="007C2F16">
        <w:rPr>
          <w:rFonts w:ascii="メイリオ" w:eastAsia="メイリオ" w:hAnsi="メイリオ" w:hint="eastAsia"/>
          <w:sz w:val="28"/>
          <w:szCs w:val="28"/>
        </w:rPr>
        <w:t>公布日（令和3年6月4日）から起算して3年を超えない範囲内において政令で定める日から施行される</w:t>
      </w:r>
      <w:r w:rsidR="00C12E55">
        <w:rPr>
          <w:rFonts w:ascii="メイリオ" w:eastAsia="メイリオ" w:hAnsi="メイリオ" w:hint="eastAsia"/>
          <w:sz w:val="28"/>
          <w:szCs w:val="28"/>
        </w:rPr>
        <w:t>ことになっている。</w:t>
      </w:r>
      <w:r w:rsidRPr="007A62EF">
        <w:rPr>
          <w:rFonts w:ascii="メイリオ" w:eastAsia="メイリオ" w:hAnsi="メイリオ" w:hint="eastAsia"/>
          <w:sz w:val="28"/>
          <w:szCs w:val="28"/>
        </w:rPr>
        <w:t>民間事業者に対して合理的配慮が義務化される</w:t>
      </w:r>
      <w:r w:rsidR="00C12E55">
        <w:rPr>
          <w:rFonts w:ascii="メイリオ" w:eastAsia="メイリオ" w:hAnsi="メイリオ" w:hint="eastAsia"/>
          <w:sz w:val="28"/>
          <w:szCs w:val="28"/>
        </w:rPr>
        <w:t>ため、</w:t>
      </w:r>
      <w:r w:rsidRPr="007A62EF">
        <w:rPr>
          <w:rFonts w:ascii="メイリオ" w:eastAsia="メイリオ" w:hAnsi="メイリオ" w:hint="eastAsia"/>
          <w:sz w:val="28"/>
          <w:szCs w:val="28"/>
        </w:rPr>
        <w:t>もし、利用を拒否</w:t>
      </w:r>
      <w:r w:rsidR="00C12E55">
        <w:rPr>
          <w:rFonts w:ascii="メイリオ" w:eastAsia="メイリオ" w:hAnsi="メイリオ" w:hint="eastAsia"/>
          <w:sz w:val="28"/>
          <w:szCs w:val="28"/>
        </w:rPr>
        <w:t>したり、障がいを理由に特別な条件を課す</w:t>
      </w:r>
      <w:r w:rsidRPr="007A62EF">
        <w:rPr>
          <w:rFonts w:ascii="メイリオ" w:eastAsia="メイリオ" w:hAnsi="メイリオ" w:hint="eastAsia"/>
          <w:sz w:val="28"/>
          <w:szCs w:val="28"/>
        </w:rPr>
        <w:t>スポーツ施設があったとすると、</w:t>
      </w:r>
      <w:r w:rsidR="00C12E55">
        <w:rPr>
          <w:rFonts w:ascii="メイリオ" w:eastAsia="メイリオ" w:hAnsi="メイリオ" w:hint="eastAsia"/>
          <w:sz w:val="28"/>
          <w:szCs w:val="28"/>
        </w:rPr>
        <w:t>行政</w:t>
      </w:r>
      <w:r w:rsidRPr="007A62EF">
        <w:rPr>
          <w:rFonts w:ascii="メイリオ" w:eastAsia="メイリオ" w:hAnsi="メイリオ" w:hint="eastAsia"/>
          <w:sz w:val="28"/>
          <w:szCs w:val="28"/>
        </w:rPr>
        <w:t>指導の対象にな</w:t>
      </w:r>
      <w:r w:rsidR="00C12E55">
        <w:rPr>
          <w:rFonts w:ascii="メイリオ" w:eastAsia="メイリオ" w:hAnsi="メイリオ" w:hint="eastAsia"/>
          <w:sz w:val="28"/>
          <w:szCs w:val="28"/>
        </w:rPr>
        <w:t>り得る</w:t>
      </w:r>
      <w:r w:rsidRPr="007A62EF">
        <w:rPr>
          <w:rFonts w:ascii="メイリオ" w:eastAsia="メイリオ" w:hAnsi="メイリオ" w:hint="eastAsia"/>
          <w:sz w:val="28"/>
          <w:szCs w:val="28"/>
        </w:rPr>
        <w:t>。視覚障がい当事者からすると、施設の利用拒否</w:t>
      </w:r>
      <w:r w:rsidR="00C12E55">
        <w:rPr>
          <w:rFonts w:ascii="メイリオ" w:eastAsia="メイリオ" w:hAnsi="メイリオ" w:hint="eastAsia"/>
          <w:sz w:val="28"/>
          <w:szCs w:val="28"/>
        </w:rPr>
        <w:t>などの不当な差別的取扱</w:t>
      </w:r>
      <w:r w:rsidRPr="007A62EF">
        <w:rPr>
          <w:rFonts w:ascii="メイリオ" w:eastAsia="メイリオ" w:hAnsi="メイリオ" w:hint="eastAsia"/>
          <w:sz w:val="28"/>
          <w:szCs w:val="28"/>
        </w:rPr>
        <w:t>は異議申し立てをできる内容</w:t>
      </w:r>
      <w:r w:rsidR="00C12E55">
        <w:rPr>
          <w:rFonts w:ascii="メイリオ" w:eastAsia="メイリオ" w:hAnsi="メイリオ" w:hint="eastAsia"/>
          <w:sz w:val="28"/>
          <w:szCs w:val="28"/>
        </w:rPr>
        <w:t>となる</w:t>
      </w:r>
      <w:r w:rsidRPr="007A62EF">
        <w:rPr>
          <w:rFonts w:ascii="メイリオ" w:eastAsia="メイリオ" w:hAnsi="メイリオ" w:hint="eastAsia"/>
          <w:sz w:val="28"/>
          <w:szCs w:val="28"/>
        </w:rPr>
        <w:t>。</w:t>
      </w:r>
    </w:p>
    <w:p w14:paraId="3F8D02B9" w14:textId="77777777"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p>
    <w:p w14:paraId="1FAE45DB" w14:textId="1CA2CDFB"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7A2007">
        <w:rPr>
          <w:rFonts w:ascii="メイリオ" w:eastAsia="メイリオ" w:hAnsi="メイリオ" w:hint="eastAsia"/>
          <w:sz w:val="28"/>
          <w:szCs w:val="28"/>
        </w:rPr>
        <w:t>スポーツ施設の環境整備状況によるが、現状の</w:t>
      </w:r>
      <w:r w:rsidRPr="007A62EF">
        <w:rPr>
          <w:rFonts w:ascii="メイリオ" w:eastAsia="メイリオ" w:hAnsi="メイリオ" w:hint="eastAsia"/>
          <w:sz w:val="28"/>
          <w:szCs w:val="28"/>
        </w:rPr>
        <w:t>スポーツ施設を</w:t>
      </w:r>
      <w:r w:rsidR="007A2007">
        <w:rPr>
          <w:rFonts w:ascii="メイリオ" w:eastAsia="メイリオ" w:hAnsi="メイリオ" w:hint="eastAsia"/>
          <w:sz w:val="28"/>
          <w:szCs w:val="28"/>
        </w:rPr>
        <w:t>視覚障がい者が</w:t>
      </w:r>
      <w:r w:rsidRPr="007A62EF">
        <w:rPr>
          <w:rFonts w:ascii="メイリオ" w:eastAsia="メイリオ" w:hAnsi="メイリオ" w:hint="eastAsia"/>
          <w:sz w:val="28"/>
          <w:szCs w:val="28"/>
        </w:rPr>
        <w:t>利用</w:t>
      </w:r>
      <w:r w:rsidR="007A2007">
        <w:rPr>
          <w:rFonts w:ascii="メイリオ" w:eastAsia="メイリオ" w:hAnsi="メイリオ" w:hint="eastAsia"/>
          <w:sz w:val="28"/>
          <w:szCs w:val="28"/>
        </w:rPr>
        <w:t>するためには、施設まで単独で移動できる能力などの</w:t>
      </w:r>
      <w:r w:rsidRPr="007A62EF">
        <w:rPr>
          <w:rFonts w:ascii="メイリオ" w:eastAsia="メイリオ" w:hAnsi="メイリオ" w:hint="eastAsia"/>
          <w:sz w:val="28"/>
          <w:szCs w:val="28"/>
        </w:rPr>
        <w:t>高い能力</w:t>
      </w:r>
      <w:r w:rsidR="007A2007">
        <w:rPr>
          <w:rFonts w:ascii="メイリオ" w:eastAsia="メイリオ" w:hAnsi="メイリオ" w:hint="eastAsia"/>
          <w:sz w:val="28"/>
          <w:szCs w:val="28"/>
        </w:rPr>
        <w:t>が必要である</w:t>
      </w:r>
      <w:r w:rsidRPr="007A62EF">
        <w:rPr>
          <w:rFonts w:ascii="メイリオ" w:eastAsia="メイリオ" w:hAnsi="メイリオ" w:hint="eastAsia"/>
          <w:sz w:val="28"/>
          <w:szCs w:val="28"/>
        </w:rPr>
        <w:t>。</w:t>
      </w:r>
      <w:r w:rsidR="007A2007">
        <w:rPr>
          <w:rFonts w:ascii="メイリオ" w:eastAsia="メイリオ" w:hAnsi="メイリオ" w:hint="eastAsia"/>
          <w:sz w:val="28"/>
          <w:szCs w:val="28"/>
        </w:rPr>
        <w:t>このような自立</w:t>
      </w:r>
      <w:r w:rsidRPr="007A62EF">
        <w:rPr>
          <w:rFonts w:ascii="メイリオ" w:eastAsia="メイリオ" w:hAnsi="メイリオ" w:hint="eastAsia"/>
          <w:sz w:val="28"/>
          <w:szCs w:val="28"/>
        </w:rPr>
        <w:t>スキルを身に着けるための訓練</w:t>
      </w:r>
      <w:r w:rsidR="007A2007">
        <w:rPr>
          <w:rFonts w:ascii="メイリオ" w:eastAsia="メイリオ" w:hAnsi="メイリオ" w:hint="eastAsia"/>
          <w:sz w:val="28"/>
          <w:szCs w:val="28"/>
        </w:rPr>
        <w:t>も</w:t>
      </w:r>
      <w:r w:rsidRPr="007A62EF">
        <w:rPr>
          <w:rFonts w:ascii="メイリオ" w:eastAsia="メイリオ" w:hAnsi="メイリオ" w:hint="eastAsia"/>
          <w:sz w:val="28"/>
          <w:szCs w:val="28"/>
        </w:rPr>
        <w:t>必要である。</w:t>
      </w:r>
    </w:p>
    <w:p w14:paraId="7BBAA371" w14:textId="77777777" w:rsidR="007D19E6" w:rsidRPr="007A62EF" w:rsidRDefault="007D19E6" w:rsidP="007D19E6">
      <w:pPr>
        <w:widowControl/>
        <w:spacing w:line="400" w:lineRule="exact"/>
        <w:jc w:val="left"/>
        <w:rPr>
          <w:rFonts w:ascii="メイリオ" w:eastAsia="メイリオ" w:hAnsi="メイリオ"/>
          <w:sz w:val="28"/>
          <w:szCs w:val="28"/>
        </w:rPr>
      </w:pPr>
    </w:p>
    <w:p w14:paraId="421D31CB" w14:textId="78BADF61"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〇　最近は、県立スポーツセンターでライトセンターの水泳教室を行っているが、ライトセンターが出向くことでスポーツセンター側も視覚障がい者への合理的配慮</w:t>
      </w:r>
      <w:r w:rsidR="001F6C51">
        <w:rPr>
          <w:rFonts w:ascii="メイリオ" w:eastAsia="メイリオ" w:hAnsi="メイリオ" w:hint="eastAsia"/>
          <w:sz w:val="28"/>
          <w:szCs w:val="28"/>
        </w:rPr>
        <w:t>の提供方法など</w:t>
      </w:r>
      <w:r w:rsidRPr="007A62EF">
        <w:rPr>
          <w:rFonts w:ascii="メイリオ" w:eastAsia="メイリオ" w:hAnsi="メイリオ" w:hint="eastAsia"/>
          <w:sz w:val="28"/>
          <w:szCs w:val="28"/>
        </w:rPr>
        <w:t>がわかるように</w:t>
      </w:r>
      <w:r w:rsidR="00B3476B">
        <w:rPr>
          <w:rFonts w:ascii="メイリオ" w:eastAsia="メイリオ" w:hAnsi="メイリオ" w:hint="eastAsia"/>
          <w:sz w:val="28"/>
          <w:szCs w:val="28"/>
        </w:rPr>
        <w:t>な</w:t>
      </w:r>
      <w:r w:rsidR="001F6C51">
        <w:rPr>
          <w:rFonts w:ascii="メイリオ" w:eastAsia="メイリオ" w:hAnsi="メイリオ" w:hint="eastAsia"/>
          <w:sz w:val="28"/>
          <w:szCs w:val="28"/>
        </w:rPr>
        <w:t>って良いという声がある</w:t>
      </w:r>
      <w:r w:rsidRPr="007A62EF">
        <w:rPr>
          <w:rFonts w:ascii="メイリオ" w:eastAsia="メイリオ" w:hAnsi="メイリオ" w:hint="eastAsia"/>
          <w:sz w:val="28"/>
          <w:szCs w:val="28"/>
        </w:rPr>
        <w:t>。ライトセンターから遠い地域</w:t>
      </w:r>
      <w:r w:rsidR="001F6C51">
        <w:rPr>
          <w:rFonts w:ascii="メイリオ" w:eastAsia="メイリオ" w:hAnsi="メイリオ" w:hint="eastAsia"/>
          <w:sz w:val="28"/>
          <w:szCs w:val="28"/>
        </w:rPr>
        <w:t>に在住している視覚障がい者が、近隣の</w:t>
      </w:r>
      <w:r w:rsidRPr="007A62EF">
        <w:rPr>
          <w:rFonts w:ascii="メイリオ" w:eastAsia="メイリオ" w:hAnsi="メイリオ" w:hint="eastAsia"/>
          <w:sz w:val="28"/>
          <w:szCs w:val="28"/>
        </w:rPr>
        <w:t>スポーツ施設を利用できるように、県全域で取り組</w:t>
      </w:r>
      <w:r w:rsidR="001F6C51">
        <w:rPr>
          <w:rFonts w:ascii="メイリオ" w:eastAsia="メイリオ" w:hAnsi="メイリオ" w:hint="eastAsia"/>
          <w:sz w:val="28"/>
          <w:szCs w:val="28"/>
        </w:rPr>
        <w:t>むことが必要不可欠である</w:t>
      </w:r>
      <w:r w:rsidRPr="007A62EF">
        <w:rPr>
          <w:rFonts w:ascii="メイリオ" w:eastAsia="メイリオ" w:hAnsi="メイリオ" w:hint="eastAsia"/>
          <w:sz w:val="28"/>
          <w:szCs w:val="28"/>
        </w:rPr>
        <w:t>。</w:t>
      </w:r>
      <w:r w:rsidR="001F6C51">
        <w:rPr>
          <w:rFonts w:ascii="メイリオ" w:eastAsia="メイリオ" w:hAnsi="メイリオ" w:hint="eastAsia"/>
          <w:sz w:val="28"/>
          <w:szCs w:val="28"/>
        </w:rPr>
        <w:t>また、スポー</w:t>
      </w:r>
      <w:r w:rsidR="00230F2F">
        <w:rPr>
          <w:rFonts w:ascii="メイリオ" w:eastAsia="メイリオ" w:hAnsi="メイリオ" w:hint="eastAsia"/>
          <w:sz w:val="28"/>
          <w:szCs w:val="28"/>
        </w:rPr>
        <w:t>ツ</w:t>
      </w:r>
      <w:r w:rsidR="001F6C51">
        <w:rPr>
          <w:rFonts w:ascii="メイリオ" w:eastAsia="メイリオ" w:hAnsi="メイリオ" w:hint="eastAsia"/>
          <w:sz w:val="28"/>
          <w:szCs w:val="28"/>
        </w:rPr>
        <w:t>施設を利用するためには、物理的な環境整備だけでなく、</w:t>
      </w:r>
      <w:r w:rsidRPr="007A62EF">
        <w:rPr>
          <w:rFonts w:ascii="メイリオ" w:eastAsia="メイリオ" w:hAnsi="メイリオ" w:hint="eastAsia"/>
          <w:sz w:val="28"/>
          <w:szCs w:val="28"/>
        </w:rPr>
        <w:t>スポーツの介助をする支援者</w:t>
      </w:r>
      <w:r w:rsidR="001F6C51">
        <w:rPr>
          <w:rFonts w:ascii="メイリオ" w:eastAsia="メイリオ" w:hAnsi="メイリオ" w:hint="eastAsia"/>
          <w:sz w:val="28"/>
          <w:szCs w:val="28"/>
        </w:rPr>
        <w:t>が必要であるため、各スポーツ施設での</w:t>
      </w:r>
      <w:r w:rsidRPr="007A62EF">
        <w:rPr>
          <w:rFonts w:ascii="メイリオ" w:eastAsia="メイリオ" w:hAnsi="メイリオ" w:hint="eastAsia"/>
          <w:sz w:val="28"/>
          <w:szCs w:val="28"/>
        </w:rPr>
        <w:t>養成</w:t>
      </w:r>
      <w:r w:rsidR="001F6C51">
        <w:rPr>
          <w:rFonts w:ascii="メイリオ" w:eastAsia="メイリオ" w:hAnsi="メイリオ" w:hint="eastAsia"/>
          <w:sz w:val="28"/>
          <w:szCs w:val="28"/>
        </w:rPr>
        <w:t>も重要である。</w:t>
      </w:r>
    </w:p>
    <w:p w14:paraId="750C0971" w14:textId="77777777" w:rsidR="007D19E6" w:rsidRPr="007A62EF" w:rsidRDefault="007D19E6" w:rsidP="007D19E6">
      <w:pPr>
        <w:widowControl/>
        <w:spacing w:line="400" w:lineRule="exact"/>
        <w:ind w:left="560" w:hangingChars="200" w:hanging="560"/>
        <w:jc w:val="left"/>
        <w:rPr>
          <w:rFonts w:ascii="メイリオ" w:eastAsia="メイリオ" w:hAnsi="メイリオ"/>
          <w:sz w:val="28"/>
          <w:szCs w:val="28"/>
        </w:rPr>
      </w:pPr>
    </w:p>
    <w:p w14:paraId="69D325F1" w14:textId="5F2E182E"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過去にはライトセンターで水泳大会を行っていたが、会場を地域のスポーツセンター等に分散して</w:t>
      </w:r>
      <w:r w:rsidR="00872651">
        <w:rPr>
          <w:rFonts w:ascii="メイリオ" w:eastAsia="メイリオ" w:hAnsi="メイリオ" w:hint="eastAsia"/>
          <w:sz w:val="28"/>
          <w:szCs w:val="28"/>
        </w:rPr>
        <w:t>実施できると良いのではないかという意見があった</w:t>
      </w:r>
      <w:r w:rsidRPr="007A62EF">
        <w:rPr>
          <w:rFonts w:ascii="メイリオ" w:eastAsia="メイリオ" w:hAnsi="メイリオ" w:hint="eastAsia"/>
          <w:sz w:val="28"/>
          <w:szCs w:val="28"/>
        </w:rPr>
        <w:t>。</w:t>
      </w:r>
      <w:r w:rsidR="00872651">
        <w:rPr>
          <w:rFonts w:ascii="メイリオ" w:eastAsia="メイリオ" w:hAnsi="メイリオ" w:hint="eastAsia"/>
          <w:sz w:val="28"/>
          <w:szCs w:val="28"/>
        </w:rPr>
        <w:t>パラリンピックがそうであったように、日常的に、障がいのある人達と一緒にスポーツができる環境が</w:t>
      </w:r>
      <w:r w:rsidR="006D34F6">
        <w:rPr>
          <w:rFonts w:ascii="メイリオ" w:eastAsia="メイリオ" w:hAnsi="メイリオ" w:hint="eastAsia"/>
          <w:sz w:val="28"/>
          <w:szCs w:val="28"/>
        </w:rPr>
        <w:t>整えば、</w:t>
      </w:r>
      <w:r w:rsidRPr="007A62EF">
        <w:rPr>
          <w:rFonts w:ascii="メイリオ" w:eastAsia="メイリオ" w:hAnsi="メイリオ" w:hint="eastAsia"/>
          <w:sz w:val="28"/>
          <w:szCs w:val="28"/>
        </w:rPr>
        <w:t>視覚障がい者への理解</w:t>
      </w:r>
      <w:r w:rsidR="006D34F6">
        <w:rPr>
          <w:rFonts w:ascii="メイリオ" w:eastAsia="メイリオ" w:hAnsi="メイリオ" w:hint="eastAsia"/>
          <w:sz w:val="28"/>
          <w:szCs w:val="28"/>
        </w:rPr>
        <w:t>も</w:t>
      </w:r>
      <w:r w:rsidRPr="007A62EF">
        <w:rPr>
          <w:rFonts w:ascii="メイリオ" w:eastAsia="メイリオ" w:hAnsi="メイリオ" w:hint="eastAsia"/>
          <w:sz w:val="28"/>
          <w:szCs w:val="28"/>
        </w:rPr>
        <w:t>促進</w:t>
      </w:r>
      <w:r w:rsidR="006D34F6">
        <w:rPr>
          <w:rFonts w:ascii="メイリオ" w:eastAsia="メイリオ" w:hAnsi="メイリオ" w:hint="eastAsia"/>
          <w:sz w:val="28"/>
          <w:szCs w:val="28"/>
        </w:rPr>
        <w:t>し、共生社会の実現に寄与できると考えられる。</w:t>
      </w:r>
    </w:p>
    <w:p w14:paraId="64636BFC" w14:textId="77777777" w:rsidR="007D19E6" w:rsidRPr="007A62EF" w:rsidRDefault="007D19E6" w:rsidP="007D19E6">
      <w:pPr>
        <w:widowControl/>
        <w:spacing w:line="400" w:lineRule="exact"/>
        <w:jc w:val="left"/>
        <w:rPr>
          <w:rFonts w:ascii="メイリオ" w:eastAsia="メイリオ" w:hAnsi="メイリオ"/>
          <w:sz w:val="28"/>
          <w:szCs w:val="28"/>
        </w:rPr>
      </w:pPr>
    </w:p>
    <w:p w14:paraId="55328FCB" w14:textId="493970C8"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移動ライトセンターのスポーツ振興版として、水泳や水中運動など、アウトリーチ事業として拡げていく</w:t>
      </w:r>
      <w:r w:rsidR="00D97ABA">
        <w:rPr>
          <w:rFonts w:ascii="メイリオ" w:eastAsia="メイリオ" w:hAnsi="メイリオ" w:hint="eastAsia"/>
          <w:sz w:val="28"/>
          <w:szCs w:val="28"/>
        </w:rPr>
        <w:t>ことも重要である</w:t>
      </w:r>
      <w:r w:rsidRPr="007A62EF">
        <w:rPr>
          <w:rFonts w:ascii="メイリオ" w:eastAsia="メイリオ" w:hAnsi="メイリオ" w:hint="eastAsia"/>
          <w:sz w:val="28"/>
          <w:szCs w:val="28"/>
        </w:rPr>
        <w:t>。</w:t>
      </w:r>
      <w:r w:rsidR="00D97ABA">
        <w:rPr>
          <w:rFonts w:ascii="メイリオ" w:eastAsia="メイリオ" w:hAnsi="メイリオ" w:hint="eastAsia"/>
          <w:sz w:val="28"/>
          <w:szCs w:val="28"/>
        </w:rPr>
        <w:t>このような</w:t>
      </w:r>
      <w:r w:rsidRPr="007A62EF">
        <w:rPr>
          <w:rFonts w:ascii="メイリオ" w:eastAsia="メイリオ" w:hAnsi="メイリオ" w:hint="eastAsia"/>
          <w:sz w:val="28"/>
          <w:szCs w:val="28"/>
        </w:rPr>
        <w:t>活動は、当事者の口コミで拡がっていくことが多いので、地域の福祉協会や疾患別の団体と話をしていくことも</w:t>
      </w:r>
      <w:r w:rsidR="008B19FE">
        <w:rPr>
          <w:rFonts w:ascii="メイリオ" w:eastAsia="メイリオ" w:hAnsi="メイリオ" w:hint="eastAsia"/>
          <w:sz w:val="28"/>
          <w:szCs w:val="28"/>
        </w:rPr>
        <w:t>大切</w:t>
      </w:r>
      <w:r w:rsidRPr="007A62EF">
        <w:rPr>
          <w:rFonts w:ascii="メイリオ" w:eastAsia="メイリオ" w:hAnsi="メイリオ" w:hint="eastAsia"/>
          <w:sz w:val="28"/>
          <w:szCs w:val="28"/>
        </w:rPr>
        <w:t>である。</w:t>
      </w:r>
      <w:r w:rsidR="008B19FE">
        <w:rPr>
          <w:rFonts w:ascii="メイリオ" w:eastAsia="メイリオ" w:hAnsi="メイリオ" w:hint="eastAsia"/>
          <w:sz w:val="28"/>
          <w:szCs w:val="28"/>
        </w:rPr>
        <w:t>スポーツ振興に限らないが、</w:t>
      </w:r>
      <w:r w:rsidRPr="007A62EF">
        <w:rPr>
          <w:rFonts w:ascii="メイリオ" w:eastAsia="メイリオ" w:hAnsi="メイリオ" w:hint="eastAsia"/>
          <w:sz w:val="28"/>
          <w:szCs w:val="28"/>
        </w:rPr>
        <w:t>視覚障がい者団体とコミュニケーションを取</w:t>
      </w:r>
      <w:r w:rsidR="008B19FE">
        <w:rPr>
          <w:rFonts w:ascii="メイリオ" w:eastAsia="メイリオ" w:hAnsi="メイリオ" w:hint="eastAsia"/>
          <w:sz w:val="28"/>
          <w:szCs w:val="28"/>
        </w:rPr>
        <w:t>り、協力して、より多くの視覚障がいのある県民の健康の維持・増進や余暇活動などを推進する必要がある</w:t>
      </w:r>
      <w:r w:rsidRPr="007A62EF">
        <w:rPr>
          <w:rFonts w:ascii="メイリオ" w:eastAsia="メイリオ" w:hAnsi="メイリオ" w:hint="eastAsia"/>
          <w:sz w:val="28"/>
          <w:szCs w:val="28"/>
        </w:rPr>
        <w:t>。</w:t>
      </w:r>
    </w:p>
    <w:p w14:paraId="0FC33225" w14:textId="77777777" w:rsidR="007D19E6" w:rsidRPr="007A62EF" w:rsidRDefault="007D19E6" w:rsidP="007D19E6">
      <w:pPr>
        <w:widowControl/>
        <w:spacing w:line="400" w:lineRule="exact"/>
        <w:jc w:val="left"/>
        <w:rPr>
          <w:rFonts w:ascii="メイリオ" w:eastAsia="メイリオ" w:hAnsi="メイリオ"/>
          <w:sz w:val="28"/>
          <w:szCs w:val="28"/>
        </w:rPr>
      </w:pPr>
    </w:p>
    <w:p w14:paraId="4E676F49" w14:textId="77777777" w:rsidR="007D19E6" w:rsidRPr="007A62EF" w:rsidRDefault="007D19E6" w:rsidP="007D19E6">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【ライトセンターのスポーツ施設の継続】</w:t>
      </w:r>
    </w:p>
    <w:p w14:paraId="7125260C" w14:textId="789C3B4E"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D16458" w:rsidRPr="007A62EF">
        <w:rPr>
          <w:rFonts w:ascii="メイリオ" w:eastAsia="メイリオ" w:hAnsi="メイリオ" w:hint="eastAsia"/>
          <w:sz w:val="28"/>
          <w:szCs w:val="28"/>
        </w:rPr>
        <w:t>施設ができてから30年</w:t>
      </w:r>
      <w:r w:rsidR="00D16458">
        <w:rPr>
          <w:rFonts w:ascii="メイリオ" w:eastAsia="メイリオ" w:hAnsi="メイリオ" w:hint="eastAsia"/>
          <w:sz w:val="28"/>
          <w:szCs w:val="28"/>
        </w:rPr>
        <w:t>が経過しているため、</w:t>
      </w:r>
      <w:r w:rsidRPr="007A62EF">
        <w:rPr>
          <w:rFonts w:ascii="メイリオ" w:eastAsia="メイリオ" w:hAnsi="メイリオ" w:hint="eastAsia"/>
          <w:sz w:val="28"/>
          <w:szCs w:val="28"/>
        </w:rPr>
        <w:t>老朽化による改修</w:t>
      </w:r>
      <w:r w:rsidR="00D16458">
        <w:rPr>
          <w:rFonts w:ascii="メイリオ" w:eastAsia="メイリオ" w:hAnsi="メイリオ" w:hint="eastAsia"/>
          <w:sz w:val="28"/>
          <w:szCs w:val="28"/>
        </w:rPr>
        <w:t>が必要なことや維持管理に</w:t>
      </w:r>
      <w:r w:rsidRPr="007A62EF">
        <w:rPr>
          <w:rFonts w:ascii="メイリオ" w:eastAsia="メイリオ" w:hAnsi="メイリオ" w:hint="eastAsia"/>
          <w:sz w:val="28"/>
          <w:szCs w:val="28"/>
        </w:rPr>
        <w:t>多額の</w:t>
      </w:r>
      <w:r w:rsidR="00D16458">
        <w:rPr>
          <w:rFonts w:ascii="メイリオ" w:eastAsia="メイリオ" w:hAnsi="メイリオ" w:hint="eastAsia"/>
          <w:sz w:val="28"/>
          <w:szCs w:val="28"/>
        </w:rPr>
        <w:t>費用</w:t>
      </w:r>
      <w:r w:rsidRPr="007A62EF">
        <w:rPr>
          <w:rFonts w:ascii="メイリオ" w:eastAsia="メイリオ" w:hAnsi="メイリオ" w:hint="eastAsia"/>
          <w:sz w:val="28"/>
          <w:szCs w:val="28"/>
        </w:rPr>
        <w:t>がかかる</w:t>
      </w:r>
      <w:r w:rsidR="00D16458">
        <w:rPr>
          <w:rFonts w:ascii="メイリオ" w:eastAsia="メイリオ" w:hAnsi="メイリオ" w:hint="eastAsia"/>
          <w:sz w:val="28"/>
          <w:szCs w:val="28"/>
        </w:rPr>
        <w:t>こと</w:t>
      </w:r>
      <w:r w:rsidRPr="007A62EF">
        <w:rPr>
          <w:rFonts w:ascii="メイリオ" w:eastAsia="メイリオ" w:hAnsi="メイリオ" w:hint="eastAsia"/>
          <w:sz w:val="28"/>
          <w:szCs w:val="28"/>
        </w:rPr>
        <w:t>は、</w:t>
      </w:r>
      <w:r w:rsidR="00D16458">
        <w:rPr>
          <w:rFonts w:ascii="メイリオ" w:eastAsia="メイリオ" w:hAnsi="メイリオ" w:hint="eastAsia"/>
          <w:sz w:val="28"/>
          <w:szCs w:val="28"/>
        </w:rPr>
        <w:t>行政として、十分に予想できていると考えられる。</w:t>
      </w:r>
      <w:r w:rsidR="0091410A">
        <w:rPr>
          <w:rFonts w:ascii="メイリオ" w:eastAsia="メイリオ" w:hAnsi="メイリオ" w:hint="eastAsia"/>
          <w:sz w:val="28"/>
          <w:szCs w:val="28"/>
        </w:rPr>
        <w:t>視覚障がいのある県民</w:t>
      </w:r>
      <w:r w:rsidR="001A3ED3">
        <w:rPr>
          <w:rFonts w:ascii="メイリオ" w:eastAsia="メイリオ" w:hAnsi="メイリオ" w:hint="eastAsia"/>
          <w:sz w:val="28"/>
          <w:szCs w:val="28"/>
        </w:rPr>
        <w:t>が、ライトセンターのスポーツ施設を必要としている以上、ぜひ、改修の検討は必要である。</w:t>
      </w:r>
    </w:p>
    <w:p w14:paraId="39319518" w14:textId="77777777" w:rsidR="007D19E6" w:rsidRDefault="007D19E6" w:rsidP="007D19E6">
      <w:pPr>
        <w:widowControl/>
        <w:spacing w:line="400" w:lineRule="exact"/>
        <w:ind w:leftChars="100" w:left="490" w:hangingChars="100" w:hanging="280"/>
        <w:jc w:val="left"/>
        <w:rPr>
          <w:rFonts w:ascii="メイリオ" w:eastAsia="メイリオ" w:hAnsi="メイリオ"/>
          <w:sz w:val="28"/>
          <w:szCs w:val="28"/>
        </w:rPr>
      </w:pPr>
    </w:p>
    <w:p w14:paraId="21E7DA5D" w14:textId="57E3A3AF" w:rsidR="001D6B8A" w:rsidRPr="007A62EF" w:rsidRDefault="001D6B8A" w:rsidP="001D6B8A">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ライトセンターが視覚障がい者用のスポーツ施設を備えたことで、視覚障がい者の中には初めてスポーツを身近に感じられるようになった人もいたと</w:t>
      </w:r>
      <w:r>
        <w:rPr>
          <w:rFonts w:ascii="メイリオ" w:eastAsia="メイリオ" w:hAnsi="メイリオ" w:hint="eastAsia"/>
          <w:sz w:val="28"/>
          <w:szCs w:val="28"/>
        </w:rPr>
        <w:t>いう意見がある</w:t>
      </w:r>
      <w:r w:rsidRPr="007A62EF">
        <w:rPr>
          <w:rFonts w:ascii="メイリオ" w:eastAsia="メイリオ" w:hAnsi="メイリオ" w:hint="eastAsia"/>
          <w:sz w:val="28"/>
          <w:szCs w:val="28"/>
        </w:rPr>
        <w:t>。それまでは、視覚障がい者がスポーツを行</w:t>
      </w:r>
      <w:r>
        <w:rPr>
          <w:rFonts w:ascii="メイリオ" w:eastAsia="メイリオ" w:hAnsi="メイリオ" w:hint="eastAsia"/>
          <w:sz w:val="28"/>
          <w:szCs w:val="28"/>
        </w:rPr>
        <w:t>うのは危険であると考えられており、単独でスポーツを楽しむことができる</w:t>
      </w:r>
      <w:r w:rsidRPr="007A62EF">
        <w:rPr>
          <w:rFonts w:ascii="メイリオ" w:eastAsia="メイリオ" w:hAnsi="メイリオ" w:hint="eastAsia"/>
          <w:sz w:val="28"/>
          <w:szCs w:val="28"/>
        </w:rPr>
        <w:t>という常識がなかった。利用者が少ないということを理由に、</w:t>
      </w:r>
      <w:r>
        <w:rPr>
          <w:rFonts w:ascii="メイリオ" w:eastAsia="メイリオ" w:hAnsi="メイリオ" w:hint="eastAsia"/>
          <w:sz w:val="28"/>
          <w:szCs w:val="28"/>
        </w:rPr>
        <w:t>すべての</w:t>
      </w:r>
      <w:r w:rsidRPr="007A62EF">
        <w:rPr>
          <w:rFonts w:ascii="メイリオ" w:eastAsia="メイリオ" w:hAnsi="メイリオ" w:hint="eastAsia"/>
          <w:sz w:val="28"/>
          <w:szCs w:val="28"/>
        </w:rPr>
        <w:t>スポーツ施設の運営を</w:t>
      </w:r>
      <w:r>
        <w:rPr>
          <w:rFonts w:ascii="メイリオ" w:eastAsia="メイリオ" w:hAnsi="メイリオ" w:hint="eastAsia"/>
          <w:sz w:val="28"/>
          <w:szCs w:val="28"/>
        </w:rPr>
        <w:t>中断すべきではない。</w:t>
      </w:r>
    </w:p>
    <w:p w14:paraId="0E8FF7F2" w14:textId="77777777" w:rsidR="001D6B8A" w:rsidRPr="001D6B8A" w:rsidRDefault="001D6B8A">
      <w:pPr>
        <w:widowControl/>
        <w:spacing w:line="400" w:lineRule="exact"/>
        <w:jc w:val="left"/>
        <w:rPr>
          <w:rFonts w:ascii="メイリオ" w:eastAsia="メイリオ" w:hAnsi="メイリオ"/>
          <w:sz w:val="28"/>
          <w:szCs w:val="28"/>
        </w:rPr>
      </w:pPr>
    </w:p>
    <w:p w14:paraId="344678AE" w14:textId="77777777" w:rsidR="00461F9D" w:rsidRPr="007A62EF" w:rsidRDefault="00461F9D" w:rsidP="001D6B8A">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Pr>
          <w:rFonts w:ascii="メイリオ" w:eastAsia="メイリオ" w:hAnsi="メイリオ" w:hint="eastAsia"/>
          <w:sz w:val="28"/>
          <w:szCs w:val="28"/>
        </w:rPr>
        <w:t>東京</w:t>
      </w:r>
      <w:r>
        <w:rPr>
          <w:rFonts w:ascii="メイリオ" w:eastAsia="メイリオ" w:hAnsi="メイリオ"/>
          <w:sz w:val="28"/>
          <w:szCs w:val="28"/>
        </w:rPr>
        <w:t>2020</w:t>
      </w:r>
      <w:r>
        <w:rPr>
          <w:rFonts w:ascii="メイリオ" w:eastAsia="メイリオ" w:hAnsi="メイリオ" w:hint="eastAsia"/>
          <w:sz w:val="28"/>
          <w:szCs w:val="28"/>
        </w:rPr>
        <w:t>パラリンピックで、障がい者のスポーツが注目されるようになった。障がい者がスポーツを楽しむことが多くの人に認知されるようになった結果、</w:t>
      </w:r>
      <w:r w:rsidRPr="007A62EF">
        <w:rPr>
          <w:rFonts w:ascii="メイリオ" w:eastAsia="メイリオ" w:hAnsi="メイリオ" w:hint="eastAsia"/>
          <w:sz w:val="28"/>
          <w:szCs w:val="28"/>
        </w:rPr>
        <w:t>地域</w:t>
      </w:r>
      <w:r>
        <w:rPr>
          <w:rFonts w:ascii="メイリオ" w:eastAsia="メイリオ" w:hAnsi="メイリオ" w:hint="eastAsia"/>
          <w:sz w:val="28"/>
          <w:szCs w:val="28"/>
        </w:rPr>
        <w:t>の</w:t>
      </w:r>
      <w:r w:rsidRPr="007A62EF">
        <w:rPr>
          <w:rFonts w:ascii="メイリオ" w:eastAsia="メイリオ" w:hAnsi="メイリオ" w:hint="eastAsia"/>
          <w:sz w:val="28"/>
          <w:szCs w:val="28"/>
        </w:rPr>
        <w:t>スポーツ施設</w:t>
      </w:r>
      <w:r>
        <w:rPr>
          <w:rFonts w:ascii="メイリオ" w:eastAsia="メイリオ" w:hAnsi="メイリオ" w:hint="eastAsia"/>
          <w:sz w:val="28"/>
          <w:szCs w:val="28"/>
        </w:rPr>
        <w:t>を利用すれば良いのではないかという意見</w:t>
      </w:r>
      <w:r w:rsidRPr="007A62EF">
        <w:rPr>
          <w:rFonts w:ascii="メイリオ" w:eastAsia="メイリオ" w:hAnsi="メイリオ" w:hint="eastAsia"/>
          <w:sz w:val="28"/>
          <w:szCs w:val="28"/>
        </w:rPr>
        <w:t>が</w:t>
      </w:r>
      <w:r>
        <w:rPr>
          <w:rFonts w:ascii="メイリオ" w:eastAsia="メイリオ" w:hAnsi="メイリオ" w:hint="eastAsia"/>
          <w:sz w:val="28"/>
          <w:szCs w:val="28"/>
        </w:rPr>
        <w:t>出ることがあるが、視覚障がい者が安心して、安全にスポーツができる環境整備は十分ではない。また</w:t>
      </w:r>
      <w:r w:rsidRPr="007A62EF">
        <w:rPr>
          <w:rFonts w:ascii="メイリオ" w:eastAsia="メイリオ" w:hAnsi="メイリオ" w:hint="eastAsia"/>
          <w:sz w:val="28"/>
          <w:szCs w:val="28"/>
        </w:rPr>
        <w:t>、</w:t>
      </w:r>
      <w:r>
        <w:rPr>
          <w:rFonts w:ascii="メイリオ" w:eastAsia="メイリオ" w:hAnsi="メイリオ" w:hint="eastAsia"/>
          <w:sz w:val="28"/>
          <w:szCs w:val="28"/>
        </w:rPr>
        <w:t>ライトセンター以外の</w:t>
      </w:r>
      <w:r w:rsidRPr="007A62EF">
        <w:rPr>
          <w:rFonts w:ascii="メイリオ" w:eastAsia="メイリオ" w:hAnsi="メイリオ" w:hint="eastAsia"/>
          <w:sz w:val="28"/>
          <w:szCs w:val="28"/>
        </w:rPr>
        <w:t>ジムやプール</w:t>
      </w:r>
      <w:r>
        <w:rPr>
          <w:rFonts w:ascii="メイリオ" w:eastAsia="メイリオ" w:hAnsi="メイリオ" w:hint="eastAsia"/>
          <w:sz w:val="28"/>
          <w:szCs w:val="28"/>
        </w:rPr>
        <w:t>などのスポーツ施設</w:t>
      </w:r>
      <w:r w:rsidRPr="007A62EF">
        <w:rPr>
          <w:rFonts w:ascii="メイリオ" w:eastAsia="メイリオ" w:hAnsi="メイリオ" w:hint="eastAsia"/>
          <w:sz w:val="28"/>
          <w:szCs w:val="28"/>
        </w:rPr>
        <w:t>では視覚障がい等があることで</w:t>
      </w:r>
      <w:r>
        <w:rPr>
          <w:rFonts w:ascii="メイリオ" w:eastAsia="メイリオ" w:hAnsi="メイリオ" w:hint="eastAsia"/>
          <w:sz w:val="28"/>
          <w:szCs w:val="28"/>
        </w:rPr>
        <w:t>、差別されたり、必要以上に</w:t>
      </w:r>
      <w:r w:rsidRPr="007A62EF">
        <w:rPr>
          <w:rFonts w:ascii="メイリオ" w:eastAsia="メイリオ" w:hAnsi="メイリオ" w:hint="eastAsia"/>
          <w:sz w:val="28"/>
          <w:szCs w:val="28"/>
        </w:rPr>
        <w:t>注目を浴びてしま</w:t>
      </w:r>
      <w:r>
        <w:rPr>
          <w:rFonts w:ascii="メイリオ" w:eastAsia="メイリオ" w:hAnsi="メイリオ" w:hint="eastAsia"/>
          <w:sz w:val="28"/>
          <w:szCs w:val="28"/>
        </w:rPr>
        <w:t>ったりすることもあり、</w:t>
      </w:r>
      <w:r w:rsidRPr="007A62EF">
        <w:rPr>
          <w:rFonts w:ascii="メイリオ" w:eastAsia="メイリオ" w:hAnsi="メイリオ" w:hint="eastAsia"/>
          <w:sz w:val="28"/>
          <w:szCs w:val="28"/>
        </w:rPr>
        <w:t>安心して利用でき</w:t>
      </w:r>
      <w:r>
        <w:rPr>
          <w:rFonts w:ascii="メイリオ" w:eastAsia="メイリオ" w:hAnsi="メイリオ" w:hint="eastAsia"/>
          <w:sz w:val="28"/>
          <w:szCs w:val="28"/>
        </w:rPr>
        <w:t>ない場合がある</w:t>
      </w:r>
      <w:r w:rsidRPr="007A62EF">
        <w:rPr>
          <w:rFonts w:ascii="メイリオ" w:eastAsia="メイリオ" w:hAnsi="メイリオ" w:hint="eastAsia"/>
          <w:sz w:val="28"/>
          <w:szCs w:val="28"/>
        </w:rPr>
        <w:t>。</w:t>
      </w:r>
    </w:p>
    <w:p w14:paraId="0E906A87" w14:textId="77777777" w:rsidR="00461F9D" w:rsidRPr="00773208" w:rsidRDefault="00461F9D" w:rsidP="001D6B8A">
      <w:pPr>
        <w:widowControl/>
        <w:spacing w:line="400" w:lineRule="exact"/>
        <w:jc w:val="left"/>
        <w:rPr>
          <w:rFonts w:ascii="メイリオ" w:eastAsia="メイリオ" w:hAnsi="メイリオ"/>
          <w:sz w:val="28"/>
          <w:szCs w:val="28"/>
        </w:rPr>
      </w:pPr>
    </w:p>
    <w:p w14:paraId="3D221513" w14:textId="6769646F" w:rsidR="00461F9D" w:rsidRPr="007A62EF" w:rsidRDefault="00461F9D"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一般のプール</w:t>
      </w:r>
      <w:r>
        <w:rPr>
          <w:rFonts w:ascii="メイリオ" w:eastAsia="メイリオ" w:hAnsi="メイリオ" w:hint="eastAsia"/>
          <w:sz w:val="28"/>
          <w:szCs w:val="28"/>
        </w:rPr>
        <w:t>は、音が反響してしまい、音が重要な情報源である視覚障がい者にとって使いにくい。一方、ライトセンターのプールは、</w:t>
      </w:r>
      <w:r w:rsidRPr="007A62EF">
        <w:rPr>
          <w:rFonts w:ascii="メイリオ" w:eastAsia="メイリオ" w:hAnsi="メイリオ" w:hint="eastAsia"/>
          <w:sz w:val="28"/>
          <w:szCs w:val="28"/>
        </w:rPr>
        <w:t>反響を抑える材質を使った仕様となって</w:t>
      </w:r>
      <w:r>
        <w:rPr>
          <w:rFonts w:ascii="メイリオ" w:eastAsia="メイリオ" w:hAnsi="メイリオ" w:hint="eastAsia"/>
          <w:sz w:val="28"/>
          <w:szCs w:val="28"/>
        </w:rPr>
        <w:t>おり</w:t>
      </w:r>
      <w:r w:rsidRPr="007A62EF">
        <w:rPr>
          <w:rFonts w:ascii="メイリオ" w:eastAsia="メイリオ" w:hAnsi="メイリオ" w:hint="eastAsia"/>
          <w:sz w:val="28"/>
          <w:szCs w:val="28"/>
        </w:rPr>
        <w:t>、音が響かずとても使いやすい。</w:t>
      </w:r>
      <w:r>
        <w:rPr>
          <w:rFonts w:ascii="メイリオ" w:eastAsia="メイリオ" w:hAnsi="メイリオ" w:hint="eastAsia"/>
          <w:sz w:val="28"/>
          <w:szCs w:val="28"/>
        </w:rPr>
        <w:t>また、視覚障がい者も利用することを考えてルールなどが決められていないため、</w:t>
      </w:r>
      <w:r w:rsidRPr="007A62EF">
        <w:rPr>
          <w:rFonts w:ascii="メイリオ" w:eastAsia="メイリオ" w:hAnsi="メイリオ" w:hint="eastAsia"/>
          <w:sz w:val="28"/>
          <w:szCs w:val="28"/>
        </w:rPr>
        <w:t>他の人とぶつかってしまうこともあり、危険である。</w:t>
      </w:r>
      <w:r>
        <w:rPr>
          <w:rFonts w:ascii="メイリオ" w:eastAsia="メイリオ" w:hAnsi="メイリオ" w:hint="eastAsia"/>
          <w:sz w:val="28"/>
          <w:szCs w:val="28"/>
        </w:rPr>
        <w:t>一方、ライトセンターでは、視覚障がい者を考慮した配慮がなされているため、安心して、安全に利用できる。</w:t>
      </w:r>
      <w:r w:rsidRPr="007A62EF">
        <w:rPr>
          <w:rFonts w:ascii="メイリオ" w:eastAsia="メイリオ" w:hAnsi="メイリオ" w:hint="eastAsia"/>
          <w:sz w:val="28"/>
          <w:szCs w:val="28"/>
        </w:rPr>
        <w:t>ライトセンターのプールほど視覚障がい者に配慮されたものは他にない</w:t>
      </w:r>
      <w:r w:rsidR="002D2AB1">
        <w:rPr>
          <w:rFonts w:ascii="メイリオ" w:eastAsia="メイリオ" w:hAnsi="メイリオ" w:hint="eastAsia"/>
          <w:sz w:val="28"/>
          <w:szCs w:val="28"/>
        </w:rPr>
        <w:t>。そのため</w:t>
      </w:r>
      <w:r>
        <w:rPr>
          <w:rFonts w:ascii="メイリオ" w:eastAsia="メイリオ" w:hAnsi="メイリオ" w:hint="eastAsia"/>
          <w:sz w:val="28"/>
          <w:szCs w:val="28"/>
        </w:rPr>
        <w:t>、</w:t>
      </w:r>
      <w:r w:rsidR="002D2AB1">
        <w:rPr>
          <w:rFonts w:ascii="メイリオ" w:eastAsia="メイリオ" w:hAnsi="メイリオ" w:hint="eastAsia"/>
          <w:sz w:val="28"/>
          <w:szCs w:val="28"/>
        </w:rPr>
        <w:t>利用者が少なくても</w:t>
      </w:r>
      <w:r>
        <w:rPr>
          <w:rFonts w:ascii="メイリオ" w:eastAsia="メイリオ" w:hAnsi="メイリオ" w:hint="eastAsia"/>
          <w:sz w:val="28"/>
          <w:szCs w:val="28"/>
        </w:rPr>
        <w:t>、</w:t>
      </w:r>
      <w:r w:rsidR="002D2AB1">
        <w:rPr>
          <w:rFonts w:ascii="メイリオ" w:eastAsia="メイリオ" w:hAnsi="メイリオ" w:hint="eastAsia"/>
          <w:sz w:val="28"/>
          <w:szCs w:val="28"/>
        </w:rPr>
        <w:t>今後も、改修などを加えて、</w:t>
      </w:r>
      <w:r w:rsidRPr="007A62EF">
        <w:rPr>
          <w:rFonts w:ascii="メイリオ" w:eastAsia="メイリオ" w:hAnsi="メイリオ" w:hint="eastAsia"/>
          <w:sz w:val="28"/>
          <w:szCs w:val="28"/>
        </w:rPr>
        <w:t>有効</w:t>
      </w:r>
      <w:r>
        <w:rPr>
          <w:rFonts w:ascii="メイリオ" w:eastAsia="メイリオ" w:hAnsi="メイリオ" w:hint="eastAsia"/>
          <w:sz w:val="28"/>
          <w:szCs w:val="28"/>
        </w:rPr>
        <w:t>に</w:t>
      </w:r>
      <w:r w:rsidRPr="007A62EF">
        <w:rPr>
          <w:rFonts w:ascii="メイリオ" w:eastAsia="メイリオ" w:hAnsi="メイリオ" w:hint="eastAsia"/>
          <w:sz w:val="28"/>
          <w:szCs w:val="28"/>
        </w:rPr>
        <w:t>活用し</w:t>
      </w:r>
      <w:r>
        <w:rPr>
          <w:rFonts w:ascii="メイリオ" w:eastAsia="メイリオ" w:hAnsi="メイリオ" w:hint="eastAsia"/>
          <w:sz w:val="28"/>
          <w:szCs w:val="28"/>
        </w:rPr>
        <w:t>てほしい</w:t>
      </w:r>
      <w:r w:rsidR="002D2AB1">
        <w:rPr>
          <w:rFonts w:ascii="メイリオ" w:eastAsia="メイリオ" w:hAnsi="メイリオ" w:hint="eastAsia"/>
          <w:sz w:val="28"/>
          <w:szCs w:val="28"/>
        </w:rPr>
        <w:t>という意見</w:t>
      </w:r>
      <w:r w:rsidR="00396809">
        <w:rPr>
          <w:rFonts w:ascii="メイリオ" w:eastAsia="メイリオ" w:hAnsi="メイリオ" w:hint="eastAsia"/>
          <w:sz w:val="28"/>
          <w:szCs w:val="28"/>
        </w:rPr>
        <w:t>や</w:t>
      </w:r>
      <w:r>
        <w:rPr>
          <w:rFonts w:ascii="メイリオ" w:eastAsia="メイリオ" w:hAnsi="メイリオ" w:hint="eastAsia"/>
          <w:sz w:val="28"/>
          <w:szCs w:val="28"/>
        </w:rPr>
        <w:t>、一般のプール</w:t>
      </w:r>
      <w:r w:rsidR="00396809">
        <w:rPr>
          <w:rFonts w:ascii="メイリオ" w:eastAsia="メイリオ" w:hAnsi="メイリオ" w:hint="eastAsia"/>
          <w:sz w:val="28"/>
          <w:szCs w:val="28"/>
        </w:rPr>
        <w:t>を視覚障がい者が利用しやすくするために、</w:t>
      </w:r>
      <w:r w:rsidR="002D2AB1">
        <w:rPr>
          <w:rFonts w:ascii="メイリオ" w:eastAsia="メイリオ" w:hAnsi="メイリオ" w:hint="eastAsia"/>
          <w:sz w:val="28"/>
          <w:szCs w:val="28"/>
        </w:rPr>
        <w:t>設計や運営</w:t>
      </w:r>
      <w:r w:rsidR="00396809">
        <w:rPr>
          <w:rFonts w:ascii="メイリオ" w:eastAsia="メイリオ" w:hAnsi="メイリオ" w:hint="eastAsia"/>
          <w:sz w:val="28"/>
          <w:szCs w:val="28"/>
        </w:rPr>
        <w:t>方法</w:t>
      </w:r>
      <w:r w:rsidR="002D2AB1">
        <w:rPr>
          <w:rFonts w:ascii="メイリオ" w:eastAsia="メイリオ" w:hAnsi="メイリオ" w:hint="eastAsia"/>
          <w:sz w:val="28"/>
          <w:szCs w:val="28"/>
        </w:rPr>
        <w:t>など</w:t>
      </w:r>
      <w:r w:rsidR="00396809">
        <w:rPr>
          <w:rFonts w:ascii="メイリオ" w:eastAsia="メイリオ" w:hAnsi="メイリオ" w:hint="eastAsia"/>
          <w:sz w:val="28"/>
          <w:szCs w:val="28"/>
        </w:rPr>
        <w:t>を</w:t>
      </w:r>
      <w:r w:rsidR="002D2AB1">
        <w:rPr>
          <w:rFonts w:ascii="メイリオ" w:eastAsia="メイリオ" w:hAnsi="メイリオ" w:hint="eastAsia"/>
          <w:sz w:val="28"/>
          <w:szCs w:val="28"/>
        </w:rPr>
        <w:t>参考に</w:t>
      </w:r>
      <w:r w:rsidR="00396809">
        <w:rPr>
          <w:rFonts w:ascii="メイリオ" w:eastAsia="メイリオ" w:hAnsi="メイリオ" w:hint="eastAsia"/>
          <w:sz w:val="28"/>
          <w:szCs w:val="28"/>
        </w:rPr>
        <w:t>してほしいという意見があった</w:t>
      </w:r>
      <w:r w:rsidRPr="007A62EF">
        <w:rPr>
          <w:rFonts w:ascii="メイリオ" w:eastAsia="メイリオ" w:hAnsi="メイリオ" w:hint="eastAsia"/>
          <w:sz w:val="28"/>
          <w:szCs w:val="28"/>
        </w:rPr>
        <w:t>。</w:t>
      </w:r>
    </w:p>
    <w:p w14:paraId="0C44C5AA" w14:textId="77777777" w:rsidR="007D19E6" w:rsidRPr="007A62EF" w:rsidRDefault="007D19E6" w:rsidP="007D19E6">
      <w:pPr>
        <w:widowControl/>
        <w:spacing w:line="400" w:lineRule="exact"/>
        <w:jc w:val="left"/>
        <w:rPr>
          <w:rFonts w:ascii="メイリオ" w:eastAsia="メイリオ" w:hAnsi="メイリオ"/>
          <w:sz w:val="28"/>
          <w:szCs w:val="28"/>
        </w:rPr>
      </w:pPr>
    </w:p>
    <w:p w14:paraId="2658C9E2" w14:textId="58CA37CC"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7E4E01">
        <w:rPr>
          <w:rFonts w:ascii="メイリオ" w:eastAsia="メイリオ" w:hAnsi="メイリオ" w:hint="eastAsia"/>
          <w:sz w:val="28"/>
          <w:szCs w:val="28"/>
        </w:rPr>
        <w:t>視覚障がい児からは、</w:t>
      </w:r>
      <w:r w:rsidRPr="007A62EF">
        <w:rPr>
          <w:rFonts w:ascii="メイリオ" w:eastAsia="メイリオ" w:hAnsi="メイリオ" w:hint="eastAsia"/>
          <w:sz w:val="28"/>
          <w:szCs w:val="28"/>
        </w:rPr>
        <w:t>以前、</w:t>
      </w:r>
      <w:r w:rsidR="007E4E01">
        <w:rPr>
          <w:rFonts w:ascii="メイリオ" w:eastAsia="メイリオ" w:hAnsi="メイリオ" w:hint="eastAsia"/>
          <w:sz w:val="28"/>
          <w:szCs w:val="28"/>
        </w:rPr>
        <w:t>ライトセンターが</w:t>
      </w:r>
      <w:r w:rsidRPr="007A62EF">
        <w:rPr>
          <w:rFonts w:ascii="メイリオ" w:eastAsia="メイリオ" w:hAnsi="メイリオ" w:hint="eastAsia"/>
          <w:sz w:val="28"/>
          <w:szCs w:val="28"/>
        </w:rPr>
        <w:t>夏休みに行っていた視覚障がい児向けのプール教室がとてもよかったので、今後も継続してほしい</w:t>
      </w:r>
      <w:r w:rsidR="007E4E01">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r w:rsidR="00E14D11">
        <w:rPr>
          <w:rFonts w:ascii="メイリオ" w:eastAsia="メイリオ" w:hAnsi="メイリオ" w:hint="eastAsia"/>
          <w:sz w:val="28"/>
          <w:szCs w:val="28"/>
        </w:rPr>
        <w:t>また、視覚障がい</w:t>
      </w:r>
      <w:r w:rsidR="00E5615F">
        <w:rPr>
          <w:rFonts w:ascii="メイリオ" w:eastAsia="メイリオ" w:hAnsi="メイリオ" w:hint="eastAsia"/>
          <w:sz w:val="28"/>
          <w:szCs w:val="28"/>
        </w:rPr>
        <w:t>のある乳幼児も利用できるような運用を考えてほしいという</w:t>
      </w:r>
      <w:r w:rsidR="007B204A">
        <w:rPr>
          <w:rFonts w:ascii="メイリオ" w:eastAsia="メイリオ" w:hAnsi="メイリオ" w:hint="eastAsia"/>
          <w:sz w:val="28"/>
          <w:szCs w:val="28"/>
        </w:rPr>
        <w:t>意見もあった。</w:t>
      </w:r>
    </w:p>
    <w:p w14:paraId="37459767" w14:textId="77777777" w:rsidR="007D19E6" w:rsidRPr="007A62EF" w:rsidRDefault="007D19E6" w:rsidP="007D19E6">
      <w:pPr>
        <w:widowControl/>
        <w:spacing w:line="400" w:lineRule="exact"/>
        <w:jc w:val="left"/>
        <w:rPr>
          <w:rFonts w:ascii="メイリオ" w:eastAsia="メイリオ" w:hAnsi="メイリオ"/>
          <w:sz w:val="28"/>
          <w:szCs w:val="28"/>
        </w:rPr>
      </w:pPr>
    </w:p>
    <w:p w14:paraId="03CE1C05" w14:textId="77777777" w:rsidR="007D19E6" w:rsidRPr="007A62EF" w:rsidRDefault="007D19E6" w:rsidP="007D19E6">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【ライトセンターのスポーツ施設の改善】</w:t>
      </w:r>
    </w:p>
    <w:p w14:paraId="151597E1" w14:textId="4046CA86"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視覚障がい児の保護者や付き添いの支援者</w:t>
      </w:r>
      <w:r w:rsidR="00DD403A">
        <w:rPr>
          <w:rFonts w:ascii="メイリオ" w:eastAsia="メイリオ" w:hAnsi="メイリオ" w:hint="eastAsia"/>
          <w:sz w:val="28"/>
          <w:szCs w:val="28"/>
        </w:rPr>
        <w:t>（特に、異性の支援者）</w:t>
      </w:r>
      <w:r w:rsidRPr="007A62EF">
        <w:rPr>
          <w:rFonts w:ascii="メイリオ" w:eastAsia="メイリオ" w:hAnsi="メイリオ" w:hint="eastAsia"/>
          <w:sz w:val="28"/>
          <w:szCs w:val="28"/>
        </w:rPr>
        <w:t>がサポートできるよう</w:t>
      </w:r>
      <w:r w:rsidR="00DD403A">
        <w:rPr>
          <w:rFonts w:ascii="メイリオ" w:eastAsia="メイリオ" w:hAnsi="メイリオ" w:hint="eastAsia"/>
          <w:sz w:val="28"/>
          <w:szCs w:val="28"/>
        </w:rPr>
        <w:t>にするためには</w:t>
      </w:r>
      <w:r w:rsidRPr="007A62EF">
        <w:rPr>
          <w:rFonts w:ascii="メイリオ" w:eastAsia="メイリオ" w:hAnsi="メイリオ" w:hint="eastAsia"/>
          <w:sz w:val="28"/>
          <w:szCs w:val="28"/>
        </w:rPr>
        <w:t>、ライトセンターの更衣室に、ユニバーサル更衣室やカーテンで区切ることのできる場所が</w:t>
      </w:r>
      <w:r w:rsidR="00DD403A">
        <w:rPr>
          <w:rFonts w:ascii="メイリオ" w:eastAsia="メイリオ" w:hAnsi="メイリオ" w:hint="eastAsia"/>
          <w:sz w:val="28"/>
          <w:szCs w:val="28"/>
        </w:rPr>
        <w:t>必要である</w:t>
      </w:r>
      <w:r w:rsidRPr="007A62EF">
        <w:rPr>
          <w:rFonts w:ascii="メイリオ" w:eastAsia="メイリオ" w:hAnsi="メイリオ" w:hint="eastAsia"/>
          <w:sz w:val="28"/>
          <w:szCs w:val="28"/>
        </w:rPr>
        <w:t>。</w:t>
      </w:r>
    </w:p>
    <w:p w14:paraId="78703EB8" w14:textId="77777777" w:rsidR="007D19E6" w:rsidRPr="007A62EF" w:rsidRDefault="007D19E6" w:rsidP="007D19E6">
      <w:pPr>
        <w:widowControl/>
        <w:spacing w:line="400" w:lineRule="exact"/>
        <w:jc w:val="left"/>
        <w:rPr>
          <w:rFonts w:ascii="メイリオ" w:eastAsia="メイリオ" w:hAnsi="メイリオ"/>
          <w:sz w:val="28"/>
          <w:szCs w:val="28"/>
        </w:rPr>
      </w:pPr>
    </w:p>
    <w:p w14:paraId="05230A97" w14:textId="41A2259F"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ライトセンターのトレーニングルームは狭く、２人しか使えないので、利用者が使いたいときに使えるように、広さや機能等が拡張される</w:t>
      </w:r>
      <w:r w:rsidR="00DD403A">
        <w:rPr>
          <w:rFonts w:ascii="メイリオ" w:eastAsia="メイリオ" w:hAnsi="メイリオ" w:hint="eastAsia"/>
          <w:sz w:val="28"/>
          <w:szCs w:val="28"/>
        </w:rPr>
        <w:t>ことが望ましいという意見があった</w:t>
      </w:r>
      <w:r w:rsidRPr="007A62EF">
        <w:rPr>
          <w:rFonts w:ascii="メイリオ" w:eastAsia="メイリオ" w:hAnsi="メイリオ" w:hint="eastAsia"/>
          <w:sz w:val="28"/>
          <w:szCs w:val="28"/>
        </w:rPr>
        <w:t>。</w:t>
      </w:r>
    </w:p>
    <w:p w14:paraId="2C59EC24" w14:textId="77777777" w:rsidR="007D19E6" w:rsidRPr="007A62EF" w:rsidRDefault="007D19E6" w:rsidP="007D19E6">
      <w:pPr>
        <w:widowControl/>
        <w:spacing w:line="400" w:lineRule="exact"/>
        <w:jc w:val="left"/>
        <w:rPr>
          <w:rFonts w:ascii="メイリオ" w:eastAsia="メイリオ" w:hAnsi="メイリオ"/>
          <w:sz w:val="28"/>
          <w:szCs w:val="28"/>
        </w:rPr>
      </w:pPr>
    </w:p>
    <w:p w14:paraId="10C4FE24" w14:textId="77777777" w:rsidR="007D19E6" w:rsidRPr="007A62EF" w:rsidRDefault="007D19E6" w:rsidP="007D19E6">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【ライトセンターのスポーツ施設の一般開放】</w:t>
      </w:r>
    </w:p>
    <w:p w14:paraId="0863F0B8" w14:textId="334ED6A6" w:rsidR="001C0B0F" w:rsidRPr="007A62EF" w:rsidRDefault="001C0B0F" w:rsidP="001C0B0F">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最近は、ボッチャやフライングディスク、ローリングバレーなど、障がいの有無や種別に関わらず、楽しめるスポーツが増えてきている。プールやトレーニングルーム等の一般公開は施設の規模を考えると難しいかもしれないが、ライトセンターの体育館を利用して、こういったスポーツの体験会や大会などを</w:t>
      </w:r>
      <w:r>
        <w:rPr>
          <w:rFonts w:ascii="メイリオ" w:eastAsia="メイリオ" w:hAnsi="メイリオ" w:hint="eastAsia"/>
          <w:sz w:val="28"/>
          <w:szCs w:val="28"/>
        </w:rPr>
        <w:t>実施してはどうかという意見があった。</w:t>
      </w:r>
    </w:p>
    <w:p w14:paraId="7D1672CB" w14:textId="77777777" w:rsidR="001C0B0F" w:rsidRPr="007A62EF" w:rsidRDefault="001C0B0F" w:rsidP="001C0B0F">
      <w:pPr>
        <w:widowControl/>
        <w:spacing w:line="400" w:lineRule="exact"/>
        <w:jc w:val="left"/>
        <w:rPr>
          <w:rFonts w:ascii="メイリオ" w:eastAsia="メイリオ" w:hAnsi="メイリオ"/>
          <w:sz w:val="28"/>
          <w:szCs w:val="28"/>
        </w:rPr>
      </w:pPr>
    </w:p>
    <w:p w14:paraId="7056757B" w14:textId="443400A2"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1C0B0F">
        <w:rPr>
          <w:rFonts w:ascii="メイリオ" w:eastAsia="メイリオ" w:hAnsi="メイリオ" w:hint="eastAsia"/>
          <w:sz w:val="28"/>
          <w:szCs w:val="28"/>
        </w:rPr>
        <w:t>利用者が少ないために、スポーツ施設の改修などが難しいのであれば、</w:t>
      </w:r>
      <w:r w:rsidRPr="007A62EF">
        <w:rPr>
          <w:rFonts w:ascii="メイリオ" w:eastAsia="メイリオ" w:hAnsi="メイリオ" w:hint="eastAsia"/>
          <w:sz w:val="28"/>
          <w:szCs w:val="28"/>
        </w:rPr>
        <w:t>今後、プールは高齢者など</w:t>
      </w:r>
      <w:r w:rsidR="001C0B0F">
        <w:rPr>
          <w:rFonts w:ascii="メイリオ" w:eastAsia="メイリオ" w:hAnsi="メイリオ" w:hint="eastAsia"/>
          <w:sz w:val="28"/>
          <w:szCs w:val="28"/>
        </w:rPr>
        <w:t>視覚障がいのない人</w:t>
      </w:r>
      <w:r w:rsidRPr="007A62EF">
        <w:rPr>
          <w:rFonts w:ascii="メイリオ" w:eastAsia="メイリオ" w:hAnsi="メイリオ" w:hint="eastAsia"/>
          <w:sz w:val="28"/>
          <w:szCs w:val="28"/>
        </w:rPr>
        <w:t>も</w:t>
      </w:r>
      <w:r w:rsidR="001C0B0F">
        <w:rPr>
          <w:rFonts w:ascii="メイリオ" w:eastAsia="メイリオ" w:hAnsi="メイリオ" w:hint="eastAsia"/>
          <w:sz w:val="28"/>
          <w:szCs w:val="28"/>
        </w:rPr>
        <w:t>一緒に</w:t>
      </w:r>
      <w:r w:rsidRPr="007A62EF">
        <w:rPr>
          <w:rFonts w:ascii="メイリオ" w:eastAsia="メイリオ" w:hAnsi="メイリオ" w:hint="eastAsia"/>
          <w:sz w:val="28"/>
          <w:szCs w:val="28"/>
        </w:rPr>
        <w:t>利用できるようにすると</w:t>
      </w:r>
      <w:r w:rsidR="001C0B0F">
        <w:rPr>
          <w:rFonts w:ascii="メイリオ" w:eastAsia="メイリオ" w:hAnsi="メイリオ" w:hint="eastAsia"/>
          <w:sz w:val="28"/>
          <w:szCs w:val="28"/>
        </w:rPr>
        <w:t>、</w:t>
      </w:r>
      <w:r w:rsidR="001C0B0F" w:rsidRPr="007A62EF">
        <w:rPr>
          <w:rFonts w:ascii="メイリオ" w:eastAsia="メイリオ" w:hAnsi="メイリオ" w:hint="eastAsia"/>
          <w:sz w:val="28"/>
          <w:szCs w:val="28"/>
        </w:rPr>
        <w:t>視覚障がい者理解にもつながる</w:t>
      </w:r>
      <w:r w:rsidR="001C0B0F">
        <w:rPr>
          <w:rFonts w:ascii="メイリオ" w:eastAsia="メイリオ" w:hAnsi="メイリオ" w:hint="eastAsia"/>
          <w:sz w:val="28"/>
          <w:szCs w:val="28"/>
        </w:rPr>
        <w:t>ので</w:t>
      </w:r>
      <w:r w:rsidRPr="007A62EF">
        <w:rPr>
          <w:rFonts w:ascii="メイリオ" w:eastAsia="メイリオ" w:hAnsi="メイリオ" w:hint="eastAsia"/>
          <w:sz w:val="28"/>
          <w:szCs w:val="28"/>
        </w:rPr>
        <w:t>よいのではないか</w:t>
      </w:r>
      <w:r w:rsidR="001C0B0F">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。ただし、</w:t>
      </w:r>
      <w:r w:rsidR="001C0B0F">
        <w:rPr>
          <w:rFonts w:ascii="メイリオ" w:eastAsia="メイリオ" w:hAnsi="メイリオ" w:hint="eastAsia"/>
          <w:sz w:val="28"/>
          <w:szCs w:val="28"/>
        </w:rPr>
        <w:t>視覚障がいのない人も一緒に利用できるようにするということは、一般のプールと同じ状況になってしまう可能性があるため、視覚障がいのない人の</w:t>
      </w:r>
      <w:r w:rsidRPr="007A62EF">
        <w:rPr>
          <w:rFonts w:ascii="メイリオ" w:eastAsia="メイリオ" w:hAnsi="メイリオ" w:hint="eastAsia"/>
          <w:sz w:val="28"/>
          <w:szCs w:val="28"/>
        </w:rPr>
        <w:t>人数制限や視覚障がい者優先利用時間等を設けること</w:t>
      </w:r>
      <w:r w:rsidR="001C0B0F">
        <w:rPr>
          <w:rFonts w:ascii="メイリオ" w:eastAsia="メイリオ" w:hAnsi="メイリオ" w:hint="eastAsia"/>
          <w:sz w:val="28"/>
          <w:szCs w:val="28"/>
        </w:rPr>
        <w:t>が</w:t>
      </w:r>
      <w:r w:rsidRPr="007A62EF">
        <w:rPr>
          <w:rFonts w:ascii="メイリオ" w:eastAsia="メイリオ" w:hAnsi="メイリオ" w:hint="eastAsia"/>
          <w:sz w:val="28"/>
          <w:szCs w:val="28"/>
        </w:rPr>
        <w:t>必要</w:t>
      </w:r>
      <w:r w:rsidR="001C0B0F">
        <w:rPr>
          <w:rFonts w:ascii="メイリオ" w:eastAsia="メイリオ" w:hAnsi="メイリオ" w:hint="eastAsia"/>
          <w:sz w:val="28"/>
          <w:szCs w:val="28"/>
        </w:rPr>
        <w:t>となる</w:t>
      </w:r>
      <w:r w:rsidRPr="007A62EF">
        <w:rPr>
          <w:rFonts w:ascii="メイリオ" w:eastAsia="メイリオ" w:hAnsi="メイリオ" w:hint="eastAsia"/>
          <w:sz w:val="28"/>
          <w:szCs w:val="28"/>
        </w:rPr>
        <w:t>。</w:t>
      </w:r>
    </w:p>
    <w:p w14:paraId="3FE5D7AF" w14:textId="77777777" w:rsidR="007D19E6" w:rsidRPr="007A62EF" w:rsidRDefault="007D19E6" w:rsidP="007D19E6">
      <w:pPr>
        <w:widowControl/>
        <w:spacing w:line="400" w:lineRule="exact"/>
        <w:jc w:val="left"/>
        <w:rPr>
          <w:rFonts w:ascii="メイリオ" w:eastAsia="メイリオ" w:hAnsi="メイリオ"/>
          <w:sz w:val="28"/>
          <w:szCs w:val="28"/>
        </w:rPr>
      </w:pPr>
    </w:p>
    <w:p w14:paraId="6F9032E8" w14:textId="230CC39F"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BE15FC">
        <w:rPr>
          <w:rFonts w:ascii="メイリオ" w:eastAsia="メイリオ" w:hAnsi="メイリオ" w:hint="eastAsia"/>
          <w:sz w:val="28"/>
          <w:szCs w:val="28"/>
        </w:rPr>
        <w:t>過去に、</w:t>
      </w:r>
      <w:r w:rsidRPr="007A62EF">
        <w:rPr>
          <w:rFonts w:ascii="メイリオ" w:eastAsia="メイリオ" w:hAnsi="メイリオ" w:hint="eastAsia"/>
          <w:sz w:val="28"/>
          <w:szCs w:val="28"/>
        </w:rPr>
        <w:t>ライトセンターのプールの利用</w:t>
      </w:r>
      <w:r w:rsidR="00BE15FC">
        <w:rPr>
          <w:rFonts w:ascii="メイリオ" w:eastAsia="メイリオ" w:hAnsi="メイリオ" w:hint="eastAsia"/>
          <w:sz w:val="28"/>
          <w:szCs w:val="28"/>
        </w:rPr>
        <w:t>者を増やすことを目的に</w:t>
      </w:r>
      <w:r w:rsidRPr="007A62EF">
        <w:rPr>
          <w:rFonts w:ascii="メイリオ" w:eastAsia="メイリオ" w:hAnsi="メイリオ" w:hint="eastAsia"/>
          <w:sz w:val="28"/>
          <w:szCs w:val="28"/>
        </w:rPr>
        <w:t>、他の障がい者</w:t>
      </w:r>
      <w:r w:rsidR="00BE15FC">
        <w:rPr>
          <w:rFonts w:ascii="メイリオ" w:eastAsia="メイリオ" w:hAnsi="メイリオ" w:hint="eastAsia"/>
          <w:sz w:val="28"/>
          <w:szCs w:val="28"/>
        </w:rPr>
        <w:t>も</w:t>
      </w:r>
      <w:r w:rsidRPr="007A62EF">
        <w:rPr>
          <w:rFonts w:ascii="メイリオ" w:eastAsia="メイリオ" w:hAnsi="メイリオ" w:hint="eastAsia"/>
          <w:sz w:val="28"/>
          <w:szCs w:val="28"/>
        </w:rPr>
        <w:t>利用</w:t>
      </w:r>
      <w:r w:rsidR="00BE15FC">
        <w:rPr>
          <w:rFonts w:ascii="メイリオ" w:eastAsia="メイリオ" w:hAnsi="メイリオ" w:hint="eastAsia"/>
          <w:sz w:val="28"/>
          <w:szCs w:val="28"/>
        </w:rPr>
        <w:t>可能に</w:t>
      </w:r>
      <w:r w:rsidRPr="007A62EF">
        <w:rPr>
          <w:rFonts w:ascii="メイリオ" w:eastAsia="メイリオ" w:hAnsi="メイリオ" w:hint="eastAsia"/>
          <w:sz w:val="28"/>
          <w:szCs w:val="28"/>
        </w:rPr>
        <w:t>したが、</w:t>
      </w:r>
      <w:r w:rsidR="00E92FE8">
        <w:rPr>
          <w:rFonts w:ascii="メイリオ" w:eastAsia="メイリオ" w:hAnsi="メイリオ" w:hint="eastAsia"/>
          <w:sz w:val="28"/>
          <w:szCs w:val="28"/>
        </w:rPr>
        <w:t>期待通りに利用者が増加しなかったため、</w:t>
      </w:r>
      <w:r w:rsidRPr="007A62EF">
        <w:rPr>
          <w:rFonts w:ascii="メイリオ" w:eastAsia="メイリオ" w:hAnsi="メイリオ" w:hint="eastAsia"/>
          <w:sz w:val="28"/>
          <w:szCs w:val="28"/>
        </w:rPr>
        <w:t>結果的にその運営方法を諦めた</w:t>
      </w:r>
      <w:r w:rsidR="00E92FE8">
        <w:rPr>
          <w:rFonts w:ascii="メイリオ" w:eastAsia="メイリオ" w:hAnsi="メイリオ" w:hint="eastAsia"/>
          <w:sz w:val="28"/>
          <w:szCs w:val="28"/>
        </w:rPr>
        <w:t>という経緯がある。しかし、</w:t>
      </w:r>
      <w:r w:rsidR="00811086">
        <w:rPr>
          <w:rFonts w:ascii="メイリオ" w:eastAsia="メイリオ" w:hAnsi="メイリオ" w:hint="eastAsia"/>
          <w:sz w:val="28"/>
          <w:szCs w:val="28"/>
        </w:rPr>
        <w:t>これらの</w:t>
      </w:r>
      <w:r w:rsidR="003827BA">
        <w:rPr>
          <w:rFonts w:ascii="メイリオ" w:eastAsia="メイリオ" w:hAnsi="メイリオ" w:hint="eastAsia"/>
          <w:sz w:val="28"/>
          <w:szCs w:val="28"/>
        </w:rPr>
        <w:t>取組</w:t>
      </w:r>
      <w:r w:rsidR="00811086">
        <w:rPr>
          <w:rFonts w:ascii="メイリオ" w:eastAsia="メイリオ" w:hAnsi="メイリオ" w:hint="eastAsia"/>
          <w:sz w:val="28"/>
          <w:szCs w:val="28"/>
        </w:rPr>
        <w:t>の反省に基づき、</w:t>
      </w:r>
      <w:r w:rsidRPr="007A62EF">
        <w:rPr>
          <w:rFonts w:ascii="メイリオ" w:eastAsia="メイリオ" w:hAnsi="メイリオ" w:hint="eastAsia"/>
          <w:sz w:val="28"/>
          <w:szCs w:val="28"/>
        </w:rPr>
        <w:t>ライトセンターのプール利用者数を</w:t>
      </w:r>
      <w:r w:rsidR="00811086">
        <w:rPr>
          <w:rFonts w:ascii="メイリオ" w:eastAsia="メイリオ" w:hAnsi="メイリオ" w:hint="eastAsia"/>
          <w:sz w:val="28"/>
          <w:szCs w:val="28"/>
        </w:rPr>
        <w:t>増やす努力ができたのではないかという意見があった</w:t>
      </w:r>
      <w:r w:rsidRPr="007A62EF">
        <w:rPr>
          <w:rFonts w:ascii="メイリオ" w:eastAsia="メイリオ" w:hAnsi="メイリオ" w:hint="eastAsia"/>
          <w:sz w:val="28"/>
          <w:szCs w:val="28"/>
        </w:rPr>
        <w:t>。</w:t>
      </w:r>
    </w:p>
    <w:p w14:paraId="09FDE26C" w14:textId="77777777"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p>
    <w:p w14:paraId="14362750" w14:textId="77777777" w:rsidR="007D19E6" w:rsidRPr="007A62EF" w:rsidRDefault="007D19E6" w:rsidP="007D19E6">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【ライトセンターのスポーツ施設の縮小】</w:t>
      </w:r>
    </w:p>
    <w:p w14:paraId="4BE7F2F0" w14:textId="0EB49888" w:rsidR="004C08FD" w:rsidRPr="007A62EF" w:rsidRDefault="004C08FD" w:rsidP="004C08FD">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ライトセンターのトレーニングルームが安心ではあったが、遠方から通うのは難しい</w:t>
      </w:r>
      <w:r>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。体育館などをイベントや大会で利用するのはよいが、日々ライトセンターに通って利用する訳ではない</w:t>
      </w:r>
      <w:r>
        <w:rPr>
          <w:rFonts w:ascii="メイリオ" w:eastAsia="メイリオ" w:hAnsi="メイリオ" w:hint="eastAsia"/>
          <w:sz w:val="28"/>
          <w:szCs w:val="28"/>
        </w:rPr>
        <w:t>ので、遠方に居住している視覚障がい者にとっては、ライトセンターのスポーツ施設だけでは十分ではないという意見があった</w:t>
      </w:r>
      <w:r w:rsidRPr="007A62EF">
        <w:rPr>
          <w:rFonts w:ascii="メイリオ" w:eastAsia="メイリオ" w:hAnsi="メイリオ" w:hint="eastAsia"/>
          <w:sz w:val="28"/>
          <w:szCs w:val="28"/>
        </w:rPr>
        <w:t>。</w:t>
      </w:r>
    </w:p>
    <w:p w14:paraId="609E3518" w14:textId="77777777" w:rsidR="004C08FD" w:rsidRDefault="004C08FD" w:rsidP="007D19E6">
      <w:pPr>
        <w:widowControl/>
        <w:spacing w:line="400" w:lineRule="exact"/>
        <w:ind w:leftChars="100" w:left="490" w:hangingChars="100" w:hanging="280"/>
        <w:jc w:val="left"/>
        <w:rPr>
          <w:rFonts w:ascii="メイリオ" w:eastAsia="メイリオ" w:hAnsi="メイリオ"/>
          <w:sz w:val="28"/>
          <w:szCs w:val="28"/>
        </w:rPr>
      </w:pPr>
    </w:p>
    <w:p w14:paraId="7C8ED3AB" w14:textId="0290F532"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のプールに慣れている利用者は視覚障がい者専用がよいと感じているかもしれないが、ライトセンターのプールが利用できなくなってからは、他の場所や手段で運動しようとしている人も増えている</w:t>
      </w:r>
      <w:r w:rsidR="004C08FD">
        <w:rPr>
          <w:rFonts w:ascii="メイリオ" w:eastAsia="メイリオ" w:hAnsi="メイリオ" w:hint="eastAsia"/>
          <w:sz w:val="28"/>
          <w:szCs w:val="28"/>
        </w:rPr>
        <w:t>のではないかという意見があった</w:t>
      </w:r>
      <w:r w:rsidRPr="007A62EF">
        <w:rPr>
          <w:rFonts w:ascii="メイリオ" w:eastAsia="メイリオ" w:hAnsi="メイリオ" w:hint="eastAsia"/>
          <w:sz w:val="28"/>
          <w:szCs w:val="28"/>
        </w:rPr>
        <w:t>。</w:t>
      </w:r>
    </w:p>
    <w:p w14:paraId="0E5B3C63" w14:textId="77777777" w:rsidR="007D19E6" w:rsidRPr="007A62EF" w:rsidRDefault="007D19E6" w:rsidP="007D19E6">
      <w:pPr>
        <w:widowControl/>
        <w:spacing w:line="400" w:lineRule="exact"/>
        <w:jc w:val="left"/>
        <w:rPr>
          <w:rFonts w:ascii="メイリオ" w:eastAsia="メイリオ" w:hAnsi="メイリオ"/>
          <w:sz w:val="28"/>
          <w:szCs w:val="28"/>
        </w:rPr>
      </w:pPr>
    </w:p>
    <w:p w14:paraId="5D285FC7" w14:textId="09917958" w:rsidR="007D19E6" w:rsidRPr="007A62EF" w:rsidRDefault="007D19E6" w:rsidP="007D19E6">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ガイドヘルパーがいて、施設側が</w:t>
      </w:r>
      <w:r w:rsidR="004C08FD">
        <w:rPr>
          <w:rFonts w:ascii="メイリオ" w:eastAsia="メイリオ" w:hAnsi="メイリオ" w:hint="eastAsia"/>
          <w:sz w:val="28"/>
          <w:szCs w:val="28"/>
        </w:rPr>
        <w:t>適切な</w:t>
      </w:r>
      <w:r w:rsidRPr="007A62EF">
        <w:rPr>
          <w:rFonts w:ascii="メイリオ" w:eastAsia="メイリオ" w:hAnsi="メイリオ" w:hint="eastAsia"/>
          <w:sz w:val="28"/>
          <w:szCs w:val="28"/>
        </w:rPr>
        <w:t>合理的配慮を提供してくれれば、地域のスポーツ施設</w:t>
      </w:r>
      <w:r w:rsidR="004C08FD">
        <w:rPr>
          <w:rFonts w:ascii="メイリオ" w:eastAsia="メイリオ" w:hAnsi="メイリオ" w:hint="eastAsia"/>
          <w:sz w:val="28"/>
          <w:szCs w:val="28"/>
        </w:rPr>
        <w:t>も十分に</w:t>
      </w:r>
      <w:r w:rsidRPr="007A62EF">
        <w:rPr>
          <w:rFonts w:ascii="メイリオ" w:eastAsia="メイリオ" w:hAnsi="メイリオ" w:hint="eastAsia"/>
          <w:sz w:val="28"/>
          <w:szCs w:val="28"/>
        </w:rPr>
        <w:t>利用</w:t>
      </w:r>
      <w:r w:rsidR="004C08FD">
        <w:rPr>
          <w:rFonts w:ascii="メイリオ" w:eastAsia="メイリオ" w:hAnsi="メイリオ" w:hint="eastAsia"/>
          <w:sz w:val="28"/>
          <w:szCs w:val="28"/>
        </w:rPr>
        <w:t>できるのではないかという意見が</w:t>
      </w:r>
      <w:r w:rsidR="00940477">
        <w:rPr>
          <w:rFonts w:ascii="メイリオ" w:eastAsia="メイリオ" w:hAnsi="メイリオ" w:hint="eastAsia"/>
          <w:sz w:val="28"/>
          <w:szCs w:val="28"/>
        </w:rPr>
        <w:t>あった</w:t>
      </w:r>
      <w:r w:rsidRPr="007A62EF">
        <w:rPr>
          <w:rFonts w:ascii="メイリオ" w:eastAsia="メイリオ" w:hAnsi="メイリオ" w:hint="eastAsia"/>
          <w:sz w:val="28"/>
          <w:szCs w:val="28"/>
        </w:rPr>
        <w:t>。</w:t>
      </w:r>
    </w:p>
    <w:p w14:paraId="455444B3" w14:textId="1CCD5B46" w:rsidR="00940477" w:rsidRDefault="00940477" w:rsidP="0094047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 xml:space="preserve">〇　</w:t>
      </w:r>
      <w:r>
        <w:rPr>
          <w:rFonts w:ascii="メイリオ" w:eastAsia="メイリオ" w:hAnsi="メイリオ" w:hint="eastAsia"/>
          <w:sz w:val="28"/>
          <w:szCs w:val="28"/>
        </w:rPr>
        <w:t>ライトセンターのスポーツ施設には、体育館、トレーニングルーム、プールなどがあり、それぞれの役割や重要性は異なるため、見直しを行う際には、一括してではなく、個別に</w:t>
      </w:r>
      <w:r w:rsidR="00853E0E">
        <w:rPr>
          <w:rFonts w:ascii="メイリオ" w:eastAsia="メイリオ" w:hAnsi="メイリオ" w:hint="eastAsia"/>
          <w:sz w:val="28"/>
          <w:szCs w:val="28"/>
        </w:rPr>
        <w:t>検討する必要がある</w:t>
      </w:r>
      <w:r w:rsidRPr="007A62EF">
        <w:rPr>
          <w:rFonts w:ascii="メイリオ" w:eastAsia="メイリオ" w:hAnsi="メイリオ" w:hint="eastAsia"/>
          <w:sz w:val="28"/>
          <w:szCs w:val="28"/>
        </w:rPr>
        <w:t>。</w:t>
      </w:r>
    </w:p>
    <w:p w14:paraId="7298761E" w14:textId="77777777" w:rsidR="00560F76" w:rsidRDefault="00560F76" w:rsidP="00940477">
      <w:pPr>
        <w:widowControl/>
        <w:spacing w:line="400" w:lineRule="exact"/>
        <w:ind w:leftChars="100" w:left="490" w:hangingChars="100" w:hanging="280"/>
        <w:jc w:val="left"/>
        <w:rPr>
          <w:rFonts w:ascii="メイリオ" w:eastAsia="メイリオ" w:hAnsi="メイリオ"/>
          <w:sz w:val="28"/>
          <w:szCs w:val="28"/>
        </w:rPr>
      </w:pPr>
    </w:p>
    <w:p w14:paraId="4384239E" w14:textId="6D2EBF6A" w:rsidR="00560F76" w:rsidRDefault="00560F76" w:rsidP="0094047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6002BD">
        <w:rPr>
          <w:rFonts w:ascii="メイリオ" w:eastAsia="メイリオ" w:hAnsi="メイリオ" w:hint="eastAsia"/>
          <w:sz w:val="28"/>
          <w:szCs w:val="28"/>
        </w:rPr>
        <w:t>様々な社会状況</w:t>
      </w:r>
      <w:r w:rsidR="00A71A90">
        <w:rPr>
          <w:rFonts w:ascii="メイリオ" w:eastAsia="メイリオ" w:hAnsi="メイリオ" w:hint="eastAsia"/>
          <w:sz w:val="28"/>
          <w:szCs w:val="28"/>
        </w:rPr>
        <w:t>など</w:t>
      </w:r>
      <w:r w:rsidR="006002BD">
        <w:rPr>
          <w:rFonts w:ascii="メイリオ" w:eastAsia="メイリオ" w:hAnsi="メイリオ" w:hint="eastAsia"/>
          <w:sz w:val="28"/>
          <w:szCs w:val="28"/>
        </w:rPr>
        <w:t>を考慮すると、</w:t>
      </w:r>
      <w:r w:rsidR="00E84906">
        <w:rPr>
          <w:rFonts w:ascii="メイリオ" w:eastAsia="メイリオ" w:hAnsi="メイリオ" w:hint="eastAsia"/>
          <w:sz w:val="28"/>
          <w:szCs w:val="28"/>
        </w:rPr>
        <w:t>財政的な観点からは、</w:t>
      </w:r>
      <w:r w:rsidR="006002BD">
        <w:rPr>
          <w:rFonts w:ascii="メイリオ" w:eastAsia="メイリオ" w:hAnsi="メイリオ" w:hint="eastAsia"/>
          <w:sz w:val="28"/>
          <w:szCs w:val="28"/>
        </w:rPr>
        <w:t>ライトセンターのスポーツ施設を縮小せざるを得ないかもしれないし、共生社会という観点</w:t>
      </w:r>
      <w:r w:rsidR="00E84906">
        <w:rPr>
          <w:rFonts w:ascii="メイリオ" w:eastAsia="メイリオ" w:hAnsi="メイリオ" w:hint="eastAsia"/>
          <w:sz w:val="28"/>
          <w:szCs w:val="28"/>
        </w:rPr>
        <w:t>からは、</w:t>
      </w:r>
      <w:r w:rsidR="006002BD">
        <w:rPr>
          <w:rFonts w:ascii="メイリオ" w:eastAsia="メイリオ" w:hAnsi="メイリオ" w:hint="eastAsia"/>
          <w:sz w:val="28"/>
          <w:szCs w:val="28"/>
        </w:rPr>
        <w:t>各地域のスポーツ施設がユニバーサルデザイン化され、</w:t>
      </w:r>
      <w:r w:rsidR="00A71A90">
        <w:rPr>
          <w:rFonts w:ascii="メイリオ" w:eastAsia="メイリオ" w:hAnsi="メイリオ" w:hint="eastAsia"/>
          <w:sz w:val="28"/>
          <w:szCs w:val="28"/>
        </w:rPr>
        <w:t>視覚障がい者が安心・安全に利用できるように支援体制が整備されること</w:t>
      </w:r>
      <w:r w:rsidR="00E84906">
        <w:rPr>
          <w:rFonts w:ascii="メイリオ" w:eastAsia="メイリオ" w:hAnsi="メイリオ" w:hint="eastAsia"/>
          <w:sz w:val="28"/>
          <w:szCs w:val="28"/>
        </w:rPr>
        <w:t>が理想かもしれない。</w:t>
      </w:r>
      <w:r w:rsidR="00B50A3D">
        <w:rPr>
          <w:rFonts w:ascii="メイリオ" w:eastAsia="メイリオ" w:hAnsi="メイリオ" w:hint="eastAsia"/>
          <w:sz w:val="28"/>
          <w:szCs w:val="28"/>
        </w:rPr>
        <w:t>そのため、今後、多面的な観点から検討が必要であるが、視覚障がいのある県民</w:t>
      </w:r>
      <w:r w:rsidR="00B5284F">
        <w:rPr>
          <w:rFonts w:ascii="メイリオ" w:eastAsia="メイリオ" w:hAnsi="メイリオ" w:hint="eastAsia"/>
          <w:sz w:val="28"/>
          <w:szCs w:val="28"/>
        </w:rPr>
        <w:t>が取り残されないように、議論を進めることが重要である。</w:t>
      </w:r>
    </w:p>
    <w:p w14:paraId="625AD0CF" w14:textId="6E2032C8" w:rsidR="00EA38E7" w:rsidRPr="007A62EF" w:rsidRDefault="00EA38E7" w:rsidP="007D19E6">
      <w:pPr>
        <w:widowControl/>
        <w:spacing w:line="400" w:lineRule="exact"/>
        <w:jc w:val="left"/>
        <w:rPr>
          <w:rFonts w:ascii="メイリオ" w:eastAsia="メイリオ" w:hAnsi="メイリオ"/>
          <w:sz w:val="28"/>
          <w:szCs w:val="28"/>
        </w:rPr>
      </w:pPr>
    </w:p>
    <w:p w14:paraId="247A702F" w14:textId="344E4CD7" w:rsidR="00EA38E7" w:rsidRPr="00614AE3" w:rsidRDefault="00EA38E7" w:rsidP="00EA38E7">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（５）普及啓発事業</w:t>
      </w:r>
    </w:p>
    <w:p w14:paraId="082E851B" w14:textId="524DFFEA" w:rsidR="00EA38E7" w:rsidRPr="007A62EF" w:rsidRDefault="008A5AEB" w:rsidP="00EA38E7">
      <w:pPr>
        <w:widowControl/>
        <w:spacing w:line="400" w:lineRule="exact"/>
        <w:ind w:firstLineChars="100" w:firstLine="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ライトセンターが実施しているすべての事業は、</w:t>
      </w:r>
      <w:r w:rsidRPr="008A5AEB">
        <w:rPr>
          <w:rFonts w:ascii="メイリオ" w:eastAsia="メイリオ" w:hAnsi="メイリオ" w:cs="Times New Roman" w:hint="eastAsia"/>
          <w:sz w:val="28"/>
          <w:szCs w:val="28"/>
        </w:rPr>
        <w:t>視覚障がい者が安心して安全に日常生活・社会生活を送る</w:t>
      </w:r>
      <w:r>
        <w:rPr>
          <w:rFonts w:ascii="メイリオ" w:eastAsia="メイリオ" w:hAnsi="メイリオ" w:cs="Times New Roman" w:hint="eastAsia"/>
          <w:sz w:val="28"/>
          <w:szCs w:val="28"/>
        </w:rPr>
        <w:t>上で、必要不可欠であり、これらのサービスを普及・啓発することは</w:t>
      </w:r>
      <w:r w:rsidR="00DE1C42">
        <w:rPr>
          <w:rFonts w:ascii="メイリオ" w:eastAsia="メイリオ" w:hAnsi="メイリオ" w:cs="Times New Roman" w:hint="eastAsia"/>
          <w:sz w:val="28"/>
          <w:szCs w:val="28"/>
        </w:rPr>
        <w:t>重要</w:t>
      </w:r>
      <w:r>
        <w:rPr>
          <w:rFonts w:ascii="メイリオ" w:eastAsia="メイリオ" w:hAnsi="メイリオ" w:cs="Times New Roman" w:hint="eastAsia"/>
          <w:sz w:val="28"/>
          <w:szCs w:val="28"/>
        </w:rPr>
        <w:t>である。</w:t>
      </w:r>
      <w:r w:rsidR="00110D62">
        <w:rPr>
          <w:rFonts w:ascii="メイリオ" w:eastAsia="メイリオ" w:hAnsi="メイリオ" w:cs="Times New Roman" w:hint="eastAsia"/>
          <w:sz w:val="28"/>
          <w:szCs w:val="28"/>
        </w:rPr>
        <w:t>特に、視覚障がいのある当事者やその家族が早期にセンターの専門家と繋がることができる体制づくりは極めて重要である。また、</w:t>
      </w:r>
      <w:r w:rsidR="001E0285">
        <w:rPr>
          <w:rFonts w:ascii="メイリオ" w:eastAsia="メイリオ" w:hAnsi="メイリオ" w:cs="Times New Roman" w:hint="eastAsia"/>
          <w:sz w:val="28"/>
          <w:szCs w:val="28"/>
        </w:rPr>
        <w:t>共生社会を実現するためには、</w:t>
      </w:r>
      <w:r w:rsidR="00462348">
        <w:rPr>
          <w:rFonts w:ascii="メイリオ" w:eastAsia="メイリオ" w:hAnsi="メイリオ" w:cs="Times New Roman" w:hint="eastAsia"/>
          <w:sz w:val="28"/>
          <w:szCs w:val="28"/>
        </w:rPr>
        <w:t>県民が</w:t>
      </w:r>
      <w:r w:rsidR="00FF25A9">
        <w:rPr>
          <w:rFonts w:ascii="メイリオ" w:eastAsia="メイリオ" w:hAnsi="メイリオ" w:cs="Times New Roman" w:hint="eastAsia"/>
          <w:sz w:val="28"/>
          <w:szCs w:val="28"/>
        </w:rPr>
        <w:t>ボランティア活動などを通して、</w:t>
      </w:r>
      <w:r w:rsidR="00462348">
        <w:rPr>
          <w:rFonts w:ascii="メイリオ" w:eastAsia="メイリオ" w:hAnsi="メイリオ" w:cs="Times New Roman" w:hint="eastAsia"/>
          <w:sz w:val="28"/>
          <w:szCs w:val="28"/>
        </w:rPr>
        <w:t>障がいを社会モデル・人権モデルの観点から理解し、個々人が役割を果たすことが重要であるという意見があった。</w:t>
      </w:r>
      <w:r w:rsidR="00462348" w:rsidRPr="00462348">
        <w:rPr>
          <w:rFonts w:ascii="メイリオ" w:eastAsia="メイリオ" w:hAnsi="メイリオ" w:cs="Times New Roman" w:hint="eastAsia"/>
          <w:sz w:val="28"/>
          <w:szCs w:val="28"/>
        </w:rPr>
        <w:t>以下に、主な意見を示した。</w:t>
      </w:r>
    </w:p>
    <w:p w14:paraId="7BB521F7"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ライトセンターに来られない人への積極的なアウトリーチ</w:t>
      </w:r>
    </w:p>
    <w:p w14:paraId="6EE4F3AB"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安全を守るための普及啓発</w:t>
      </w:r>
    </w:p>
    <w:p w14:paraId="6064D989"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利用者数を増やすための普及啓発</w:t>
      </w:r>
    </w:p>
    <w:p w14:paraId="17FA44B3"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ボランティアや支援者を増やすための普及啓発</w:t>
      </w:r>
    </w:p>
    <w:p w14:paraId="772A3807"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わかりやすい情報提供</w:t>
      </w:r>
    </w:p>
    <w:p w14:paraId="29B45CCE" w14:textId="679311F6" w:rsidR="00EA38E7" w:rsidRPr="007A62EF" w:rsidRDefault="003E6619" w:rsidP="00EA38E7">
      <w:pPr>
        <w:pStyle w:val="a3"/>
        <w:widowControl/>
        <w:numPr>
          <w:ilvl w:val="0"/>
          <w:numId w:val="16"/>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県民</w:t>
      </w:r>
      <w:r w:rsidR="00EA38E7" w:rsidRPr="007A62EF">
        <w:rPr>
          <w:rFonts w:ascii="メイリオ" w:eastAsia="メイリオ" w:hAnsi="メイリオ" w:hint="eastAsia"/>
          <w:sz w:val="28"/>
          <w:szCs w:val="28"/>
        </w:rPr>
        <w:t>への普及啓発</w:t>
      </w:r>
    </w:p>
    <w:p w14:paraId="075912D9"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病院や関係機関への積極的な周知</w:t>
      </w:r>
    </w:p>
    <w:p w14:paraId="7F34B14C"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弱視の人の利用を促す周知</w:t>
      </w:r>
    </w:p>
    <w:p w14:paraId="23829FBB"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福祉教室への社会モデルの適応</w:t>
      </w:r>
    </w:p>
    <w:p w14:paraId="65368ACB" w14:textId="77777777" w:rsidR="00EA38E7" w:rsidRPr="007A62EF" w:rsidRDefault="00EA38E7" w:rsidP="00EA38E7">
      <w:pPr>
        <w:widowControl/>
        <w:spacing w:line="400" w:lineRule="exact"/>
        <w:jc w:val="left"/>
        <w:rPr>
          <w:rFonts w:ascii="メイリオ" w:eastAsia="メイリオ" w:hAnsi="メイリオ"/>
          <w:sz w:val="28"/>
          <w:szCs w:val="28"/>
        </w:rPr>
      </w:pPr>
    </w:p>
    <w:p w14:paraId="787780FC" w14:textId="77777777"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【ライトセンターに来られない人への積極的なアウトリーチ】</w:t>
      </w:r>
    </w:p>
    <w:p w14:paraId="1B9C2B53"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移動と読み書きについては、視覚障がい者にとって支援が必要になることが多い。視覚障がい者を遠くまで移動させることを考えるのではなく、視覚障がい者の暮らす地域に支援者が出ていくことが必要である。</w:t>
      </w:r>
    </w:p>
    <w:p w14:paraId="5136D8A8" w14:textId="77777777"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p>
    <w:p w14:paraId="40228623"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〇　県内各地のイベント等に出向き、視覚障がい者の日常生活用具や各種機器の展示、点字体験、並びにボランティア相談等のライトセンター事業を紹介するなど、視覚障がいについて理解を深めるための「移動ライトセンター」について、この２、３年はコロナ禍で出来なかったのかもしれないが、今後の方向性として、ライトセンターから離れた地域にアウトリーチで出ていく必要性を考えると、今後さらに積極的に行う必要がある。</w:t>
      </w:r>
    </w:p>
    <w:p w14:paraId="0780D625"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p>
    <w:p w14:paraId="74A3EC5B"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移動ライトセンターの活動をより拡大するべきである。スポーツならスポーツ、ITならITなど企画を絞って移動ライトセンターを行うとよい。相談訓練に関しても、今後さらにライトセンターからアウトリーチをかけていく必要がある。</w:t>
      </w:r>
    </w:p>
    <w:p w14:paraId="4FAF51A0"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p>
    <w:p w14:paraId="13DB36A0" w14:textId="77777777"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【安全を守るための普及啓発】</w:t>
      </w:r>
    </w:p>
    <w:p w14:paraId="5BCB673F" w14:textId="6FEF1D50"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近年、踏切での視覚障がい者の事故が立て続けに起こっている。点字ブロックの敷設に関するアドバイス、駅の階段の不具合について鉄道会社への改善申し入れ、県警の高度化ピックスの体験会への協力等、ライトセンターにおいて様々な啓発活動を行ってきている。今後も引き続き、視覚障がい者の安全を守るために必要な啓発活動を継続</w:t>
      </w:r>
      <w:r w:rsidR="00815E97">
        <w:rPr>
          <w:rFonts w:ascii="メイリオ" w:eastAsia="メイリオ" w:hAnsi="メイリオ" w:hint="eastAsia"/>
          <w:sz w:val="28"/>
          <w:szCs w:val="28"/>
        </w:rPr>
        <w:t>する必要がある</w:t>
      </w:r>
      <w:r w:rsidRPr="007A62EF">
        <w:rPr>
          <w:rFonts w:ascii="メイリオ" w:eastAsia="メイリオ" w:hAnsi="メイリオ" w:hint="eastAsia"/>
          <w:sz w:val="28"/>
          <w:szCs w:val="28"/>
        </w:rPr>
        <w:t>。</w:t>
      </w:r>
    </w:p>
    <w:p w14:paraId="2544D4E6" w14:textId="77777777" w:rsidR="00EA38E7" w:rsidRPr="007A62EF" w:rsidRDefault="00EA38E7" w:rsidP="00EA38E7">
      <w:pPr>
        <w:widowControl/>
        <w:spacing w:line="400" w:lineRule="exact"/>
        <w:jc w:val="left"/>
        <w:rPr>
          <w:rFonts w:ascii="メイリオ" w:eastAsia="メイリオ" w:hAnsi="メイリオ"/>
          <w:sz w:val="28"/>
          <w:szCs w:val="28"/>
        </w:rPr>
      </w:pPr>
    </w:p>
    <w:p w14:paraId="5CA83C71" w14:textId="77777777"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【利用者数を増やすための普及啓発】</w:t>
      </w:r>
    </w:p>
    <w:p w14:paraId="3D23A06E" w14:textId="0CD194A1"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利用者が来るのを待つだけではなく、利用者や登録者を増やすための努力を</w:t>
      </w:r>
      <w:r w:rsidR="00815E97">
        <w:rPr>
          <w:rFonts w:ascii="メイリオ" w:eastAsia="メイリオ" w:hAnsi="メイリオ" w:hint="eastAsia"/>
          <w:sz w:val="28"/>
          <w:szCs w:val="28"/>
        </w:rPr>
        <w:t>これまで以上に行う必要がある</w:t>
      </w:r>
      <w:r w:rsidRPr="007A62EF">
        <w:rPr>
          <w:rFonts w:ascii="メイリオ" w:eastAsia="メイリオ" w:hAnsi="メイリオ" w:hint="eastAsia"/>
          <w:sz w:val="28"/>
          <w:szCs w:val="28"/>
        </w:rPr>
        <w:t>。</w:t>
      </w:r>
    </w:p>
    <w:p w14:paraId="1ACE6C96" w14:textId="77777777" w:rsidR="00EA38E7" w:rsidRPr="007A62EF" w:rsidRDefault="00EA38E7" w:rsidP="00EA38E7">
      <w:pPr>
        <w:widowControl/>
        <w:spacing w:line="400" w:lineRule="exact"/>
        <w:jc w:val="left"/>
        <w:rPr>
          <w:rFonts w:ascii="メイリオ" w:eastAsia="メイリオ" w:hAnsi="メイリオ"/>
          <w:sz w:val="28"/>
          <w:szCs w:val="28"/>
        </w:rPr>
      </w:pPr>
    </w:p>
    <w:p w14:paraId="7C287B0C"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様々な機会でライトセンターを知らない方や利用されていない方を掘り起こし、利用促進を図る必要がある。</w:t>
      </w:r>
    </w:p>
    <w:p w14:paraId="38058348"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p>
    <w:p w14:paraId="468A27D0" w14:textId="77777777"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【ボランティアや支援者を増やすための普及啓発】</w:t>
      </w:r>
    </w:p>
    <w:p w14:paraId="3D263B6B" w14:textId="50C60015"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同行援護、代筆・代読等意思疎通支援の従業者の養成等、関係機関が行っている研修等に関しても、ライトセンターから広報していけると、従業者やボランティアは増えていく</w:t>
      </w:r>
      <w:r w:rsidR="003974EA">
        <w:rPr>
          <w:rFonts w:ascii="メイリオ" w:eastAsia="メイリオ" w:hAnsi="メイリオ" w:hint="eastAsia"/>
          <w:sz w:val="28"/>
          <w:szCs w:val="28"/>
        </w:rPr>
        <w:t>のではないかという意見があった</w:t>
      </w:r>
      <w:r w:rsidRPr="007A62EF">
        <w:rPr>
          <w:rFonts w:ascii="メイリオ" w:eastAsia="メイリオ" w:hAnsi="メイリオ" w:hint="eastAsia"/>
          <w:sz w:val="28"/>
          <w:szCs w:val="28"/>
        </w:rPr>
        <w:t>。</w:t>
      </w:r>
      <w:r w:rsidR="001E7123">
        <w:rPr>
          <w:rFonts w:ascii="メイリオ" w:eastAsia="メイリオ" w:hAnsi="メイリオ" w:hint="eastAsia"/>
          <w:sz w:val="28"/>
          <w:szCs w:val="28"/>
        </w:rPr>
        <w:t>ライトセンターは、視覚障がい者に対する様々なサービスや支援などに関する情報の拠点として役割を果たす必要がある。</w:t>
      </w:r>
    </w:p>
    <w:p w14:paraId="7EC23E13" w14:textId="7026705C" w:rsidR="00A024BC" w:rsidRDefault="00A024BC">
      <w:pPr>
        <w:widowControl/>
        <w:jc w:val="left"/>
        <w:rPr>
          <w:rFonts w:ascii="メイリオ" w:eastAsia="メイリオ" w:hAnsi="メイリオ"/>
          <w:sz w:val="28"/>
          <w:szCs w:val="28"/>
        </w:rPr>
      </w:pPr>
      <w:r>
        <w:rPr>
          <w:rFonts w:ascii="メイリオ" w:eastAsia="メイリオ" w:hAnsi="メイリオ"/>
          <w:sz w:val="28"/>
          <w:szCs w:val="28"/>
        </w:rPr>
        <w:br w:type="page"/>
      </w:r>
    </w:p>
    <w:p w14:paraId="7CD466AB" w14:textId="77777777"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【わかりやすい情報提供】</w:t>
      </w:r>
    </w:p>
    <w:p w14:paraId="7B73B36A" w14:textId="1BC17106"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何ができる施設なのかがよくわからなかったので、これまでライトセンターには行けていない</w:t>
      </w:r>
      <w:r w:rsidR="001E7123">
        <w:rPr>
          <w:rFonts w:ascii="メイリオ" w:eastAsia="メイリオ" w:hAnsi="メイリオ" w:hint="eastAsia"/>
          <w:sz w:val="28"/>
          <w:szCs w:val="28"/>
        </w:rPr>
        <w:t>ので、</w:t>
      </w:r>
      <w:r w:rsidRPr="007A62EF">
        <w:rPr>
          <w:rFonts w:ascii="メイリオ" w:eastAsia="メイリオ" w:hAnsi="メイリオ" w:hint="eastAsia"/>
          <w:sz w:val="28"/>
          <w:szCs w:val="28"/>
        </w:rPr>
        <w:t>もっと詳細な情報を公開してほしい</w:t>
      </w:r>
      <w:r w:rsidR="001E7123">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p>
    <w:p w14:paraId="20B6EF1B"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p>
    <w:p w14:paraId="24FFB38E" w14:textId="6CEFE306"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現在のプールの利用停止について、コロナ禍だからプールの利用停止をしていると思っている人もおり、老朽化がその大きな理由であることが利用者に伝わっていない</w:t>
      </w:r>
      <w:r w:rsidR="007F0CD9">
        <w:rPr>
          <w:rFonts w:ascii="メイリオ" w:eastAsia="メイリオ" w:hAnsi="メイリオ" w:hint="eastAsia"/>
          <w:sz w:val="28"/>
          <w:szCs w:val="28"/>
        </w:rPr>
        <w:t>のではないかという意見があった</w:t>
      </w:r>
      <w:r w:rsidRPr="007A62EF">
        <w:rPr>
          <w:rFonts w:ascii="メイリオ" w:eastAsia="メイリオ" w:hAnsi="メイリオ" w:hint="eastAsia"/>
          <w:sz w:val="28"/>
          <w:szCs w:val="28"/>
        </w:rPr>
        <w:t>。</w:t>
      </w:r>
    </w:p>
    <w:p w14:paraId="009812C6"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p>
    <w:p w14:paraId="6514F4A5" w14:textId="4DED26EA"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サピエ図書館のことやデイジー図書の郵送をライトセンターが行っていることについて、もっと早く知りたかった</w:t>
      </w:r>
      <w:r w:rsidR="007F0CD9">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。プライベートサービスについても知らなかったので、必要な情報が当事者にしっかり伝わるように広報してほしい</w:t>
      </w:r>
      <w:r w:rsidR="007F0CD9">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p>
    <w:p w14:paraId="6FFA390E"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p>
    <w:p w14:paraId="6D6BAE97"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視援奉の在宅者援助グループでは、代筆・代読支援を行っているが、あまり知られていない。内容をわかりやすく周知していく必要がある。</w:t>
      </w:r>
    </w:p>
    <w:p w14:paraId="5715D542" w14:textId="77777777" w:rsidR="00EA38E7" w:rsidRDefault="00EA38E7" w:rsidP="00EA38E7">
      <w:pPr>
        <w:widowControl/>
        <w:spacing w:line="400" w:lineRule="exact"/>
        <w:jc w:val="left"/>
        <w:rPr>
          <w:rFonts w:ascii="メイリオ" w:eastAsia="メイリオ" w:hAnsi="メイリオ"/>
          <w:sz w:val="28"/>
          <w:szCs w:val="28"/>
        </w:rPr>
      </w:pPr>
    </w:p>
    <w:p w14:paraId="2E3FB7AA" w14:textId="607A9A0C" w:rsidR="007F0CD9" w:rsidRPr="007A62EF" w:rsidRDefault="007F0CD9">
      <w:pPr>
        <w:widowControl/>
        <w:spacing w:line="400" w:lineRule="exact"/>
        <w:ind w:leftChars="68" w:left="566" w:hangingChars="151" w:hanging="423"/>
        <w:jc w:val="left"/>
        <w:rPr>
          <w:rFonts w:ascii="メイリオ" w:eastAsia="メイリオ" w:hAnsi="メイリオ"/>
          <w:sz w:val="28"/>
          <w:szCs w:val="28"/>
        </w:rPr>
      </w:pPr>
      <w:r w:rsidRPr="007F0CD9">
        <w:rPr>
          <w:rFonts w:ascii="メイリオ" w:eastAsia="メイリオ" w:hAnsi="メイリオ" w:hint="eastAsia"/>
          <w:sz w:val="28"/>
          <w:szCs w:val="28"/>
        </w:rPr>
        <w:t>〇　これまで、ライトセンターでは、情報誌やホームページなどで情報提供を行ってきたが、これらの情報が県内のすべての視覚障がい者には届いていないので、今後、さらなる情報提供の工夫が必要である。</w:t>
      </w:r>
    </w:p>
    <w:p w14:paraId="1851220B" w14:textId="77777777" w:rsidR="007F0CD9" w:rsidRDefault="007F0CD9" w:rsidP="00EA38E7">
      <w:pPr>
        <w:widowControl/>
        <w:spacing w:line="400" w:lineRule="exact"/>
        <w:ind w:firstLineChars="100" w:firstLine="280"/>
        <w:jc w:val="left"/>
        <w:rPr>
          <w:rFonts w:ascii="メイリオ" w:eastAsia="メイリオ" w:hAnsi="メイリオ"/>
          <w:sz w:val="28"/>
          <w:szCs w:val="28"/>
        </w:rPr>
      </w:pPr>
    </w:p>
    <w:p w14:paraId="7BA32F4C" w14:textId="68D396E8" w:rsidR="00EA38E7" w:rsidRPr="007A62EF" w:rsidRDefault="006F2196" w:rsidP="00EA38E7">
      <w:pPr>
        <w:widowControl/>
        <w:spacing w:line="400" w:lineRule="exact"/>
        <w:ind w:firstLineChars="100" w:firstLine="280"/>
        <w:jc w:val="left"/>
        <w:rPr>
          <w:rFonts w:ascii="メイリオ" w:eastAsia="メイリオ" w:hAnsi="メイリオ"/>
          <w:sz w:val="28"/>
          <w:szCs w:val="28"/>
        </w:rPr>
      </w:pPr>
      <w:r>
        <w:rPr>
          <w:rFonts w:ascii="メイリオ" w:eastAsia="メイリオ" w:hAnsi="メイリオ" w:hint="eastAsia"/>
          <w:sz w:val="28"/>
          <w:szCs w:val="28"/>
        </w:rPr>
        <w:t>【県民</w:t>
      </w:r>
      <w:r w:rsidR="00EA38E7" w:rsidRPr="007A62EF">
        <w:rPr>
          <w:rFonts w:ascii="メイリオ" w:eastAsia="メイリオ" w:hAnsi="メイリオ" w:hint="eastAsia"/>
          <w:sz w:val="28"/>
          <w:szCs w:val="28"/>
        </w:rPr>
        <w:t>への普及啓発】</w:t>
      </w:r>
    </w:p>
    <w:p w14:paraId="3E5A6D25" w14:textId="09993E90"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ライトセンターを知らない人たちに情報を届</w:t>
      </w:r>
      <w:r w:rsidR="009B00E1">
        <w:rPr>
          <w:rFonts w:ascii="メイリオ" w:eastAsia="メイリオ" w:hAnsi="メイリオ" w:hint="eastAsia"/>
          <w:sz w:val="28"/>
          <w:szCs w:val="28"/>
        </w:rPr>
        <w:t>けることが必要だという意見があった。ライトセンターの活動について、</w:t>
      </w:r>
      <w:r w:rsidRPr="007A62EF">
        <w:rPr>
          <w:rFonts w:ascii="メイリオ" w:eastAsia="メイリオ" w:hAnsi="メイリオ" w:hint="eastAsia"/>
          <w:sz w:val="28"/>
          <w:szCs w:val="28"/>
        </w:rPr>
        <w:t>県のたより等で広く県民に紹介</w:t>
      </w:r>
      <w:r w:rsidR="009B00E1">
        <w:rPr>
          <w:rFonts w:ascii="メイリオ" w:eastAsia="メイリオ" w:hAnsi="メイリオ" w:hint="eastAsia"/>
          <w:sz w:val="28"/>
          <w:szCs w:val="28"/>
        </w:rPr>
        <w:t>する必要がある</w:t>
      </w:r>
      <w:r w:rsidRPr="007A62EF">
        <w:rPr>
          <w:rFonts w:ascii="メイリオ" w:eastAsia="メイリオ" w:hAnsi="メイリオ" w:hint="eastAsia"/>
          <w:sz w:val="28"/>
          <w:szCs w:val="28"/>
        </w:rPr>
        <w:t>。</w:t>
      </w:r>
    </w:p>
    <w:p w14:paraId="2E1A0C12" w14:textId="77777777" w:rsidR="00EA38E7" w:rsidRPr="007A62EF" w:rsidRDefault="00EA38E7" w:rsidP="00EA38E7">
      <w:pPr>
        <w:widowControl/>
        <w:spacing w:line="400" w:lineRule="exact"/>
        <w:jc w:val="left"/>
        <w:rPr>
          <w:rFonts w:ascii="メイリオ" w:eastAsia="メイリオ" w:hAnsi="メイリオ"/>
          <w:sz w:val="28"/>
          <w:szCs w:val="28"/>
        </w:rPr>
      </w:pPr>
    </w:p>
    <w:p w14:paraId="384DCA08" w14:textId="4613F9C6"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「点字ブロックにものを置かないで。</w:t>
      </w:r>
      <w:r w:rsidR="009B00E1">
        <w:rPr>
          <w:rFonts w:ascii="メイリオ" w:eastAsia="メイリオ" w:hAnsi="メイリオ" w:hint="eastAsia"/>
          <w:sz w:val="28"/>
          <w:szCs w:val="28"/>
        </w:rPr>
        <w:t>」「視覚障がいのある人を</w:t>
      </w:r>
      <w:r w:rsidRPr="007A62EF">
        <w:rPr>
          <w:rFonts w:ascii="メイリオ" w:eastAsia="メイリオ" w:hAnsi="メイリオ" w:hint="eastAsia"/>
          <w:sz w:val="28"/>
          <w:szCs w:val="28"/>
        </w:rPr>
        <w:t>見かけたら声をかけて。」などのお願いばかりだと、視覚障がい</w:t>
      </w:r>
      <w:r w:rsidR="006F2196">
        <w:rPr>
          <w:rFonts w:ascii="メイリオ" w:eastAsia="メイリオ" w:hAnsi="メイリオ" w:hint="eastAsia"/>
          <w:sz w:val="28"/>
          <w:szCs w:val="28"/>
        </w:rPr>
        <w:t>のある人</w:t>
      </w:r>
      <w:r w:rsidRPr="007A62EF">
        <w:rPr>
          <w:rFonts w:ascii="メイリオ" w:eastAsia="メイリオ" w:hAnsi="メイリオ" w:hint="eastAsia"/>
          <w:sz w:val="28"/>
          <w:szCs w:val="28"/>
        </w:rPr>
        <w:t>と</w:t>
      </w:r>
      <w:r w:rsidR="006F2196">
        <w:rPr>
          <w:rFonts w:ascii="メイリオ" w:eastAsia="メイリオ" w:hAnsi="メイリオ" w:hint="eastAsia"/>
          <w:sz w:val="28"/>
          <w:szCs w:val="28"/>
        </w:rPr>
        <w:t>ない人の</w:t>
      </w:r>
      <w:r w:rsidRPr="007A62EF">
        <w:rPr>
          <w:rFonts w:ascii="メイリオ" w:eastAsia="メイリオ" w:hAnsi="メイリオ" w:hint="eastAsia"/>
          <w:sz w:val="28"/>
          <w:szCs w:val="28"/>
        </w:rPr>
        <w:t>双方が互いにストレスを感じるかもしれない</w:t>
      </w:r>
      <w:r w:rsidR="009B00E1">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。啓発</w:t>
      </w:r>
      <w:r w:rsidR="009B00E1">
        <w:rPr>
          <w:rFonts w:ascii="メイリオ" w:eastAsia="メイリオ" w:hAnsi="メイリオ" w:hint="eastAsia"/>
          <w:sz w:val="28"/>
          <w:szCs w:val="28"/>
        </w:rPr>
        <w:t>をする際には、堅く、形式的に考えず</w:t>
      </w:r>
      <w:r w:rsidRPr="007A62EF">
        <w:rPr>
          <w:rFonts w:ascii="メイリオ" w:eastAsia="メイリオ" w:hAnsi="メイリオ" w:hint="eastAsia"/>
          <w:sz w:val="28"/>
          <w:szCs w:val="28"/>
        </w:rPr>
        <w:t>、</w:t>
      </w:r>
      <w:r w:rsidR="006F2196" w:rsidRPr="007A62EF">
        <w:rPr>
          <w:rFonts w:ascii="メイリオ" w:eastAsia="メイリオ" w:hAnsi="メイリオ" w:hint="eastAsia"/>
          <w:sz w:val="28"/>
          <w:szCs w:val="28"/>
        </w:rPr>
        <w:t>視覚障がい</w:t>
      </w:r>
      <w:r w:rsidR="006F2196">
        <w:rPr>
          <w:rFonts w:ascii="メイリオ" w:eastAsia="メイリオ" w:hAnsi="メイリオ" w:hint="eastAsia"/>
          <w:sz w:val="28"/>
          <w:szCs w:val="28"/>
        </w:rPr>
        <w:t>のある人</w:t>
      </w:r>
      <w:r w:rsidR="006F2196" w:rsidRPr="007A62EF">
        <w:rPr>
          <w:rFonts w:ascii="メイリオ" w:eastAsia="メイリオ" w:hAnsi="メイリオ" w:hint="eastAsia"/>
          <w:sz w:val="28"/>
          <w:szCs w:val="28"/>
        </w:rPr>
        <w:t>と</w:t>
      </w:r>
      <w:r w:rsidR="006F2196">
        <w:rPr>
          <w:rFonts w:ascii="メイリオ" w:eastAsia="メイリオ" w:hAnsi="メイリオ" w:hint="eastAsia"/>
          <w:sz w:val="28"/>
          <w:szCs w:val="28"/>
        </w:rPr>
        <w:t>ない人の</w:t>
      </w:r>
      <w:r w:rsidR="006F2196" w:rsidRPr="007A62EF">
        <w:rPr>
          <w:rFonts w:ascii="メイリオ" w:eastAsia="メイリオ" w:hAnsi="メイリオ" w:hint="eastAsia"/>
          <w:sz w:val="28"/>
          <w:szCs w:val="28"/>
        </w:rPr>
        <w:t>双方が</w:t>
      </w:r>
      <w:r w:rsidRPr="007A62EF">
        <w:rPr>
          <w:rFonts w:ascii="メイリオ" w:eastAsia="メイリオ" w:hAnsi="メイリオ" w:hint="eastAsia"/>
          <w:sz w:val="28"/>
          <w:szCs w:val="28"/>
        </w:rPr>
        <w:t>楽しめるイベント等を通して、</w:t>
      </w:r>
      <w:r w:rsidR="009B00E1">
        <w:rPr>
          <w:rFonts w:ascii="メイリオ" w:eastAsia="メイリオ" w:hAnsi="メイリオ" w:hint="eastAsia"/>
          <w:sz w:val="28"/>
          <w:szCs w:val="28"/>
        </w:rPr>
        <w:t>気軽に</w:t>
      </w:r>
      <w:r w:rsidRPr="007A62EF">
        <w:rPr>
          <w:rFonts w:ascii="メイリオ" w:eastAsia="メイリオ" w:hAnsi="メイリオ" w:hint="eastAsia"/>
          <w:sz w:val="28"/>
          <w:szCs w:val="28"/>
        </w:rPr>
        <w:t>交流</w:t>
      </w:r>
      <w:r w:rsidR="009B00E1">
        <w:rPr>
          <w:rFonts w:ascii="メイリオ" w:eastAsia="メイリオ" w:hAnsi="メイリオ" w:hint="eastAsia"/>
          <w:sz w:val="28"/>
          <w:szCs w:val="28"/>
        </w:rPr>
        <w:t>できるような工夫も必要である</w:t>
      </w:r>
      <w:r w:rsidRPr="007A62EF">
        <w:rPr>
          <w:rFonts w:ascii="メイリオ" w:eastAsia="メイリオ" w:hAnsi="メイリオ" w:hint="eastAsia"/>
          <w:sz w:val="28"/>
          <w:szCs w:val="28"/>
        </w:rPr>
        <w:t>。</w:t>
      </w:r>
    </w:p>
    <w:p w14:paraId="1B4C774A" w14:textId="77777777" w:rsidR="00EA38E7" w:rsidRPr="007A62EF" w:rsidRDefault="00EA38E7" w:rsidP="00EA38E7">
      <w:pPr>
        <w:widowControl/>
        <w:spacing w:line="400" w:lineRule="exact"/>
        <w:jc w:val="left"/>
        <w:rPr>
          <w:rFonts w:ascii="メイリオ" w:eastAsia="メイリオ" w:hAnsi="メイリオ"/>
          <w:sz w:val="28"/>
          <w:szCs w:val="28"/>
        </w:rPr>
      </w:pPr>
    </w:p>
    <w:p w14:paraId="5F891850" w14:textId="7FE9BB81"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視覚障がい者を知ってもらうという点で、ライトセンターの会議室を一般の方にも利用してもらうのはどうか</w:t>
      </w:r>
      <w:r w:rsidR="009B00E1">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r w:rsidR="009B00E1">
        <w:rPr>
          <w:rFonts w:ascii="メイリオ" w:eastAsia="メイリオ" w:hAnsi="メイリオ" w:hint="eastAsia"/>
          <w:sz w:val="28"/>
          <w:szCs w:val="28"/>
        </w:rPr>
        <w:t>ただし、ライトセンターの会議室は、様々な研修などで活用されており、ほとん</w:t>
      </w:r>
      <w:r w:rsidR="009B00E1">
        <w:rPr>
          <w:rFonts w:ascii="メイリオ" w:eastAsia="メイリオ" w:hAnsi="メイリオ" w:hint="eastAsia"/>
          <w:sz w:val="28"/>
          <w:szCs w:val="28"/>
        </w:rPr>
        <w:lastRenderedPageBreak/>
        <w:t>ど空き時間がない状況なので、別の方法も検討する必要があるという意見もあった。</w:t>
      </w:r>
    </w:p>
    <w:p w14:paraId="2976AB60" w14:textId="77777777" w:rsidR="00EA38E7" w:rsidRPr="007A62EF" w:rsidRDefault="00EA38E7" w:rsidP="00EA38E7">
      <w:pPr>
        <w:widowControl/>
        <w:spacing w:line="400" w:lineRule="exact"/>
        <w:jc w:val="left"/>
        <w:rPr>
          <w:rFonts w:ascii="メイリオ" w:eastAsia="メイリオ" w:hAnsi="メイリオ"/>
          <w:sz w:val="28"/>
          <w:szCs w:val="28"/>
        </w:rPr>
      </w:pPr>
    </w:p>
    <w:p w14:paraId="48995472" w14:textId="573AAD8B"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小学校４年生頃に福祉の勉強をすると聞いた</w:t>
      </w:r>
      <w:r w:rsidR="005C0C17" w:rsidRPr="005C0C17">
        <w:rPr>
          <w:rFonts w:ascii="メイリオ" w:eastAsia="メイリオ" w:hAnsi="メイリオ" w:hint="eastAsia"/>
          <w:sz w:val="28"/>
          <w:szCs w:val="28"/>
          <w:vertAlign w:val="superscript"/>
        </w:rPr>
        <w:t>※</w:t>
      </w:r>
      <w:r w:rsidRPr="007A62EF">
        <w:rPr>
          <w:rFonts w:ascii="メイリオ" w:eastAsia="メイリオ" w:hAnsi="メイリオ" w:hint="eastAsia"/>
          <w:sz w:val="28"/>
          <w:szCs w:val="28"/>
        </w:rPr>
        <w:t>ことがある</w:t>
      </w:r>
      <w:r w:rsidR="009B00E1">
        <w:rPr>
          <w:rFonts w:ascii="メイリオ" w:eastAsia="メイリオ" w:hAnsi="メイリオ" w:hint="eastAsia"/>
          <w:sz w:val="28"/>
          <w:szCs w:val="28"/>
        </w:rPr>
        <w:t>が、</w:t>
      </w:r>
      <w:r w:rsidRPr="007A62EF">
        <w:rPr>
          <w:rFonts w:ascii="メイリオ" w:eastAsia="メイリオ" w:hAnsi="メイリオ" w:hint="eastAsia"/>
          <w:sz w:val="28"/>
          <w:szCs w:val="28"/>
        </w:rPr>
        <w:t>４年生くらいの年齢で障がいの勉強をするのはよい機会</w:t>
      </w:r>
      <w:r w:rsidR="009B00E1">
        <w:rPr>
          <w:rFonts w:ascii="メイリオ" w:eastAsia="メイリオ" w:hAnsi="メイリオ" w:hint="eastAsia"/>
          <w:sz w:val="28"/>
          <w:szCs w:val="28"/>
        </w:rPr>
        <w:t>なので、</w:t>
      </w:r>
      <w:r w:rsidRPr="007A62EF">
        <w:rPr>
          <w:rFonts w:ascii="メイリオ" w:eastAsia="メイリオ" w:hAnsi="メイリオ" w:hint="eastAsia"/>
          <w:sz w:val="28"/>
          <w:szCs w:val="28"/>
        </w:rPr>
        <w:t>もう少し小学生への障がい理解の促進が行われるとよいと思う</w:t>
      </w:r>
      <w:r w:rsidR="009B00E1">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p>
    <w:p w14:paraId="3D4979B3"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　※「総合的な学習の時間」において、小学校４年生で福祉に関する単元を取り扱う学校がある。「総合的な学習の時間」は、探究的な見方・考え方を働かせ、横断的・総合的な学習を行うことを通して、よりよく課題を解決し、自己の生き方を考えていくための資質・能力を育成することを目標にしている。教科書があるわけではなく、児童の関心や疑問が単元の源である。</w:t>
      </w:r>
      <w:r w:rsidRPr="007A62EF">
        <w:rPr>
          <w:rStyle w:val="ad"/>
          <w:rFonts w:ascii="メイリオ" w:eastAsia="メイリオ" w:hAnsi="メイリオ"/>
          <w:sz w:val="28"/>
          <w:szCs w:val="28"/>
        </w:rPr>
        <w:footnoteReference w:id="20"/>
      </w:r>
    </w:p>
    <w:p w14:paraId="46CE8B2A" w14:textId="77777777" w:rsidR="00EA38E7" w:rsidRPr="007A62EF" w:rsidRDefault="00EA38E7" w:rsidP="00EA38E7">
      <w:pPr>
        <w:widowControl/>
        <w:spacing w:line="400" w:lineRule="exact"/>
        <w:jc w:val="left"/>
        <w:rPr>
          <w:rFonts w:ascii="メイリオ" w:eastAsia="メイリオ" w:hAnsi="メイリオ"/>
          <w:sz w:val="28"/>
          <w:szCs w:val="28"/>
        </w:rPr>
      </w:pPr>
    </w:p>
    <w:p w14:paraId="7CBD9A81" w14:textId="16887DB9"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誘導を行っていると街の中で障がい者への理解が足りないと感じること</w:t>
      </w:r>
      <w:r w:rsidR="00BF675E">
        <w:rPr>
          <w:rFonts w:ascii="メイリオ" w:eastAsia="メイリオ" w:hAnsi="メイリオ" w:hint="eastAsia"/>
          <w:sz w:val="28"/>
          <w:szCs w:val="28"/>
        </w:rPr>
        <w:t>や</w:t>
      </w:r>
      <w:r w:rsidRPr="007A62EF">
        <w:rPr>
          <w:rFonts w:ascii="メイリオ" w:eastAsia="メイリオ" w:hAnsi="メイリオ" w:hint="eastAsia"/>
          <w:sz w:val="28"/>
          <w:szCs w:val="28"/>
        </w:rPr>
        <w:t>白杖を持っている人へ声をかける一般の人を見かけない</w:t>
      </w:r>
      <w:r w:rsidR="00BF675E">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r w:rsidR="00BF675E">
        <w:rPr>
          <w:rFonts w:ascii="メイリオ" w:eastAsia="メイリオ" w:hAnsi="メイリオ" w:hint="eastAsia"/>
          <w:sz w:val="28"/>
          <w:szCs w:val="28"/>
        </w:rPr>
        <w:t>理解不足や声をかける人が少ない理由の一つとして、</w:t>
      </w:r>
      <w:r w:rsidRPr="007A62EF">
        <w:rPr>
          <w:rFonts w:ascii="メイリオ" w:eastAsia="メイリオ" w:hAnsi="メイリオ" w:hint="eastAsia"/>
          <w:sz w:val="28"/>
          <w:szCs w:val="28"/>
        </w:rPr>
        <w:t>どのように声をかけていいのかわからない</w:t>
      </w:r>
      <w:r w:rsidR="00BF675E">
        <w:rPr>
          <w:rFonts w:ascii="メイリオ" w:eastAsia="メイリオ" w:hAnsi="メイリオ" w:hint="eastAsia"/>
          <w:sz w:val="28"/>
          <w:szCs w:val="28"/>
        </w:rPr>
        <w:t>という原因が考えられる</w:t>
      </w:r>
      <w:r w:rsidRPr="007A62EF">
        <w:rPr>
          <w:rFonts w:ascii="メイリオ" w:eastAsia="メイリオ" w:hAnsi="メイリオ" w:hint="eastAsia"/>
          <w:sz w:val="28"/>
          <w:szCs w:val="28"/>
        </w:rPr>
        <w:t>。</w:t>
      </w:r>
      <w:r w:rsidR="00BF675E">
        <w:rPr>
          <w:rFonts w:ascii="メイリオ" w:eastAsia="メイリオ" w:hAnsi="メイリオ" w:hint="eastAsia"/>
          <w:sz w:val="28"/>
          <w:szCs w:val="28"/>
        </w:rPr>
        <w:t>そのため、</w:t>
      </w:r>
      <w:r w:rsidRPr="007A62EF">
        <w:rPr>
          <w:rFonts w:ascii="メイリオ" w:eastAsia="メイリオ" w:hAnsi="メイリオ" w:hint="eastAsia"/>
          <w:sz w:val="28"/>
          <w:szCs w:val="28"/>
        </w:rPr>
        <w:t>普及啓発の中で、</w:t>
      </w:r>
      <w:r w:rsidR="006F2196">
        <w:rPr>
          <w:rFonts w:ascii="メイリオ" w:eastAsia="メイリオ" w:hAnsi="メイリオ" w:hint="eastAsia"/>
          <w:sz w:val="28"/>
          <w:szCs w:val="28"/>
        </w:rPr>
        <w:t>例えば、</w:t>
      </w:r>
      <w:r w:rsidRPr="007A62EF">
        <w:rPr>
          <w:rFonts w:ascii="メイリオ" w:eastAsia="メイリオ" w:hAnsi="メイリオ" w:hint="eastAsia"/>
          <w:sz w:val="28"/>
          <w:szCs w:val="28"/>
        </w:rPr>
        <w:t>学生や公務員（消防や警察</w:t>
      </w:r>
      <w:r w:rsidR="00BF675E">
        <w:rPr>
          <w:rFonts w:ascii="メイリオ" w:eastAsia="メイリオ" w:hAnsi="メイリオ" w:hint="eastAsia"/>
          <w:sz w:val="28"/>
          <w:szCs w:val="28"/>
        </w:rPr>
        <w:t>など</w:t>
      </w:r>
      <w:r w:rsidRPr="007A62EF">
        <w:rPr>
          <w:rFonts w:ascii="メイリオ" w:eastAsia="メイリオ" w:hAnsi="メイリオ" w:hint="eastAsia"/>
          <w:sz w:val="28"/>
          <w:szCs w:val="28"/>
        </w:rPr>
        <w:t>）に、理解を促す活動を</w:t>
      </w:r>
      <w:r w:rsidR="00BF675E">
        <w:rPr>
          <w:rFonts w:ascii="メイリオ" w:eastAsia="メイリオ" w:hAnsi="メイリオ" w:hint="eastAsia"/>
          <w:sz w:val="28"/>
          <w:szCs w:val="28"/>
        </w:rPr>
        <w:t>行うことは重要だと考えられる</w:t>
      </w:r>
      <w:r w:rsidRPr="007A62EF">
        <w:rPr>
          <w:rFonts w:ascii="メイリオ" w:eastAsia="メイリオ" w:hAnsi="メイリオ" w:hint="eastAsia"/>
          <w:sz w:val="28"/>
          <w:szCs w:val="28"/>
        </w:rPr>
        <w:t>。誰にでもできる支援があることを幼少期から知ってもらえるよう、ライトセンター</w:t>
      </w:r>
      <w:r w:rsidR="00BF675E">
        <w:rPr>
          <w:rFonts w:ascii="メイリオ" w:eastAsia="メイリオ" w:hAnsi="メイリオ" w:hint="eastAsia"/>
          <w:sz w:val="28"/>
          <w:szCs w:val="28"/>
        </w:rPr>
        <w:t>では、</w:t>
      </w:r>
      <w:r w:rsidRPr="007A62EF">
        <w:rPr>
          <w:rFonts w:ascii="メイリオ" w:eastAsia="メイリオ" w:hAnsi="メイリオ" w:hint="eastAsia"/>
          <w:sz w:val="28"/>
          <w:szCs w:val="28"/>
        </w:rPr>
        <w:t>更なる普及啓発を行</w:t>
      </w:r>
      <w:r w:rsidR="00BF675E">
        <w:rPr>
          <w:rFonts w:ascii="メイリオ" w:eastAsia="メイリオ" w:hAnsi="メイリオ" w:hint="eastAsia"/>
          <w:sz w:val="28"/>
          <w:szCs w:val="28"/>
        </w:rPr>
        <w:t>う必要がある</w:t>
      </w:r>
      <w:r w:rsidRPr="007A62EF">
        <w:rPr>
          <w:rFonts w:ascii="メイリオ" w:eastAsia="メイリオ" w:hAnsi="メイリオ" w:hint="eastAsia"/>
          <w:sz w:val="28"/>
          <w:szCs w:val="28"/>
        </w:rPr>
        <w:t>。</w:t>
      </w:r>
    </w:p>
    <w:p w14:paraId="10DD3550" w14:textId="77777777" w:rsidR="00EA38E7" w:rsidRPr="007A62EF" w:rsidRDefault="00EA38E7" w:rsidP="00EA38E7">
      <w:pPr>
        <w:widowControl/>
        <w:spacing w:line="400" w:lineRule="exact"/>
        <w:jc w:val="left"/>
        <w:rPr>
          <w:rFonts w:ascii="メイリオ" w:eastAsia="メイリオ" w:hAnsi="メイリオ"/>
          <w:sz w:val="28"/>
          <w:szCs w:val="28"/>
        </w:rPr>
      </w:pPr>
    </w:p>
    <w:p w14:paraId="1152E7A7" w14:textId="77777777"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【病院や関係機関への積極的な周知】</w:t>
      </w:r>
    </w:p>
    <w:p w14:paraId="348D9DE0" w14:textId="5F07B9EE" w:rsidR="00EA38E7" w:rsidRPr="007A62EF" w:rsidRDefault="00EA38E7" w:rsidP="00EA38E7">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5C0C17">
        <w:rPr>
          <w:rFonts w:ascii="メイリオ" w:eastAsia="メイリオ" w:hAnsi="メイリオ" w:hint="eastAsia"/>
          <w:sz w:val="28"/>
          <w:szCs w:val="28"/>
        </w:rPr>
        <w:t>視覚障がいに</w:t>
      </w:r>
      <w:r w:rsidRPr="007A62EF">
        <w:rPr>
          <w:rFonts w:ascii="メイリオ" w:eastAsia="メイリオ" w:hAnsi="メイリオ" w:hint="eastAsia"/>
          <w:sz w:val="28"/>
          <w:szCs w:val="28"/>
        </w:rPr>
        <w:t>なってからライトセンターのような支援機関につながるまでに時間がかか</w:t>
      </w:r>
      <w:r w:rsidR="005C0C17">
        <w:rPr>
          <w:rFonts w:ascii="メイリオ" w:eastAsia="メイリオ" w:hAnsi="メイリオ" w:hint="eastAsia"/>
          <w:sz w:val="28"/>
          <w:szCs w:val="28"/>
        </w:rPr>
        <w:t>るので、</w:t>
      </w:r>
      <w:r w:rsidRPr="007A62EF">
        <w:rPr>
          <w:rFonts w:ascii="メイリオ" w:eastAsia="メイリオ" w:hAnsi="メイリオ" w:hint="eastAsia"/>
          <w:sz w:val="28"/>
          <w:szCs w:val="28"/>
        </w:rPr>
        <w:t>診断を受けた時点で、ライトセンターのような施設があると知れるとよい</w:t>
      </w:r>
      <w:r w:rsidR="005C0C17">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r w:rsidR="005C0C17">
        <w:rPr>
          <w:rFonts w:ascii="メイリオ" w:eastAsia="メイリオ" w:hAnsi="メイリオ" w:hint="eastAsia"/>
          <w:sz w:val="28"/>
          <w:szCs w:val="28"/>
        </w:rPr>
        <w:t>日視連の全国調査</w:t>
      </w:r>
      <w:r w:rsidR="005C0C17" w:rsidRPr="005C0C17">
        <w:rPr>
          <w:rFonts w:ascii="メイリオ" w:eastAsia="メイリオ" w:hAnsi="メイリオ" w:hint="eastAsia"/>
          <w:sz w:val="28"/>
          <w:szCs w:val="28"/>
          <w:vertAlign w:val="superscript"/>
        </w:rPr>
        <w:t>※</w:t>
      </w:r>
      <w:r w:rsidR="005C0C17">
        <w:rPr>
          <w:rFonts w:ascii="メイリオ" w:eastAsia="メイリオ" w:hAnsi="メイリオ" w:hint="eastAsia"/>
          <w:sz w:val="28"/>
          <w:szCs w:val="28"/>
        </w:rPr>
        <w:t>でも、身体障害者手帳を取得してから相談機関につながるまでに、時間を要したという報告があるため、全国的な課題だと考えられる。そのため、医療機関、特に、眼科病院に対して、</w:t>
      </w:r>
      <w:r w:rsidRPr="007A62EF">
        <w:rPr>
          <w:rFonts w:ascii="メイリオ" w:eastAsia="メイリオ" w:hAnsi="メイリオ" w:hint="eastAsia"/>
          <w:sz w:val="28"/>
          <w:szCs w:val="28"/>
        </w:rPr>
        <w:t>積極的にライトセンターの必要性を発信して伝えていく必要がある。</w:t>
      </w:r>
    </w:p>
    <w:p w14:paraId="37EE7AA9" w14:textId="77777777" w:rsidR="00EA38E7" w:rsidRPr="007A62EF" w:rsidRDefault="00EA38E7" w:rsidP="00EA38E7">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　※身体障害者手帳取得から相談につながるまでの期間に関しては、３年以上経過して相談につながった視覚障がい者が約45％おり、手帳取得（最終更新）後に相談につながるまでに相当の時間がかかっていることが分かった。機能訓練に関しては、１年未満につながった視覚障がい当</w:t>
      </w:r>
      <w:r w:rsidRPr="007A62EF">
        <w:rPr>
          <w:rFonts w:ascii="メイリオ" w:eastAsia="メイリオ" w:hAnsi="メイリオ" w:hint="eastAsia"/>
          <w:sz w:val="28"/>
          <w:szCs w:val="28"/>
        </w:rPr>
        <w:lastRenderedPageBreak/>
        <w:t>事者が多いが、非機能訓練では10年以上経過してつながった視覚障がい者が比較的多くなっていた。</w:t>
      </w:r>
      <w:r w:rsidRPr="007A62EF">
        <w:rPr>
          <w:rStyle w:val="ad"/>
          <w:rFonts w:ascii="メイリオ" w:eastAsia="メイリオ" w:hAnsi="メイリオ"/>
          <w:sz w:val="28"/>
          <w:szCs w:val="28"/>
        </w:rPr>
        <w:footnoteReference w:id="21"/>
      </w:r>
    </w:p>
    <w:p w14:paraId="52E46888" w14:textId="77777777" w:rsidR="00EA38E7" w:rsidRPr="007A62EF" w:rsidRDefault="00EA38E7" w:rsidP="00EA38E7">
      <w:pPr>
        <w:widowControl/>
        <w:spacing w:line="400" w:lineRule="exact"/>
        <w:jc w:val="left"/>
        <w:rPr>
          <w:rFonts w:ascii="メイリオ" w:eastAsia="メイリオ" w:hAnsi="メイリオ"/>
          <w:sz w:val="28"/>
          <w:szCs w:val="28"/>
        </w:rPr>
      </w:pPr>
    </w:p>
    <w:p w14:paraId="1F8AF9A8" w14:textId="25795D60"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r w:rsidRPr="007A62EF">
        <w:rPr>
          <w:rFonts w:ascii="メイリオ" w:eastAsia="メイリオ" w:hAnsi="メイリオ" w:hint="eastAsia"/>
          <w:sz w:val="28"/>
          <w:szCs w:val="28"/>
        </w:rPr>
        <w:t xml:space="preserve">　〇　日々の支援をしている中で、中途失明の方はとても不安が強いと感じている</w:t>
      </w:r>
      <w:r w:rsidR="00AA4D35">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r w:rsidR="00AA4D35">
        <w:rPr>
          <w:rFonts w:ascii="メイリオ" w:eastAsia="メイリオ" w:hAnsi="メイリオ" w:hint="eastAsia"/>
          <w:sz w:val="28"/>
          <w:szCs w:val="28"/>
        </w:rPr>
        <w:t>特に、徐々に視機能が低下する人</w:t>
      </w:r>
      <w:r w:rsidRPr="007A62EF">
        <w:rPr>
          <w:rFonts w:ascii="メイリオ" w:eastAsia="メイリオ" w:hAnsi="メイリオ" w:hint="eastAsia"/>
          <w:sz w:val="28"/>
          <w:szCs w:val="28"/>
        </w:rPr>
        <w:t>への支援</w:t>
      </w:r>
      <w:r w:rsidR="00AA4D35">
        <w:rPr>
          <w:rFonts w:ascii="メイリオ" w:eastAsia="メイリオ" w:hAnsi="メイリオ" w:hint="eastAsia"/>
          <w:sz w:val="28"/>
          <w:szCs w:val="28"/>
        </w:rPr>
        <w:t>は</w:t>
      </w:r>
      <w:r w:rsidRPr="007A62EF">
        <w:rPr>
          <w:rFonts w:ascii="メイリオ" w:eastAsia="メイリオ" w:hAnsi="メイリオ" w:hint="eastAsia"/>
          <w:sz w:val="28"/>
          <w:szCs w:val="28"/>
        </w:rPr>
        <w:t>、眼科医と連携して</w:t>
      </w:r>
      <w:r w:rsidR="00AA4D35">
        <w:rPr>
          <w:rFonts w:ascii="メイリオ" w:eastAsia="メイリオ" w:hAnsi="メイリオ" w:hint="eastAsia"/>
          <w:sz w:val="28"/>
          <w:szCs w:val="28"/>
        </w:rPr>
        <w:t>実施できるような支援体制の整備</w:t>
      </w:r>
      <w:r w:rsidRPr="007A62EF">
        <w:rPr>
          <w:rFonts w:ascii="メイリオ" w:eastAsia="メイリオ" w:hAnsi="メイリオ" w:hint="eastAsia"/>
          <w:sz w:val="28"/>
          <w:szCs w:val="28"/>
        </w:rPr>
        <w:t>が必要である。</w:t>
      </w:r>
    </w:p>
    <w:p w14:paraId="31986A1D" w14:textId="77777777"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p>
    <w:p w14:paraId="3F2BAA56" w14:textId="750D09B9"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r w:rsidRPr="007A62EF">
        <w:rPr>
          <w:rFonts w:ascii="メイリオ" w:eastAsia="メイリオ" w:hAnsi="メイリオ" w:hint="eastAsia"/>
          <w:sz w:val="28"/>
          <w:szCs w:val="28"/>
        </w:rPr>
        <w:t xml:space="preserve">　〇　乳幼児は身体障害者手帳をすぐに取得</w:t>
      </w:r>
      <w:r w:rsidR="008D750C">
        <w:rPr>
          <w:rFonts w:ascii="メイリオ" w:eastAsia="メイリオ" w:hAnsi="メイリオ" w:hint="eastAsia"/>
          <w:sz w:val="28"/>
          <w:szCs w:val="28"/>
        </w:rPr>
        <w:t>できる</w:t>
      </w:r>
      <w:r w:rsidRPr="007A62EF">
        <w:rPr>
          <w:rFonts w:ascii="メイリオ" w:eastAsia="メイリオ" w:hAnsi="メイリオ" w:hint="eastAsia"/>
          <w:sz w:val="28"/>
          <w:szCs w:val="28"/>
        </w:rPr>
        <w:t>わけではな</w:t>
      </w:r>
      <w:r w:rsidR="008D750C">
        <w:rPr>
          <w:rFonts w:ascii="メイリオ" w:eastAsia="メイリオ" w:hAnsi="メイリオ" w:hint="eastAsia"/>
          <w:sz w:val="28"/>
          <w:szCs w:val="28"/>
        </w:rPr>
        <w:t>い場合もあり</w:t>
      </w:r>
      <w:r w:rsidRPr="007A62EF">
        <w:rPr>
          <w:rFonts w:ascii="メイリオ" w:eastAsia="メイリオ" w:hAnsi="メイリオ" w:hint="eastAsia"/>
          <w:sz w:val="28"/>
          <w:szCs w:val="28"/>
        </w:rPr>
        <w:t>、市町村で身体障害者手帳を所管する障がい福祉関係の窓口</w:t>
      </w:r>
      <w:r w:rsidR="008D750C">
        <w:rPr>
          <w:rFonts w:ascii="メイリオ" w:eastAsia="メイリオ" w:hAnsi="メイリオ" w:hint="eastAsia"/>
          <w:sz w:val="28"/>
          <w:szCs w:val="28"/>
        </w:rPr>
        <w:t>で相談を受ける</w:t>
      </w:r>
      <w:r w:rsidRPr="007A62EF">
        <w:rPr>
          <w:rFonts w:ascii="メイリオ" w:eastAsia="メイリオ" w:hAnsi="メイリオ" w:hint="eastAsia"/>
          <w:sz w:val="28"/>
          <w:szCs w:val="28"/>
        </w:rPr>
        <w:t>ことは少ない。</w:t>
      </w:r>
      <w:r w:rsidR="008D750C">
        <w:rPr>
          <w:rFonts w:ascii="メイリオ" w:eastAsia="メイリオ" w:hAnsi="メイリオ" w:hint="eastAsia"/>
          <w:sz w:val="28"/>
          <w:szCs w:val="28"/>
        </w:rPr>
        <w:t>そのため、医療機関において</w:t>
      </w:r>
      <w:r w:rsidRPr="007A62EF">
        <w:rPr>
          <w:rFonts w:ascii="メイリオ" w:eastAsia="メイリオ" w:hAnsi="メイリオ" w:hint="eastAsia"/>
          <w:sz w:val="28"/>
          <w:szCs w:val="28"/>
        </w:rPr>
        <w:t>、地域</w:t>
      </w:r>
      <w:r w:rsidR="008D750C">
        <w:rPr>
          <w:rFonts w:ascii="メイリオ" w:eastAsia="メイリオ" w:hAnsi="メイリオ" w:hint="eastAsia"/>
          <w:sz w:val="28"/>
          <w:szCs w:val="28"/>
        </w:rPr>
        <w:t>の</w:t>
      </w:r>
      <w:r w:rsidRPr="007A62EF">
        <w:rPr>
          <w:rFonts w:ascii="メイリオ" w:eastAsia="メイリオ" w:hAnsi="メイリオ" w:hint="eastAsia"/>
          <w:sz w:val="28"/>
          <w:szCs w:val="28"/>
        </w:rPr>
        <w:t>相談機関へつながれる</w:t>
      </w:r>
      <w:r w:rsidR="008D750C">
        <w:rPr>
          <w:rFonts w:ascii="メイリオ" w:eastAsia="メイリオ" w:hAnsi="メイリオ" w:hint="eastAsia"/>
          <w:sz w:val="28"/>
          <w:szCs w:val="28"/>
        </w:rPr>
        <w:t>ことができる</w:t>
      </w:r>
      <w:r w:rsidRPr="007A62EF">
        <w:rPr>
          <w:rFonts w:ascii="メイリオ" w:eastAsia="メイリオ" w:hAnsi="メイリオ" w:hint="eastAsia"/>
          <w:sz w:val="28"/>
          <w:szCs w:val="28"/>
        </w:rPr>
        <w:t>ようにしていく必要がある。医療機関への普及啓発も重要である。</w:t>
      </w:r>
    </w:p>
    <w:p w14:paraId="093269E1" w14:textId="77777777"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p>
    <w:p w14:paraId="6E149EE6" w14:textId="75D32DF9" w:rsidR="00EA38E7" w:rsidRPr="007A62EF" w:rsidRDefault="00EA38E7" w:rsidP="00EA38E7">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今までの利用者を大切にしながら、新たな利用者を増やしてほしい</w:t>
      </w:r>
      <w:r w:rsidR="00557729">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r w:rsidR="00557729">
        <w:rPr>
          <w:rFonts w:ascii="メイリオ" w:eastAsia="メイリオ" w:hAnsi="メイリオ" w:hint="eastAsia"/>
          <w:sz w:val="28"/>
          <w:szCs w:val="28"/>
        </w:rPr>
        <w:t>そのためには、</w:t>
      </w:r>
      <w:r w:rsidRPr="007A62EF">
        <w:rPr>
          <w:rFonts w:ascii="メイリオ" w:eastAsia="メイリオ" w:hAnsi="メイリオ" w:hint="eastAsia"/>
          <w:sz w:val="28"/>
          <w:szCs w:val="28"/>
        </w:rPr>
        <w:t>医療機関</w:t>
      </w:r>
      <w:r w:rsidR="00557729">
        <w:rPr>
          <w:rFonts w:ascii="メイリオ" w:eastAsia="メイリオ" w:hAnsi="メイリオ" w:hint="eastAsia"/>
          <w:sz w:val="28"/>
          <w:szCs w:val="28"/>
        </w:rPr>
        <w:t>と、</w:t>
      </w:r>
      <w:r w:rsidRPr="007A62EF">
        <w:rPr>
          <w:rFonts w:ascii="メイリオ" w:eastAsia="メイリオ" w:hAnsi="メイリオ" w:hint="eastAsia"/>
          <w:sz w:val="28"/>
          <w:szCs w:val="28"/>
        </w:rPr>
        <w:t>身体障害者手帳交付窓口である市町村障がい福祉主管課</w:t>
      </w:r>
      <w:r w:rsidR="00557729">
        <w:rPr>
          <w:rFonts w:ascii="メイリオ" w:eastAsia="メイリオ" w:hAnsi="メイリオ" w:hint="eastAsia"/>
          <w:sz w:val="28"/>
          <w:szCs w:val="28"/>
        </w:rPr>
        <w:t>が</w:t>
      </w:r>
      <w:r w:rsidRPr="007A62EF">
        <w:rPr>
          <w:rFonts w:ascii="メイリオ" w:eastAsia="メイリオ" w:hAnsi="メイリオ" w:hint="eastAsia"/>
          <w:sz w:val="28"/>
          <w:szCs w:val="28"/>
        </w:rPr>
        <w:t>連携して、いつでも必要な情報を取得できるように</w:t>
      </w:r>
      <w:r w:rsidR="00557729">
        <w:rPr>
          <w:rFonts w:ascii="メイリオ" w:eastAsia="メイリオ" w:hAnsi="メイリオ" w:hint="eastAsia"/>
          <w:sz w:val="28"/>
          <w:szCs w:val="28"/>
        </w:rPr>
        <w:t>環境</w:t>
      </w:r>
      <w:r w:rsidRPr="007A62EF">
        <w:rPr>
          <w:rFonts w:ascii="メイリオ" w:eastAsia="メイリオ" w:hAnsi="メイリオ" w:hint="eastAsia"/>
          <w:sz w:val="28"/>
          <w:szCs w:val="28"/>
        </w:rPr>
        <w:t>整備</w:t>
      </w:r>
      <w:r w:rsidR="00557729">
        <w:rPr>
          <w:rFonts w:ascii="メイリオ" w:eastAsia="メイリオ" w:hAnsi="メイリオ" w:hint="eastAsia"/>
          <w:sz w:val="28"/>
          <w:szCs w:val="28"/>
        </w:rPr>
        <w:t>をすることが重要である</w:t>
      </w:r>
      <w:r w:rsidRPr="007A62EF">
        <w:rPr>
          <w:rFonts w:ascii="メイリオ" w:eastAsia="メイリオ" w:hAnsi="メイリオ" w:hint="eastAsia"/>
          <w:sz w:val="28"/>
          <w:szCs w:val="28"/>
        </w:rPr>
        <w:t>。</w:t>
      </w:r>
      <w:r w:rsidR="00557729">
        <w:rPr>
          <w:rFonts w:ascii="メイリオ" w:eastAsia="メイリオ" w:hAnsi="メイリオ" w:hint="eastAsia"/>
          <w:sz w:val="28"/>
          <w:szCs w:val="28"/>
        </w:rPr>
        <w:t>なお、</w:t>
      </w:r>
      <w:r w:rsidRPr="007A62EF">
        <w:rPr>
          <w:rFonts w:ascii="メイリオ" w:eastAsia="メイリオ" w:hAnsi="メイリオ" w:hint="eastAsia"/>
          <w:sz w:val="28"/>
          <w:szCs w:val="28"/>
        </w:rPr>
        <w:t>身体障害者手帳</w:t>
      </w:r>
      <w:r w:rsidR="00557729">
        <w:rPr>
          <w:rFonts w:ascii="メイリオ" w:eastAsia="メイリオ" w:hAnsi="メイリオ" w:hint="eastAsia"/>
          <w:sz w:val="28"/>
          <w:szCs w:val="28"/>
        </w:rPr>
        <w:t>が</w:t>
      </w:r>
      <w:r w:rsidRPr="007A62EF">
        <w:rPr>
          <w:rFonts w:ascii="メイリオ" w:eastAsia="メイリオ" w:hAnsi="メイリオ" w:hint="eastAsia"/>
          <w:sz w:val="28"/>
          <w:szCs w:val="28"/>
        </w:rPr>
        <w:t>取得</w:t>
      </w:r>
      <w:r w:rsidR="00557729">
        <w:rPr>
          <w:rFonts w:ascii="メイリオ" w:eastAsia="メイリオ" w:hAnsi="メイリオ" w:hint="eastAsia"/>
          <w:sz w:val="28"/>
          <w:szCs w:val="28"/>
        </w:rPr>
        <w:t>できない人の中にも、相談支援が必要な人もいるので、</w:t>
      </w:r>
      <w:r w:rsidRPr="007A62EF">
        <w:rPr>
          <w:rFonts w:ascii="メイリオ" w:eastAsia="メイリオ" w:hAnsi="メイリオ" w:hint="eastAsia"/>
          <w:sz w:val="28"/>
          <w:szCs w:val="28"/>
        </w:rPr>
        <w:t>まずは医療機関</w:t>
      </w:r>
      <w:r w:rsidR="00557729">
        <w:rPr>
          <w:rFonts w:ascii="メイリオ" w:eastAsia="メイリオ" w:hAnsi="メイリオ" w:hint="eastAsia"/>
          <w:sz w:val="28"/>
          <w:szCs w:val="28"/>
        </w:rPr>
        <w:t>が窓口となって福祉や教育など</w:t>
      </w:r>
      <w:r w:rsidRPr="007A62EF">
        <w:rPr>
          <w:rFonts w:ascii="メイリオ" w:eastAsia="メイリオ" w:hAnsi="メイリオ" w:hint="eastAsia"/>
          <w:sz w:val="28"/>
          <w:szCs w:val="28"/>
        </w:rPr>
        <w:t>と連携していくことが大事である。</w:t>
      </w:r>
    </w:p>
    <w:p w14:paraId="2820C64E" w14:textId="77777777" w:rsidR="00EA38E7" w:rsidRPr="007A62EF" w:rsidRDefault="00EA38E7" w:rsidP="00EA38E7">
      <w:pPr>
        <w:widowControl/>
        <w:spacing w:line="400" w:lineRule="exact"/>
        <w:jc w:val="left"/>
        <w:rPr>
          <w:rFonts w:ascii="メイリオ" w:eastAsia="メイリオ" w:hAnsi="メイリオ"/>
          <w:sz w:val="28"/>
          <w:szCs w:val="28"/>
        </w:rPr>
      </w:pPr>
    </w:p>
    <w:p w14:paraId="0C6475C8" w14:textId="77777777"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【弱視の人の利用を促す周知】</w:t>
      </w:r>
    </w:p>
    <w:p w14:paraId="05072C29" w14:textId="3AB20347" w:rsidR="00EA38E7" w:rsidRPr="007A62EF" w:rsidRDefault="00EA38E7" w:rsidP="00EA38E7">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CC4ED2">
        <w:rPr>
          <w:rFonts w:ascii="メイリオ" w:eastAsia="メイリオ" w:hAnsi="メイリオ" w:hint="eastAsia"/>
          <w:sz w:val="28"/>
          <w:szCs w:val="28"/>
        </w:rPr>
        <w:t>一般に、</w:t>
      </w:r>
      <w:r w:rsidRPr="007A62EF">
        <w:rPr>
          <w:rFonts w:ascii="メイリオ" w:eastAsia="メイリオ" w:hAnsi="メイリオ" w:hint="eastAsia"/>
          <w:sz w:val="28"/>
          <w:szCs w:val="28"/>
        </w:rPr>
        <w:t>視覚障がい者の支援と聞いた時に、全盲の人の支援を想像する</w:t>
      </w:r>
      <w:r w:rsidR="00CC4ED2">
        <w:rPr>
          <w:rFonts w:ascii="メイリオ" w:eastAsia="メイリオ" w:hAnsi="メイリオ" w:hint="eastAsia"/>
          <w:sz w:val="28"/>
          <w:szCs w:val="28"/>
        </w:rPr>
        <w:t>ことが多い</w:t>
      </w:r>
      <w:r w:rsidRPr="007A62EF">
        <w:rPr>
          <w:rFonts w:ascii="メイリオ" w:eastAsia="メイリオ" w:hAnsi="メイリオ" w:hint="eastAsia"/>
          <w:sz w:val="28"/>
          <w:szCs w:val="28"/>
        </w:rPr>
        <w:t>。</w:t>
      </w:r>
      <w:r w:rsidR="00CC4ED2">
        <w:rPr>
          <w:rFonts w:ascii="メイリオ" w:eastAsia="メイリオ" w:hAnsi="メイリオ" w:hint="eastAsia"/>
          <w:sz w:val="28"/>
          <w:szCs w:val="28"/>
        </w:rPr>
        <w:t>しかし、</w:t>
      </w:r>
      <w:r w:rsidR="000E06B3">
        <w:rPr>
          <w:rFonts w:ascii="メイリオ" w:eastAsia="メイリオ" w:hAnsi="メイリオ" w:hint="eastAsia"/>
          <w:sz w:val="28"/>
          <w:szCs w:val="28"/>
        </w:rPr>
        <w:t>視覚障がい者の中には、ロービジョン（弱視）の人も多い</w:t>
      </w:r>
      <w:r w:rsidR="000E06B3" w:rsidRPr="000E06B3">
        <w:rPr>
          <w:rFonts w:ascii="メイリオ" w:eastAsia="メイリオ" w:hAnsi="メイリオ" w:hint="eastAsia"/>
          <w:sz w:val="28"/>
          <w:szCs w:val="28"/>
          <w:vertAlign w:val="superscript"/>
        </w:rPr>
        <w:t>※</w:t>
      </w:r>
      <w:r w:rsidR="000E06B3">
        <w:rPr>
          <w:rFonts w:ascii="メイリオ" w:eastAsia="メイリオ" w:hAnsi="メイリオ" w:hint="eastAsia"/>
          <w:sz w:val="28"/>
          <w:szCs w:val="28"/>
        </w:rPr>
        <w:t>。そのため、</w:t>
      </w:r>
      <w:r w:rsidRPr="007A62EF">
        <w:rPr>
          <w:rFonts w:ascii="メイリオ" w:eastAsia="メイリオ" w:hAnsi="メイリオ" w:hint="eastAsia"/>
          <w:sz w:val="28"/>
          <w:szCs w:val="28"/>
        </w:rPr>
        <w:t>弱視の人</w:t>
      </w:r>
      <w:r w:rsidR="000E06B3">
        <w:rPr>
          <w:rFonts w:ascii="メイリオ" w:eastAsia="メイリオ" w:hAnsi="メイリオ" w:hint="eastAsia"/>
          <w:sz w:val="28"/>
          <w:szCs w:val="28"/>
        </w:rPr>
        <w:t>に対する支援も必要であり</w:t>
      </w:r>
      <w:r w:rsidRPr="007A62EF">
        <w:rPr>
          <w:rFonts w:ascii="メイリオ" w:eastAsia="メイリオ" w:hAnsi="メイリオ" w:hint="eastAsia"/>
          <w:sz w:val="28"/>
          <w:szCs w:val="28"/>
        </w:rPr>
        <w:t>、弱視の人もライトセンター</w:t>
      </w:r>
      <w:r w:rsidR="000E06B3">
        <w:rPr>
          <w:rFonts w:ascii="メイリオ" w:eastAsia="メイリオ" w:hAnsi="メイリオ" w:hint="eastAsia"/>
          <w:sz w:val="28"/>
          <w:szCs w:val="28"/>
        </w:rPr>
        <w:t>を活用できることを</w:t>
      </w:r>
      <w:r w:rsidRPr="007A62EF">
        <w:rPr>
          <w:rFonts w:ascii="メイリオ" w:eastAsia="メイリオ" w:hAnsi="メイリオ" w:hint="eastAsia"/>
          <w:sz w:val="28"/>
          <w:szCs w:val="28"/>
        </w:rPr>
        <w:t>周知</w:t>
      </w:r>
      <w:r w:rsidR="000E06B3">
        <w:rPr>
          <w:rFonts w:ascii="メイリオ" w:eastAsia="メイリオ" w:hAnsi="メイリオ" w:hint="eastAsia"/>
          <w:sz w:val="28"/>
          <w:szCs w:val="28"/>
        </w:rPr>
        <w:t>する必要がある</w:t>
      </w:r>
      <w:r w:rsidRPr="007A62EF">
        <w:rPr>
          <w:rFonts w:ascii="メイリオ" w:eastAsia="メイリオ" w:hAnsi="メイリオ" w:hint="eastAsia"/>
          <w:sz w:val="28"/>
          <w:szCs w:val="28"/>
        </w:rPr>
        <w:t>。</w:t>
      </w:r>
    </w:p>
    <w:p w14:paraId="25CF5B22" w14:textId="01C3730B" w:rsidR="00CC4ED2" w:rsidRPr="007A62EF" w:rsidRDefault="00CC4ED2" w:rsidP="00CC4ED2">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　※</w:t>
      </w:r>
      <w:r>
        <w:rPr>
          <w:rFonts w:ascii="メイリオ" w:eastAsia="メイリオ" w:hAnsi="メイリオ" w:hint="eastAsia"/>
          <w:sz w:val="28"/>
          <w:szCs w:val="28"/>
        </w:rPr>
        <w:t>日本眼科医会の</w:t>
      </w:r>
      <w:r w:rsidR="000E06B3">
        <w:rPr>
          <w:rFonts w:ascii="メイリオ" w:eastAsia="メイリオ" w:hAnsi="メイリオ" w:hint="eastAsia"/>
          <w:sz w:val="28"/>
          <w:szCs w:val="28"/>
        </w:rPr>
        <w:t>報告では、視覚障がい者の内、ロービジョン（弱視）の人の割合は</w:t>
      </w:r>
      <w:r w:rsidR="000E06B3">
        <w:rPr>
          <w:rFonts w:ascii="メイリオ" w:eastAsia="メイリオ" w:hAnsi="メイリオ"/>
          <w:sz w:val="28"/>
          <w:szCs w:val="28"/>
        </w:rPr>
        <w:t>88.5</w:t>
      </w:r>
      <w:r w:rsidR="000E06B3">
        <w:rPr>
          <w:rFonts w:ascii="メイリオ" w:eastAsia="メイリオ" w:hAnsi="メイリオ" w:hint="eastAsia"/>
          <w:sz w:val="28"/>
          <w:szCs w:val="28"/>
        </w:rPr>
        <w:t>％と推計されている</w:t>
      </w:r>
      <w:r w:rsidR="00A024BC">
        <w:rPr>
          <w:rStyle w:val="ad"/>
          <w:rFonts w:ascii="メイリオ" w:eastAsia="メイリオ" w:hAnsi="メイリオ"/>
          <w:sz w:val="28"/>
          <w:szCs w:val="28"/>
        </w:rPr>
        <w:footnoteReference w:id="22"/>
      </w:r>
      <w:r w:rsidR="000E06B3" w:rsidRPr="00A024BC">
        <w:rPr>
          <w:rFonts w:ascii="メイリオ" w:eastAsia="メイリオ" w:hAnsi="メイリオ" w:hint="eastAsia"/>
          <w:sz w:val="28"/>
          <w:szCs w:val="28"/>
        </w:rPr>
        <w:t>。</w:t>
      </w:r>
    </w:p>
    <w:p w14:paraId="7F35E4B3" w14:textId="77777777" w:rsidR="00EA38E7" w:rsidRPr="00CC4ED2" w:rsidRDefault="00EA38E7" w:rsidP="00EA38E7">
      <w:pPr>
        <w:widowControl/>
        <w:spacing w:line="400" w:lineRule="exact"/>
        <w:jc w:val="left"/>
        <w:rPr>
          <w:rFonts w:ascii="メイリオ" w:eastAsia="メイリオ" w:hAnsi="メイリオ"/>
          <w:sz w:val="28"/>
          <w:szCs w:val="28"/>
        </w:rPr>
      </w:pPr>
    </w:p>
    <w:p w14:paraId="5193B5FD" w14:textId="72070196"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 xml:space="preserve">〇　</w:t>
      </w:r>
      <w:r w:rsidR="002D2F9A">
        <w:rPr>
          <w:rFonts w:ascii="メイリオ" w:eastAsia="メイリオ" w:hAnsi="メイリオ" w:hint="eastAsia"/>
          <w:sz w:val="28"/>
          <w:szCs w:val="28"/>
        </w:rPr>
        <w:t>神奈川県版</w:t>
      </w:r>
      <w:r w:rsidRPr="007A62EF">
        <w:rPr>
          <w:rFonts w:ascii="メイリオ" w:eastAsia="メイリオ" w:hAnsi="メイリオ" w:hint="eastAsia"/>
          <w:sz w:val="28"/>
          <w:szCs w:val="28"/>
        </w:rPr>
        <w:t>スマートサイト</w:t>
      </w:r>
      <w:r w:rsidR="002D2F9A" w:rsidRPr="00364B2E">
        <w:rPr>
          <w:rFonts w:ascii="メイリオ" w:eastAsia="メイリオ" w:hAnsi="メイリオ" w:hint="eastAsia"/>
          <w:sz w:val="28"/>
          <w:szCs w:val="28"/>
          <w:vertAlign w:val="superscript"/>
        </w:rPr>
        <w:t>※</w:t>
      </w:r>
      <w:r w:rsidR="004079BC" w:rsidRPr="004079BC">
        <w:rPr>
          <w:rFonts w:ascii="メイリオ" w:eastAsia="メイリオ" w:hAnsi="メイリオ" w:hint="eastAsia"/>
          <w:sz w:val="28"/>
          <w:szCs w:val="28"/>
        </w:rPr>
        <w:t>である</w:t>
      </w:r>
      <w:r w:rsidR="002D2F9A">
        <w:rPr>
          <w:rFonts w:ascii="メイリオ" w:eastAsia="メイリオ" w:hAnsi="メイリオ" w:hint="eastAsia"/>
          <w:sz w:val="28"/>
          <w:szCs w:val="28"/>
        </w:rPr>
        <w:t>「</w:t>
      </w:r>
      <w:r w:rsidR="004079BC">
        <w:rPr>
          <w:rFonts w:ascii="メイリオ" w:eastAsia="メイリオ" w:hAnsi="メイリオ" w:hint="eastAsia"/>
          <w:sz w:val="28"/>
          <w:szCs w:val="28"/>
        </w:rPr>
        <w:t>スマートサイト</w:t>
      </w:r>
      <w:r w:rsidRPr="007A62EF">
        <w:rPr>
          <w:rFonts w:ascii="メイリオ" w:eastAsia="メイリオ" w:hAnsi="メイリオ" w:hint="eastAsia"/>
          <w:sz w:val="28"/>
          <w:szCs w:val="28"/>
        </w:rPr>
        <w:t>かもめ</w:t>
      </w:r>
      <w:r w:rsidR="002D2F9A">
        <w:rPr>
          <w:rFonts w:ascii="メイリオ" w:eastAsia="メイリオ" w:hAnsi="メイリオ" w:hint="eastAsia"/>
          <w:sz w:val="28"/>
          <w:szCs w:val="28"/>
        </w:rPr>
        <w:t>」</w:t>
      </w:r>
      <w:r w:rsidRPr="007A62EF">
        <w:rPr>
          <w:rFonts w:ascii="メイリオ" w:eastAsia="メイリオ" w:hAnsi="メイリオ" w:hint="eastAsia"/>
          <w:sz w:val="28"/>
          <w:szCs w:val="28"/>
        </w:rPr>
        <w:t>の整備により、</w:t>
      </w:r>
      <w:r w:rsidR="004079BC">
        <w:rPr>
          <w:rFonts w:ascii="メイリオ" w:eastAsia="メイリオ" w:hAnsi="メイリオ" w:hint="eastAsia"/>
          <w:sz w:val="28"/>
          <w:szCs w:val="28"/>
        </w:rPr>
        <w:t>弱視者が</w:t>
      </w:r>
      <w:r w:rsidRPr="007A62EF">
        <w:rPr>
          <w:rFonts w:ascii="メイリオ" w:eastAsia="メイリオ" w:hAnsi="メイリオ" w:hint="eastAsia"/>
          <w:sz w:val="28"/>
          <w:szCs w:val="28"/>
        </w:rPr>
        <w:t>支援機関に結び付く手掛かりが増えて</w:t>
      </w:r>
      <w:r w:rsidR="004079BC">
        <w:rPr>
          <w:rFonts w:ascii="メイリオ" w:eastAsia="メイリオ" w:hAnsi="メイリオ" w:hint="eastAsia"/>
          <w:sz w:val="28"/>
          <w:szCs w:val="28"/>
        </w:rPr>
        <w:t>おり、今後、</w:t>
      </w:r>
      <w:r w:rsidRPr="007A62EF">
        <w:rPr>
          <w:rFonts w:ascii="メイリオ" w:eastAsia="メイリオ" w:hAnsi="メイリオ" w:hint="eastAsia"/>
          <w:sz w:val="28"/>
          <w:szCs w:val="28"/>
        </w:rPr>
        <w:t>スマートサイトの活用や、病院への働きかけは重要である。</w:t>
      </w:r>
    </w:p>
    <w:p w14:paraId="68E7E37E" w14:textId="3E6E2AB1" w:rsidR="002D2F9A" w:rsidRPr="007A62EF" w:rsidRDefault="002D2F9A" w:rsidP="002D2F9A">
      <w:pPr>
        <w:widowControl/>
        <w:spacing w:line="400" w:lineRule="exact"/>
        <w:ind w:leftChars="142" w:left="578" w:hangingChars="100" w:hanging="280"/>
        <w:jc w:val="left"/>
        <w:rPr>
          <w:rFonts w:ascii="メイリオ" w:eastAsia="メイリオ" w:hAnsi="メイリオ"/>
          <w:sz w:val="28"/>
          <w:szCs w:val="28"/>
        </w:rPr>
      </w:pPr>
      <w:r w:rsidRPr="004079BC">
        <w:rPr>
          <w:rFonts w:ascii="メイリオ" w:eastAsia="メイリオ" w:hAnsi="メイリオ" w:hint="eastAsia"/>
          <w:sz w:val="28"/>
          <w:szCs w:val="28"/>
        </w:rPr>
        <w:t xml:space="preserve">　</w:t>
      </w:r>
      <w:r w:rsidRPr="007A62EF">
        <w:rPr>
          <w:rFonts w:ascii="メイリオ" w:eastAsia="メイリオ" w:hAnsi="メイリオ" w:hint="eastAsia"/>
          <w:sz w:val="28"/>
          <w:szCs w:val="28"/>
        </w:rPr>
        <w:t>※</w:t>
      </w:r>
      <w:r w:rsidRPr="002D2F9A">
        <w:rPr>
          <w:rFonts w:ascii="メイリオ" w:eastAsia="メイリオ" w:hAnsi="メイリオ" w:hint="eastAsia"/>
          <w:sz w:val="28"/>
          <w:szCs w:val="28"/>
        </w:rPr>
        <w:t>視覚障</w:t>
      </w:r>
      <w:r>
        <w:rPr>
          <w:rFonts w:ascii="メイリオ" w:eastAsia="メイリオ" w:hAnsi="メイリオ" w:hint="eastAsia"/>
          <w:sz w:val="28"/>
          <w:szCs w:val="28"/>
        </w:rPr>
        <w:t>がい者が、</w:t>
      </w:r>
      <w:r w:rsidRPr="002D2F9A">
        <w:rPr>
          <w:rFonts w:ascii="メイリオ" w:eastAsia="メイリオ" w:hAnsi="メイリオ" w:hint="eastAsia"/>
          <w:sz w:val="28"/>
          <w:szCs w:val="28"/>
        </w:rPr>
        <w:t>適切な指導や訓練などが受けられる相談可能な施設</w:t>
      </w:r>
      <w:r>
        <w:rPr>
          <w:rFonts w:ascii="メイリオ" w:eastAsia="メイリオ" w:hAnsi="メイリオ" w:hint="eastAsia"/>
          <w:sz w:val="28"/>
          <w:szCs w:val="28"/>
        </w:rPr>
        <w:t>（</w:t>
      </w:r>
      <w:r w:rsidRPr="002D2F9A">
        <w:rPr>
          <w:rFonts w:ascii="メイリオ" w:eastAsia="メイリオ" w:hAnsi="メイリオ" w:hint="eastAsia"/>
          <w:sz w:val="28"/>
          <w:szCs w:val="28"/>
        </w:rPr>
        <w:t>地域、近隣のロービジョンクリニック、視覚障害センター、視覚特別支援学校、盲学校、障害者自立支援センターなど</w:t>
      </w:r>
      <w:r>
        <w:rPr>
          <w:rFonts w:ascii="メイリオ" w:eastAsia="メイリオ" w:hAnsi="メイリオ" w:hint="eastAsia"/>
          <w:sz w:val="28"/>
          <w:szCs w:val="28"/>
        </w:rPr>
        <w:t>）</w:t>
      </w:r>
      <w:r w:rsidRPr="002D2F9A">
        <w:rPr>
          <w:rFonts w:ascii="メイリオ" w:eastAsia="メイリオ" w:hAnsi="メイリオ" w:hint="eastAsia"/>
          <w:sz w:val="28"/>
          <w:szCs w:val="28"/>
        </w:rPr>
        <w:t>についての情報</w:t>
      </w:r>
      <w:r>
        <w:rPr>
          <w:rFonts w:ascii="メイリオ" w:eastAsia="メイリオ" w:hAnsi="メイリオ" w:hint="eastAsia"/>
          <w:sz w:val="28"/>
          <w:szCs w:val="28"/>
        </w:rPr>
        <w:t>が記載されたパンフレット。</w:t>
      </w:r>
    </w:p>
    <w:p w14:paraId="2AB99AA1" w14:textId="77777777" w:rsidR="00EA38E7" w:rsidRPr="002D2F9A" w:rsidRDefault="00EA38E7" w:rsidP="00EA38E7">
      <w:pPr>
        <w:widowControl/>
        <w:spacing w:line="400" w:lineRule="exact"/>
        <w:jc w:val="left"/>
        <w:rPr>
          <w:rFonts w:ascii="メイリオ" w:eastAsia="メイリオ" w:hAnsi="メイリオ"/>
          <w:sz w:val="28"/>
          <w:szCs w:val="28"/>
        </w:rPr>
      </w:pPr>
    </w:p>
    <w:p w14:paraId="2D6DE5A9" w14:textId="1E41F31C"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スマートサイトと相談支援とのつなぎが実質的な意味でうまくできているかと言うと、まだまだ課題</w:t>
      </w:r>
      <w:r w:rsidR="00010B0B">
        <w:rPr>
          <w:rFonts w:ascii="メイリオ" w:eastAsia="メイリオ" w:hAnsi="メイリオ" w:hint="eastAsia"/>
          <w:sz w:val="28"/>
          <w:szCs w:val="28"/>
        </w:rPr>
        <w:t>も</w:t>
      </w:r>
      <w:r w:rsidRPr="007A62EF">
        <w:rPr>
          <w:rFonts w:ascii="メイリオ" w:eastAsia="メイリオ" w:hAnsi="メイリオ" w:hint="eastAsia"/>
          <w:sz w:val="28"/>
          <w:szCs w:val="28"/>
        </w:rPr>
        <w:t>ある</w:t>
      </w:r>
      <w:r w:rsidR="00010B0B">
        <w:rPr>
          <w:rFonts w:ascii="メイリオ" w:eastAsia="メイリオ" w:hAnsi="メイリオ" w:hint="eastAsia"/>
          <w:sz w:val="28"/>
          <w:szCs w:val="28"/>
        </w:rPr>
        <w:t>のではないかという意見があった</w:t>
      </w:r>
      <w:r w:rsidRPr="007A62EF">
        <w:rPr>
          <w:rFonts w:ascii="メイリオ" w:eastAsia="メイリオ" w:hAnsi="メイリオ" w:hint="eastAsia"/>
          <w:sz w:val="28"/>
          <w:szCs w:val="28"/>
        </w:rPr>
        <w:t>。</w:t>
      </w:r>
      <w:r w:rsidR="00010B0B">
        <w:rPr>
          <w:rFonts w:ascii="メイリオ" w:eastAsia="メイリオ" w:hAnsi="メイリオ" w:hint="eastAsia"/>
          <w:sz w:val="28"/>
          <w:szCs w:val="28"/>
        </w:rPr>
        <w:t>今後、</w:t>
      </w:r>
      <w:r w:rsidRPr="007A62EF">
        <w:rPr>
          <w:rFonts w:ascii="メイリオ" w:eastAsia="メイリオ" w:hAnsi="メイリオ" w:hint="eastAsia"/>
          <w:sz w:val="28"/>
          <w:szCs w:val="28"/>
        </w:rPr>
        <w:t>ライトセンター</w:t>
      </w:r>
      <w:r w:rsidR="00010B0B">
        <w:rPr>
          <w:rFonts w:ascii="メイリオ" w:eastAsia="メイリオ" w:hAnsi="メイリオ" w:hint="eastAsia"/>
          <w:sz w:val="28"/>
          <w:szCs w:val="28"/>
        </w:rPr>
        <w:t>もスマートサイトに積極的にかかわっていくことが重要である。</w:t>
      </w:r>
    </w:p>
    <w:p w14:paraId="6C104FB2" w14:textId="77777777" w:rsidR="00EA38E7" w:rsidRPr="007A62EF" w:rsidRDefault="00EA38E7" w:rsidP="00EA38E7">
      <w:pPr>
        <w:widowControl/>
        <w:spacing w:line="400" w:lineRule="exact"/>
        <w:jc w:val="left"/>
        <w:rPr>
          <w:rFonts w:ascii="メイリオ" w:eastAsia="メイリオ" w:hAnsi="メイリオ"/>
          <w:sz w:val="28"/>
          <w:szCs w:val="28"/>
        </w:rPr>
      </w:pPr>
    </w:p>
    <w:p w14:paraId="48CE4E8F" w14:textId="77777777"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【福祉教室への社会モデルの適応】</w:t>
      </w:r>
    </w:p>
    <w:p w14:paraId="2DA89732" w14:textId="588DE0B4"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ライトセンターの行っている現在の福祉教室は、障がいを個人モデル</w:t>
      </w:r>
      <w:r w:rsidR="004C79C8">
        <w:rPr>
          <w:rFonts w:ascii="メイリオ" w:eastAsia="メイリオ" w:hAnsi="メイリオ" w:hint="eastAsia"/>
          <w:sz w:val="28"/>
          <w:szCs w:val="28"/>
        </w:rPr>
        <w:t>の観点から捉えているのではないかという意見があった</w:t>
      </w:r>
      <w:r w:rsidRPr="007A62EF">
        <w:rPr>
          <w:rFonts w:ascii="メイリオ" w:eastAsia="メイリオ" w:hAnsi="メイリオ" w:hint="eastAsia"/>
          <w:sz w:val="28"/>
          <w:szCs w:val="28"/>
        </w:rPr>
        <w:t>。今後は、社会モデル</w:t>
      </w:r>
      <w:r w:rsidR="004C79C8">
        <w:rPr>
          <w:rFonts w:ascii="メイリオ" w:eastAsia="メイリオ" w:hAnsi="メイリオ" w:hint="eastAsia"/>
          <w:sz w:val="28"/>
          <w:szCs w:val="28"/>
        </w:rPr>
        <w:t>・人権モデル</w:t>
      </w:r>
      <w:r w:rsidRPr="007A62EF">
        <w:rPr>
          <w:rFonts w:ascii="メイリオ" w:eastAsia="メイリオ" w:hAnsi="メイリオ" w:hint="eastAsia"/>
          <w:sz w:val="28"/>
          <w:szCs w:val="28"/>
        </w:rPr>
        <w:t>の</w:t>
      </w:r>
      <w:r w:rsidR="004C79C8">
        <w:rPr>
          <w:rFonts w:ascii="メイリオ" w:eastAsia="メイリオ" w:hAnsi="メイリオ" w:hint="eastAsia"/>
          <w:sz w:val="28"/>
          <w:szCs w:val="28"/>
        </w:rPr>
        <w:t>観点から</w:t>
      </w:r>
      <w:r w:rsidRPr="007A62EF">
        <w:rPr>
          <w:rFonts w:ascii="メイリオ" w:eastAsia="メイリオ" w:hAnsi="メイリオ" w:hint="eastAsia"/>
          <w:sz w:val="28"/>
          <w:szCs w:val="28"/>
        </w:rPr>
        <w:t>普及啓発活動を行う</w:t>
      </w:r>
      <w:r w:rsidR="004C79C8">
        <w:rPr>
          <w:rFonts w:ascii="メイリオ" w:eastAsia="メイリオ" w:hAnsi="メイリオ" w:hint="eastAsia"/>
          <w:sz w:val="28"/>
          <w:szCs w:val="28"/>
        </w:rPr>
        <w:t>必要がある</w:t>
      </w:r>
      <w:r w:rsidRPr="007A62EF">
        <w:rPr>
          <w:rFonts w:ascii="メイリオ" w:eastAsia="メイリオ" w:hAnsi="メイリオ" w:hint="eastAsia"/>
          <w:sz w:val="28"/>
          <w:szCs w:val="28"/>
        </w:rPr>
        <w:t>。</w:t>
      </w:r>
    </w:p>
    <w:p w14:paraId="37BD2B70" w14:textId="77777777" w:rsidR="00EA38E7" w:rsidRPr="007A62EF" w:rsidRDefault="00EA38E7" w:rsidP="00EA38E7">
      <w:pPr>
        <w:widowControl/>
        <w:spacing w:line="400" w:lineRule="exact"/>
        <w:jc w:val="left"/>
        <w:rPr>
          <w:rFonts w:ascii="メイリオ" w:eastAsia="メイリオ" w:hAnsi="メイリオ"/>
          <w:sz w:val="28"/>
          <w:szCs w:val="28"/>
        </w:rPr>
      </w:pPr>
    </w:p>
    <w:p w14:paraId="71F21BE9" w14:textId="688AB3BE" w:rsidR="00EA38E7" w:rsidRPr="007A62EF" w:rsidRDefault="00EA38E7" w:rsidP="00EA38E7">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（６）その他の意見</w:t>
      </w:r>
    </w:p>
    <w:p w14:paraId="0A318803" w14:textId="3BB96535" w:rsidR="00EA38E7" w:rsidRPr="007A62EF" w:rsidRDefault="00EA38E7" w:rsidP="00EA38E7">
      <w:pPr>
        <w:widowControl/>
        <w:spacing w:line="400" w:lineRule="exact"/>
        <w:jc w:val="left"/>
        <w:rPr>
          <w:rFonts w:ascii="メイリオ" w:eastAsia="メイリオ" w:hAnsi="メイリオ" w:cs="Times New Roman"/>
          <w:sz w:val="28"/>
          <w:szCs w:val="28"/>
        </w:rPr>
      </w:pPr>
      <w:r w:rsidRPr="007A62EF">
        <w:rPr>
          <w:rFonts w:ascii="メイリオ" w:eastAsia="メイリオ" w:hAnsi="メイリオ" w:hint="eastAsia"/>
          <w:sz w:val="28"/>
          <w:szCs w:val="28"/>
        </w:rPr>
        <w:t xml:space="preserve">　</w:t>
      </w:r>
      <w:r w:rsidR="00B71E1C">
        <w:rPr>
          <w:rFonts w:ascii="メイリオ" w:eastAsia="メイリオ" w:hAnsi="メイリオ" w:hint="eastAsia"/>
          <w:sz w:val="28"/>
          <w:szCs w:val="28"/>
        </w:rPr>
        <w:t>近年の社会状況の急激な変化を考えると、現在、ライトセンターが実施している事業以外にも様々な</w:t>
      </w:r>
      <w:r w:rsidR="003827BA">
        <w:rPr>
          <w:rFonts w:ascii="メイリオ" w:eastAsia="メイリオ" w:hAnsi="メイリオ" w:hint="eastAsia"/>
          <w:sz w:val="28"/>
          <w:szCs w:val="28"/>
        </w:rPr>
        <w:t>取組</w:t>
      </w:r>
      <w:r w:rsidR="00B71E1C">
        <w:rPr>
          <w:rFonts w:ascii="メイリオ" w:eastAsia="メイリオ" w:hAnsi="メイリオ" w:hint="eastAsia"/>
          <w:sz w:val="28"/>
          <w:szCs w:val="28"/>
        </w:rPr>
        <w:t>が必要である。</w:t>
      </w:r>
      <w:r w:rsidR="00B71E1C" w:rsidRPr="00B71E1C">
        <w:rPr>
          <w:rFonts w:ascii="メイリオ" w:eastAsia="メイリオ" w:hAnsi="メイリオ" w:hint="eastAsia"/>
          <w:sz w:val="28"/>
          <w:szCs w:val="28"/>
        </w:rPr>
        <w:t>以下に、主な意見を示した。</w:t>
      </w:r>
    </w:p>
    <w:p w14:paraId="293BA160"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視覚障がい者の就労支援</w:t>
      </w:r>
    </w:p>
    <w:p w14:paraId="6FAAB043"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パーソナルアシスタンス制度</w:t>
      </w:r>
      <w:r w:rsidRPr="007A62EF">
        <w:rPr>
          <w:rStyle w:val="ad"/>
          <w:rFonts w:ascii="メイリオ" w:eastAsia="メイリオ" w:hAnsi="メイリオ"/>
          <w:sz w:val="28"/>
          <w:szCs w:val="28"/>
        </w:rPr>
        <w:footnoteReference w:id="23"/>
      </w:r>
      <w:r w:rsidRPr="007A62EF">
        <w:rPr>
          <w:rFonts w:ascii="メイリオ" w:eastAsia="メイリオ" w:hAnsi="メイリオ" w:hint="eastAsia"/>
          <w:sz w:val="28"/>
          <w:szCs w:val="28"/>
        </w:rPr>
        <w:t>のような仕組み作り</w:t>
      </w:r>
    </w:p>
    <w:p w14:paraId="0238E77A" w14:textId="526C6FCE"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ICTに関する新しい</w:t>
      </w:r>
      <w:r w:rsidR="003827BA">
        <w:rPr>
          <w:rFonts w:ascii="メイリオ" w:eastAsia="メイリオ" w:hAnsi="メイリオ" w:hint="eastAsia"/>
          <w:sz w:val="28"/>
          <w:szCs w:val="28"/>
        </w:rPr>
        <w:t>取組</w:t>
      </w:r>
    </w:p>
    <w:p w14:paraId="5C14E931"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居場所としてのライトセンター</w:t>
      </w:r>
    </w:p>
    <w:p w14:paraId="2942EDA6"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ライトセンターの開所時間</w:t>
      </w:r>
    </w:p>
    <w:p w14:paraId="07A3B28E"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ライトセンターの専門性</w:t>
      </w:r>
    </w:p>
    <w:p w14:paraId="2E059C5F" w14:textId="77777777" w:rsidR="00EA38E7" w:rsidRPr="007A62EF" w:rsidRDefault="00EA38E7" w:rsidP="00EA38E7">
      <w:pPr>
        <w:pStyle w:val="a3"/>
        <w:widowControl/>
        <w:numPr>
          <w:ilvl w:val="0"/>
          <w:numId w:val="1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指定管理者制度の適用と指定管理費</w:t>
      </w:r>
    </w:p>
    <w:p w14:paraId="284CB77D" w14:textId="7F898BC4" w:rsidR="008872AF" w:rsidRDefault="008872AF">
      <w:pPr>
        <w:widowControl/>
        <w:jc w:val="left"/>
        <w:rPr>
          <w:rFonts w:ascii="メイリオ" w:eastAsia="メイリオ" w:hAnsi="メイリオ"/>
          <w:sz w:val="28"/>
          <w:szCs w:val="28"/>
        </w:rPr>
      </w:pPr>
      <w:r>
        <w:rPr>
          <w:rFonts w:ascii="メイリオ" w:eastAsia="メイリオ" w:hAnsi="メイリオ"/>
          <w:sz w:val="28"/>
          <w:szCs w:val="28"/>
        </w:rPr>
        <w:br w:type="page"/>
      </w:r>
    </w:p>
    <w:p w14:paraId="2227FB1F" w14:textId="77777777" w:rsidR="00EA38E7" w:rsidRPr="007A62EF" w:rsidRDefault="00EA38E7" w:rsidP="00EA38E7">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 xml:space="preserve">　【視覚障がい者の就労支援】</w:t>
      </w:r>
    </w:p>
    <w:p w14:paraId="72D99D64" w14:textId="327C247E"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AE4FB0">
        <w:rPr>
          <w:rFonts w:ascii="メイリオ" w:eastAsia="メイリオ" w:hAnsi="メイリオ" w:hint="eastAsia"/>
          <w:sz w:val="28"/>
          <w:szCs w:val="28"/>
        </w:rPr>
        <w:t>これまで、</w:t>
      </w:r>
      <w:r w:rsidRPr="007A62EF">
        <w:rPr>
          <w:rFonts w:ascii="メイリオ" w:eastAsia="メイリオ" w:hAnsi="メイリオ" w:hint="eastAsia"/>
          <w:sz w:val="28"/>
          <w:szCs w:val="28"/>
        </w:rPr>
        <w:t>視覚障がい者は</w:t>
      </w:r>
      <w:r w:rsidR="00AE4FB0">
        <w:rPr>
          <w:rFonts w:ascii="メイリオ" w:eastAsia="メイリオ" w:hAnsi="メイリオ" w:hint="eastAsia"/>
          <w:sz w:val="28"/>
          <w:szCs w:val="28"/>
        </w:rPr>
        <w:t>、</w:t>
      </w:r>
      <w:r w:rsidRPr="007A62EF">
        <w:rPr>
          <w:rFonts w:ascii="メイリオ" w:eastAsia="メイリオ" w:hAnsi="メイリオ" w:hint="eastAsia"/>
          <w:sz w:val="28"/>
          <w:szCs w:val="28"/>
        </w:rPr>
        <w:t>あん摩マッサージ指圧師、はり師、きゅう師（通称：あはき師）の職に就くことが多かった。</w:t>
      </w:r>
      <w:r w:rsidR="00AE4FB0">
        <w:rPr>
          <w:rFonts w:ascii="メイリオ" w:eastAsia="メイリオ" w:hAnsi="メイリオ" w:hint="eastAsia"/>
          <w:sz w:val="28"/>
          <w:szCs w:val="28"/>
        </w:rPr>
        <w:t>しかし、現在は、スクリーンリーダーや画面拡大ソフトなどを使ってパソコンを操作することが出来るようになったこともあり、あはき師ではなく、復職の道を希望する人も増えてきている。特に、中途で急に失明した場合、免許を取得してあはき師になるという選択肢だけではなく、スクリーンリーダーなどの操作方法を習得した上で、復職するという選択肢も考えられる時代になってきた。ところが、復職という選択肢があることを知らずに、苦しんだり、相談する前に仕事を辞めてしまう人も少なくない。</w:t>
      </w:r>
    </w:p>
    <w:p w14:paraId="2177E9F6" w14:textId="77777777"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p>
    <w:p w14:paraId="105733C0" w14:textId="0B3149FD"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59303B">
        <w:rPr>
          <w:rFonts w:ascii="メイリオ" w:eastAsia="メイリオ" w:hAnsi="メイリオ" w:hint="eastAsia"/>
          <w:sz w:val="28"/>
          <w:szCs w:val="28"/>
        </w:rPr>
        <w:t>視覚障がいになっても</w:t>
      </w:r>
      <w:r w:rsidRPr="007A62EF">
        <w:rPr>
          <w:rFonts w:ascii="メイリオ" w:eastAsia="メイリオ" w:hAnsi="メイリオ" w:hint="eastAsia"/>
          <w:sz w:val="28"/>
          <w:szCs w:val="28"/>
        </w:rPr>
        <w:t>働</w:t>
      </w:r>
      <w:r w:rsidR="0059303B">
        <w:rPr>
          <w:rFonts w:ascii="メイリオ" w:eastAsia="メイリオ" w:hAnsi="メイリオ" w:hint="eastAsia"/>
          <w:sz w:val="28"/>
          <w:szCs w:val="28"/>
        </w:rPr>
        <w:t>く方法がある</w:t>
      </w:r>
      <w:r w:rsidRPr="007A62EF">
        <w:rPr>
          <w:rFonts w:ascii="メイリオ" w:eastAsia="メイリオ" w:hAnsi="メイリオ" w:hint="eastAsia"/>
          <w:sz w:val="28"/>
          <w:szCs w:val="28"/>
        </w:rPr>
        <w:t>ことを周知していかなければならない。</w:t>
      </w:r>
      <w:r w:rsidR="0059303B">
        <w:rPr>
          <w:rFonts w:ascii="メイリオ" w:eastAsia="メイリオ" w:hAnsi="メイリオ" w:hint="eastAsia"/>
          <w:sz w:val="28"/>
          <w:szCs w:val="28"/>
        </w:rPr>
        <w:t>しかし、視覚障がい者の</w:t>
      </w:r>
      <w:r w:rsidRPr="007A62EF">
        <w:rPr>
          <w:rFonts w:ascii="メイリオ" w:eastAsia="メイリオ" w:hAnsi="メイリオ" w:hint="eastAsia"/>
          <w:sz w:val="28"/>
          <w:szCs w:val="28"/>
        </w:rPr>
        <w:t>就労</w:t>
      </w:r>
      <w:r w:rsidR="0059303B">
        <w:rPr>
          <w:rFonts w:ascii="メイリオ" w:eastAsia="メイリオ" w:hAnsi="メイリオ" w:hint="eastAsia"/>
          <w:sz w:val="28"/>
          <w:szCs w:val="28"/>
        </w:rPr>
        <w:t>支援に関する</w:t>
      </w:r>
      <w:r w:rsidRPr="007A62EF">
        <w:rPr>
          <w:rFonts w:ascii="メイリオ" w:eastAsia="メイリオ" w:hAnsi="メイリオ" w:hint="eastAsia"/>
          <w:sz w:val="28"/>
          <w:szCs w:val="28"/>
        </w:rPr>
        <w:t>情報が少なく、</w:t>
      </w:r>
      <w:r w:rsidR="0059303B">
        <w:rPr>
          <w:rFonts w:ascii="メイリオ" w:eastAsia="メイリオ" w:hAnsi="メイリオ" w:hint="eastAsia"/>
          <w:sz w:val="28"/>
          <w:szCs w:val="28"/>
        </w:rPr>
        <w:t>仕事を継続できるかどうかで悩む人やスクリーンリーダーや画面拡大ソフトなどのことを知らない人も多い。そのため、ライトセンターが中心になって、</w:t>
      </w:r>
      <w:r w:rsidRPr="007A62EF">
        <w:rPr>
          <w:rFonts w:ascii="メイリオ" w:eastAsia="メイリオ" w:hAnsi="メイリオ" w:hint="eastAsia"/>
          <w:sz w:val="28"/>
          <w:szCs w:val="28"/>
        </w:rPr>
        <w:t>視覚障がい者向け在職者訓練等</w:t>
      </w:r>
      <w:r w:rsidR="0059303B">
        <w:rPr>
          <w:rFonts w:ascii="メイリオ" w:eastAsia="メイリオ" w:hAnsi="メイリオ" w:hint="eastAsia"/>
          <w:sz w:val="28"/>
          <w:szCs w:val="28"/>
        </w:rPr>
        <w:t>に関する情報を広く発信したり</w:t>
      </w:r>
      <w:r w:rsidRPr="007A62EF">
        <w:rPr>
          <w:rFonts w:ascii="メイリオ" w:eastAsia="メイリオ" w:hAnsi="メイリオ" w:hint="eastAsia"/>
          <w:sz w:val="28"/>
          <w:szCs w:val="28"/>
        </w:rPr>
        <w:t>、ジョブコーチのような専門職による視覚障がい者への就労訓練等を積極的に</w:t>
      </w:r>
      <w:r w:rsidR="0059303B">
        <w:rPr>
          <w:rFonts w:ascii="メイリオ" w:eastAsia="メイリオ" w:hAnsi="メイリオ" w:hint="eastAsia"/>
          <w:sz w:val="28"/>
          <w:szCs w:val="28"/>
        </w:rPr>
        <w:t>紹介したりすることが必要である</w:t>
      </w:r>
      <w:r w:rsidRPr="007A62EF">
        <w:rPr>
          <w:rFonts w:ascii="メイリオ" w:eastAsia="メイリオ" w:hAnsi="メイリオ" w:hint="eastAsia"/>
          <w:sz w:val="28"/>
          <w:szCs w:val="28"/>
        </w:rPr>
        <w:t>。</w:t>
      </w:r>
    </w:p>
    <w:p w14:paraId="7C68F4C2" w14:textId="77777777" w:rsidR="00EA38E7" w:rsidRPr="007A62EF" w:rsidRDefault="00EA38E7" w:rsidP="00EA38E7">
      <w:pPr>
        <w:widowControl/>
        <w:spacing w:line="400" w:lineRule="exact"/>
        <w:jc w:val="left"/>
        <w:rPr>
          <w:rFonts w:ascii="メイリオ" w:eastAsia="メイリオ" w:hAnsi="メイリオ"/>
          <w:sz w:val="28"/>
          <w:szCs w:val="28"/>
        </w:rPr>
      </w:pPr>
    </w:p>
    <w:p w14:paraId="6182B687" w14:textId="71EC60F8" w:rsidR="00EA38E7" w:rsidRPr="007A62EF" w:rsidRDefault="00EA38E7" w:rsidP="00EA38E7">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長年働いていた人が</w:t>
      </w:r>
      <w:r w:rsidR="005F1C3B">
        <w:rPr>
          <w:rFonts w:ascii="メイリオ" w:eastAsia="メイリオ" w:hAnsi="メイリオ" w:hint="eastAsia"/>
          <w:sz w:val="28"/>
          <w:szCs w:val="28"/>
        </w:rPr>
        <w:t>視覚障がいになった</w:t>
      </w:r>
      <w:r w:rsidRPr="007A62EF">
        <w:rPr>
          <w:rFonts w:ascii="メイリオ" w:eastAsia="メイリオ" w:hAnsi="メイリオ" w:hint="eastAsia"/>
          <w:sz w:val="28"/>
          <w:szCs w:val="28"/>
        </w:rPr>
        <w:t>後も継続して働けることは、雇用主にとっても被雇用者にとっても大事なことである。</w:t>
      </w:r>
      <w:r w:rsidR="005F1C3B">
        <w:rPr>
          <w:rFonts w:ascii="メイリオ" w:eastAsia="メイリオ" w:hAnsi="メイリオ" w:hint="eastAsia"/>
          <w:sz w:val="28"/>
          <w:szCs w:val="28"/>
        </w:rPr>
        <w:t>就労支援の充実は、</w:t>
      </w:r>
      <w:r w:rsidRPr="007A62EF">
        <w:rPr>
          <w:rFonts w:ascii="メイリオ" w:eastAsia="メイリオ" w:hAnsi="メイリオ" w:hint="eastAsia"/>
          <w:sz w:val="28"/>
          <w:szCs w:val="28"/>
        </w:rPr>
        <w:t>全国の視覚障がい者が求めていることなので、神奈川県が主導して</w:t>
      </w:r>
      <w:r w:rsidR="005F1C3B">
        <w:rPr>
          <w:rFonts w:ascii="メイリオ" w:eastAsia="メイリオ" w:hAnsi="メイリオ" w:hint="eastAsia"/>
          <w:sz w:val="28"/>
          <w:szCs w:val="28"/>
        </w:rPr>
        <w:t>推進することが重要である</w:t>
      </w:r>
      <w:r w:rsidRPr="007A62EF">
        <w:rPr>
          <w:rFonts w:ascii="メイリオ" w:eastAsia="メイリオ" w:hAnsi="メイリオ" w:hint="eastAsia"/>
          <w:sz w:val="28"/>
          <w:szCs w:val="28"/>
        </w:rPr>
        <w:t>。</w:t>
      </w:r>
      <w:r w:rsidR="005F1C3B">
        <w:rPr>
          <w:rFonts w:ascii="メイリオ" w:eastAsia="メイリオ" w:hAnsi="メイリオ" w:hint="eastAsia"/>
          <w:sz w:val="28"/>
          <w:szCs w:val="28"/>
        </w:rPr>
        <w:t>障がい者が就労することは、社会的自立や本人の生き甲斐に繋がるだけでなく、</w:t>
      </w:r>
      <w:r w:rsidRPr="007A62EF">
        <w:rPr>
          <w:rFonts w:ascii="メイリオ" w:eastAsia="メイリオ" w:hAnsi="メイリオ" w:hint="eastAsia"/>
          <w:sz w:val="28"/>
          <w:szCs w:val="28"/>
        </w:rPr>
        <w:t>働いて税金を納めることにつながるので価値があることである</w:t>
      </w:r>
      <w:r w:rsidR="005F1C3B">
        <w:rPr>
          <w:rFonts w:ascii="メイリオ" w:eastAsia="メイリオ" w:hAnsi="メイリオ" w:hint="eastAsia"/>
          <w:sz w:val="28"/>
          <w:szCs w:val="28"/>
        </w:rPr>
        <w:t>という意見もあった</w:t>
      </w:r>
      <w:r w:rsidRPr="007A62EF">
        <w:rPr>
          <w:rFonts w:ascii="メイリオ" w:eastAsia="メイリオ" w:hAnsi="メイリオ" w:hint="eastAsia"/>
          <w:sz w:val="28"/>
          <w:szCs w:val="28"/>
        </w:rPr>
        <w:t>。</w:t>
      </w:r>
    </w:p>
    <w:p w14:paraId="6EA14337" w14:textId="77777777" w:rsidR="00EA38E7" w:rsidRPr="005F1C3B" w:rsidRDefault="00EA38E7" w:rsidP="00EA38E7">
      <w:pPr>
        <w:widowControl/>
        <w:spacing w:line="400" w:lineRule="exact"/>
        <w:jc w:val="left"/>
        <w:rPr>
          <w:rFonts w:ascii="メイリオ" w:eastAsia="メイリオ" w:hAnsi="メイリオ"/>
          <w:sz w:val="28"/>
          <w:szCs w:val="28"/>
        </w:rPr>
      </w:pPr>
    </w:p>
    <w:p w14:paraId="3B9C7D95" w14:textId="77777777" w:rsidR="00EA38E7" w:rsidRPr="007A62EF" w:rsidRDefault="00EA38E7" w:rsidP="00EA38E7">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【パーソナルアシスタンス制度のような仕組作り】</w:t>
      </w:r>
    </w:p>
    <w:p w14:paraId="7D8A867B" w14:textId="1A071045" w:rsidR="00EA38E7" w:rsidRPr="007A62EF" w:rsidRDefault="00EA38E7" w:rsidP="00EA38E7">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スポーツやその他生活全般において付き添いが必要になった場合、ボランティアに係る費用も含めて、当事者が費用負担を行うのが現状である。例えば、スキーやタンデム（自転車）にはドライバーが必要であり、視覚障がい当事者だけではスポーツを楽しむことができない。スポーツをはじめとした社会参加にはボランティアの付き添いが必要になるので、札幌市が行っているようなパーソナルアシスタンス制度等の仕組みの構築を検討</w:t>
      </w:r>
      <w:r w:rsidR="004E517B">
        <w:rPr>
          <w:rFonts w:ascii="メイリオ" w:eastAsia="メイリオ" w:hAnsi="メイリオ" w:hint="eastAsia"/>
          <w:sz w:val="28"/>
          <w:szCs w:val="28"/>
        </w:rPr>
        <w:t>する必要がある</w:t>
      </w:r>
      <w:r w:rsidRPr="007A62EF">
        <w:rPr>
          <w:rFonts w:ascii="メイリオ" w:eastAsia="メイリオ" w:hAnsi="メイリオ" w:hint="eastAsia"/>
          <w:sz w:val="28"/>
          <w:szCs w:val="28"/>
        </w:rPr>
        <w:t>。</w:t>
      </w:r>
    </w:p>
    <w:p w14:paraId="46561638" w14:textId="2C8B9085" w:rsidR="000B0564" w:rsidRDefault="000B0564">
      <w:pPr>
        <w:widowControl/>
        <w:jc w:val="left"/>
        <w:rPr>
          <w:rFonts w:ascii="メイリオ" w:eastAsia="メイリオ" w:hAnsi="メイリオ"/>
          <w:sz w:val="28"/>
          <w:szCs w:val="28"/>
        </w:rPr>
      </w:pPr>
      <w:r>
        <w:rPr>
          <w:rFonts w:ascii="メイリオ" w:eastAsia="メイリオ" w:hAnsi="メイリオ"/>
          <w:sz w:val="28"/>
          <w:szCs w:val="28"/>
        </w:rPr>
        <w:br w:type="page"/>
      </w:r>
    </w:p>
    <w:p w14:paraId="6F9F2DCB" w14:textId="250A0B9A"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【ICTに関する新しい</w:t>
      </w:r>
      <w:r w:rsidR="003827BA">
        <w:rPr>
          <w:rFonts w:ascii="メイリオ" w:eastAsia="メイリオ" w:hAnsi="メイリオ" w:hint="eastAsia"/>
          <w:sz w:val="28"/>
          <w:szCs w:val="28"/>
        </w:rPr>
        <w:t>取組</w:t>
      </w:r>
      <w:r w:rsidRPr="007A62EF">
        <w:rPr>
          <w:rFonts w:ascii="メイリオ" w:eastAsia="メイリオ" w:hAnsi="メイリオ" w:hint="eastAsia"/>
          <w:sz w:val="28"/>
          <w:szCs w:val="28"/>
        </w:rPr>
        <w:t>】</w:t>
      </w:r>
    </w:p>
    <w:p w14:paraId="48ACC194" w14:textId="0D6BDDA7"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r w:rsidRPr="007A62EF">
        <w:rPr>
          <w:rFonts w:ascii="メイリオ" w:eastAsia="メイリオ" w:hAnsi="メイリオ" w:hint="eastAsia"/>
          <w:sz w:val="28"/>
          <w:szCs w:val="28"/>
        </w:rPr>
        <w:t xml:space="preserve">　〇　</w:t>
      </w:r>
      <w:r w:rsidR="00331114">
        <w:rPr>
          <w:rFonts w:ascii="メイリオ" w:eastAsia="メイリオ" w:hAnsi="メイリオ" w:hint="eastAsia"/>
          <w:sz w:val="28"/>
          <w:szCs w:val="28"/>
        </w:rPr>
        <w:t>障がい者の生活支援に</w:t>
      </w:r>
      <w:r w:rsidR="00331114">
        <w:rPr>
          <w:rFonts w:ascii="メイリオ" w:eastAsia="メイリオ" w:hAnsi="メイリオ"/>
          <w:sz w:val="28"/>
          <w:szCs w:val="28"/>
        </w:rPr>
        <w:t>ICT</w:t>
      </w:r>
      <w:r w:rsidR="00331114">
        <w:rPr>
          <w:rFonts w:ascii="メイリオ" w:eastAsia="メイリオ" w:hAnsi="メイリオ" w:hint="eastAsia"/>
          <w:sz w:val="28"/>
          <w:szCs w:val="28"/>
        </w:rPr>
        <w:t>を活用する</w:t>
      </w:r>
      <w:r w:rsidR="003827BA">
        <w:rPr>
          <w:rFonts w:ascii="メイリオ" w:eastAsia="メイリオ" w:hAnsi="メイリオ" w:hint="eastAsia"/>
          <w:sz w:val="28"/>
          <w:szCs w:val="28"/>
        </w:rPr>
        <w:t>取組</w:t>
      </w:r>
      <w:r w:rsidR="00331114">
        <w:rPr>
          <w:rFonts w:ascii="メイリオ" w:eastAsia="メイリオ" w:hAnsi="メイリオ" w:hint="eastAsia"/>
          <w:sz w:val="28"/>
          <w:szCs w:val="28"/>
        </w:rPr>
        <w:t>が増えている。例えば、神奈川県で実施された事例では、</w:t>
      </w:r>
      <w:r w:rsidRPr="007A62EF">
        <w:rPr>
          <w:rFonts w:ascii="メイリオ" w:eastAsia="メイリオ" w:hAnsi="メイリオ" w:hint="eastAsia"/>
          <w:sz w:val="28"/>
          <w:szCs w:val="28"/>
        </w:rPr>
        <w:t>株式会社GATARI</w:t>
      </w:r>
      <w:r w:rsidRPr="007A62EF">
        <w:rPr>
          <w:rStyle w:val="ad"/>
          <w:rFonts w:ascii="メイリオ" w:eastAsia="メイリオ" w:hAnsi="メイリオ"/>
          <w:sz w:val="28"/>
          <w:szCs w:val="28"/>
        </w:rPr>
        <w:footnoteReference w:id="24"/>
      </w:r>
      <w:r w:rsidRPr="007A62EF">
        <w:rPr>
          <w:rFonts w:ascii="メイリオ" w:eastAsia="メイリオ" w:hAnsi="メイリオ" w:hint="eastAsia"/>
          <w:sz w:val="28"/>
          <w:szCs w:val="28"/>
        </w:rPr>
        <w:t>が開発したICTを活用した新しい技術</w:t>
      </w:r>
      <w:proofErr w:type="spellStart"/>
      <w:r w:rsidRPr="007A62EF">
        <w:rPr>
          <w:rFonts w:ascii="メイリオ" w:eastAsia="メイリオ" w:hAnsi="メイリオ" w:hint="eastAsia"/>
          <w:sz w:val="28"/>
          <w:szCs w:val="28"/>
        </w:rPr>
        <w:t>Auris</w:t>
      </w:r>
      <w:proofErr w:type="spellEnd"/>
      <w:r w:rsidRPr="007A62EF">
        <w:rPr>
          <w:rStyle w:val="ad"/>
          <w:rFonts w:ascii="メイリオ" w:eastAsia="メイリオ" w:hAnsi="メイリオ"/>
          <w:sz w:val="28"/>
          <w:szCs w:val="28"/>
        </w:rPr>
        <w:footnoteReference w:id="25"/>
      </w:r>
      <w:r w:rsidRPr="007A62EF">
        <w:rPr>
          <w:rFonts w:ascii="メイリオ" w:eastAsia="メイリオ" w:hAnsi="メイリオ" w:hint="eastAsia"/>
          <w:sz w:val="28"/>
          <w:szCs w:val="28"/>
        </w:rPr>
        <w:t>を用いた</w:t>
      </w:r>
      <w:r w:rsidR="00331114">
        <w:rPr>
          <w:rFonts w:ascii="メイリオ" w:eastAsia="メイリオ" w:hAnsi="メイリオ" w:hint="eastAsia"/>
          <w:sz w:val="28"/>
          <w:szCs w:val="28"/>
        </w:rPr>
        <w:t>長谷寺での実証実験がある</w:t>
      </w:r>
      <w:r w:rsidRPr="007A62EF">
        <w:rPr>
          <w:rFonts w:ascii="メイリオ" w:eastAsia="メイリオ" w:hAnsi="メイリオ" w:hint="eastAsia"/>
          <w:sz w:val="28"/>
          <w:szCs w:val="28"/>
        </w:rPr>
        <w:t>。スマートフォンとイヤホンを使用して自分のいる空間に何があるのか（この実証実験では、長谷寺の音声ガイド）を聞くことができる仕組み</w:t>
      </w:r>
      <w:r w:rsidR="00331114">
        <w:rPr>
          <w:rFonts w:ascii="メイリオ" w:eastAsia="メイリオ" w:hAnsi="メイリオ" w:hint="eastAsia"/>
          <w:sz w:val="28"/>
          <w:szCs w:val="28"/>
        </w:rPr>
        <w:t>であり、参加者からは、</w:t>
      </w:r>
      <w:r w:rsidRPr="007A62EF">
        <w:rPr>
          <w:rFonts w:ascii="メイリオ" w:eastAsia="メイリオ" w:hAnsi="メイリオ" w:hint="eastAsia"/>
          <w:sz w:val="28"/>
          <w:szCs w:val="28"/>
        </w:rPr>
        <w:t>観光地等では非常に有益である</w:t>
      </w:r>
      <w:r w:rsidR="00331114">
        <w:rPr>
          <w:rFonts w:ascii="メイリオ" w:eastAsia="メイリオ" w:hAnsi="メイリオ" w:hint="eastAsia"/>
          <w:sz w:val="28"/>
          <w:szCs w:val="28"/>
        </w:rPr>
        <w:t>という意見があった。一方</w:t>
      </w:r>
      <w:r w:rsidRPr="007A62EF">
        <w:rPr>
          <w:rFonts w:ascii="メイリオ" w:eastAsia="メイリオ" w:hAnsi="メイリオ" w:hint="eastAsia"/>
          <w:sz w:val="28"/>
          <w:szCs w:val="28"/>
        </w:rPr>
        <w:t>、日常生活の移動等においての活用は、安全性等を含めてまだ検討するべきことがあると感じている</w:t>
      </w:r>
      <w:r w:rsidR="00331114">
        <w:rPr>
          <w:rFonts w:ascii="メイリオ" w:eastAsia="メイリオ" w:hAnsi="メイリオ" w:hint="eastAsia"/>
          <w:sz w:val="28"/>
          <w:szCs w:val="28"/>
        </w:rPr>
        <w:t>という意見もあり、今後、さらに、検証が必要だと考えられる。</w:t>
      </w:r>
    </w:p>
    <w:p w14:paraId="268B15EC" w14:textId="77777777"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p>
    <w:p w14:paraId="40D4B954" w14:textId="7E2306D0"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ICTを用いた視覚障がい者向けの移動に関する</w:t>
      </w:r>
      <w:r w:rsidR="003827BA">
        <w:rPr>
          <w:rFonts w:ascii="メイリオ" w:eastAsia="メイリオ" w:hAnsi="メイリオ" w:hint="eastAsia"/>
          <w:sz w:val="28"/>
          <w:szCs w:val="28"/>
        </w:rPr>
        <w:t>取組</w:t>
      </w:r>
      <w:r w:rsidRPr="007A62EF">
        <w:rPr>
          <w:rFonts w:ascii="メイリオ" w:eastAsia="メイリオ" w:hAnsi="メイリオ" w:hint="eastAsia"/>
          <w:sz w:val="28"/>
          <w:szCs w:val="28"/>
        </w:rPr>
        <w:t>には、点字ブロックにQRコード</w:t>
      </w:r>
      <w:r w:rsidR="005819F3">
        <w:rPr>
          <w:rFonts w:ascii="メイリオ" w:eastAsia="メイリオ" w:hAnsi="メイリオ" w:hint="eastAsia"/>
          <w:sz w:val="28"/>
          <w:szCs w:val="28"/>
        </w:rPr>
        <w:t>など</w:t>
      </w:r>
      <w:r w:rsidRPr="007A62EF">
        <w:rPr>
          <w:rFonts w:ascii="メイリオ" w:eastAsia="メイリオ" w:hAnsi="メイリオ" w:hint="eastAsia"/>
          <w:sz w:val="28"/>
          <w:szCs w:val="28"/>
        </w:rPr>
        <w:t>をつけて</w:t>
      </w:r>
      <w:r w:rsidR="005819F3">
        <w:rPr>
          <w:rFonts w:ascii="メイリオ" w:eastAsia="メイリオ" w:hAnsi="メイリオ" w:hint="eastAsia"/>
          <w:sz w:val="28"/>
          <w:szCs w:val="28"/>
        </w:rPr>
        <w:t>おき、</w:t>
      </w:r>
      <w:r w:rsidRPr="007A62EF">
        <w:rPr>
          <w:rFonts w:ascii="メイリオ" w:eastAsia="メイリオ" w:hAnsi="メイリオ" w:hint="eastAsia"/>
          <w:sz w:val="28"/>
          <w:szCs w:val="28"/>
        </w:rPr>
        <w:t>それをスマートフォンで読み取るという方法や、視覚障がい当事者が自分のスマートフォンのカメラを使って遠隔操作で音声によりサポートしてもらう方法等がある。</w:t>
      </w:r>
      <w:r w:rsidR="005819F3">
        <w:rPr>
          <w:rFonts w:ascii="メイリオ" w:eastAsia="メイリオ" w:hAnsi="メイリオ" w:hint="eastAsia"/>
          <w:sz w:val="28"/>
          <w:szCs w:val="28"/>
        </w:rPr>
        <w:t>これらのシステムへの期待は高いが、</w:t>
      </w:r>
      <w:r w:rsidRPr="007A62EF">
        <w:rPr>
          <w:rFonts w:ascii="メイリオ" w:eastAsia="メイリオ" w:hAnsi="メイリオ" w:hint="eastAsia"/>
          <w:sz w:val="28"/>
          <w:szCs w:val="28"/>
        </w:rPr>
        <w:t>スマートフォンを手に持って歩かないとなら</w:t>
      </w:r>
      <w:r w:rsidR="005819F3">
        <w:rPr>
          <w:rFonts w:ascii="メイリオ" w:eastAsia="メイリオ" w:hAnsi="メイリオ" w:hint="eastAsia"/>
          <w:sz w:val="28"/>
          <w:szCs w:val="28"/>
        </w:rPr>
        <w:t>ないために衝突の危険があったり、</w:t>
      </w:r>
      <w:r w:rsidR="00BE4779">
        <w:rPr>
          <w:rFonts w:ascii="メイリオ" w:eastAsia="メイリオ" w:hAnsi="メイリオ" w:hint="eastAsia"/>
          <w:sz w:val="28"/>
          <w:szCs w:val="28"/>
        </w:rPr>
        <w:t>経年</w:t>
      </w:r>
      <w:r w:rsidR="005819F3">
        <w:rPr>
          <w:rFonts w:ascii="メイリオ" w:eastAsia="メイリオ" w:hAnsi="メイリオ" w:hint="eastAsia"/>
          <w:sz w:val="28"/>
          <w:szCs w:val="28"/>
        </w:rPr>
        <w:t>劣化やカメラの不具合があった</w:t>
      </w:r>
      <w:r w:rsidR="00BE4779">
        <w:rPr>
          <w:rFonts w:ascii="メイリオ" w:eastAsia="メイリオ" w:hAnsi="メイリオ" w:hint="eastAsia"/>
          <w:sz w:val="28"/>
          <w:szCs w:val="28"/>
        </w:rPr>
        <w:t>りした</w:t>
      </w:r>
      <w:r w:rsidR="005819F3">
        <w:rPr>
          <w:rFonts w:ascii="メイリオ" w:eastAsia="メイリオ" w:hAnsi="メイリオ" w:hint="eastAsia"/>
          <w:sz w:val="28"/>
          <w:szCs w:val="28"/>
        </w:rPr>
        <w:t>時などの</w:t>
      </w:r>
      <w:r w:rsidR="00BE4779">
        <w:rPr>
          <w:rFonts w:ascii="メイリオ" w:eastAsia="メイリオ" w:hAnsi="メイリオ" w:hint="eastAsia"/>
          <w:sz w:val="28"/>
          <w:szCs w:val="28"/>
        </w:rPr>
        <w:t>対応など、日常的に利用できるようにするための課題も多いのではないかという意見があった。また、スマートフォンなどの</w:t>
      </w:r>
      <w:r w:rsidRPr="007A62EF">
        <w:rPr>
          <w:rFonts w:ascii="メイリオ" w:eastAsia="メイリオ" w:hAnsi="メイリオ" w:hint="eastAsia"/>
          <w:sz w:val="28"/>
          <w:szCs w:val="28"/>
        </w:rPr>
        <w:t>ICT機器の操作</w:t>
      </w:r>
      <w:r w:rsidR="00BE4779">
        <w:rPr>
          <w:rFonts w:ascii="メイリオ" w:eastAsia="メイリオ" w:hAnsi="メイリオ" w:hint="eastAsia"/>
          <w:sz w:val="28"/>
          <w:szCs w:val="28"/>
        </w:rPr>
        <w:t>が不得意な人を取り残してしまうのではないかという意見もあった</w:t>
      </w:r>
      <w:r w:rsidRPr="007A62EF">
        <w:rPr>
          <w:rFonts w:ascii="メイリオ" w:eastAsia="メイリオ" w:hAnsi="メイリオ" w:hint="eastAsia"/>
          <w:sz w:val="28"/>
          <w:szCs w:val="28"/>
        </w:rPr>
        <w:t>。</w:t>
      </w:r>
    </w:p>
    <w:p w14:paraId="3BD6A701" w14:textId="77777777" w:rsidR="00EA38E7" w:rsidRPr="007A62EF" w:rsidRDefault="00EA38E7" w:rsidP="00EA38E7">
      <w:pPr>
        <w:widowControl/>
        <w:spacing w:line="400" w:lineRule="exact"/>
        <w:jc w:val="left"/>
        <w:rPr>
          <w:rFonts w:ascii="メイリオ" w:eastAsia="メイリオ" w:hAnsi="メイリオ"/>
          <w:sz w:val="28"/>
          <w:szCs w:val="28"/>
        </w:rPr>
      </w:pPr>
    </w:p>
    <w:p w14:paraId="34D1A2E3" w14:textId="55A14E2A"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BE4779">
        <w:rPr>
          <w:rFonts w:ascii="メイリオ" w:eastAsia="メイリオ" w:hAnsi="メイリオ"/>
          <w:sz w:val="28"/>
          <w:szCs w:val="28"/>
        </w:rPr>
        <w:t>ICT</w:t>
      </w:r>
      <w:r w:rsidR="00BE4779">
        <w:rPr>
          <w:rFonts w:ascii="メイリオ" w:eastAsia="メイリオ" w:hAnsi="メイリオ" w:hint="eastAsia"/>
          <w:sz w:val="28"/>
          <w:szCs w:val="28"/>
        </w:rPr>
        <w:t>機器による生活支援への期待は高</w:t>
      </w:r>
      <w:r w:rsidR="00D3421B">
        <w:rPr>
          <w:rFonts w:ascii="メイリオ" w:eastAsia="メイリオ" w:hAnsi="メイリオ" w:hint="eastAsia"/>
          <w:sz w:val="28"/>
          <w:szCs w:val="28"/>
        </w:rPr>
        <w:t>く、写真による人物・モノ・文字等の認識やスマートスピーカーに使われているような音声認識は、ある程度の成果を挙げている。ただし</w:t>
      </w:r>
      <w:r w:rsidR="00BE4779">
        <w:rPr>
          <w:rFonts w:ascii="メイリオ" w:eastAsia="メイリオ" w:hAnsi="メイリオ" w:hint="eastAsia"/>
          <w:sz w:val="28"/>
          <w:szCs w:val="28"/>
        </w:rPr>
        <w:t>、</w:t>
      </w:r>
      <w:r w:rsidRPr="007A62EF">
        <w:rPr>
          <w:rFonts w:ascii="メイリオ" w:eastAsia="メイリオ" w:hAnsi="メイリオ" w:hint="eastAsia"/>
          <w:sz w:val="28"/>
          <w:szCs w:val="28"/>
        </w:rPr>
        <w:t>ICTを</w:t>
      </w:r>
      <w:r w:rsidR="00D3421B">
        <w:rPr>
          <w:rFonts w:ascii="メイリオ" w:eastAsia="メイリオ" w:hAnsi="メイリオ" w:hint="eastAsia"/>
          <w:sz w:val="28"/>
          <w:szCs w:val="28"/>
        </w:rPr>
        <w:t>使った視覚障がい者の</w:t>
      </w:r>
      <w:r w:rsidRPr="007A62EF">
        <w:rPr>
          <w:rFonts w:ascii="メイリオ" w:eastAsia="メイリオ" w:hAnsi="メイリオ" w:hint="eastAsia"/>
          <w:sz w:val="28"/>
          <w:szCs w:val="28"/>
        </w:rPr>
        <w:t>移動</w:t>
      </w:r>
      <w:r w:rsidR="00D3421B">
        <w:rPr>
          <w:rFonts w:ascii="メイリオ" w:eastAsia="メイリオ" w:hAnsi="メイリオ" w:hint="eastAsia"/>
          <w:sz w:val="28"/>
          <w:szCs w:val="28"/>
        </w:rPr>
        <w:t>支援については、安全性の観点で</w:t>
      </w:r>
      <w:r w:rsidRPr="007A62EF">
        <w:rPr>
          <w:rFonts w:ascii="メイリオ" w:eastAsia="メイリオ" w:hAnsi="メイリオ" w:hint="eastAsia"/>
          <w:sz w:val="28"/>
          <w:szCs w:val="28"/>
        </w:rPr>
        <w:t>まだ課題もあるので、</w:t>
      </w:r>
      <w:r w:rsidR="00D3421B">
        <w:rPr>
          <w:rFonts w:ascii="メイリオ" w:eastAsia="メイリオ" w:hAnsi="メイリオ" w:hint="eastAsia"/>
          <w:sz w:val="28"/>
          <w:szCs w:val="28"/>
        </w:rPr>
        <w:t>場面や用途ごと</w:t>
      </w:r>
      <w:r w:rsidR="00D3421B">
        <w:rPr>
          <w:rFonts w:ascii="メイリオ" w:eastAsia="メイリオ" w:hAnsi="メイリオ" w:hint="eastAsia"/>
          <w:sz w:val="28"/>
          <w:szCs w:val="28"/>
        </w:rPr>
        <w:lastRenderedPageBreak/>
        <w:t>に</w:t>
      </w:r>
      <w:r w:rsidRPr="007A62EF">
        <w:rPr>
          <w:rFonts w:ascii="メイリオ" w:eastAsia="メイリオ" w:hAnsi="メイリオ" w:hint="eastAsia"/>
          <w:sz w:val="28"/>
          <w:szCs w:val="28"/>
        </w:rPr>
        <w:t>課題</w:t>
      </w:r>
      <w:r w:rsidR="00D3421B">
        <w:rPr>
          <w:rFonts w:ascii="メイリオ" w:eastAsia="メイリオ" w:hAnsi="メイリオ" w:hint="eastAsia"/>
          <w:sz w:val="28"/>
          <w:szCs w:val="28"/>
        </w:rPr>
        <w:t>を</w:t>
      </w:r>
      <w:r w:rsidRPr="007A62EF">
        <w:rPr>
          <w:rFonts w:ascii="メイリオ" w:eastAsia="メイリオ" w:hAnsi="メイリオ" w:hint="eastAsia"/>
          <w:sz w:val="28"/>
          <w:szCs w:val="28"/>
        </w:rPr>
        <w:t>整理</w:t>
      </w:r>
      <w:r w:rsidR="00D3421B">
        <w:rPr>
          <w:rFonts w:ascii="メイリオ" w:eastAsia="メイリオ" w:hAnsi="メイリオ" w:hint="eastAsia"/>
          <w:sz w:val="28"/>
          <w:szCs w:val="28"/>
        </w:rPr>
        <w:t>する必要がある。また、</w:t>
      </w:r>
      <w:r w:rsidR="00D3421B">
        <w:rPr>
          <w:rFonts w:ascii="メイリオ" w:eastAsia="メイリオ" w:hAnsi="メイリオ"/>
          <w:sz w:val="28"/>
          <w:szCs w:val="28"/>
        </w:rPr>
        <w:t>ICT</w:t>
      </w:r>
      <w:r w:rsidR="00D3421B">
        <w:rPr>
          <w:rFonts w:ascii="メイリオ" w:eastAsia="メイリオ" w:hAnsi="メイリオ" w:hint="eastAsia"/>
          <w:sz w:val="28"/>
          <w:szCs w:val="28"/>
        </w:rPr>
        <w:t>の利活用を推進しつつも、</w:t>
      </w:r>
      <w:r w:rsidR="00D3421B">
        <w:rPr>
          <w:rFonts w:ascii="メイリオ" w:eastAsia="メイリオ" w:hAnsi="メイリオ"/>
          <w:sz w:val="28"/>
          <w:szCs w:val="28"/>
        </w:rPr>
        <w:t>ICT</w:t>
      </w:r>
      <w:r w:rsidR="00D3421B">
        <w:rPr>
          <w:rFonts w:ascii="メイリオ" w:eastAsia="メイリオ" w:hAnsi="メイリオ" w:hint="eastAsia"/>
          <w:sz w:val="28"/>
          <w:szCs w:val="28"/>
        </w:rPr>
        <w:t>機器の操作が得意ではない人が取り残されないような対策も同時に検討する必要がある。</w:t>
      </w:r>
    </w:p>
    <w:p w14:paraId="49CB6D1C" w14:textId="77777777" w:rsidR="00EA38E7" w:rsidRPr="007A62EF" w:rsidRDefault="00EA38E7" w:rsidP="00EA38E7">
      <w:pPr>
        <w:widowControl/>
        <w:spacing w:line="400" w:lineRule="exact"/>
        <w:jc w:val="left"/>
        <w:rPr>
          <w:rFonts w:ascii="メイリオ" w:eastAsia="メイリオ" w:hAnsi="メイリオ"/>
          <w:sz w:val="28"/>
          <w:szCs w:val="28"/>
        </w:rPr>
      </w:pPr>
    </w:p>
    <w:p w14:paraId="1C259E32" w14:textId="77777777" w:rsidR="00EA38E7" w:rsidRPr="007A62EF" w:rsidRDefault="00EA38E7" w:rsidP="00EA38E7">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【居場所としてのライトセンター】</w:t>
      </w:r>
    </w:p>
    <w:p w14:paraId="6A32A187" w14:textId="65C33B74"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r w:rsidRPr="007A62EF">
        <w:rPr>
          <w:rFonts w:ascii="メイリオ" w:eastAsia="メイリオ" w:hAnsi="メイリオ" w:hint="eastAsia"/>
          <w:sz w:val="28"/>
          <w:szCs w:val="28"/>
        </w:rPr>
        <w:t xml:space="preserve">　〇　コロナ禍において</w:t>
      </w:r>
      <w:r w:rsidR="00AC4473">
        <w:rPr>
          <w:rFonts w:ascii="メイリオ" w:eastAsia="メイリオ" w:hAnsi="メイリオ" w:hint="eastAsia"/>
          <w:sz w:val="28"/>
          <w:szCs w:val="28"/>
        </w:rPr>
        <w:t>、</w:t>
      </w:r>
      <w:r w:rsidRPr="007A62EF">
        <w:rPr>
          <w:rFonts w:ascii="メイリオ" w:eastAsia="メイリオ" w:hAnsi="メイリオ" w:hint="eastAsia"/>
          <w:sz w:val="28"/>
          <w:szCs w:val="28"/>
        </w:rPr>
        <w:t>ライトセンター</w:t>
      </w:r>
      <w:r w:rsidR="003D6C29">
        <w:rPr>
          <w:rFonts w:ascii="メイリオ" w:eastAsia="メイリオ" w:hAnsi="メイリオ" w:hint="eastAsia"/>
          <w:sz w:val="28"/>
          <w:szCs w:val="28"/>
        </w:rPr>
        <w:t>が</w:t>
      </w:r>
      <w:r w:rsidR="00AC4473">
        <w:rPr>
          <w:rFonts w:ascii="メイリオ" w:eastAsia="メイリオ" w:hAnsi="メイリオ" w:hint="eastAsia"/>
          <w:sz w:val="28"/>
          <w:szCs w:val="28"/>
        </w:rPr>
        <w:t>一時的に</w:t>
      </w:r>
      <w:r w:rsidRPr="007A62EF">
        <w:rPr>
          <w:rFonts w:ascii="メイリオ" w:eastAsia="メイリオ" w:hAnsi="メイリオ" w:hint="eastAsia"/>
          <w:sz w:val="28"/>
          <w:szCs w:val="28"/>
        </w:rPr>
        <w:t>閉館されていた</w:t>
      </w:r>
      <w:r w:rsidR="003D6C29">
        <w:rPr>
          <w:rFonts w:ascii="メイリオ" w:eastAsia="メイリオ" w:hAnsi="メイリオ" w:hint="eastAsia"/>
          <w:sz w:val="28"/>
          <w:szCs w:val="28"/>
        </w:rPr>
        <w:t>こと</w:t>
      </w:r>
      <w:r w:rsidR="00AC4473">
        <w:rPr>
          <w:rFonts w:ascii="メイリオ" w:eastAsia="メイリオ" w:hAnsi="メイリオ" w:hint="eastAsia"/>
          <w:sz w:val="28"/>
          <w:szCs w:val="28"/>
        </w:rPr>
        <w:t>が、残念だったという意見があった。</w:t>
      </w:r>
      <w:r w:rsidRPr="007A62EF">
        <w:rPr>
          <w:rFonts w:ascii="メイリオ" w:eastAsia="メイリオ" w:hAnsi="メイリオ" w:hint="eastAsia"/>
          <w:sz w:val="28"/>
          <w:szCs w:val="28"/>
        </w:rPr>
        <w:t>1度も閉じていない施設もある中で、ライトセンターはすぐに閉めてしまう印象を受け</w:t>
      </w:r>
      <w:r w:rsidR="003D6C29">
        <w:rPr>
          <w:rFonts w:ascii="メイリオ" w:eastAsia="メイリオ" w:hAnsi="メイリオ" w:hint="eastAsia"/>
          <w:sz w:val="28"/>
          <w:szCs w:val="28"/>
        </w:rPr>
        <w:t>てしまったという意見もあったため、今後、わかりやすい情報提供に努めるなど、真摯な対応を検討する必要がある。</w:t>
      </w:r>
    </w:p>
    <w:p w14:paraId="336BAF2E" w14:textId="77777777" w:rsidR="00EA38E7" w:rsidRPr="003D6C29" w:rsidRDefault="00EA38E7" w:rsidP="00EA38E7">
      <w:pPr>
        <w:widowControl/>
        <w:spacing w:line="400" w:lineRule="exact"/>
        <w:ind w:left="560" w:hangingChars="200" w:hanging="560"/>
        <w:jc w:val="left"/>
        <w:rPr>
          <w:rFonts w:ascii="メイリオ" w:eastAsia="メイリオ" w:hAnsi="メイリオ"/>
          <w:sz w:val="28"/>
          <w:szCs w:val="28"/>
        </w:rPr>
      </w:pPr>
    </w:p>
    <w:p w14:paraId="452C4A35" w14:textId="1B8443A7"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r w:rsidRPr="007A62EF">
        <w:rPr>
          <w:rFonts w:ascii="メイリオ" w:eastAsia="メイリオ" w:hAnsi="メイリオ" w:hint="eastAsia"/>
          <w:sz w:val="28"/>
          <w:szCs w:val="28"/>
        </w:rPr>
        <w:t xml:space="preserve">　〇　ライトセンターに来たら音楽やスポーツの楽しみがある</w:t>
      </w:r>
      <w:r w:rsidR="0082083B">
        <w:rPr>
          <w:rFonts w:ascii="メイリオ" w:eastAsia="メイリオ" w:hAnsi="メイリオ" w:hint="eastAsia"/>
          <w:sz w:val="28"/>
          <w:szCs w:val="28"/>
        </w:rPr>
        <w:t>ので、例え、財政的に厳しい状況になったとしても、</w:t>
      </w:r>
      <w:r w:rsidRPr="007A62EF">
        <w:rPr>
          <w:rFonts w:ascii="メイリオ" w:eastAsia="メイリオ" w:hAnsi="メイリオ" w:hint="eastAsia"/>
          <w:sz w:val="28"/>
          <w:szCs w:val="28"/>
        </w:rPr>
        <w:t>すべてをなくしてしま</w:t>
      </w:r>
      <w:r w:rsidR="0082083B">
        <w:rPr>
          <w:rFonts w:ascii="メイリオ" w:eastAsia="メイリオ" w:hAnsi="メイリオ" w:hint="eastAsia"/>
          <w:sz w:val="28"/>
          <w:szCs w:val="28"/>
        </w:rPr>
        <w:t>わないでほしいという切実な意見があった。</w:t>
      </w:r>
      <w:r w:rsidR="0082083B" w:rsidRPr="007A62EF">
        <w:rPr>
          <w:rFonts w:ascii="メイリオ" w:eastAsia="メイリオ" w:hAnsi="メイリオ" w:hint="eastAsia"/>
          <w:sz w:val="28"/>
          <w:szCs w:val="28"/>
        </w:rPr>
        <w:t>視覚障がい者にとって</w:t>
      </w:r>
      <w:r w:rsidR="0082083B">
        <w:rPr>
          <w:rFonts w:ascii="メイリオ" w:eastAsia="メイリオ" w:hAnsi="メイリオ" w:hint="eastAsia"/>
          <w:sz w:val="28"/>
          <w:szCs w:val="28"/>
        </w:rPr>
        <w:t>のライトセンターの意義や大切さを、行政を含め、より多くの県民が理解する必要がある。</w:t>
      </w:r>
    </w:p>
    <w:p w14:paraId="4F27AC91" w14:textId="77777777" w:rsidR="00EA38E7" w:rsidRPr="007B29CB" w:rsidRDefault="00EA38E7" w:rsidP="00EA38E7">
      <w:pPr>
        <w:widowControl/>
        <w:spacing w:line="400" w:lineRule="exact"/>
        <w:ind w:left="560" w:hangingChars="200" w:hanging="560"/>
        <w:jc w:val="left"/>
        <w:rPr>
          <w:rFonts w:ascii="メイリオ" w:eastAsia="メイリオ" w:hAnsi="メイリオ"/>
          <w:sz w:val="28"/>
          <w:szCs w:val="28"/>
        </w:rPr>
      </w:pPr>
    </w:p>
    <w:p w14:paraId="4014244C" w14:textId="2DA8749F" w:rsidR="00EA38E7" w:rsidRPr="007A62EF" w:rsidRDefault="00EA38E7" w:rsidP="00EA38E7">
      <w:pPr>
        <w:widowControl/>
        <w:spacing w:line="400" w:lineRule="exact"/>
        <w:ind w:leftChars="142" w:left="578"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ライトセンターのような場所が、視覚障がい者に関わる人たちが上下左右につながれる、集いの場であってほしい</w:t>
      </w:r>
      <w:r w:rsidR="00D95E54">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p>
    <w:p w14:paraId="5FC1477B" w14:textId="77777777" w:rsidR="00EA38E7" w:rsidRPr="007A62EF" w:rsidRDefault="00EA38E7" w:rsidP="00EA38E7">
      <w:pPr>
        <w:widowControl/>
        <w:spacing w:line="400" w:lineRule="exact"/>
        <w:jc w:val="left"/>
        <w:rPr>
          <w:rFonts w:ascii="メイリオ" w:eastAsia="メイリオ" w:hAnsi="メイリオ"/>
          <w:sz w:val="28"/>
          <w:szCs w:val="28"/>
        </w:rPr>
      </w:pPr>
    </w:p>
    <w:p w14:paraId="14E02BA7" w14:textId="77777777"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【ライトセンターの開所時間】</w:t>
      </w:r>
    </w:p>
    <w:p w14:paraId="76F763B5" w14:textId="21F1B0E5"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学校や仕事の後に運動をしに行きたいが、今は夕方に閉まってしまうので、ライトセンターを利用することが出来ない</w:t>
      </w:r>
      <w:r w:rsidR="00FE7A65">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p>
    <w:p w14:paraId="0BB8FFE2" w14:textId="77777777" w:rsidR="00EA38E7" w:rsidRPr="00FE7A65" w:rsidRDefault="00EA38E7" w:rsidP="00EA38E7">
      <w:pPr>
        <w:widowControl/>
        <w:spacing w:line="400" w:lineRule="exact"/>
        <w:ind w:leftChars="100" w:left="490" w:hangingChars="100" w:hanging="280"/>
        <w:jc w:val="left"/>
        <w:rPr>
          <w:rFonts w:ascii="メイリオ" w:eastAsia="メイリオ" w:hAnsi="メイリオ"/>
          <w:sz w:val="28"/>
          <w:szCs w:val="28"/>
        </w:rPr>
      </w:pPr>
    </w:p>
    <w:p w14:paraId="533D2E95" w14:textId="3A9F3729"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閉館時間が早</w:t>
      </w:r>
      <w:r w:rsidR="00FE7A65">
        <w:rPr>
          <w:rFonts w:ascii="メイリオ" w:eastAsia="メイリオ" w:hAnsi="メイリオ" w:hint="eastAsia"/>
          <w:sz w:val="28"/>
          <w:szCs w:val="28"/>
        </w:rPr>
        <w:t>いと</w:t>
      </w:r>
      <w:r w:rsidRPr="007A62EF">
        <w:rPr>
          <w:rFonts w:ascii="メイリオ" w:eastAsia="メイリオ" w:hAnsi="メイリオ" w:hint="eastAsia"/>
          <w:sz w:val="28"/>
          <w:szCs w:val="28"/>
        </w:rPr>
        <w:t>、社会参加している人たちは利用できない</w:t>
      </w:r>
      <w:r w:rsidR="00FE7A65">
        <w:rPr>
          <w:rFonts w:ascii="メイリオ" w:eastAsia="メイリオ" w:hAnsi="メイリオ" w:hint="eastAsia"/>
          <w:sz w:val="28"/>
          <w:szCs w:val="28"/>
        </w:rPr>
        <w:t>ので、</w:t>
      </w:r>
      <w:r w:rsidRPr="007A62EF">
        <w:rPr>
          <w:rFonts w:ascii="メイリオ" w:eastAsia="メイリオ" w:hAnsi="メイリオ" w:hint="eastAsia"/>
          <w:sz w:val="28"/>
          <w:szCs w:val="28"/>
        </w:rPr>
        <w:t>社会に自立している視覚障がい者が利用できるよう、毎日でなくてもいいので働いている方も来られるように夜間も開けてほしい</w:t>
      </w:r>
      <w:r w:rsidR="00FE7A65">
        <w:rPr>
          <w:rFonts w:ascii="メイリオ" w:eastAsia="メイリオ" w:hAnsi="メイリオ" w:hint="eastAsia"/>
          <w:sz w:val="28"/>
          <w:szCs w:val="28"/>
        </w:rPr>
        <w:t>という意見があった</w:t>
      </w:r>
      <w:r w:rsidRPr="007A62EF">
        <w:rPr>
          <w:rFonts w:ascii="メイリオ" w:eastAsia="メイリオ" w:hAnsi="メイリオ" w:hint="eastAsia"/>
          <w:sz w:val="28"/>
          <w:szCs w:val="28"/>
        </w:rPr>
        <w:t>。</w:t>
      </w:r>
    </w:p>
    <w:p w14:paraId="6D30EDC8" w14:textId="77777777" w:rsidR="00EA38E7" w:rsidRPr="007A62EF" w:rsidRDefault="00EA38E7" w:rsidP="00EA38E7">
      <w:pPr>
        <w:widowControl/>
        <w:spacing w:line="400" w:lineRule="exact"/>
        <w:jc w:val="left"/>
        <w:rPr>
          <w:rFonts w:ascii="メイリオ" w:eastAsia="メイリオ" w:hAnsi="メイリオ"/>
          <w:sz w:val="28"/>
          <w:szCs w:val="28"/>
        </w:rPr>
      </w:pPr>
    </w:p>
    <w:p w14:paraId="091F01D4" w14:textId="77777777" w:rsidR="00EA38E7" w:rsidRPr="007A62EF" w:rsidRDefault="00EA38E7" w:rsidP="00EA38E7">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【ライトセンターの専門性】</w:t>
      </w:r>
    </w:p>
    <w:p w14:paraId="0595D259" w14:textId="092E82A1" w:rsidR="00EA38E7" w:rsidRPr="007A62EF" w:rsidRDefault="00EA38E7" w:rsidP="00B87ECD">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B87ECD">
        <w:rPr>
          <w:rFonts w:ascii="メイリオ" w:eastAsia="メイリオ" w:hAnsi="メイリオ" w:hint="eastAsia"/>
          <w:sz w:val="28"/>
          <w:szCs w:val="28"/>
        </w:rPr>
        <w:t>ライトセンターは、視覚に障がいのある県民の日常生活や社会生活を保障する重要な役割を担っており、高い専門性のある職員が、専門性を継承できる仕組みになっていなければならない。そのため、</w:t>
      </w:r>
      <w:r w:rsidRPr="007A62EF">
        <w:rPr>
          <w:rFonts w:ascii="メイリオ" w:eastAsia="メイリオ" w:hAnsi="メイリオ" w:hint="eastAsia"/>
          <w:sz w:val="28"/>
          <w:szCs w:val="28"/>
        </w:rPr>
        <w:t>職員が短期間で異動</w:t>
      </w:r>
      <w:r w:rsidR="00B87ECD">
        <w:rPr>
          <w:rFonts w:ascii="メイリオ" w:eastAsia="メイリオ" w:hAnsi="メイリオ" w:hint="eastAsia"/>
          <w:sz w:val="28"/>
          <w:szCs w:val="28"/>
        </w:rPr>
        <w:t>したり、必要な常勤職員が不足</w:t>
      </w:r>
      <w:r w:rsidRPr="007A62EF">
        <w:rPr>
          <w:rFonts w:ascii="メイリオ" w:eastAsia="メイリオ" w:hAnsi="メイリオ" w:hint="eastAsia"/>
          <w:sz w:val="28"/>
          <w:szCs w:val="28"/>
        </w:rPr>
        <w:t>するという</w:t>
      </w:r>
      <w:r w:rsidR="00B87ECD">
        <w:rPr>
          <w:rFonts w:ascii="メイリオ" w:eastAsia="メイリオ" w:hAnsi="メイリオ" w:hint="eastAsia"/>
          <w:sz w:val="28"/>
          <w:szCs w:val="28"/>
        </w:rPr>
        <w:t>ような状況は決してあってはならない</w:t>
      </w:r>
      <w:r w:rsidRPr="007A62EF">
        <w:rPr>
          <w:rFonts w:ascii="メイリオ" w:eastAsia="メイリオ" w:hAnsi="メイリオ" w:hint="eastAsia"/>
          <w:sz w:val="28"/>
          <w:szCs w:val="28"/>
        </w:rPr>
        <w:t>。</w:t>
      </w:r>
    </w:p>
    <w:p w14:paraId="5FB359E0" w14:textId="77777777" w:rsidR="00EA38E7" w:rsidRPr="007A62EF" w:rsidRDefault="00EA38E7" w:rsidP="00EA38E7">
      <w:pPr>
        <w:widowControl/>
        <w:spacing w:line="400" w:lineRule="exact"/>
        <w:jc w:val="left"/>
        <w:rPr>
          <w:rFonts w:ascii="メイリオ" w:eastAsia="メイリオ" w:hAnsi="メイリオ"/>
          <w:sz w:val="28"/>
          <w:szCs w:val="28"/>
        </w:rPr>
      </w:pPr>
    </w:p>
    <w:p w14:paraId="7E8BD364" w14:textId="77B0FF35" w:rsidR="00EA38E7" w:rsidRPr="007A62EF" w:rsidRDefault="00AD3CA4" w:rsidP="00EA38E7">
      <w:pPr>
        <w:widowControl/>
        <w:spacing w:line="400" w:lineRule="exact"/>
        <w:ind w:leftChars="100" w:left="490" w:hangingChars="100" w:hanging="280"/>
        <w:jc w:val="left"/>
        <w:rPr>
          <w:rFonts w:ascii="メイリオ" w:eastAsia="メイリオ" w:hAnsi="メイリオ"/>
          <w:sz w:val="28"/>
          <w:szCs w:val="28"/>
        </w:rPr>
      </w:pPr>
      <w:r>
        <w:rPr>
          <w:rFonts w:ascii="メイリオ" w:eastAsia="メイリオ" w:hAnsi="メイリオ" w:hint="eastAsia"/>
          <w:sz w:val="28"/>
          <w:szCs w:val="28"/>
        </w:rPr>
        <w:lastRenderedPageBreak/>
        <w:t>〇　ライトセンターの職員には視覚障がい</w:t>
      </w:r>
      <w:r w:rsidR="00EA38E7" w:rsidRPr="007A62EF">
        <w:rPr>
          <w:rFonts w:ascii="メイリオ" w:eastAsia="メイリオ" w:hAnsi="メイリオ" w:hint="eastAsia"/>
          <w:sz w:val="28"/>
          <w:szCs w:val="28"/>
        </w:rPr>
        <w:t>支援に関する高い専門性が求められるが、専門の知識を持つ職員が少なくなっている</w:t>
      </w:r>
      <w:r w:rsidR="00B87ECD">
        <w:rPr>
          <w:rFonts w:ascii="メイリオ" w:eastAsia="メイリオ" w:hAnsi="メイリオ" w:hint="eastAsia"/>
          <w:sz w:val="28"/>
          <w:szCs w:val="28"/>
        </w:rPr>
        <w:t>という報告があった</w:t>
      </w:r>
      <w:r w:rsidR="00EA38E7" w:rsidRPr="007A62EF">
        <w:rPr>
          <w:rFonts w:ascii="メイリオ" w:eastAsia="メイリオ" w:hAnsi="メイリオ" w:hint="eastAsia"/>
          <w:sz w:val="28"/>
          <w:szCs w:val="28"/>
        </w:rPr>
        <w:t>。</w:t>
      </w:r>
      <w:r w:rsidR="00FB1C16">
        <w:rPr>
          <w:rFonts w:ascii="メイリオ" w:eastAsia="メイリオ" w:hAnsi="メイリオ" w:hint="eastAsia"/>
          <w:sz w:val="28"/>
          <w:szCs w:val="28"/>
        </w:rPr>
        <w:t>せっかく、</w:t>
      </w:r>
      <w:r w:rsidR="00B87ECD">
        <w:rPr>
          <w:rFonts w:ascii="メイリオ" w:eastAsia="メイリオ" w:hAnsi="メイリオ" w:hint="eastAsia"/>
          <w:sz w:val="28"/>
          <w:szCs w:val="28"/>
        </w:rPr>
        <w:t>視覚障がい者の支援について</w:t>
      </w:r>
      <w:r w:rsidR="00EA38E7" w:rsidRPr="007A62EF">
        <w:rPr>
          <w:rFonts w:ascii="メイリオ" w:eastAsia="メイリオ" w:hAnsi="メイリオ" w:hint="eastAsia"/>
          <w:sz w:val="28"/>
          <w:szCs w:val="28"/>
        </w:rPr>
        <w:t>熱心に学んで</w:t>
      </w:r>
      <w:r w:rsidR="00B87ECD">
        <w:rPr>
          <w:rFonts w:ascii="メイリオ" w:eastAsia="メイリオ" w:hAnsi="メイリオ" w:hint="eastAsia"/>
          <w:sz w:val="28"/>
          <w:szCs w:val="28"/>
        </w:rPr>
        <w:t>も</w:t>
      </w:r>
      <w:r w:rsidR="00EA38E7" w:rsidRPr="007A62EF">
        <w:rPr>
          <w:rFonts w:ascii="メイリオ" w:eastAsia="メイリオ" w:hAnsi="メイリオ" w:hint="eastAsia"/>
          <w:sz w:val="28"/>
          <w:szCs w:val="28"/>
        </w:rPr>
        <w:t>、数年で異動にな</w:t>
      </w:r>
      <w:r w:rsidR="00B87ECD">
        <w:rPr>
          <w:rFonts w:ascii="メイリオ" w:eastAsia="メイリオ" w:hAnsi="メイリオ" w:hint="eastAsia"/>
          <w:sz w:val="28"/>
          <w:szCs w:val="28"/>
        </w:rPr>
        <w:t>っ</w:t>
      </w:r>
      <w:r w:rsidR="00E31C6A">
        <w:rPr>
          <w:rFonts w:ascii="メイリオ" w:eastAsia="メイリオ" w:hAnsi="メイリオ" w:hint="eastAsia"/>
          <w:sz w:val="28"/>
          <w:szCs w:val="28"/>
        </w:rPr>
        <w:t>ている</w:t>
      </w:r>
      <w:r w:rsidR="00FB1C16">
        <w:rPr>
          <w:rFonts w:ascii="メイリオ" w:eastAsia="メイリオ" w:hAnsi="メイリオ" w:hint="eastAsia"/>
          <w:sz w:val="28"/>
          <w:szCs w:val="28"/>
        </w:rPr>
        <w:t>という現状や</w:t>
      </w:r>
      <w:r w:rsidR="00B87ECD">
        <w:rPr>
          <w:rFonts w:ascii="メイリオ" w:eastAsia="メイリオ" w:hAnsi="メイリオ" w:hint="eastAsia"/>
          <w:sz w:val="28"/>
          <w:szCs w:val="28"/>
        </w:rPr>
        <w:t>専門性の高い</w:t>
      </w:r>
      <w:r w:rsidR="003E0287">
        <w:rPr>
          <w:rFonts w:ascii="メイリオ" w:eastAsia="メイリオ" w:hAnsi="メイリオ" w:hint="eastAsia"/>
          <w:sz w:val="28"/>
          <w:szCs w:val="28"/>
        </w:rPr>
        <w:t>常勤</w:t>
      </w:r>
      <w:r w:rsidR="00EA38E7" w:rsidRPr="007A62EF">
        <w:rPr>
          <w:rFonts w:ascii="メイリオ" w:eastAsia="メイリオ" w:hAnsi="メイリオ" w:hint="eastAsia"/>
          <w:sz w:val="28"/>
          <w:szCs w:val="28"/>
        </w:rPr>
        <w:t>職員</w:t>
      </w:r>
      <w:r w:rsidR="00B87ECD">
        <w:rPr>
          <w:rFonts w:ascii="メイリオ" w:eastAsia="メイリオ" w:hAnsi="メイリオ" w:hint="eastAsia"/>
          <w:sz w:val="28"/>
          <w:szCs w:val="28"/>
        </w:rPr>
        <w:t>の人</w:t>
      </w:r>
      <w:r w:rsidR="00EA38E7" w:rsidRPr="007A62EF">
        <w:rPr>
          <w:rFonts w:ascii="メイリオ" w:eastAsia="メイリオ" w:hAnsi="メイリオ" w:hint="eastAsia"/>
          <w:sz w:val="28"/>
          <w:szCs w:val="28"/>
        </w:rPr>
        <w:t>数が</w:t>
      </w:r>
      <w:r w:rsidR="00B87ECD">
        <w:rPr>
          <w:rFonts w:ascii="メイリオ" w:eastAsia="メイリオ" w:hAnsi="メイリオ" w:hint="eastAsia"/>
          <w:sz w:val="28"/>
          <w:szCs w:val="28"/>
        </w:rPr>
        <w:t>減少しており、</w:t>
      </w:r>
      <w:r w:rsidR="00B87ECD" w:rsidRPr="007A62EF">
        <w:rPr>
          <w:rFonts w:ascii="メイリオ" w:eastAsia="メイリオ" w:hAnsi="メイリオ" w:hint="eastAsia"/>
          <w:sz w:val="28"/>
          <w:szCs w:val="28"/>
        </w:rPr>
        <w:t>職員間</w:t>
      </w:r>
      <w:r w:rsidR="00FB1C16">
        <w:rPr>
          <w:rFonts w:ascii="メイリオ" w:eastAsia="メイリオ" w:hAnsi="メイリオ" w:hint="eastAsia"/>
          <w:sz w:val="28"/>
          <w:szCs w:val="28"/>
        </w:rPr>
        <w:t>での</w:t>
      </w:r>
      <w:r w:rsidR="00B87ECD" w:rsidRPr="007A62EF">
        <w:rPr>
          <w:rFonts w:ascii="メイリオ" w:eastAsia="メイリオ" w:hAnsi="メイリオ" w:hint="eastAsia"/>
          <w:sz w:val="28"/>
          <w:szCs w:val="28"/>
        </w:rPr>
        <w:t>引継ぎ</w:t>
      </w:r>
      <w:r w:rsidR="003E0287">
        <w:rPr>
          <w:rFonts w:ascii="メイリオ" w:eastAsia="メイリオ" w:hAnsi="メイリオ" w:hint="eastAsia"/>
          <w:sz w:val="28"/>
          <w:szCs w:val="28"/>
        </w:rPr>
        <w:t>ができ</w:t>
      </w:r>
      <w:r w:rsidR="00FB1C16">
        <w:rPr>
          <w:rFonts w:ascii="メイリオ" w:eastAsia="メイリオ" w:hAnsi="メイリオ" w:hint="eastAsia"/>
          <w:sz w:val="28"/>
          <w:szCs w:val="28"/>
        </w:rPr>
        <w:t>にくくなっているという窮状も報告された</w:t>
      </w:r>
      <w:r w:rsidR="00B87ECD">
        <w:rPr>
          <w:rFonts w:ascii="メイリオ" w:eastAsia="メイリオ" w:hAnsi="メイリオ" w:hint="eastAsia"/>
          <w:sz w:val="28"/>
          <w:szCs w:val="28"/>
        </w:rPr>
        <w:t>。</w:t>
      </w:r>
      <w:r w:rsidR="003E0287">
        <w:rPr>
          <w:rFonts w:ascii="メイリオ" w:eastAsia="メイリオ" w:hAnsi="メイリオ" w:hint="eastAsia"/>
          <w:sz w:val="28"/>
          <w:szCs w:val="28"/>
        </w:rPr>
        <w:t>ライトセンターに配置する</w:t>
      </w:r>
      <w:r w:rsidR="00EA38E7" w:rsidRPr="007A62EF">
        <w:rPr>
          <w:rFonts w:ascii="メイリオ" w:eastAsia="メイリオ" w:hAnsi="メイリオ" w:hint="eastAsia"/>
          <w:sz w:val="28"/>
          <w:szCs w:val="28"/>
        </w:rPr>
        <w:t>人員</w:t>
      </w:r>
      <w:r w:rsidR="003E0287">
        <w:rPr>
          <w:rFonts w:ascii="メイリオ" w:eastAsia="メイリオ" w:hAnsi="メイリオ" w:hint="eastAsia"/>
          <w:sz w:val="28"/>
          <w:szCs w:val="28"/>
        </w:rPr>
        <w:t>、特に、専門家については人</w:t>
      </w:r>
      <w:r w:rsidR="00EA38E7" w:rsidRPr="007A62EF">
        <w:rPr>
          <w:rFonts w:ascii="メイリオ" w:eastAsia="メイリオ" w:hAnsi="メイリオ" w:hint="eastAsia"/>
          <w:sz w:val="28"/>
          <w:szCs w:val="28"/>
        </w:rPr>
        <w:t>数や</w:t>
      </w:r>
      <w:r w:rsidR="003E0287">
        <w:rPr>
          <w:rFonts w:ascii="メイリオ" w:eastAsia="メイリオ" w:hAnsi="メイリオ" w:hint="eastAsia"/>
          <w:sz w:val="28"/>
          <w:szCs w:val="28"/>
        </w:rPr>
        <w:t>異動のさせ方</w:t>
      </w:r>
      <w:r w:rsidR="00EA38E7" w:rsidRPr="007A62EF">
        <w:rPr>
          <w:rFonts w:ascii="メイリオ" w:eastAsia="メイリオ" w:hAnsi="メイリオ" w:hint="eastAsia"/>
          <w:sz w:val="28"/>
          <w:szCs w:val="28"/>
        </w:rPr>
        <w:t>を検討</w:t>
      </w:r>
      <w:r w:rsidR="003E0287">
        <w:rPr>
          <w:rFonts w:ascii="メイリオ" w:eastAsia="メイリオ" w:hAnsi="メイリオ" w:hint="eastAsia"/>
          <w:sz w:val="28"/>
          <w:szCs w:val="28"/>
        </w:rPr>
        <w:t>する必要がある</w:t>
      </w:r>
      <w:r w:rsidR="00EA38E7" w:rsidRPr="007A62EF">
        <w:rPr>
          <w:rFonts w:ascii="メイリオ" w:eastAsia="メイリオ" w:hAnsi="メイリオ" w:hint="eastAsia"/>
          <w:sz w:val="28"/>
          <w:szCs w:val="28"/>
        </w:rPr>
        <w:t>。</w:t>
      </w:r>
    </w:p>
    <w:p w14:paraId="5539AE8B" w14:textId="77777777" w:rsidR="00EA38E7" w:rsidRPr="007A62EF" w:rsidRDefault="00EA38E7" w:rsidP="00EA38E7">
      <w:pPr>
        <w:widowControl/>
        <w:spacing w:line="400" w:lineRule="exact"/>
        <w:jc w:val="left"/>
        <w:rPr>
          <w:rFonts w:ascii="メイリオ" w:eastAsia="メイリオ" w:hAnsi="メイリオ"/>
          <w:sz w:val="28"/>
          <w:szCs w:val="28"/>
        </w:rPr>
      </w:pPr>
    </w:p>
    <w:p w14:paraId="20E9F738" w14:textId="77777777" w:rsidR="00EA38E7" w:rsidRPr="007A62EF" w:rsidRDefault="00EA38E7" w:rsidP="00EA38E7">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【指定管理者制度の適用と指定管理費】</w:t>
      </w:r>
    </w:p>
    <w:p w14:paraId="4ABDE853" w14:textId="68F63333"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r w:rsidRPr="007A62EF">
        <w:rPr>
          <w:rFonts w:ascii="メイリオ" w:eastAsia="メイリオ" w:hAnsi="メイリオ" w:hint="eastAsia"/>
          <w:sz w:val="28"/>
          <w:szCs w:val="28"/>
        </w:rPr>
        <w:t xml:space="preserve">　〇　</w:t>
      </w:r>
      <w:r w:rsidR="002D172E">
        <w:rPr>
          <w:rFonts w:ascii="メイリオ" w:eastAsia="メイリオ" w:hAnsi="メイリオ" w:hint="eastAsia"/>
          <w:sz w:val="28"/>
          <w:szCs w:val="28"/>
        </w:rPr>
        <w:t>現状の</w:t>
      </w:r>
      <w:r w:rsidRPr="007A62EF">
        <w:rPr>
          <w:rFonts w:ascii="メイリオ" w:eastAsia="メイリオ" w:hAnsi="メイリオ" w:hint="eastAsia"/>
          <w:sz w:val="28"/>
          <w:szCs w:val="28"/>
        </w:rPr>
        <w:t>指定管理者制度</w:t>
      </w:r>
      <w:r w:rsidR="002D172E">
        <w:rPr>
          <w:rFonts w:ascii="メイリオ" w:eastAsia="メイリオ" w:hAnsi="メイリオ" w:hint="eastAsia"/>
          <w:sz w:val="28"/>
          <w:szCs w:val="28"/>
        </w:rPr>
        <w:t>では、</w:t>
      </w:r>
      <w:r w:rsidRPr="007A62EF">
        <w:rPr>
          <w:rFonts w:ascii="メイリオ" w:eastAsia="メイリオ" w:hAnsi="メイリオ" w:hint="eastAsia"/>
          <w:sz w:val="28"/>
          <w:szCs w:val="28"/>
        </w:rPr>
        <w:t>ライトセンターを運営することは、予算や人員体制などを含めて難し</w:t>
      </w:r>
      <w:r w:rsidR="002D172E">
        <w:rPr>
          <w:rFonts w:ascii="メイリオ" w:eastAsia="メイリオ" w:hAnsi="メイリオ" w:hint="eastAsia"/>
          <w:sz w:val="28"/>
          <w:szCs w:val="28"/>
        </w:rPr>
        <w:t>いのではないかという意見が多くあった</w:t>
      </w:r>
      <w:r w:rsidRPr="007A62EF">
        <w:rPr>
          <w:rFonts w:ascii="メイリオ" w:eastAsia="メイリオ" w:hAnsi="メイリオ" w:hint="eastAsia"/>
          <w:sz w:val="28"/>
          <w:szCs w:val="28"/>
        </w:rPr>
        <w:t>。</w:t>
      </w:r>
    </w:p>
    <w:p w14:paraId="72868ED7" w14:textId="77777777"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p>
    <w:p w14:paraId="2F22D461" w14:textId="2B98BBBA"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指定管理の金額を大幅に増や</w:t>
      </w:r>
      <w:r w:rsidR="004E62D6">
        <w:rPr>
          <w:rFonts w:ascii="メイリオ" w:eastAsia="メイリオ" w:hAnsi="メイリオ" w:hint="eastAsia"/>
          <w:sz w:val="28"/>
          <w:szCs w:val="28"/>
        </w:rPr>
        <w:t>したり</w:t>
      </w:r>
      <w:r w:rsidRPr="007A62EF">
        <w:rPr>
          <w:rFonts w:ascii="メイリオ" w:eastAsia="メイリオ" w:hAnsi="メイリオ" w:hint="eastAsia"/>
          <w:sz w:val="28"/>
          <w:szCs w:val="28"/>
        </w:rPr>
        <w:t>、</w:t>
      </w:r>
      <w:r w:rsidR="004E62D6" w:rsidRPr="007A62EF">
        <w:rPr>
          <w:rFonts w:ascii="メイリオ" w:eastAsia="メイリオ" w:hAnsi="メイリオ" w:hint="eastAsia"/>
          <w:sz w:val="28"/>
          <w:szCs w:val="28"/>
        </w:rPr>
        <w:t>指定管理</w:t>
      </w:r>
      <w:r w:rsidR="004E62D6">
        <w:rPr>
          <w:rFonts w:ascii="メイリオ" w:eastAsia="メイリオ" w:hAnsi="メイリオ" w:hint="eastAsia"/>
          <w:sz w:val="28"/>
          <w:szCs w:val="28"/>
        </w:rPr>
        <w:t>の</w:t>
      </w:r>
      <w:r w:rsidRPr="007A62EF">
        <w:rPr>
          <w:rFonts w:ascii="メイリオ" w:eastAsia="メイリオ" w:hAnsi="メイリオ" w:hint="eastAsia"/>
          <w:sz w:val="28"/>
          <w:szCs w:val="28"/>
        </w:rPr>
        <w:t>期間を倍以上に伸ばす</w:t>
      </w:r>
      <w:r w:rsidR="004E62D6">
        <w:rPr>
          <w:rFonts w:ascii="メイリオ" w:eastAsia="メイリオ" w:hAnsi="メイリオ" w:hint="eastAsia"/>
          <w:sz w:val="28"/>
          <w:szCs w:val="28"/>
        </w:rPr>
        <w:t>などの対策を早急に講じない</w:t>
      </w:r>
      <w:r w:rsidRPr="007A62EF">
        <w:rPr>
          <w:rFonts w:ascii="メイリオ" w:eastAsia="メイリオ" w:hAnsi="メイリオ" w:hint="eastAsia"/>
          <w:sz w:val="28"/>
          <w:szCs w:val="28"/>
        </w:rPr>
        <w:t>と、</w:t>
      </w:r>
      <w:r w:rsidR="004E62D6">
        <w:rPr>
          <w:rFonts w:ascii="メイリオ" w:eastAsia="メイリオ" w:hAnsi="メイリオ" w:hint="eastAsia"/>
          <w:sz w:val="28"/>
          <w:szCs w:val="28"/>
        </w:rPr>
        <w:t>これまで実施してきた</w:t>
      </w:r>
      <w:r w:rsidRPr="007A62EF">
        <w:rPr>
          <w:rFonts w:ascii="メイリオ" w:eastAsia="メイリオ" w:hAnsi="メイリオ" w:hint="eastAsia"/>
          <w:sz w:val="28"/>
          <w:szCs w:val="28"/>
        </w:rPr>
        <w:t>事業を維持していくことは難しい</w:t>
      </w:r>
      <w:r w:rsidR="004E62D6">
        <w:rPr>
          <w:rFonts w:ascii="メイリオ" w:eastAsia="メイリオ" w:hAnsi="メイリオ" w:hint="eastAsia"/>
          <w:sz w:val="28"/>
          <w:szCs w:val="28"/>
        </w:rPr>
        <w:t>し、その結果、視覚障がいのある県民の</w:t>
      </w:r>
      <w:r w:rsidR="005602C3">
        <w:rPr>
          <w:rFonts w:ascii="メイリオ" w:eastAsia="メイリオ" w:hAnsi="メイリオ" w:hint="eastAsia"/>
          <w:sz w:val="28"/>
          <w:szCs w:val="28"/>
        </w:rPr>
        <w:t>日常生活・社会生活に影響が出てしまうことが予想される</w:t>
      </w:r>
      <w:r w:rsidRPr="007A62EF">
        <w:rPr>
          <w:rFonts w:ascii="メイリオ" w:eastAsia="メイリオ" w:hAnsi="メイリオ" w:hint="eastAsia"/>
          <w:sz w:val="28"/>
          <w:szCs w:val="28"/>
        </w:rPr>
        <w:t>。</w:t>
      </w:r>
    </w:p>
    <w:p w14:paraId="663A53E5" w14:textId="77777777" w:rsidR="00EA38E7" w:rsidRPr="007A62EF" w:rsidRDefault="00EA38E7" w:rsidP="00EA38E7">
      <w:pPr>
        <w:widowControl/>
        <w:spacing w:line="400" w:lineRule="exact"/>
        <w:jc w:val="left"/>
        <w:rPr>
          <w:rFonts w:ascii="メイリオ" w:eastAsia="メイリオ" w:hAnsi="メイリオ"/>
          <w:sz w:val="28"/>
          <w:szCs w:val="28"/>
        </w:rPr>
      </w:pPr>
    </w:p>
    <w:p w14:paraId="66B15D0B" w14:textId="0338CBD0"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〇　ライトセンターが</w:t>
      </w:r>
      <w:r w:rsidR="007B5B82">
        <w:rPr>
          <w:rFonts w:ascii="メイリオ" w:eastAsia="メイリオ" w:hAnsi="メイリオ" w:hint="eastAsia"/>
          <w:sz w:val="28"/>
          <w:szCs w:val="28"/>
        </w:rPr>
        <w:t>実施している</w:t>
      </w:r>
      <w:r w:rsidRPr="007A62EF">
        <w:rPr>
          <w:rFonts w:ascii="メイリオ" w:eastAsia="メイリオ" w:hAnsi="メイリオ" w:hint="eastAsia"/>
          <w:sz w:val="28"/>
          <w:szCs w:val="28"/>
        </w:rPr>
        <w:t>サービスの価値は、</w:t>
      </w:r>
      <w:r w:rsidR="007B5B82">
        <w:rPr>
          <w:rFonts w:ascii="メイリオ" w:eastAsia="メイリオ" w:hAnsi="メイリオ" w:hint="eastAsia"/>
          <w:sz w:val="28"/>
          <w:szCs w:val="28"/>
        </w:rPr>
        <w:t>現在</w:t>
      </w:r>
      <w:r w:rsidRPr="007A62EF">
        <w:rPr>
          <w:rFonts w:ascii="メイリオ" w:eastAsia="メイリオ" w:hAnsi="メイリオ" w:hint="eastAsia"/>
          <w:sz w:val="28"/>
          <w:szCs w:val="28"/>
        </w:rPr>
        <w:t>の指定管理費では賄いきれないほど多くのものである</w:t>
      </w:r>
      <w:r w:rsidR="007B5B82">
        <w:rPr>
          <w:rFonts w:ascii="メイリオ" w:eastAsia="メイリオ" w:hAnsi="メイリオ" w:hint="eastAsia"/>
          <w:sz w:val="28"/>
          <w:szCs w:val="28"/>
        </w:rPr>
        <w:t>と考えられる</w:t>
      </w:r>
      <w:r w:rsidRPr="007A62EF">
        <w:rPr>
          <w:rFonts w:ascii="メイリオ" w:eastAsia="メイリオ" w:hAnsi="メイリオ" w:hint="eastAsia"/>
          <w:sz w:val="28"/>
          <w:szCs w:val="28"/>
        </w:rPr>
        <w:t>。</w:t>
      </w:r>
      <w:r w:rsidR="007B5B82">
        <w:rPr>
          <w:rFonts w:ascii="メイリオ" w:eastAsia="メイリオ" w:hAnsi="メイリオ" w:hint="eastAsia"/>
          <w:sz w:val="28"/>
          <w:szCs w:val="28"/>
        </w:rPr>
        <w:t>これ</w:t>
      </w:r>
      <w:r w:rsidRPr="007A62EF">
        <w:rPr>
          <w:rFonts w:ascii="メイリオ" w:eastAsia="メイリオ" w:hAnsi="メイリオ" w:hint="eastAsia"/>
          <w:sz w:val="28"/>
          <w:szCs w:val="28"/>
        </w:rPr>
        <w:t>までは日本赤十字社やボランティアの努力で</w:t>
      </w:r>
      <w:r w:rsidR="002B0F15">
        <w:rPr>
          <w:rFonts w:ascii="メイリオ" w:eastAsia="メイリオ" w:hAnsi="メイリオ" w:hint="eastAsia"/>
          <w:sz w:val="28"/>
          <w:szCs w:val="28"/>
        </w:rPr>
        <w:t>何とか</w:t>
      </w:r>
      <w:r w:rsidRPr="007A62EF">
        <w:rPr>
          <w:rFonts w:ascii="メイリオ" w:eastAsia="メイリオ" w:hAnsi="メイリオ" w:hint="eastAsia"/>
          <w:sz w:val="28"/>
          <w:szCs w:val="28"/>
        </w:rPr>
        <w:t>支えられてき</w:t>
      </w:r>
      <w:r w:rsidR="002B0F15">
        <w:rPr>
          <w:rFonts w:ascii="メイリオ" w:eastAsia="メイリオ" w:hAnsi="メイリオ" w:hint="eastAsia"/>
          <w:sz w:val="28"/>
          <w:szCs w:val="28"/>
        </w:rPr>
        <w:t>たが</w:t>
      </w:r>
      <w:r w:rsidRPr="007A62EF">
        <w:rPr>
          <w:rFonts w:ascii="メイリオ" w:eastAsia="メイリオ" w:hAnsi="メイリオ" w:hint="eastAsia"/>
          <w:sz w:val="28"/>
          <w:szCs w:val="28"/>
        </w:rPr>
        <w:t>、</w:t>
      </w:r>
      <w:r w:rsidR="002B0F15">
        <w:rPr>
          <w:rFonts w:ascii="メイリオ" w:eastAsia="メイリオ" w:hAnsi="メイリオ" w:hint="eastAsia"/>
          <w:sz w:val="28"/>
          <w:szCs w:val="28"/>
        </w:rPr>
        <w:t>ボランティアの減少や</w:t>
      </w:r>
      <w:r w:rsidR="00641EA4">
        <w:rPr>
          <w:rFonts w:ascii="メイリオ" w:eastAsia="メイリオ" w:hAnsi="メイリオ" w:hint="eastAsia"/>
          <w:sz w:val="28"/>
          <w:szCs w:val="28"/>
        </w:rPr>
        <w:t>今後の</w:t>
      </w:r>
      <w:r w:rsidR="002B0F15">
        <w:rPr>
          <w:rFonts w:ascii="メイリオ" w:eastAsia="メイリオ" w:hAnsi="メイリオ" w:hint="eastAsia"/>
          <w:sz w:val="28"/>
          <w:szCs w:val="28"/>
        </w:rPr>
        <w:t>社会状況の変化などを考えると、</w:t>
      </w:r>
      <w:r w:rsidR="00641EA4">
        <w:rPr>
          <w:rFonts w:ascii="メイリオ" w:eastAsia="メイリオ" w:hAnsi="メイリオ" w:hint="eastAsia"/>
          <w:sz w:val="28"/>
          <w:szCs w:val="28"/>
        </w:rPr>
        <w:t>将来が</w:t>
      </w:r>
      <w:r w:rsidR="002B0F15">
        <w:rPr>
          <w:rFonts w:ascii="メイリオ" w:eastAsia="メイリオ" w:hAnsi="メイリオ" w:hint="eastAsia"/>
          <w:sz w:val="28"/>
          <w:szCs w:val="28"/>
        </w:rPr>
        <w:t>心配であるという意見が多くあった。</w:t>
      </w:r>
      <w:r w:rsidR="00641EA4">
        <w:rPr>
          <w:rFonts w:ascii="メイリオ" w:eastAsia="メイリオ" w:hAnsi="メイリオ" w:hint="eastAsia"/>
          <w:sz w:val="28"/>
          <w:szCs w:val="28"/>
        </w:rPr>
        <w:t>視覚障がいのある県民の日常生活・社会生活を守るために、</w:t>
      </w:r>
      <w:r w:rsidRPr="007A62EF">
        <w:rPr>
          <w:rFonts w:ascii="メイリオ" w:eastAsia="メイリオ" w:hAnsi="メイリオ" w:hint="eastAsia"/>
          <w:sz w:val="28"/>
          <w:szCs w:val="28"/>
        </w:rPr>
        <w:t>もう少し県が努力</w:t>
      </w:r>
      <w:r w:rsidR="00641EA4">
        <w:rPr>
          <w:rFonts w:ascii="メイリオ" w:eastAsia="メイリオ" w:hAnsi="メイリオ" w:hint="eastAsia"/>
          <w:sz w:val="28"/>
          <w:szCs w:val="28"/>
        </w:rPr>
        <w:t>する必要がある</w:t>
      </w:r>
      <w:r w:rsidRPr="007A62EF">
        <w:rPr>
          <w:rFonts w:ascii="メイリオ" w:eastAsia="メイリオ" w:hAnsi="メイリオ" w:hint="eastAsia"/>
          <w:sz w:val="28"/>
          <w:szCs w:val="28"/>
        </w:rPr>
        <w:t>。</w:t>
      </w:r>
    </w:p>
    <w:p w14:paraId="3D4B5B91" w14:textId="77777777"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p>
    <w:p w14:paraId="0F04AB16" w14:textId="3A05ECD3"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r w:rsidRPr="007A62EF">
        <w:rPr>
          <w:rFonts w:ascii="メイリオ" w:eastAsia="メイリオ" w:hAnsi="メイリオ" w:hint="eastAsia"/>
          <w:sz w:val="28"/>
          <w:szCs w:val="28"/>
        </w:rPr>
        <w:t xml:space="preserve">　〇　指定管理費の中の人件費が７割程度という</w:t>
      </w:r>
      <w:r w:rsidR="00C8588C">
        <w:rPr>
          <w:rFonts w:ascii="メイリオ" w:eastAsia="メイリオ" w:hAnsi="メイリオ" w:hint="eastAsia"/>
          <w:sz w:val="28"/>
          <w:szCs w:val="28"/>
        </w:rPr>
        <w:t>報告があった</w:t>
      </w:r>
      <w:r w:rsidRPr="007A62EF">
        <w:rPr>
          <w:rFonts w:ascii="メイリオ" w:eastAsia="メイリオ" w:hAnsi="メイリオ" w:hint="eastAsia"/>
          <w:sz w:val="28"/>
          <w:szCs w:val="28"/>
        </w:rPr>
        <w:t>が、</w:t>
      </w:r>
      <w:r w:rsidR="00C8588C">
        <w:rPr>
          <w:rFonts w:ascii="メイリオ" w:eastAsia="メイリオ" w:hAnsi="メイリオ" w:hint="eastAsia"/>
          <w:sz w:val="28"/>
          <w:szCs w:val="28"/>
        </w:rPr>
        <w:t>この中</w:t>
      </w:r>
      <w:r w:rsidRPr="007A62EF">
        <w:rPr>
          <w:rFonts w:ascii="メイリオ" w:eastAsia="メイリオ" w:hAnsi="メイリオ" w:hint="eastAsia"/>
          <w:sz w:val="28"/>
          <w:szCs w:val="28"/>
        </w:rPr>
        <w:t>にはボランティアの活動に関する費用は入っていない。ボランティアが担当している製作等に係る人件費やその他経費を含めると、より多くの経費がかか</w:t>
      </w:r>
      <w:r w:rsidR="00A609BD">
        <w:rPr>
          <w:rFonts w:ascii="メイリオ" w:eastAsia="メイリオ" w:hAnsi="メイリオ" w:hint="eastAsia"/>
          <w:sz w:val="28"/>
          <w:szCs w:val="28"/>
        </w:rPr>
        <w:t>って</w:t>
      </w:r>
      <w:r w:rsidR="002763A5">
        <w:rPr>
          <w:rFonts w:ascii="メイリオ" w:eastAsia="メイリオ" w:hAnsi="メイリオ" w:hint="eastAsia"/>
          <w:sz w:val="28"/>
          <w:szCs w:val="28"/>
        </w:rPr>
        <w:t>いる。</w:t>
      </w:r>
      <w:r w:rsidR="00A609BD">
        <w:rPr>
          <w:rFonts w:ascii="メイリオ" w:eastAsia="メイリオ" w:hAnsi="メイリオ" w:hint="eastAsia"/>
          <w:sz w:val="28"/>
          <w:szCs w:val="28"/>
        </w:rPr>
        <w:t>ボランィア</w:t>
      </w:r>
      <w:r w:rsidR="002763A5">
        <w:rPr>
          <w:rFonts w:ascii="メイリオ" w:eastAsia="メイリオ" w:hAnsi="メイリオ" w:hint="eastAsia"/>
          <w:sz w:val="28"/>
          <w:szCs w:val="28"/>
        </w:rPr>
        <w:t>の減少に伴い、その経費は、補填しなければならないことを勘案すると、予算の抜本的な見直しが必要だと言わざるを得ない</w:t>
      </w:r>
      <w:r w:rsidRPr="007A62EF">
        <w:rPr>
          <w:rFonts w:ascii="メイリオ" w:eastAsia="メイリオ" w:hAnsi="メイリオ" w:hint="eastAsia"/>
          <w:sz w:val="28"/>
          <w:szCs w:val="28"/>
        </w:rPr>
        <w:t>。</w:t>
      </w:r>
    </w:p>
    <w:p w14:paraId="41242390" w14:textId="77777777" w:rsidR="00EA38E7" w:rsidRPr="007A62EF" w:rsidRDefault="00EA38E7" w:rsidP="00EA38E7">
      <w:pPr>
        <w:widowControl/>
        <w:spacing w:line="400" w:lineRule="exact"/>
        <w:ind w:left="560" w:hangingChars="200" w:hanging="560"/>
        <w:jc w:val="left"/>
        <w:rPr>
          <w:rFonts w:ascii="メイリオ" w:eastAsia="メイリオ" w:hAnsi="メイリオ"/>
          <w:sz w:val="28"/>
          <w:szCs w:val="28"/>
        </w:rPr>
      </w:pPr>
    </w:p>
    <w:p w14:paraId="22752A79" w14:textId="158F2119" w:rsidR="00EA38E7" w:rsidRPr="007A62EF" w:rsidRDefault="00EA38E7" w:rsidP="00EA38E7">
      <w:pPr>
        <w:widowControl/>
        <w:spacing w:line="400" w:lineRule="exact"/>
        <w:ind w:leftChars="100" w:left="490" w:hangingChars="100" w:hanging="280"/>
        <w:jc w:val="left"/>
        <w:rPr>
          <w:rFonts w:ascii="メイリオ" w:eastAsia="メイリオ" w:hAnsi="メイリオ"/>
          <w:sz w:val="28"/>
          <w:szCs w:val="28"/>
        </w:rPr>
      </w:pPr>
      <w:r w:rsidRPr="007A62EF">
        <w:rPr>
          <w:rFonts w:ascii="メイリオ" w:eastAsia="メイリオ" w:hAnsi="メイリオ" w:hint="eastAsia"/>
          <w:sz w:val="28"/>
          <w:szCs w:val="28"/>
        </w:rPr>
        <w:t xml:space="preserve">〇　</w:t>
      </w:r>
      <w:r w:rsidR="005B7874">
        <w:rPr>
          <w:rFonts w:ascii="メイリオ" w:eastAsia="メイリオ" w:hAnsi="メイリオ" w:hint="eastAsia"/>
          <w:sz w:val="28"/>
          <w:szCs w:val="28"/>
        </w:rPr>
        <w:t>県民が</w:t>
      </w:r>
      <w:r w:rsidRPr="007A62EF">
        <w:rPr>
          <w:rFonts w:ascii="メイリオ" w:eastAsia="メイリオ" w:hAnsi="メイリオ" w:hint="eastAsia"/>
          <w:sz w:val="28"/>
          <w:szCs w:val="28"/>
        </w:rPr>
        <w:t>ボランティア</w:t>
      </w:r>
      <w:r w:rsidR="005B7874">
        <w:rPr>
          <w:rFonts w:ascii="メイリオ" w:eastAsia="メイリオ" w:hAnsi="メイリオ" w:hint="eastAsia"/>
          <w:sz w:val="28"/>
          <w:szCs w:val="28"/>
        </w:rPr>
        <w:t>として活動することは、共助という観点では重要であるが、ボランティアによる活動がなければ事業が成立しないという状況は健全とは言えない。今後、ボランティアが減少する可能性があることを想定し、必要な経費を自治体として予算化する必要がある。ボランティアが減少した際、その役割を補填するために、どれだけの経費が</w:t>
      </w:r>
      <w:r w:rsidR="005B7874">
        <w:rPr>
          <w:rFonts w:ascii="メイリオ" w:eastAsia="メイリオ" w:hAnsi="メイリオ" w:hint="eastAsia"/>
          <w:sz w:val="28"/>
          <w:szCs w:val="28"/>
        </w:rPr>
        <w:lastRenderedPageBreak/>
        <w:t>必要になるのかについては、試算</w:t>
      </w:r>
      <w:r w:rsidR="0022083E">
        <w:rPr>
          <w:rFonts w:ascii="メイリオ" w:eastAsia="メイリオ" w:hAnsi="メイリオ" w:hint="eastAsia"/>
          <w:sz w:val="28"/>
          <w:szCs w:val="28"/>
        </w:rPr>
        <w:t>する</w:t>
      </w:r>
      <w:r w:rsidR="005B7874">
        <w:rPr>
          <w:rFonts w:ascii="メイリオ" w:eastAsia="メイリオ" w:hAnsi="メイリオ" w:hint="eastAsia"/>
          <w:sz w:val="28"/>
          <w:szCs w:val="28"/>
        </w:rPr>
        <w:t>必要がある。また、</w:t>
      </w:r>
      <w:r w:rsidR="0022083E">
        <w:rPr>
          <w:rFonts w:ascii="メイリオ" w:eastAsia="メイリオ" w:hAnsi="メイリオ" w:hint="eastAsia"/>
          <w:sz w:val="28"/>
          <w:szCs w:val="28"/>
        </w:rPr>
        <w:t>ボランティアの減少を見越して、段階的に、予算化する計画を立案する必要がある。</w:t>
      </w:r>
    </w:p>
    <w:p w14:paraId="64490CAE" w14:textId="6A616266" w:rsidR="00EA38E7" w:rsidRPr="007A62EF" w:rsidRDefault="00EA38E7" w:rsidP="00EA38E7">
      <w:pPr>
        <w:widowControl/>
        <w:spacing w:line="400" w:lineRule="exact"/>
        <w:jc w:val="left"/>
        <w:rPr>
          <w:rFonts w:ascii="メイリオ" w:eastAsia="メイリオ" w:hAnsi="メイリオ" w:cs="Times New Roman"/>
          <w:b/>
          <w:sz w:val="32"/>
          <w:szCs w:val="32"/>
        </w:rPr>
      </w:pPr>
    </w:p>
    <w:p w14:paraId="56F6685E" w14:textId="6255834D" w:rsidR="00947E66" w:rsidRPr="004152F6" w:rsidRDefault="008439AF" w:rsidP="008439AF">
      <w:pPr>
        <w:widowControl/>
        <w:spacing w:line="400" w:lineRule="exact"/>
        <w:ind w:leftChars="100" w:left="490" w:hangingChars="100" w:hanging="280"/>
        <w:jc w:val="left"/>
        <w:rPr>
          <w:rFonts w:ascii="メイリオ" w:eastAsia="メイリオ" w:hAnsi="メイリオ"/>
          <w:sz w:val="28"/>
          <w:szCs w:val="28"/>
        </w:rPr>
      </w:pPr>
      <w:r w:rsidRPr="004152F6">
        <w:rPr>
          <w:rFonts w:ascii="メイリオ" w:eastAsia="メイリオ" w:hAnsi="メイリオ" w:hint="eastAsia"/>
          <w:sz w:val="28"/>
          <w:szCs w:val="28"/>
        </w:rPr>
        <w:t xml:space="preserve">〇　</w:t>
      </w:r>
      <w:r w:rsidR="00947E66" w:rsidRPr="004152F6">
        <w:rPr>
          <w:rFonts w:ascii="メイリオ" w:eastAsia="メイリオ" w:hAnsi="メイリオ" w:hint="eastAsia"/>
          <w:sz w:val="28"/>
          <w:szCs w:val="28"/>
        </w:rPr>
        <w:t>ライトセンターが無償で行ってきたサービスについてはその機能を維持しながらも、</w:t>
      </w:r>
      <w:r w:rsidR="00301EC8" w:rsidRPr="004152F6">
        <w:rPr>
          <w:rFonts w:ascii="メイリオ" w:eastAsia="メイリオ" w:hAnsi="メイリオ" w:hint="eastAsia"/>
          <w:sz w:val="28"/>
          <w:szCs w:val="28"/>
        </w:rPr>
        <w:t>指定管理業務外で障害福祉サービスを</w:t>
      </w:r>
      <w:r w:rsidR="00947E66" w:rsidRPr="004152F6">
        <w:rPr>
          <w:rFonts w:ascii="メイリオ" w:eastAsia="メイリオ" w:hAnsi="メイリオ" w:hint="eastAsia"/>
          <w:sz w:val="28"/>
          <w:szCs w:val="28"/>
        </w:rPr>
        <w:t>提供できる体制を構築すること</w:t>
      </w:r>
      <w:r w:rsidR="008D1BBE" w:rsidRPr="004152F6">
        <w:rPr>
          <w:rFonts w:ascii="メイリオ" w:eastAsia="メイリオ" w:hAnsi="メイリオ" w:hint="eastAsia"/>
          <w:sz w:val="28"/>
          <w:szCs w:val="28"/>
        </w:rPr>
        <w:t>で</w:t>
      </w:r>
      <w:r w:rsidR="00947E66" w:rsidRPr="004152F6">
        <w:rPr>
          <w:rFonts w:ascii="メイリオ" w:eastAsia="メイリオ" w:hAnsi="メイリオ" w:hint="eastAsia"/>
          <w:sz w:val="28"/>
          <w:szCs w:val="28"/>
        </w:rPr>
        <w:t>、視覚障がい者は安心して質の高い福祉サービスの提供が受けられるようになり、サービスの選択肢がさらに広がる。</w:t>
      </w:r>
      <w:r w:rsidRPr="004152F6">
        <w:rPr>
          <w:rFonts w:ascii="メイリオ" w:eastAsia="メイリオ" w:hAnsi="メイリオ" w:hint="eastAsia"/>
          <w:sz w:val="28"/>
          <w:szCs w:val="28"/>
        </w:rPr>
        <w:t>ま</w:t>
      </w:r>
      <w:r w:rsidR="00947E66" w:rsidRPr="004152F6">
        <w:rPr>
          <w:rFonts w:ascii="メイリオ" w:eastAsia="メイリオ" w:hAnsi="メイリオ" w:hint="eastAsia"/>
          <w:sz w:val="28"/>
          <w:szCs w:val="28"/>
        </w:rPr>
        <w:t>た、</w:t>
      </w:r>
      <w:r w:rsidR="00301EC8" w:rsidRPr="004152F6">
        <w:rPr>
          <w:rFonts w:ascii="メイリオ" w:eastAsia="メイリオ" w:hAnsi="メイリオ" w:hint="eastAsia"/>
          <w:sz w:val="28"/>
          <w:szCs w:val="28"/>
        </w:rPr>
        <w:t>ライトセンターの指定管理を受ける事業者等の経営的側面を鑑みると、</w:t>
      </w:r>
      <w:r w:rsidR="00C82818">
        <w:rPr>
          <w:rFonts w:ascii="メイリオ" w:eastAsia="メイリオ" w:hAnsi="メイリオ" w:hint="eastAsia"/>
          <w:sz w:val="28"/>
          <w:szCs w:val="28"/>
        </w:rPr>
        <w:t>指定管理者としてライトセンターを運営する事業者等において、自主</w:t>
      </w:r>
      <w:r w:rsidR="00947E66" w:rsidRPr="004152F6">
        <w:rPr>
          <w:rFonts w:ascii="メイリオ" w:eastAsia="メイリオ" w:hAnsi="メイリオ" w:hint="eastAsia"/>
          <w:sz w:val="28"/>
          <w:szCs w:val="28"/>
        </w:rPr>
        <w:t>事業</w:t>
      </w:r>
      <w:r w:rsidR="002E7FB0">
        <w:rPr>
          <w:rFonts w:ascii="メイリオ" w:eastAsia="メイリオ" w:hAnsi="メイリオ" w:hint="eastAsia"/>
          <w:sz w:val="28"/>
          <w:szCs w:val="28"/>
        </w:rPr>
        <w:t>等</w:t>
      </w:r>
      <w:r w:rsidR="00947E66" w:rsidRPr="004152F6">
        <w:rPr>
          <w:rFonts w:ascii="メイリオ" w:eastAsia="メイリオ" w:hAnsi="メイリオ" w:hint="eastAsia"/>
          <w:sz w:val="28"/>
          <w:szCs w:val="28"/>
        </w:rPr>
        <w:t>の実施により指定管理費以外の収入を得られることは極めて重要なことである。</w:t>
      </w:r>
    </w:p>
    <w:p w14:paraId="76092358" w14:textId="4B8DE590" w:rsidR="00614AE3" w:rsidRPr="004152F6" w:rsidRDefault="00614AE3">
      <w:pPr>
        <w:widowControl/>
        <w:jc w:val="left"/>
        <w:rPr>
          <w:rFonts w:ascii="メイリオ" w:eastAsia="メイリオ" w:hAnsi="メイリオ" w:cs="Times New Roman"/>
          <w:b/>
          <w:sz w:val="32"/>
          <w:szCs w:val="32"/>
        </w:rPr>
      </w:pPr>
      <w:r w:rsidRPr="004152F6">
        <w:rPr>
          <w:rFonts w:ascii="メイリオ" w:eastAsia="メイリオ" w:hAnsi="メイリオ" w:cs="Times New Roman"/>
          <w:b/>
          <w:sz w:val="32"/>
          <w:szCs w:val="32"/>
        </w:rPr>
        <w:br w:type="page"/>
      </w:r>
    </w:p>
    <w:p w14:paraId="78DAED61" w14:textId="0470B2F2" w:rsidR="00246134" w:rsidRPr="007A62EF" w:rsidRDefault="00D410F3" w:rsidP="00B16A5A">
      <w:pPr>
        <w:widowControl/>
        <w:spacing w:line="400" w:lineRule="exact"/>
        <w:jc w:val="left"/>
        <w:rPr>
          <w:rFonts w:ascii="メイリオ" w:eastAsia="メイリオ" w:hAnsi="メイリオ" w:cs="Times New Roman"/>
          <w:b/>
          <w:sz w:val="32"/>
          <w:szCs w:val="32"/>
        </w:rPr>
      </w:pPr>
      <w:r w:rsidRPr="007A62EF">
        <w:rPr>
          <w:rFonts w:ascii="メイリオ" w:eastAsia="メイリオ" w:hAnsi="メイリオ" w:cs="Times New Roman" w:hint="eastAsia"/>
          <w:b/>
          <w:sz w:val="32"/>
          <w:szCs w:val="32"/>
        </w:rPr>
        <w:lastRenderedPageBreak/>
        <w:t>３</w:t>
      </w:r>
      <w:r w:rsidR="00246134" w:rsidRPr="007A62EF">
        <w:rPr>
          <w:rFonts w:ascii="メイリオ" w:eastAsia="メイリオ" w:hAnsi="メイリオ" w:cs="Times New Roman" w:hint="eastAsia"/>
          <w:b/>
          <w:sz w:val="32"/>
          <w:szCs w:val="32"/>
        </w:rPr>
        <w:t xml:space="preserve">　</w:t>
      </w:r>
      <w:r w:rsidRPr="007A62EF">
        <w:rPr>
          <w:rFonts w:ascii="メイリオ" w:eastAsia="メイリオ" w:hAnsi="メイリオ" w:cs="Times New Roman" w:hint="eastAsia"/>
          <w:b/>
          <w:sz w:val="32"/>
          <w:szCs w:val="32"/>
        </w:rPr>
        <w:t>提言</w:t>
      </w:r>
      <w:r w:rsidR="00F12321">
        <w:rPr>
          <w:rFonts w:ascii="メイリオ" w:eastAsia="メイリオ" w:hAnsi="メイリオ" w:cs="Times New Roman" w:hint="eastAsia"/>
          <w:b/>
          <w:sz w:val="32"/>
          <w:szCs w:val="32"/>
        </w:rPr>
        <w:t>に至るまでの考え方</w:t>
      </w:r>
    </w:p>
    <w:p w14:paraId="2B0D42E8" w14:textId="77777777" w:rsidR="00967736" w:rsidRPr="007A62EF" w:rsidRDefault="00967736" w:rsidP="00967736">
      <w:pPr>
        <w:widowControl/>
        <w:spacing w:line="400" w:lineRule="exact"/>
        <w:ind w:left="240" w:hangingChars="100" w:hanging="240"/>
        <w:jc w:val="left"/>
        <w:rPr>
          <w:rFonts w:ascii="メイリオ" w:eastAsia="メイリオ" w:hAnsi="メイリオ" w:cs="Times New Roman"/>
          <w:sz w:val="24"/>
          <w:szCs w:val="24"/>
        </w:rPr>
      </w:pPr>
    </w:p>
    <w:p w14:paraId="36CC7654" w14:textId="0DA20A9F" w:rsidR="00967736" w:rsidRPr="007A62EF"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次に、これまでの検討会の議論を元に、ライトセンターが今後取り組むべき事項に</w:t>
      </w:r>
      <w:r w:rsidR="004A4857" w:rsidRPr="007A62EF">
        <w:rPr>
          <w:rFonts w:ascii="メイリオ" w:eastAsia="メイリオ" w:hAnsi="メイリオ" w:cs="Times New Roman" w:hint="eastAsia"/>
          <w:sz w:val="28"/>
          <w:szCs w:val="28"/>
        </w:rPr>
        <w:t>ついて、柱となる５つの事業ごとに整理を行うこととするが、整理に当</w:t>
      </w:r>
      <w:r w:rsidRPr="007A62EF">
        <w:rPr>
          <w:rFonts w:ascii="メイリオ" w:eastAsia="メイリオ" w:hAnsi="メイリオ" w:cs="Times New Roman" w:hint="eastAsia"/>
          <w:sz w:val="28"/>
          <w:szCs w:val="28"/>
        </w:rPr>
        <w:t>たって、</w:t>
      </w:r>
      <w:r w:rsidR="00E1500E">
        <w:rPr>
          <w:rFonts w:ascii="メイリオ" w:eastAsia="メイリオ" w:hAnsi="メイリオ" w:cs="Times New Roman" w:hint="eastAsia"/>
          <w:sz w:val="28"/>
          <w:szCs w:val="28"/>
        </w:rPr>
        <w:t>本検討会の議論の前提となった</w:t>
      </w:r>
      <w:r w:rsidRPr="007A62EF">
        <w:rPr>
          <w:rFonts w:ascii="メイリオ" w:eastAsia="メイリオ" w:hAnsi="メイリオ" w:cs="Times New Roman" w:hint="eastAsia"/>
          <w:sz w:val="28"/>
          <w:szCs w:val="28"/>
        </w:rPr>
        <w:t>現在、県が進めている「当事者目線の障がい福祉」について、触れておきたい。</w:t>
      </w:r>
    </w:p>
    <w:p w14:paraId="5CE44942" w14:textId="77777777" w:rsidR="00967736" w:rsidRPr="007A62EF" w:rsidRDefault="00967736" w:rsidP="00967736">
      <w:pPr>
        <w:widowControl/>
        <w:spacing w:line="400" w:lineRule="exact"/>
        <w:jc w:val="left"/>
        <w:rPr>
          <w:rFonts w:ascii="メイリオ" w:eastAsia="メイリオ" w:hAnsi="メイリオ" w:cs="Times New Roman"/>
          <w:sz w:val="28"/>
          <w:szCs w:val="28"/>
        </w:rPr>
      </w:pPr>
    </w:p>
    <w:p w14:paraId="3CDB5386" w14:textId="40B0D316" w:rsidR="00967736" w:rsidRPr="007A62EF"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県においては、当事者目線の障がい福祉を推進し、地域共生社会を実現するため、「神奈川県当事者目線の障害福祉推進条例～ともに生きる社会を目指して～」が令和４年10月に公布され、令和５年４月に施行される予定となっている。</w:t>
      </w:r>
    </w:p>
    <w:p w14:paraId="5A9EC077" w14:textId="77777777" w:rsidR="00967736" w:rsidRPr="007A62EF" w:rsidRDefault="00967736" w:rsidP="00967736">
      <w:pPr>
        <w:widowControl/>
        <w:spacing w:line="400" w:lineRule="exact"/>
        <w:jc w:val="left"/>
        <w:rPr>
          <w:rFonts w:ascii="メイリオ" w:eastAsia="メイリオ" w:hAnsi="メイリオ" w:cs="Times New Roman"/>
          <w:sz w:val="28"/>
          <w:szCs w:val="28"/>
        </w:rPr>
      </w:pPr>
    </w:p>
    <w:p w14:paraId="452020C2" w14:textId="74DCCF68" w:rsidR="00967736" w:rsidRPr="007A62EF"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当事者目線の障がい福祉」について、条例では、「障害者に関わる誰もが障害者一人一人の立場に立ち、その望みと願いを尊重し、障害者が自らの意思に基づいて必要な支援を受けながら暮らすことができるよう社会環境を整備することにより実現される障害者の福祉をいう。」との定義がなされている。</w:t>
      </w:r>
    </w:p>
    <w:p w14:paraId="560DC623" w14:textId="77777777" w:rsidR="00967736" w:rsidRPr="007A62EF" w:rsidRDefault="00967736" w:rsidP="00967736">
      <w:pPr>
        <w:widowControl/>
        <w:spacing w:line="400" w:lineRule="exact"/>
        <w:jc w:val="left"/>
        <w:rPr>
          <w:rFonts w:ascii="メイリオ" w:eastAsia="メイリオ" w:hAnsi="メイリオ" w:cs="Times New Roman"/>
          <w:sz w:val="28"/>
          <w:szCs w:val="28"/>
        </w:rPr>
      </w:pPr>
    </w:p>
    <w:p w14:paraId="7C958D96" w14:textId="77777777" w:rsidR="00967736" w:rsidRPr="007A62EF"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また、条例においては、基本理念として、下記の６つが規定されている。</w:t>
      </w:r>
    </w:p>
    <w:p w14:paraId="1065AEE7" w14:textId="77777777" w:rsidR="00967736" w:rsidRPr="007A62EF"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全ての県民が、等しく人格的に自律した存在として主体的に自らの生き方を追求することができ、かつ、その個人としての尊厳が重んぜられること</w:t>
      </w:r>
    </w:p>
    <w:p w14:paraId="27F38DB1" w14:textId="77777777" w:rsidR="00967736" w:rsidRPr="007A62EF"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障害者一人一人の自己決定が尊重されること</w:t>
      </w:r>
    </w:p>
    <w:p w14:paraId="458F7480" w14:textId="77777777" w:rsidR="00967736" w:rsidRPr="007A62EF"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障害者本人が希望する場所で、希望するように暮らすことができること</w:t>
      </w:r>
    </w:p>
    <w:p w14:paraId="2B752AFE" w14:textId="77777777" w:rsidR="00967736" w:rsidRPr="007A62EF"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障害者の性別、年齢、障害の特性及び生活の実態に応じて関係者が連携し、障害者一人一人の持つ可能性が尊重されること</w:t>
      </w:r>
    </w:p>
    <w:p w14:paraId="48FF199B" w14:textId="77777777" w:rsidR="00967736" w:rsidRPr="007A62EF"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障害者のみならず、障害者に関わる人々も喜びを実感することができること</w:t>
      </w:r>
    </w:p>
    <w:p w14:paraId="7D862626" w14:textId="77777777" w:rsidR="00967736" w:rsidRPr="007A62EF" w:rsidRDefault="00967736" w:rsidP="00967736">
      <w:pPr>
        <w:pStyle w:val="a3"/>
        <w:widowControl/>
        <w:numPr>
          <w:ilvl w:val="0"/>
          <w:numId w:val="10"/>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多様な人々により地域社会が構成されているという認識の下に、全ての県民が、障害及び障害者に関する理解を深め、相互に支え合いながら、社会全体で取り組むこと</w:t>
      </w:r>
    </w:p>
    <w:p w14:paraId="1E726DA7" w14:textId="77777777" w:rsidR="00967736" w:rsidRPr="007A62EF" w:rsidRDefault="00967736" w:rsidP="00967736">
      <w:pPr>
        <w:widowControl/>
        <w:spacing w:line="400" w:lineRule="exact"/>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　</w:t>
      </w:r>
    </w:p>
    <w:p w14:paraId="26E55E3C" w14:textId="3717F31B" w:rsidR="00967736" w:rsidRPr="007A62EF" w:rsidRDefault="00967736" w:rsidP="00967736">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これらの基本理念は、今回のライトセンターの事業に関するあり方の検討においても、重要な内容であり、本報告書による提言では、視覚障がい当事者の「当事者目線」を大切にしながら、目指す未来や方向性について整理を行っていくこととする。</w:t>
      </w:r>
    </w:p>
    <w:p w14:paraId="2CD61A37" w14:textId="77777777" w:rsidR="00967736" w:rsidRPr="007A62EF" w:rsidRDefault="00967736" w:rsidP="00967736">
      <w:pPr>
        <w:widowControl/>
        <w:spacing w:line="400" w:lineRule="exact"/>
        <w:jc w:val="left"/>
        <w:rPr>
          <w:rFonts w:ascii="メイリオ" w:eastAsia="メイリオ" w:hAnsi="メイリオ" w:cs="Times New Roman"/>
          <w:sz w:val="28"/>
          <w:szCs w:val="28"/>
        </w:rPr>
      </w:pPr>
    </w:p>
    <w:p w14:paraId="485CF0F9" w14:textId="54EE3BCD" w:rsidR="00967736" w:rsidRPr="007A62EF" w:rsidRDefault="00967736" w:rsidP="00967736">
      <w:pPr>
        <w:widowControl/>
        <w:spacing w:line="400" w:lineRule="exact"/>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lastRenderedPageBreak/>
        <w:t xml:space="preserve">　また、１つの事項において、構成員より複数の意見や考えが出されていたものに関しては、その複数の意見を提示する方法をとることと</w:t>
      </w:r>
      <w:r w:rsidR="004D3825">
        <w:rPr>
          <w:rFonts w:ascii="メイリオ" w:eastAsia="メイリオ" w:hAnsi="メイリオ" w:cs="Times New Roman" w:hint="eastAsia"/>
          <w:sz w:val="28"/>
          <w:szCs w:val="28"/>
        </w:rPr>
        <w:t>する</w:t>
      </w:r>
      <w:r w:rsidRPr="007A62EF">
        <w:rPr>
          <w:rFonts w:ascii="メイリオ" w:eastAsia="メイリオ" w:hAnsi="メイリオ" w:cs="Times New Roman" w:hint="eastAsia"/>
          <w:sz w:val="28"/>
          <w:szCs w:val="28"/>
        </w:rPr>
        <w:t>。</w:t>
      </w:r>
    </w:p>
    <w:p w14:paraId="60D358DE" w14:textId="77777777" w:rsidR="004F0CF5" w:rsidRPr="007A62EF" w:rsidRDefault="004F0CF5" w:rsidP="00246134">
      <w:pPr>
        <w:widowControl/>
        <w:spacing w:line="400" w:lineRule="exact"/>
        <w:jc w:val="left"/>
        <w:rPr>
          <w:rFonts w:ascii="メイリオ" w:eastAsia="メイリオ" w:hAnsi="メイリオ" w:cs="Times New Roman"/>
          <w:b/>
          <w:sz w:val="28"/>
          <w:szCs w:val="28"/>
        </w:rPr>
      </w:pPr>
    </w:p>
    <w:p w14:paraId="70904608" w14:textId="399D40FF" w:rsidR="00246134" w:rsidRPr="007A62EF" w:rsidRDefault="00246134" w:rsidP="00246134">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（１）情報提供事業</w:t>
      </w:r>
    </w:p>
    <w:p w14:paraId="0478149A" w14:textId="44D5C5FE" w:rsidR="00B16A5A" w:rsidRPr="007A62EF" w:rsidRDefault="00CA4595" w:rsidP="00CA22B8">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ライトセンター運営の柱となる５つの事業のうち、情報提供事業は</w:t>
      </w:r>
      <w:r w:rsidR="002A460F" w:rsidRPr="007A62EF">
        <w:rPr>
          <w:rFonts w:ascii="メイリオ" w:eastAsia="メイリオ" w:hAnsi="メイリオ" w:cs="Times New Roman" w:hint="eastAsia"/>
          <w:sz w:val="28"/>
          <w:szCs w:val="28"/>
        </w:rPr>
        <w:t>、</w:t>
      </w:r>
      <w:r w:rsidR="0036777E" w:rsidRPr="007A62EF">
        <w:rPr>
          <w:rFonts w:ascii="メイリオ" w:eastAsia="メイリオ" w:hAnsi="メイリオ" w:cs="Times New Roman" w:hint="eastAsia"/>
          <w:sz w:val="28"/>
          <w:szCs w:val="28"/>
        </w:rPr>
        <w:t>日本赤十字社の</w:t>
      </w:r>
      <w:r w:rsidR="002A460F" w:rsidRPr="007A62EF">
        <w:rPr>
          <w:rFonts w:ascii="メイリオ" w:eastAsia="メイリオ" w:hAnsi="メイリオ" w:cs="Times New Roman" w:hint="eastAsia"/>
          <w:sz w:val="28"/>
          <w:szCs w:val="28"/>
        </w:rPr>
        <w:t>点字図書「赤十字愛の文庫」の設置から始まった</w:t>
      </w:r>
      <w:r w:rsidRPr="007A62EF">
        <w:rPr>
          <w:rFonts w:ascii="メイリオ" w:eastAsia="メイリオ" w:hAnsi="メイリオ" w:cs="Times New Roman" w:hint="eastAsia"/>
          <w:sz w:val="28"/>
          <w:szCs w:val="28"/>
        </w:rPr>
        <w:t>ライトセンターの</w:t>
      </w:r>
      <w:r w:rsidR="002A460F" w:rsidRPr="007A62EF">
        <w:rPr>
          <w:rFonts w:ascii="メイリオ" w:eastAsia="メイリオ" w:hAnsi="メイリオ" w:cs="Times New Roman" w:hint="eastAsia"/>
          <w:sz w:val="28"/>
          <w:szCs w:val="28"/>
        </w:rPr>
        <w:t>ルーツとなる事業ともいえ</w:t>
      </w:r>
      <w:r w:rsidR="004F0CF5" w:rsidRPr="007A62EF">
        <w:rPr>
          <w:rFonts w:ascii="メイリオ" w:eastAsia="メイリオ" w:hAnsi="メイリオ" w:cs="Times New Roman" w:hint="eastAsia"/>
          <w:sz w:val="28"/>
          <w:szCs w:val="28"/>
        </w:rPr>
        <w:t>、現在もその根幹をなす重要な事業である。</w:t>
      </w:r>
    </w:p>
    <w:p w14:paraId="3B97C069" w14:textId="77777777" w:rsidR="00367C10" w:rsidRPr="007A62EF" w:rsidRDefault="00367C10" w:rsidP="004D3825">
      <w:pPr>
        <w:widowControl/>
        <w:spacing w:line="400" w:lineRule="exact"/>
        <w:jc w:val="left"/>
        <w:rPr>
          <w:rFonts w:ascii="メイリオ" w:eastAsia="メイリオ" w:hAnsi="メイリオ" w:cs="Times New Roman"/>
          <w:sz w:val="28"/>
          <w:szCs w:val="28"/>
        </w:rPr>
      </w:pPr>
    </w:p>
    <w:p w14:paraId="2632CC80" w14:textId="6E60C5A7" w:rsidR="0057651F" w:rsidRPr="007A62EF" w:rsidRDefault="004F0CF5" w:rsidP="00D64C47">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検討会においては、</w:t>
      </w:r>
      <w:r w:rsidR="00367C10" w:rsidRPr="007A62EF">
        <w:rPr>
          <w:rFonts w:ascii="メイリオ" w:eastAsia="メイリオ" w:hAnsi="メイリオ" w:cs="Times New Roman" w:hint="eastAsia"/>
          <w:sz w:val="28"/>
          <w:szCs w:val="28"/>
        </w:rPr>
        <w:t>ライトセンターが行ってきた</w:t>
      </w:r>
      <w:r w:rsidR="00B50803" w:rsidRPr="007A62EF">
        <w:rPr>
          <w:rFonts w:ascii="メイリオ" w:eastAsia="メイリオ" w:hAnsi="メイリオ" w:cs="Times New Roman" w:hint="eastAsia"/>
          <w:sz w:val="28"/>
          <w:szCs w:val="28"/>
        </w:rPr>
        <w:t>点字図書の</w:t>
      </w:r>
      <w:r w:rsidR="00E1691E" w:rsidRPr="007A62EF">
        <w:rPr>
          <w:rFonts w:ascii="メイリオ" w:eastAsia="メイリオ" w:hAnsi="メイリオ" w:cs="Times New Roman" w:hint="eastAsia"/>
          <w:sz w:val="28"/>
          <w:szCs w:val="28"/>
        </w:rPr>
        <w:t>内容や</w:t>
      </w:r>
      <w:r w:rsidR="00B50803" w:rsidRPr="007A62EF">
        <w:rPr>
          <w:rFonts w:ascii="メイリオ" w:eastAsia="メイリオ" w:hAnsi="メイリオ" w:cs="Times New Roman" w:hint="eastAsia"/>
          <w:sz w:val="28"/>
          <w:szCs w:val="28"/>
        </w:rPr>
        <w:t>貸出等に関する</w:t>
      </w:r>
      <w:r w:rsidR="00367C10" w:rsidRPr="007A62EF">
        <w:rPr>
          <w:rFonts w:ascii="メイリオ" w:eastAsia="メイリオ" w:hAnsi="メイリオ" w:cs="Times New Roman" w:hint="eastAsia"/>
          <w:sz w:val="28"/>
          <w:szCs w:val="28"/>
        </w:rPr>
        <w:t>意見</w:t>
      </w:r>
      <w:r w:rsidR="0057651F" w:rsidRPr="007A62EF">
        <w:rPr>
          <w:rFonts w:ascii="メイリオ" w:eastAsia="メイリオ" w:hAnsi="メイリオ" w:cs="Times New Roman" w:hint="eastAsia"/>
          <w:sz w:val="28"/>
          <w:szCs w:val="28"/>
        </w:rPr>
        <w:t>は少なく</w:t>
      </w:r>
      <w:r w:rsidR="00367C10" w:rsidRPr="007A62EF">
        <w:rPr>
          <w:rFonts w:ascii="メイリオ" w:eastAsia="メイリオ" w:hAnsi="メイリオ" w:cs="Times New Roman" w:hint="eastAsia"/>
          <w:sz w:val="28"/>
          <w:szCs w:val="28"/>
        </w:rPr>
        <w:t>、</w:t>
      </w:r>
      <w:r w:rsidR="0057651F" w:rsidRPr="007A62EF">
        <w:rPr>
          <w:rFonts w:ascii="メイリオ" w:eastAsia="メイリオ" w:hAnsi="メイリオ" w:cs="Times New Roman" w:hint="eastAsia"/>
          <w:sz w:val="28"/>
          <w:szCs w:val="28"/>
        </w:rPr>
        <w:t>これはライトセンターが全国的に見ても先進的な点字・音訳図書等の製作・提供を行い、利用者のニーズに応え続けてきたことの現れであり、利用者の製作図書への満足度は高く、一定の評価を得ているものと</w:t>
      </w:r>
      <w:r w:rsidR="00753037">
        <w:rPr>
          <w:rFonts w:ascii="メイリオ" w:eastAsia="メイリオ" w:hAnsi="メイリオ" w:cs="Times New Roman" w:hint="eastAsia"/>
          <w:sz w:val="28"/>
          <w:szCs w:val="28"/>
        </w:rPr>
        <w:t>考えられる</w:t>
      </w:r>
      <w:r w:rsidR="0057651F" w:rsidRPr="007A62EF">
        <w:rPr>
          <w:rFonts w:ascii="メイリオ" w:eastAsia="メイリオ" w:hAnsi="メイリオ" w:cs="Times New Roman" w:hint="eastAsia"/>
          <w:sz w:val="28"/>
          <w:szCs w:val="28"/>
        </w:rPr>
        <w:t>。</w:t>
      </w:r>
    </w:p>
    <w:p w14:paraId="25D9AFD6" w14:textId="186FA28D" w:rsidR="00112C15" w:rsidRPr="007A62EF" w:rsidRDefault="00112C15" w:rsidP="00112C15">
      <w:pPr>
        <w:widowControl/>
        <w:spacing w:line="400" w:lineRule="exact"/>
        <w:jc w:val="left"/>
        <w:rPr>
          <w:rFonts w:ascii="メイリオ" w:eastAsia="メイリオ" w:hAnsi="メイリオ" w:cs="Times New Roman"/>
          <w:sz w:val="28"/>
          <w:szCs w:val="28"/>
        </w:rPr>
      </w:pPr>
    </w:p>
    <w:p w14:paraId="0DBBC7E1" w14:textId="1E1E32A0" w:rsidR="00112C15" w:rsidRPr="007A62EF" w:rsidRDefault="00112C15" w:rsidP="00112C15">
      <w:pPr>
        <w:widowControl/>
        <w:spacing w:line="400" w:lineRule="exact"/>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 xml:space="preserve">　実際に、毎年実施している利用者満足度調査においても、図書の品質に関する設問「他館製作の図書と比べ</w:t>
      </w:r>
      <w:r w:rsidR="0036777E" w:rsidRPr="007A62EF">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ライトセンターで製作した図書の品質はどうですか」の回答では、回答者90名中88名が「非常に満足」「満足」と回答しており、ライトセンターが提供する図書の品質への満足度は高いという結果が出ている。</w:t>
      </w:r>
      <w:r w:rsidRPr="007A62EF">
        <w:rPr>
          <w:rStyle w:val="ad"/>
          <w:rFonts w:ascii="メイリオ" w:eastAsia="メイリオ" w:hAnsi="メイリオ" w:cs="Times New Roman"/>
          <w:sz w:val="28"/>
          <w:szCs w:val="28"/>
        </w:rPr>
        <w:footnoteReference w:id="26"/>
      </w:r>
    </w:p>
    <w:p w14:paraId="1715B968" w14:textId="77777777" w:rsidR="00E33DA0" w:rsidRPr="007A62EF" w:rsidRDefault="00E33DA0" w:rsidP="00E1691E">
      <w:pPr>
        <w:widowControl/>
        <w:spacing w:line="400" w:lineRule="exact"/>
        <w:jc w:val="left"/>
        <w:rPr>
          <w:rFonts w:ascii="メイリオ" w:eastAsia="メイリオ" w:hAnsi="メイリオ" w:cs="Times New Roman"/>
          <w:sz w:val="28"/>
          <w:szCs w:val="28"/>
        </w:rPr>
      </w:pPr>
    </w:p>
    <w:p w14:paraId="41992FD6" w14:textId="728DA5F5" w:rsidR="00A63320" w:rsidRPr="007A62EF" w:rsidRDefault="00335410" w:rsidP="00D64C47">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一方で、図書の製作に関わる人材に関すること、ホームページやメールマガジン等による各種情報提供のこと、プライベートサービスの提供のこと等に関する意見が多く、</w:t>
      </w:r>
      <w:r w:rsidR="00D64C47" w:rsidRPr="007A62EF">
        <w:rPr>
          <w:rFonts w:ascii="メイリオ" w:eastAsia="メイリオ" w:hAnsi="メイリオ" w:cs="Times New Roman" w:hint="eastAsia"/>
          <w:sz w:val="28"/>
          <w:szCs w:val="28"/>
        </w:rPr>
        <w:t>冒頭でも触れた</w:t>
      </w:r>
      <w:r w:rsidR="00A63320" w:rsidRPr="007A62EF">
        <w:rPr>
          <w:rFonts w:ascii="メイリオ" w:eastAsia="メイリオ" w:hAnsi="メイリオ" w:cs="Times New Roman" w:hint="eastAsia"/>
          <w:sz w:val="28"/>
          <w:szCs w:val="28"/>
        </w:rPr>
        <w:t>「読書バリアフリー法」や「障害者情報アクセシビリティ・コミュニケーション施策推進法」に関連した</w:t>
      </w:r>
      <w:r w:rsidR="003827BA">
        <w:rPr>
          <w:rFonts w:ascii="メイリオ" w:eastAsia="メイリオ" w:hAnsi="メイリオ" w:cs="Times New Roman" w:hint="eastAsia"/>
          <w:sz w:val="28"/>
          <w:szCs w:val="28"/>
        </w:rPr>
        <w:t>取組</w:t>
      </w:r>
      <w:r w:rsidR="00E33DA0" w:rsidRPr="007A62EF">
        <w:rPr>
          <w:rFonts w:ascii="メイリオ" w:eastAsia="メイリオ" w:hAnsi="メイリオ" w:cs="Times New Roman" w:hint="eastAsia"/>
          <w:sz w:val="28"/>
          <w:szCs w:val="28"/>
        </w:rPr>
        <w:t>についても</w:t>
      </w:r>
      <w:r w:rsidR="00E1691E" w:rsidRPr="007A62EF">
        <w:rPr>
          <w:rFonts w:ascii="メイリオ" w:eastAsia="メイリオ" w:hAnsi="メイリオ" w:cs="Times New Roman" w:hint="eastAsia"/>
          <w:sz w:val="28"/>
          <w:szCs w:val="28"/>
        </w:rPr>
        <w:t>、</w:t>
      </w:r>
      <w:r w:rsidRPr="007A62EF">
        <w:rPr>
          <w:rFonts w:ascii="メイリオ" w:eastAsia="メイリオ" w:hAnsi="メイリオ" w:cs="Times New Roman" w:hint="eastAsia"/>
          <w:sz w:val="28"/>
          <w:szCs w:val="28"/>
        </w:rPr>
        <w:t>意見</w:t>
      </w:r>
      <w:r w:rsidR="006A7EBA" w:rsidRPr="007A62EF">
        <w:rPr>
          <w:rFonts w:ascii="メイリオ" w:eastAsia="メイリオ" w:hAnsi="メイリオ" w:cs="Times New Roman" w:hint="eastAsia"/>
          <w:sz w:val="28"/>
          <w:szCs w:val="28"/>
        </w:rPr>
        <w:t>が挙げられてい</w:t>
      </w:r>
      <w:r w:rsidR="00E1691E" w:rsidRPr="007A62EF">
        <w:rPr>
          <w:rFonts w:ascii="メイリオ" w:eastAsia="メイリオ" w:hAnsi="メイリオ" w:cs="Times New Roman" w:hint="eastAsia"/>
          <w:sz w:val="28"/>
          <w:szCs w:val="28"/>
        </w:rPr>
        <w:t>た</w:t>
      </w:r>
      <w:r w:rsidR="006A7EBA" w:rsidRPr="007A62EF">
        <w:rPr>
          <w:rFonts w:ascii="メイリオ" w:eastAsia="メイリオ" w:hAnsi="メイリオ" w:cs="Times New Roman" w:hint="eastAsia"/>
          <w:sz w:val="28"/>
          <w:szCs w:val="28"/>
        </w:rPr>
        <w:t>。</w:t>
      </w:r>
    </w:p>
    <w:p w14:paraId="30050EC6" w14:textId="3393E543" w:rsidR="00307F65" w:rsidRPr="007A62EF" w:rsidRDefault="00307F65" w:rsidP="00307F65">
      <w:pPr>
        <w:widowControl/>
        <w:spacing w:line="400" w:lineRule="exact"/>
        <w:jc w:val="left"/>
        <w:rPr>
          <w:rFonts w:ascii="メイリオ" w:eastAsia="メイリオ" w:hAnsi="メイリオ" w:cs="Times New Roman"/>
          <w:sz w:val="28"/>
          <w:szCs w:val="28"/>
        </w:rPr>
      </w:pPr>
    </w:p>
    <w:p w14:paraId="696D069A" w14:textId="7B9253CB" w:rsidR="00307F65" w:rsidRPr="007A62EF" w:rsidRDefault="00307F65" w:rsidP="00307F65">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「視覚障がい者への</w:t>
      </w:r>
      <w:r w:rsidR="00DA2431" w:rsidRPr="007A62EF">
        <w:rPr>
          <w:rFonts w:ascii="メイリオ" w:eastAsia="メイリオ" w:hAnsi="メイリオ" w:hint="eastAsia"/>
          <w:sz w:val="28"/>
          <w:szCs w:val="28"/>
        </w:rPr>
        <w:t>情報提供と</w:t>
      </w:r>
      <w:r w:rsidRPr="007A62EF">
        <w:rPr>
          <w:rFonts w:ascii="メイリオ" w:eastAsia="メイリオ" w:hAnsi="メイリオ" w:hint="eastAsia"/>
          <w:sz w:val="28"/>
          <w:szCs w:val="28"/>
        </w:rPr>
        <w:t>意思疎通支援」「読書バリアフリー法におけるライトセンターの役割」の２点</w:t>
      </w:r>
      <w:r w:rsidR="00CF495A" w:rsidRPr="007A62EF">
        <w:rPr>
          <w:rFonts w:ascii="メイリオ" w:eastAsia="メイリオ" w:hAnsi="メイリオ" w:hint="eastAsia"/>
          <w:sz w:val="28"/>
          <w:szCs w:val="28"/>
        </w:rPr>
        <w:t>に</w:t>
      </w:r>
      <w:r w:rsidR="002853C0">
        <w:rPr>
          <w:rFonts w:ascii="メイリオ" w:eastAsia="メイリオ" w:hAnsi="メイリオ" w:hint="eastAsia"/>
          <w:sz w:val="28"/>
          <w:szCs w:val="28"/>
        </w:rPr>
        <w:t>つい</w:t>
      </w:r>
      <w:r w:rsidR="00CF495A" w:rsidRPr="007A62EF">
        <w:rPr>
          <w:rFonts w:ascii="メイリオ" w:eastAsia="メイリオ" w:hAnsi="メイリオ" w:hint="eastAsia"/>
          <w:sz w:val="28"/>
          <w:szCs w:val="28"/>
        </w:rPr>
        <w:t>て</w:t>
      </w:r>
      <w:r w:rsidRPr="007A62EF">
        <w:rPr>
          <w:rFonts w:ascii="メイリオ" w:eastAsia="メイリオ" w:hAnsi="メイリオ" w:hint="eastAsia"/>
          <w:sz w:val="28"/>
          <w:szCs w:val="28"/>
        </w:rPr>
        <w:t>、ライトセンターが今後取り組むべき事項</w:t>
      </w:r>
      <w:r w:rsidR="00F12321">
        <w:rPr>
          <w:rFonts w:ascii="メイリオ" w:eastAsia="メイリオ" w:hAnsi="メイリオ" w:hint="eastAsia"/>
          <w:sz w:val="28"/>
          <w:szCs w:val="28"/>
        </w:rPr>
        <w:t>は、次のとおりである</w:t>
      </w:r>
      <w:r w:rsidRPr="007A62EF">
        <w:rPr>
          <w:rFonts w:ascii="メイリオ" w:eastAsia="メイリオ" w:hAnsi="メイリオ" w:hint="eastAsia"/>
          <w:sz w:val="28"/>
          <w:szCs w:val="28"/>
        </w:rPr>
        <w:t>。</w:t>
      </w:r>
    </w:p>
    <w:p w14:paraId="518D1F60" w14:textId="6F96205B" w:rsidR="00A87802" w:rsidRPr="007A62EF" w:rsidRDefault="00A87802" w:rsidP="00B526C7">
      <w:pPr>
        <w:widowControl/>
        <w:spacing w:line="400" w:lineRule="exact"/>
        <w:jc w:val="left"/>
        <w:rPr>
          <w:rFonts w:ascii="メイリオ" w:eastAsia="メイリオ" w:hAnsi="メイリオ"/>
          <w:sz w:val="28"/>
          <w:szCs w:val="28"/>
        </w:rPr>
      </w:pPr>
    </w:p>
    <w:p w14:paraId="30718DE1" w14:textId="37A57ECB" w:rsidR="00B526C7" w:rsidRPr="007A62EF" w:rsidRDefault="00ED74D3" w:rsidP="00B526C7">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また、</w:t>
      </w:r>
      <w:r w:rsidR="00B526C7" w:rsidRPr="007A62EF">
        <w:rPr>
          <w:rFonts w:ascii="メイリオ" w:eastAsia="メイリオ" w:hAnsi="メイリオ" w:hint="eastAsia"/>
          <w:sz w:val="28"/>
          <w:szCs w:val="28"/>
        </w:rPr>
        <w:t>ここでは、ライトセンターで活動する「視援奉」、今後養成を検討するであろう</w:t>
      </w:r>
      <w:r w:rsidR="00EA50DB" w:rsidRPr="007A62EF">
        <w:rPr>
          <w:rFonts w:ascii="メイリオ" w:eastAsia="メイリオ" w:hAnsi="メイリオ" w:hint="eastAsia"/>
          <w:sz w:val="28"/>
          <w:szCs w:val="28"/>
        </w:rPr>
        <w:t>障害者総合支援法の地域生活支援事業に位置づけられた</w:t>
      </w:r>
      <w:r w:rsidR="00B526C7" w:rsidRPr="007A62EF">
        <w:rPr>
          <w:rFonts w:ascii="メイリオ" w:eastAsia="メイリオ" w:hAnsi="メイリオ" w:hint="eastAsia"/>
          <w:sz w:val="28"/>
          <w:szCs w:val="28"/>
        </w:rPr>
        <w:t>「点訳奉仕員</w:t>
      </w:r>
      <w:r w:rsidR="00EA50DB" w:rsidRPr="007A62EF">
        <w:rPr>
          <w:rFonts w:ascii="メイリオ" w:eastAsia="メイリオ" w:hAnsi="メイリオ" w:hint="eastAsia"/>
          <w:sz w:val="28"/>
          <w:szCs w:val="28"/>
        </w:rPr>
        <w:t>・朗読</w:t>
      </w:r>
      <w:r w:rsidR="00B526C7" w:rsidRPr="007A62EF">
        <w:rPr>
          <w:rFonts w:ascii="メイリオ" w:eastAsia="メイリオ" w:hAnsi="メイリオ" w:hint="eastAsia"/>
          <w:sz w:val="28"/>
          <w:szCs w:val="28"/>
        </w:rPr>
        <w:t>奉仕員</w:t>
      </w:r>
      <w:r w:rsidR="00EA50DB" w:rsidRPr="007A62EF">
        <w:rPr>
          <w:rFonts w:ascii="メイリオ" w:eastAsia="メイリオ" w:hAnsi="メイリオ" w:hint="eastAsia"/>
          <w:sz w:val="28"/>
          <w:szCs w:val="28"/>
        </w:rPr>
        <w:t>等</w:t>
      </w:r>
      <w:r w:rsidR="00B526C7" w:rsidRPr="007A62EF">
        <w:rPr>
          <w:rFonts w:ascii="メイリオ" w:eastAsia="メイリオ" w:hAnsi="メイリオ" w:hint="eastAsia"/>
          <w:sz w:val="28"/>
          <w:szCs w:val="28"/>
        </w:rPr>
        <w:t>」を、</w:t>
      </w:r>
      <w:r w:rsidR="009C7553" w:rsidRPr="007A62EF">
        <w:rPr>
          <w:rFonts w:ascii="メイリオ" w:eastAsia="メイリオ" w:hAnsi="メイリオ" w:hint="eastAsia"/>
          <w:sz w:val="28"/>
          <w:szCs w:val="28"/>
        </w:rPr>
        <w:t>分</w:t>
      </w:r>
      <w:r w:rsidR="00B526C7" w:rsidRPr="007A62EF">
        <w:rPr>
          <w:rFonts w:ascii="メイリオ" w:eastAsia="メイリオ" w:hAnsi="メイリオ" w:hint="eastAsia"/>
          <w:sz w:val="28"/>
          <w:szCs w:val="28"/>
        </w:rPr>
        <w:t>けて表記していくことと</w:t>
      </w:r>
      <w:r w:rsidR="00F12321">
        <w:rPr>
          <w:rFonts w:ascii="メイリオ" w:eastAsia="メイリオ" w:hAnsi="メイリオ" w:hint="eastAsia"/>
          <w:sz w:val="28"/>
          <w:szCs w:val="28"/>
        </w:rPr>
        <w:t>する</w:t>
      </w:r>
      <w:r w:rsidR="00B526C7" w:rsidRPr="007A62EF">
        <w:rPr>
          <w:rFonts w:ascii="メイリオ" w:eastAsia="メイリオ" w:hAnsi="メイリオ" w:hint="eastAsia"/>
          <w:sz w:val="28"/>
          <w:szCs w:val="28"/>
        </w:rPr>
        <w:t>。</w:t>
      </w:r>
    </w:p>
    <w:p w14:paraId="10364CEE" w14:textId="09310EA7" w:rsidR="00ED74D3" w:rsidRPr="007A62EF" w:rsidRDefault="00ED74D3" w:rsidP="00B526C7">
      <w:pPr>
        <w:widowControl/>
        <w:spacing w:line="400" w:lineRule="exact"/>
        <w:jc w:val="left"/>
        <w:rPr>
          <w:rFonts w:ascii="メイリオ" w:eastAsia="メイリオ" w:hAnsi="メイリオ"/>
          <w:sz w:val="28"/>
          <w:szCs w:val="28"/>
        </w:rPr>
      </w:pPr>
    </w:p>
    <w:p w14:paraId="64013105" w14:textId="4BD26563" w:rsidR="00ED74D3" w:rsidRPr="007A62EF" w:rsidRDefault="00ED74D3" w:rsidP="00B526C7">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 xml:space="preserve">　なお、情報提供事業をライトセンターが実施するに当たり、</w:t>
      </w:r>
      <w:r w:rsidR="00DB11F1" w:rsidRPr="007A62EF">
        <w:rPr>
          <w:rFonts w:ascii="メイリオ" w:eastAsia="メイリオ" w:hAnsi="メイリオ" w:hint="eastAsia"/>
          <w:sz w:val="28"/>
          <w:szCs w:val="28"/>
        </w:rPr>
        <w:t>図書等</w:t>
      </w:r>
      <w:r w:rsidR="003A4430" w:rsidRPr="007A62EF">
        <w:rPr>
          <w:rFonts w:ascii="メイリオ" w:eastAsia="メイリオ" w:hAnsi="メイリオ" w:hint="eastAsia"/>
          <w:sz w:val="28"/>
          <w:szCs w:val="28"/>
        </w:rPr>
        <w:t>の点訳・音訳・</w:t>
      </w:r>
      <w:r w:rsidR="00ED020F" w:rsidRPr="007A62EF">
        <w:rPr>
          <w:rFonts w:ascii="メイリオ" w:eastAsia="メイリオ" w:hAnsi="メイリオ" w:hint="eastAsia"/>
          <w:sz w:val="28"/>
          <w:szCs w:val="28"/>
        </w:rPr>
        <w:t>拡大等</w:t>
      </w:r>
      <w:r w:rsidRPr="007A62EF">
        <w:rPr>
          <w:rFonts w:ascii="メイリオ" w:eastAsia="メイリオ" w:hAnsi="メイリオ" w:hint="eastAsia"/>
          <w:sz w:val="28"/>
          <w:szCs w:val="28"/>
        </w:rPr>
        <w:t>の</w:t>
      </w:r>
      <w:r w:rsidR="00127E6E" w:rsidRPr="007A62EF">
        <w:rPr>
          <w:rFonts w:ascii="メイリオ" w:eastAsia="メイリオ" w:hAnsi="メイリオ" w:hint="eastAsia"/>
          <w:sz w:val="28"/>
          <w:szCs w:val="28"/>
        </w:rPr>
        <w:t>多くが</w:t>
      </w:r>
      <w:r w:rsidR="00DB11F1" w:rsidRPr="007A62EF">
        <w:rPr>
          <w:rFonts w:ascii="メイリオ" w:eastAsia="メイリオ" w:hAnsi="メイリオ" w:hint="eastAsia"/>
          <w:sz w:val="28"/>
          <w:szCs w:val="28"/>
        </w:rPr>
        <w:t>視援奉をはじめとするボランティアに</w:t>
      </w:r>
      <w:r w:rsidR="00ED020F" w:rsidRPr="007A62EF">
        <w:rPr>
          <w:rFonts w:ascii="メイリオ" w:eastAsia="メイリオ" w:hAnsi="メイリオ" w:hint="eastAsia"/>
          <w:sz w:val="28"/>
          <w:szCs w:val="28"/>
        </w:rPr>
        <w:t>より製作され</w:t>
      </w:r>
      <w:r w:rsidR="00DB11F1" w:rsidRPr="007A62EF">
        <w:rPr>
          <w:rFonts w:ascii="メイリオ" w:eastAsia="メイリオ" w:hAnsi="メイリオ" w:hint="eastAsia"/>
          <w:sz w:val="28"/>
          <w:szCs w:val="28"/>
        </w:rPr>
        <w:t>ており、</w:t>
      </w:r>
      <w:r w:rsidR="00557C11" w:rsidRPr="007A62EF">
        <w:rPr>
          <w:rFonts w:ascii="メイリオ" w:eastAsia="メイリオ" w:hAnsi="メイリオ" w:hint="eastAsia"/>
          <w:sz w:val="28"/>
          <w:szCs w:val="28"/>
        </w:rPr>
        <w:t>本事業のあり方を考える上ではボランティアの存在は欠かせないものとなっているが、</w:t>
      </w:r>
      <w:r w:rsidR="00562DDC" w:rsidRPr="007A62EF">
        <w:rPr>
          <w:rFonts w:ascii="メイリオ" w:eastAsia="メイリオ" w:hAnsi="メイリオ" w:hint="eastAsia"/>
          <w:sz w:val="28"/>
          <w:szCs w:val="28"/>
        </w:rPr>
        <w:t>その点</w:t>
      </w:r>
      <w:r w:rsidR="00557C11" w:rsidRPr="007A62EF">
        <w:rPr>
          <w:rFonts w:ascii="メイリオ" w:eastAsia="メイリオ" w:hAnsi="メイリオ" w:hint="eastAsia"/>
          <w:sz w:val="28"/>
          <w:szCs w:val="28"/>
        </w:rPr>
        <w:t>については、（３）ボランティア育成事業の中で扱うこととする。</w:t>
      </w:r>
    </w:p>
    <w:p w14:paraId="16A342E6" w14:textId="77777777" w:rsidR="00307F65" w:rsidRPr="007A62EF" w:rsidRDefault="00307F65" w:rsidP="00307F65">
      <w:pPr>
        <w:widowControl/>
        <w:spacing w:line="400" w:lineRule="exact"/>
        <w:ind w:firstLineChars="100" w:firstLine="280"/>
        <w:jc w:val="left"/>
        <w:rPr>
          <w:rFonts w:ascii="メイリオ" w:eastAsia="メイリオ" w:hAnsi="メイリオ" w:cs="Times New Roman"/>
          <w:sz w:val="28"/>
          <w:szCs w:val="28"/>
        </w:rPr>
      </w:pPr>
    </w:p>
    <w:p w14:paraId="104A3C30" w14:textId="7BACF052" w:rsidR="00307F65" w:rsidRPr="007A62EF" w:rsidRDefault="00307F65" w:rsidP="00307F65">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ア　視覚障がい者への</w:t>
      </w:r>
      <w:r w:rsidR="00DA2431" w:rsidRPr="007A62EF">
        <w:rPr>
          <w:rFonts w:ascii="メイリオ" w:eastAsia="メイリオ" w:hAnsi="メイリオ" w:cs="Times New Roman" w:hint="eastAsia"/>
          <w:b/>
          <w:sz w:val="28"/>
          <w:szCs w:val="28"/>
        </w:rPr>
        <w:t>情報提供と</w:t>
      </w:r>
      <w:r w:rsidRPr="007A62EF">
        <w:rPr>
          <w:rFonts w:ascii="メイリオ" w:eastAsia="メイリオ" w:hAnsi="メイリオ" w:cs="Times New Roman" w:hint="eastAsia"/>
          <w:b/>
          <w:sz w:val="28"/>
          <w:szCs w:val="28"/>
        </w:rPr>
        <w:t>意思疎通支援</w:t>
      </w:r>
    </w:p>
    <w:p w14:paraId="75430369" w14:textId="5EAF980A" w:rsidR="00307F65" w:rsidRPr="00FE3F65" w:rsidRDefault="00E3157C" w:rsidP="00307F65">
      <w:pPr>
        <w:widowControl/>
        <w:spacing w:line="400" w:lineRule="exact"/>
        <w:jc w:val="left"/>
        <w:rPr>
          <w:rFonts w:ascii="メイリオ" w:eastAsia="メイリオ" w:hAnsi="メイリオ"/>
          <w:sz w:val="28"/>
          <w:szCs w:val="28"/>
        </w:rPr>
      </w:pPr>
      <w:r>
        <w:rPr>
          <w:rFonts w:ascii="メイリオ" w:eastAsia="メイリオ" w:hAnsi="メイリオ" w:hint="eastAsia"/>
          <w:b/>
          <w:sz w:val="28"/>
          <w:szCs w:val="28"/>
        </w:rPr>
        <w:t xml:space="preserve">　</w:t>
      </w:r>
      <w:r w:rsidR="003F5D4E" w:rsidRPr="003F5D4E">
        <w:rPr>
          <w:rFonts w:ascii="メイリオ" w:eastAsia="メイリオ" w:hAnsi="メイリオ" w:hint="eastAsia"/>
          <w:sz w:val="28"/>
          <w:szCs w:val="28"/>
        </w:rPr>
        <w:t>視覚からの情報を得ることができない視覚障がい者にとって、文字情報が点訳・音訳・拡大写本等のアクセシブルな形に変換されることは、日常生活において極めて重要なことである。</w:t>
      </w:r>
      <w:r w:rsidR="003F5D4E">
        <w:rPr>
          <w:rFonts w:ascii="メイリオ" w:eastAsia="メイリオ" w:hAnsi="メイリオ" w:hint="eastAsia"/>
          <w:sz w:val="28"/>
          <w:szCs w:val="28"/>
        </w:rPr>
        <w:t>これは、当事者目線の障害福祉推進条例の基本理念②</w:t>
      </w:r>
      <w:r w:rsidR="001C6CD1">
        <w:rPr>
          <w:rFonts w:ascii="メイリオ" w:eastAsia="メイリオ" w:hAnsi="メイリオ" w:hint="eastAsia"/>
          <w:sz w:val="28"/>
          <w:szCs w:val="28"/>
        </w:rPr>
        <w:t>「障害者一人一人の自己決定が尊重されること」につながる。自己決定のためには、情報を正確に時差なく受け取れることが前提である。</w:t>
      </w:r>
    </w:p>
    <w:p w14:paraId="7C1D916A" w14:textId="77777777" w:rsidR="00E3157C" w:rsidRPr="007A62EF" w:rsidRDefault="00E3157C" w:rsidP="00307F65">
      <w:pPr>
        <w:widowControl/>
        <w:spacing w:line="400" w:lineRule="exact"/>
        <w:jc w:val="left"/>
        <w:rPr>
          <w:rFonts w:ascii="メイリオ" w:eastAsia="メイリオ" w:hAnsi="メイリオ"/>
          <w:b/>
          <w:sz w:val="28"/>
          <w:szCs w:val="28"/>
        </w:rPr>
      </w:pPr>
    </w:p>
    <w:p w14:paraId="26E6B740" w14:textId="62FE08E3" w:rsidR="00307F65" w:rsidRPr="007A62EF" w:rsidRDefault="00307F65" w:rsidP="00307F65">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F12321">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367BDE39" w14:textId="5B71D4F9" w:rsidR="0094183E" w:rsidRPr="007A62EF" w:rsidRDefault="00ED72B3" w:rsidP="00ED72B3">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ライトセンターが行う各種情報提供については、利用者のニーズに合わせた</w:t>
      </w:r>
      <w:r w:rsidR="0094183E" w:rsidRPr="007A62EF">
        <w:rPr>
          <w:rFonts w:ascii="メイリオ" w:eastAsia="メイリオ" w:hAnsi="メイリオ" w:hint="eastAsia"/>
          <w:sz w:val="28"/>
          <w:szCs w:val="28"/>
        </w:rPr>
        <w:t>それぞれの</w:t>
      </w:r>
      <w:r w:rsidRPr="007A62EF">
        <w:rPr>
          <w:rFonts w:ascii="メイリオ" w:eastAsia="メイリオ" w:hAnsi="メイリオ" w:hint="eastAsia"/>
          <w:sz w:val="28"/>
          <w:szCs w:val="28"/>
        </w:rPr>
        <w:t>方法により、引き続き情報が提供されるべきである。</w:t>
      </w:r>
    </w:p>
    <w:p w14:paraId="39042EF9" w14:textId="77777777" w:rsidR="0094183E" w:rsidRPr="007A62EF" w:rsidRDefault="0094183E" w:rsidP="0094183E">
      <w:pPr>
        <w:widowControl/>
        <w:spacing w:line="400" w:lineRule="exact"/>
        <w:jc w:val="left"/>
        <w:rPr>
          <w:rFonts w:ascii="メイリオ" w:eastAsia="メイリオ" w:hAnsi="メイリオ"/>
          <w:sz w:val="28"/>
          <w:szCs w:val="28"/>
        </w:rPr>
      </w:pPr>
    </w:p>
    <w:p w14:paraId="2C7FBB30" w14:textId="79C6165E" w:rsidR="00ED72B3" w:rsidRPr="007A62EF" w:rsidRDefault="0094183E" w:rsidP="00ED72B3">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利用者満足度調査等を用いて、メールマガジンやホームページ等のあり方についても、当事者の定期的なニーズの確認を行っていくべきである。</w:t>
      </w:r>
    </w:p>
    <w:p w14:paraId="44ACAC4E" w14:textId="77777777" w:rsidR="00ED72B3" w:rsidRPr="007A62EF" w:rsidRDefault="00ED72B3" w:rsidP="00ED72B3">
      <w:pPr>
        <w:widowControl/>
        <w:spacing w:line="400" w:lineRule="exact"/>
        <w:jc w:val="left"/>
        <w:rPr>
          <w:rFonts w:ascii="メイリオ" w:eastAsia="メイリオ" w:hAnsi="メイリオ"/>
          <w:sz w:val="28"/>
          <w:szCs w:val="28"/>
        </w:rPr>
      </w:pPr>
    </w:p>
    <w:p w14:paraId="7ABFDDE9" w14:textId="00C27406" w:rsidR="00ED72B3" w:rsidRPr="007A62EF" w:rsidRDefault="00ED72B3" w:rsidP="00ED72B3">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併せて、一般の事業者や官公庁が提供するべき合理的配慮のための点訳や音訳</w:t>
      </w:r>
      <w:r w:rsidR="00E3593C" w:rsidRPr="007A62EF">
        <w:rPr>
          <w:rFonts w:ascii="メイリオ" w:eastAsia="メイリオ" w:hAnsi="メイリオ" w:hint="eastAsia"/>
          <w:sz w:val="28"/>
          <w:szCs w:val="28"/>
        </w:rPr>
        <w:t>等</w:t>
      </w:r>
      <w:r w:rsidRPr="007A62EF">
        <w:rPr>
          <w:rFonts w:ascii="メイリオ" w:eastAsia="メイリオ" w:hAnsi="メイリオ" w:hint="eastAsia"/>
          <w:sz w:val="28"/>
          <w:szCs w:val="28"/>
        </w:rPr>
        <w:t>について、必要な情報の発信等をライトセンターが中心となって積極的に行っていくべきである。</w:t>
      </w:r>
    </w:p>
    <w:p w14:paraId="5CCC7EA1" w14:textId="77777777" w:rsidR="00ED72B3" w:rsidRPr="007A62EF" w:rsidRDefault="00ED72B3" w:rsidP="00307F65">
      <w:pPr>
        <w:widowControl/>
        <w:spacing w:line="400" w:lineRule="exact"/>
        <w:jc w:val="left"/>
        <w:rPr>
          <w:rFonts w:ascii="メイリオ" w:eastAsia="メイリオ" w:hAnsi="メイリオ"/>
          <w:sz w:val="28"/>
          <w:szCs w:val="28"/>
        </w:rPr>
      </w:pPr>
    </w:p>
    <w:p w14:paraId="1969D88D" w14:textId="2A831FD3" w:rsidR="00CF495A" w:rsidRPr="007A62EF" w:rsidRDefault="00CF495A" w:rsidP="00DA2431">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視覚障がい者一人ひとりのニーズに対応した情報提供ができるよう、</w:t>
      </w:r>
      <w:r w:rsidR="006658D8" w:rsidRPr="007A62EF">
        <w:rPr>
          <w:rFonts w:ascii="メイリオ" w:eastAsia="メイリオ" w:hAnsi="メイリオ" w:hint="eastAsia"/>
          <w:sz w:val="28"/>
          <w:szCs w:val="28"/>
        </w:rPr>
        <w:t>視覚障がい者が必要とするアクセシブルな情報について、身近な生活圏である市町村等への技術の提供、支援を展開していくことも含め、運</w:t>
      </w:r>
      <w:r w:rsidRPr="007A62EF">
        <w:rPr>
          <w:rFonts w:ascii="メイリオ" w:eastAsia="メイリオ" w:hAnsi="メイリオ" w:hint="eastAsia"/>
          <w:sz w:val="28"/>
          <w:szCs w:val="28"/>
        </w:rPr>
        <w:t>営体制の充実を図るべきである。</w:t>
      </w:r>
    </w:p>
    <w:p w14:paraId="104D8AE9" w14:textId="5882338A" w:rsidR="003B0504" w:rsidRPr="007A62EF" w:rsidRDefault="003B0504" w:rsidP="003B0504">
      <w:pPr>
        <w:widowControl/>
        <w:spacing w:line="400" w:lineRule="exact"/>
        <w:jc w:val="left"/>
        <w:rPr>
          <w:rFonts w:ascii="メイリオ" w:eastAsia="メイリオ" w:hAnsi="メイリオ"/>
          <w:sz w:val="28"/>
          <w:szCs w:val="28"/>
        </w:rPr>
      </w:pPr>
    </w:p>
    <w:p w14:paraId="0FAD67BE" w14:textId="5DB11413" w:rsidR="003B0504" w:rsidRPr="007A62EF" w:rsidRDefault="00DA2431" w:rsidP="000B43BF">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視覚障がい者へのアクセシブルな情報を安定して提供していくため、</w:t>
      </w:r>
      <w:r w:rsidR="00B526C7" w:rsidRPr="007A62EF">
        <w:rPr>
          <w:rFonts w:ascii="メイリオ" w:eastAsia="メイリオ" w:hAnsi="メイリオ" w:hint="eastAsia"/>
          <w:sz w:val="28"/>
          <w:szCs w:val="28"/>
        </w:rPr>
        <w:t>これまで</w:t>
      </w:r>
      <w:r w:rsidR="00E3593C" w:rsidRPr="007A62EF">
        <w:rPr>
          <w:rFonts w:ascii="メイリオ" w:eastAsia="メイリオ" w:hAnsi="メイリオ" w:hint="eastAsia"/>
          <w:sz w:val="28"/>
          <w:szCs w:val="28"/>
        </w:rPr>
        <w:t>ライトセンターで</w:t>
      </w:r>
      <w:r w:rsidR="000B43BF" w:rsidRPr="007A62EF">
        <w:rPr>
          <w:rFonts w:ascii="メイリオ" w:eastAsia="メイリオ" w:hAnsi="メイリオ" w:hint="eastAsia"/>
          <w:sz w:val="28"/>
          <w:szCs w:val="28"/>
        </w:rPr>
        <w:t>行ってきた</w:t>
      </w:r>
      <w:r w:rsidR="003B0504" w:rsidRPr="007A62EF">
        <w:rPr>
          <w:rFonts w:ascii="メイリオ" w:eastAsia="メイリオ" w:hAnsi="メイリオ" w:hint="eastAsia"/>
          <w:sz w:val="28"/>
          <w:szCs w:val="28"/>
        </w:rPr>
        <w:t>点訳</w:t>
      </w:r>
      <w:r w:rsidR="00E3593C" w:rsidRPr="007A62EF">
        <w:rPr>
          <w:rFonts w:ascii="メイリオ" w:eastAsia="メイリオ" w:hAnsi="メイリオ" w:hint="eastAsia"/>
          <w:sz w:val="28"/>
          <w:szCs w:val="28"/>
        </w:rPr>
        <w:t>や</w:t>
      </w:r>
      <w:r w:rsidR="003B0504" w:rsidRPr="007A62EF">
        <w:rPr>
          <w:rFonts w:ascii="メイリオ" w:eastAsia="メイリオ" w:hAnsi="メイリオ" w:hint="eastAsia"/>
          <w:sz w:val="28"/>
          <w:szCs w:val="28"/>
        </w:rPr>
        <w:t>音訳</w:t>
      </w:r>
      <w:r w:rsidR="00E335F2" w:rsidRPr="007A62EF">
        <w:rPr>
          <w:rFonts w:ascii="メイリオ" w:eastAsia="メイリオ" w:hAnsi="メイリオ" w:hint="eastAsia"/>
          <w:sz w:val="28"/>
          <w:szCs w:val="28"/>
        </w:rPr>
        <w:t>、代筆</w:t>
      </w:r>
      <w:r w:rsidR="00510912" w:rsidRPr="007A62EF">
        <w:rPr>
          <w:rFonts w:ascii="メイリオ" w:eastAsia="メイリオ" w:hAnsi="メイリオ" w:hint="eastAsia"/>
          <w:sz w:val="28"/>
          <w:szCs w:val="28"/>
        </w:rPr>
        <w:t>・代読</w:t>
      </w:r>
      <w:r w:rsidR="00E3593C" w:rsidRPr="007A62EF">
        <w:rPr>
          <w:rFonts w:ascii="メイリオ" w:eastAsia="メイリオ" w:hAnsi="メイリオ" w:hint="eastAsia"/>
          <w:sz w:val="28"/>
          <w:szCs w:val="28"/>
        </w:rPr>
        <w:t>等</w:t>
      </w:r>
      <w:r w:rsidR="00E335F2" w:rsidRPr="007A62EF">
        <w:rPr>
          <w:rFonts w:ascii="メイリオ" w:eastAsia="メイリオ" w:hAnsi="メイリオ" w:hint="eastAsia"/>
          <w:sz w:val="28"/>
          <w:szCs w:val="28"/>
        </w:rPr>
        <w:t>の</w:t>
      </w:r>
      <w:r w:rsidR="00F241FC" w:rsidRPr="007A62EF">
        <w:rPr>
          <w:rFonts w:ascii="メイリオ" w:eastAsia="メイリオ" w:hAnsi="メイリオ" w:hint="eastAsia"/>
          <w:sz w:val="28"/>
          <w:szCs w:val="28"/>
        </w:rPr>
        <w:t>視援奉</w:t>
      </w:r>
      <w:r w:rsidR="003B0504" w:rsidRPr="007A62EF">
        <w:rPr>
          <w:rFonts w:ascii="メイリオ" w:eastAsia="メイリオ" w:hAnsi="メイリオ" w:hint="eastAsia"/>
          <w:sz w:val="28"/>
          <w:szCs w:val="28"/>
        </w:rPr>
        <w:t>の</w:t>
      </w:r>
      <w:r w:rsidR="00B526C7" w:rsidRPr="007A62EF">
        <w:rPr>
          <w:rFonts w:ascii="メイリオ" w:eastAsia="メイリオ" w:hAnsi="メイリオ" w:hint="eastAsia"/>
          <w:sz w:val="28"/>
          <w:szCs w:val="28"/>
        </w:rPr>
        <w:t>支援</w:t>
      </w:r>
      <w:r w:rsidR="008257F5" w:rsidRPr="007A62EF">
        <w:rPr>
          <w:rFonts w:ascii="メイリオ" w:eastAsia="メイリオ" w:hAnsi="メイリオ" w:hint="eastAsia"/>
          <w:sz w:val="28"/>
          <w:szCs w:val="28"/>
        </w:rPr>
        <w:t>を発展させ</w:t>
      </w:r>
      <w:r w:rsidR="000B43BF" w:rsidRPr="007A62EF">
        <w:rPr>
          <w:rFonts w:ascii="メイリオ" w:eastAsia="メイリオ" w:hAnsi="メイリオ" w:hint="eastAsia"/>
          <w:sz w:val="28"/>
          <w:szCs w:val="28"/>
        </w:rPr>
        <w:t>、</w:t>
      </w:r>
      <w:r w:rsidR="006A41A1" w:rsidRPr="007A62EF">
        <w:rPr>
          <w:rFonts w:ascii="メイリオ" w:eastAsia="メイリオ" w:hAnsi="メイリオ" w:hint="eastAsia"/>
          <w:sz w:val="28"/>
          <w:szCs w:val="28"/>
        </w:rPr>
        <w:t>障害者総合支援法の地域生活支援事業に位置づけられた点訳奉仕員・朗読奉仕員等</w:t>
      </w:r>
      <w:r w:rsidR="000B43BF" w:rsidRPr="007A62EF">
        <w:rPr>
          <w:rFonts w:ascii="メイリオ" w:eastAsia="メイリオ" w:hAnsi="メイリオ" w:hint="eastAsia"/>
          <w:sz w:val="28"/>
          <w:szCs w:val="28"/>
        </w:rPr>
        <w:t>の養成を行い、情報提供や意思疎通支援の</w:t>
      </w:r>
      <w:r w:rsidR="00E96A93" w:rsidRPr="007A62EF">
        <w:rPr>
          <w:rFonts w:ascii="メイリオ" w:eastAsia="メイリオ" w:hAnsi="メイリオ" w:hint="eastAsia"/>
          <w:sz w:val="28"/>
          <w:szCs w:val="28"/>
        </w:rPr>
        <w:t>環境の整備を検討</w:t>
      </w:r>
      <w:r w:rsidR="00CB292A" w:rsidRPr="007A62EF">
        <w:rPr>
          <w:rFonts w:ascii="メイリオ" w:eastAsia="メイリオ" w:hAnsi="メイリオ" w:hint="eastAsia"/>
          <w:sz w:val="28"/>
          <w:szCs w:val="28"/>
        </w:rPr>
        <w:t>する</w:t>
      </w:r>
      <w:r w:rsidR="003B0504" w:rsidRPr="007A62EF">
        <w:rPr>
          <w:rFonts w:ascii="メイリオ" w:eastAsia="メイリオ" w:hAnsi="メイリオ" w:hint="eastAsia"/>
          <w:sz w:val="28"/>
          <w:szCs w:val="28"/>
        </w:rPr>
        <w:t>べきである。</w:t>
      </w:r>
    </w:p>
    <w:p w14:paraId="433DF621" w14:textId="0BE5F8FB" w:rsidR="003B0504" w:rsidRPr="007A62EF" w:rsidRDefault="003B0504" w:rsidP="003B0504">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具体的には、ライトセンターにて</w:t>
      </w:r>
      <w:r w:rsidR="006A41A1" w:rsidRPr="007A62EF">
        <w:rPr>
          <w:rFonts w:ascii="メイリオ" w:eastAsia="メイリオ" w:hAnsi="メイリオ" w:hint="eastAsia"/>
          <w:sz w:val="28"/>
          <w:szCs w:val="28"/>
        </w:rPr>
        <w:t>障害者総合支援法の地域生活支援事業に位置づけられた点訳奉仕員・朗読奉仕員等</w:t>
      </w:r>
      <w:r w:rsidR="000B43BF" w:rsidRPr="007A62EF">
        <w:rPr>
          <w:rFonts w:ascii="メイリオ" w:eastAsia="メイリオ" w:hAnsi="メイリオ" w:hint="eastAsia"/>
          <w:sz w:val="28"/>
          <w:szCs w:val="28"/>
        </w:rPr>
        <w:t>を</w:t>
      </w:r>
      <w:r w:rsidRPr="007A62EF">
        <w:rPr>
          <w:rFonts w:ascii="メイリオ" w:eastAsia="メイリオ" w:hAnsi="メイリオ" w:hint="eastAsia"/>
          <w:sz w:val="28"/>
          <w:szCs w:val="28"/>
        </w:rPr>
        <w:t>養成</w:t>
      </w:r>
      <w:r w:rsidR="000B43BF" w:rsidRPr="007A62EF">
        <w:rPr>
          <w:rFonts w:ascii="メイリオ" w:eastAsia="メイリオ" w:hAnsi="メイリオ" w:hint="eastAsia"/>
          <w:sz w:val="28"/>
          <w:szCs w:val="28"/>
        </w:rPr>
        <w:t>し</w:t>
      </w:r>
      <w:r w:rsidRPr="007A62EF">
        <w:rPr>
          <w:rFonts w:ascii="メイリオ" w:eastAsia="メイリオ" w:hAnsi="メイリオ" w:hint="eastAsia"/>
          <w:sz w:val="28"/>
          <w:szCs w:val="28"/>
        </w:rPr>
        <w:t>、</w:t>
      </w:r>
      <w:r w:rsidR="008B017E" w:rsidRPr="007A62EF">
        <w:rPr>
          <w:rFonts w:ascii="メイリオ" w:eastAsia="メイリオ" w:hAnsi="メイリオ" w:hint="eastAsia"/>
          <w:sz w:val="28"/>
          <w:szCs w:val="28"/>
        </w:rPr>
        <w:t>点訳奉仕員</w:t>
      </w:r>
      <w:r w:rsidR="006A41A1" w:rsidRPr="007A62EF">
        <w:rPr>
          <w:rFonts w:ascii="メイリオ" w:eastAsia="メイリオ" w:hAnsi="メイリオ" w:hint="eastAsia"/>
          <w:sz w:val="28"/>
          <w:szCs w:val="28"/>
        </w:rPr>
        <w:t>・朗読奉仕員等</w:t>
      </w:r>
      <w:r w:rsidRPr="007A62EF">
        <w:rPr>
          <w:rFonts w:ascii="メイリオ" w:eastAsia="メイリオ" w:hAnsi="メイリオ" w:hint="eastAsia"/>
          <w:sz w:val="28"/>
          <w:szCs w:val="28"/>
        </w:rPr>
        <w:t>の認定や登録を行う制度を確立する</w:t>
      </w:r>
      <w:r w:rsidR="00CB292A" w:rsidRPr="007A62EF">
        <w:rPr>
          <w:rFonts w:ascii="メイリオ" w:eastAsia="メイリオ" w:hAnsi="メイリオ" w:hint="eastAsia"/>
          <w:sz w:val="28"/>
          <w:szCs w:val="28"/>
        </w:rPr>
        <w:t>ことを検討する</w:t>
      </w:r>
      <w:r w:rsidRPr="007A62EF">
        <w:rPr>
          <w:rFonts w:ascii="メイリオ" w:eastAsia="メイリオ" w:hAnsi="メイリオ" w:hint="eastAsia"/>
          <w:sz w:val="28"/>
          <w:szCs w:val="28"/>
        </w:rPr>
        <w:t>べきである。</w:t>
      </w:r>
    </w:p>
    <w:p w14:paraId="3B18221C" w14:textId="77777777" w:rsidR="003B0504" w:rsidRPr="007A62EF" w:rsidRDefault="003B0504" w:rsidP="003B0504">
      <w:pPr>
        <w:widowControl/>
        <w:spacing w:line="400" w:lineRule="exact"/>
        <w:jc w:val="left"/>
        <w:rPr>
          <w:rFonts w:ascii="メイリオ" w:eastAsia="メイリオ" w:hAnsi="メイリオ"/>
          <w:sz w:val="28"/>
          <w:szCs w:val="28"/>
        </w:rPr>
      </w:pPr>
    </w:p>
    <w:p w14:paraId="7430448B" w14:textId="65E6009D" w:rsidR="00CB292A" w:rsidRPr="007A62EF" w:rsidRDefault="003B0504" w:rsidP="00CB292A">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また、これらの制度により認定登録された</w:t>
      </w:r>
      <w:r w:rsidR="006A41A1" w:rsidRPr="007A62EF">
        <w:rPr>
          <w:rFonts w:ascii="メイリオ" w:eastAsia="メイリオ" w:hAnsi="メイリオ" w:hint="eastAsia"/>
          <w:sz w:val="28"/>
          <w:szCs w:val="28"/>
        </w:rPr>
        <w:t>点訳奉仕員・朗読奉仕員等</w:t>
      </w:r>
      <w:r w:rsidRPr="007A62EF">
        <w:rPr>
          <w:rFonts w:ascii="メイリオ" w:eastAsia="メイリオ" w:hAnsi="メイリオ" w:hint="eastAsia"/>
          <w:sz w:val="28"/>
          <w:szCs w:val="28"/>
        </w:rPr>
        <w:t>に対して、活動時間もしくは成果物に対して一定の賃金や謝礼が支払われる仕組みを確立</w:t>
      </w:r>
      <w:r w:rsidR="00CB292A" w:rsidRPr="007A62EF">
        <w:rPr>
          <w:rFonts w:ascii="メイリオ" w:eastAsia="メイリオ" w:hAnsi="メイリオ" w:hint="eastAsia"/>
          <w:sz w:val="28"/>
          <w:szCs w:val="28"/>
        </w:rPr>
        <w:t>することを検討していく</w:t>
      </w:r>
      <w:r w:rsidRPr="007A62EF">
        <w:rPr>
          <w:rFonts w:ascii="メイリオ" w:eastAsia="メイリオ" w:hAnsi="メイリオ" w:hint="eastAsia"/>
          <w:sz w:val="28"/>
          <w:szCs w:val="28"/>
        </w:rPr>
        <w:t>べきである。</w:t>
      </w:r>
    </w:p>
    <w:p w14:paraId="406FB9E9" w14:textId="39D46A5E" w:rsidR="006658D8" w:rsidRPr="007A62EF" w:rsidRDefault="006658D8" w:rsidP="006658D8">
      <w:pPr>
        <w:widowControl/>
        <w:spacing w:line="400" w:lineRule="exact"/>
        <w:jc w:val="left"/>
        <w:rPr>
          <w:rFonts w:ascii="メイリオ" w:eastAsia="メイリオ" w:hAnsi="メイリオ"/>
          <w:sz w:val="28"/>
          <w:szCs w:val="28"/>
        </w:rPr>
      </w:pPr>
    </w:p>
    <w:p w14:paraId="09FEAF5E" w14:textId="61C9FA3C" w:rsidR="00CB292A" w:rsidRPr="007A62EF" w:rsidRDefault="00CB292A" w:rsidP="00CB292A">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在宅における代筆・代読支援の専門的なサービス提供体制を整え</w:t>
      </w:r>
      <w:r w:rsidR="00DA2431" w:rsidRPr="007A62EF">
        <w:rPr>
          <w:rFonts w:ascii="メイリオ" w:eastAsia="メイリオ" w:hAnsi="メイリオ" w:hint="eastAsia"/>
          <w:sz w:val="28"/>
          <w:szCs w:val="28"/>
        </w:rPr>
        <w:t>るために</w:t>
      </w:r>
      <w:r w:rsidRPr="007A62EF">
        <w:rPr>
          <w:rFonts w:ascii="メイリオ" w:eastAsia="メイリオ" w:hAnsi="メイリオ" w:hint="eastAsia"/>
          <w:sz w:val="28"/>
          <w:szCs w:val="28"/>
        </w:rPr>
        <w:t>、</w:t>
      </w:r>
      <w:r w:rsidR="00DA2431" w:rsidRPr="007A62EF">
        <w:rPr>
          <w:rFonts w:ascii="メイリオ" w:eastAsia="メイリオ" w:hAnsi="メイリオ" w:hint="eastAsia"/>
          <w:sz w:val="28"/>
          <w:szCs w:val="28"/>
        </w:rPr>
        <w:t>県</w:t>
      </w:r>
      <w:r w:rsidR="00174E1B" w:rsidRPr="007A62EF">
        <w:rPr>
          <w:rFonts w:ascii="メイリオ" w:eastAsia="メイリオ" w:hAnsi="メイリオ" w:hint="eastAsia"/>
          <w:sz w:val="28"/>
          <w:szCs w:val="28"/>
        </w:rPr>
        <w:t>は、</w:t>
      </w:r>
      <w:r w:rsidR="00DA2431" w:rsidRPr="007A62EF">
        <w:rPr>
          <w:rFonts w:ascii="メイリオ" w:eastAsia="メイリオ" w:hAnsi="メイリオ" w:hint="eastAsia"/>
          <w:sz w:val="28"/>
          <w:szCs w:val="28"/>
        </w:rPr>
        <w:t>主体的に</w:t>
      </w:r>
      <w:r w:rsidRPr="007A62EF">
        <w:rPr>
          <w:rFonts w:ascii="メイリオ" w:eastAsia="メイリオ" w:hAnsi="メイリオ" w:hint="eastAsia"/>
          <w:sz w:val="28"/>
          <w:szCs w:val="28"/>
        </w:rPr>
        <w:t>市町村へ</w:t>
      </w:r>
      <w:r w:rsidR="000B43BF" w:rsidRPr="007A62EF">
        <w:rPr>
          <w:rFonts w:ascii="メイリオ" w:eastAsia="メイリオ" w:hAnsi="メイリオ" w:hint="eastAsia"/>
          <w:sz w:val="28"/>
          <w:szCs w:val="28"/>
        </w:rPr>
        <w:t>支援者の養成や派遣等の</w:t>
      </w:r>
      <w:r w:rsidRPr="007A62EF">
        <w:rPr>
          <w:rFonts w:ascii="メイリオ" w:eastAsia="メイリオ" w:hAnsi="メイリオ" w:hint="eastAsia"/>
          <w:sz w:val="28"/>
          <w:szCs w:val="28"/>
        </w:rPr>
        <w:t>働きかけ等に取り組むべきである。</w:t>
      </w:r>
    </w:p>
    <w:p w14:paraId="0698DD83" w14:textId="49302FA7" w:rsidR="000C123A" w:rsidRPr="007A62EF" w:rsidRDefault="000C123A" w:rsidP="000C123A">
      <w:pPr>
        <w:widowControl/>
        <w:spacing w:line="400" w:lineRule="exact"/>
        <w:jc w:val="left"/>
        <w:rPr>
          <w:rFonts w:ascii="メイリオ" w:eastAsia="メイリオ" w:hAnsi="メイリオ"/>
          <w:sz w:val="28"/>
          <w:szCs w:val="28"/>
        </w:rPr>
      </w:pPr>
    </w:p>
    <w:p w14:paraId="2E5B15C1" w14:textId="29220897" w:rsidR="00307F65" w:rsidRPr="007A62EF"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視覚障がい者が、点訳、音訳、拡大写本等のプライベートサービスを必要とする時に、速やかに提供</w:t>
      </w:r>
      <w:r w:rsidR="00CB292A" w:rsidRPr="007A62EF">
        <w:rPr>
          <w:rFonts w:ascii="メイリオ" w:eastAsia="メイリオ" w:hAnsi="メイリオ" w:hint="eastAsia"/>
          <w:sz w:val="28"/>
          <w:szCs w:val="28"/>
        </w:rPr>
        <w:t>が</w:t>
      </w:r>
      <w:r w:rsidR="00DA2431" w:rsidRPr="007A62EF">
        <w:rPr>
          <w:rFonts w:ascii="メイリオ" w:eastAsia="メイリオ" w:hAnsi="メイリオ" w:hint="eastAsia"/>
          <w:sz w:val="28"/>
          <w:szCs w:val="28"/>
        </w:rPr>
        <w:t>行える</w:t>
      </w:r>
      <w:r w:rsidRPr="007A62EF">
        <w:rPr>
          <w:rFonts w:ascii="メイリオ" w:eastAsia="メイリオ" w:hAnsi="メイリオ" w:hint="eastAsia"/>
          <w:sz w:val="28"/>
          <w:szCs w:val="28"/>
        </w:rPr>
        <w:t>よう、県内各地域のボランティア団体、関係施設等と連携し、</w:t>
      </w:r>
      <w:r w:rsidR="00CF495A" w:rsidRPr="007A62EF">
        <w:rPr>
          <w:rFonts w:ascii="メイリオ" w:eastAsia="メイリオ" w:hAnsi="メイリオ" w:hint="eastAsia"/>
          <w:sz w:val="28"/>
          <w:szCs w:val="28"/>
        </w:rPr>
        <w:t>ライトセンターとして</w:t>
      </w:r>
      <w:r w:rsidRPr="007A62EF">
        <w:rPr>
          <w:rFonts w:ascii="メイリオ" w:eastAsia="メイリオ" w:hAnsi="メイリオ" w:hint="eastAsia"/>
          <w:sz w:val="28"/>
          <w:szCs w:val="28"/>
        </w:rPr>
        <w:t>ワンストップ窓口の機能を設けるべきである。</w:t>
      </w:r>
    </w:p>
    <w:p w14:paraId="1AA30A4F" w14:textId="045C6607" w:rsidR="00CF495A" w:rsidRPr="007A62EF" w:rsidRDefault="00CF495A" w:rsidP="00CF495A">
      <w:pPr>
        <w:widowControl/>
        <w:spacing w:line="400" w:lineRule="exact"/>
        <w:jc w:val="left"/>
        <w:rPr>
          <w:rFonts w:ascii="メイリオ" w:eastAsia="メイリオ" w:hAnsi="メイリオ"/>
          <w:sz w:val="28"/>
          <w:szCs w:val="28"/>
        </w:rPr>
      </w:pPr>
    </w:p>
    <w:p w14:paraId="3E139944" w14:textId="54C3DAA3" w:rsidR="00307F65" w:rsidRPr="007A62EF" w:rsidRDefault="00CF495A" w:rsidP="00307F65">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ワンストップ窓口の機能やその方法については、地域のボランティア団体や関係施設等の意見も確認し、体制の構築を検討するべきである。</w:t>
      </w:r>
    </w:p>
    <w:p w14:paraId="78A771DC" w14:textId="6BA3477C" w:rsidR="00ED72B3" w:rsidRPr="007A62EF" w:rsidRDefault="00ED72B3" w:rsidP="00ED72B3">
      <w:pPr>
        <w:widowControl/>
        <w:spacing w:line="400" w:lineRule="exact"/>
        <w:jc w:val="left"/>
        <w:rPr>
          <w:rFonts w:ascii="メイリオ" w:eastAsia="メイリオ" w:hAnsi="メイリオ"/>
          <w:sz w:val="28"/>
          <w:szCs w:val="28"/>
        </w:rPr>
      </w:pPr>
    </w:p>
    <w:p w14:paraId="5AEDB26F" w14:textId="46A7CFD2" w:rsidR="0094183E" w:rsidRPr="007A62EF" w:rsidRDefault="00307F65" w:rsidP="0094183E">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00F12321">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5CC3CB76" w14:textId="16F7C2AC" w:rsidR="00E1585E" w:rsidRPr="007A62EF" w:rsidRDefault="00530271" w:rsidP="0094183E">
      <w:pPr>
        <w:pStyle w:val="a3"/>
        <w:widowControl/>
        <w:numPr>
          <w:ilvl w:val="0"/>
          <w:numId w:val="2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「障害者情報アクセシビリティ・コミュニケーション施策推進法」</w:t>
      </w:r>
      <w:r w:rsidR="00CF495A" w:rsidRPr="007A62EF">
        <w:rPr>
          <w:rFonts w:ascii="メイリオ" w:eastAsia="メイリオ" w:hAnsi="メイリオ" w:hint="eastAsia"/>
          <w:sz w:val="28"/>
          <w:szCs w:val="28"/>
        </w:rPr>
        <w:t>で謳われているように</w:t>
      </w:r>
      <w:r w:rsidR="00557C11" w:rsidRPr="007A62EF">
        <w:rPr>
          <w:rFonts w:ascii="メイリオ" w:eastAsia="メイリオ" w:hAnsi="メイリオ" w:hint="eastAsia"/>
          <w:sz w:val="28"/>
          <w:szCs w:val="28"/>
        </w:rPr>
        <w:t>、障がい者が必要な情報を健常者</w:t>
      </w:r>
      <w:r w:rsidRPr="007A62EF">
        <w:rPr>
          <w:rFonts w:ascii="メイリオ" w:eastAsia="メイリオ" w:hAnsi="メイリオ" w:hint="eastAsia"/>
          <w:sz w:val="28"/>
          <w:szCs w:val="28"/>
        </w:rPr>
        <w:t>と同じように得られるよう、県として</w:t>
      </w:r>
      <w:r w:rsidR="00CB292A" w:rsidRPr="007A62EF">
        <w:rPr>
          <w:rFonts w:ascii="メイリオ" w:eastAsia="メイリオ" w:hAnsi="メイリオ" w:hint="eastAsia"/>
          <w:sz w:val="28"/>
          <w:szCs w:val="28"/>
        </w:rPr>
        <w:t>より一層の</w:t>
      </w:r>
      <w:r w:rsidRPr="007A62EF">
        <w:rPr>
          <w:rFonts w:ascii="メイリオ" w:eastAsia="メイリオ" w:hAnsi="メイリオ" w:hint="eastAsia"/>
          <w:sz w:val="28"/>
          <w:szCs w:val="28"/>
        </w:rPr>
        <w:t>推進</w:t>
      </w:r>
      <w:r w:rsidR="00CB292A" w:rsidRPr="007A62EF">
        <w:rPr>
          <w:rFonts w:ascii="メイリオ" w:eastAsia="メイリオ" w:hAnsi="メイリオ" w:hint="eastAsia"/>
          <w:sz w:val="28"/>
          <w:szCs w:val="28"/>
        </w:rPr>
        <w:t>を</w:t>
      </w:r>
      <w:r w:rsidRPr="007A62EF">
        <w:rPr>
          <w:rFonts w:ascii="メイリオ" w:eastAsia="メイリオ" w:hAnsi="メイリオ" w:hint="eastAsia"/>
          <w:sz w:val="28"/>
          <w:szCs w:val="28"/>
        </w:rPr>
        <w:t>行</w:t>
      </w:r>
      <w:r w:rsidR="00CF495A" w:rsidRPr="007A62EF">
        <w:rPr>
          <w:rFonts w:ascii="メイリオ" w:eastAsia="メイリオ" w:hAnsi="メイリオ" w:hint="eastAsia"/>
          <w:sz w:val="28"/>
          <w:szCs w:val="28"/>
        </w:rPr>
        <w:t>うことができる</w:t>
      </w:r>
      <w:r w:rsidRPr="007A62EF">
        <w:rPr>
          <w:rFonts w:ascii="メイリオ" w:eastAsia="メイリオ" w:hAnsi="メイリオ" w:hint="eastAsia"/>
          <w:sz w:val="28"/>
          <w:szCs w:val="28"/>
        </w:rPr>
        <w:t>。</w:t>
      </w:r>
    </w:p>
    <w:p w14:paraId="09601965" w14:textId="77777777" w:rsidR="0094183E" w:rsidRPr="007A62EF" w:rsidRDefault="0094183E" w:rsidP="0094183E">
      <w:pPr>
        <w:widowControl/>
        <w:spacing w:line="400" w:lineRule="exact"/>
        <w:jc w:val="left"/>
        <w:rPr>
          <w:rFonts w:ascii="メイリオ" w:eastAsia="メイリオ" w:hAnsi="メイリオ"/>
          <w:sz w:val="28"/>
          <w:szCs w:val="28"/>
        </w:rPr>
      </w:pPr>
    </w:p>
    <w:p w14:paraId="2A1F5D1A" w14:textId="7903994E" w:rsidR="00CB292A" w:rsidRPr="007A62EF" w:rsidRDefault="006A41A1" w:rsidP="000B43BF">
      <w:pPr>
        <w:pStyle w:val="a3"/>
        <w:widowControl/>
        <w:numPr>
          <w:ilvl w:val="0"/>
          <w:numId w:val="2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点訳奉仕員・朗読奉仕員等</w:t>
      </w:r>
      <w:r w:rsidR="000B43BF" w:rsidRPr="007A62EF">
        <w:rPr>
          <w:rFonts w:ascii="メイリオ" w:eastAsia="メイリオ" w:hAnsi="メイリオ" w:hint="eastAsia"/>
          <w:sz w:val="28"/>
          <w:szCs w:val="28"/>
        </w:rPr>
        <w:t>の養成、</w:t>
      </w:r>
      <w:r w:rsidR="00CB292A" w:rsidRPr="007A62EF">
        <w:rPr>
          <w:rFonts w:ascii="メイリオ" w:eastAsia="メイリオ" w:hAnsi="メイリオ" w:hint="eastAsia"/>
          <w:sz w:val="28"/>
          <w:szCs w:val="28"/>
        </w:rPr>
        <w:t>認定登録の仕組みを構築することで、点訳や音訳</w:t>
      </w:r>
      <w:r w:rsidR="00E335F2" w:rsidRPr="007A62EF">
        <w:rPr>
          <w:rFonts w:ascii="メイリオ" w:eastAsia="メイリオ" w:hAnsi="メイリオ" w:hint="eastAsia"/>
          <w:sz w:val="28"/>
          <w:szCs w:val="28"/>
        </w:rPr>
        <w:t>、代筆</w:t>
      </w:r>
      <w:r w:rsidR="00510912" w:rsidRPr="007A62EF">
        <w:rPr>
          <w:rFonts w:ascii="メイリオ" w:eastAsia="メイリオ" w:hAnsi="メイリオ" w:hint="eastAsia"/>
          <w:sz w:val="28"/>
          <w:szCs w:val="28"/>
        </w:rPr>
        <w:t>・代読</w:t>
      </w:r>
      <w:r w:rsidR="000B43BF" w:rsidRPr="007A62EF">
        <w:rPr>
          <w:rFonts w:ascii="メイリオ" w:eastAsia="メイリオ" w:hAnsi="メイリオ" w:hint="eastAsia"/>
          <w:sz w:val="28"/>
          <w:szCs w:val="28"/>
        </w:rPr>
        <w:t>等</w:t>
      </w:r>
      <w:r w:rsidR="00CB292A" w:rsidRPr="007A62EF">
        <w:rPr>
          <w:rFonts w:ascii="メイリオ" w:eastAsia="メイリオ" w:hAnsi="メイリオ" w:hint="eastAsia"/>
          <w:sz w:val="28"/>
          <w:szCs w:val="28"/>
        </w:rPr>
        <w:t>の質が一定に保たれ、安定的にサービスが提供されるようになる。</w:t>
      </w:r>
    </w:p>
    <w:p w14:paraId="10436EF6" w14:textId="77777777" w:rsidR="00CB292A" w:rsidRPr="007A62EF" w:rsidRDefault="00CB292A" w:rsidP="00CB292A">
      <w:pPr>
        <w:widowControl/>
        <w:spacing w:line="400" w:lineRule="exact"/>
        <w:jc w:val="left"/>
        <w:rPr>
          <w:rFonts w:ascii="メイリオ" w:eastAsia="メイリオ" w:hAnsi="メイリオ"/>
          <w:sz w:val="28"/>
          <w:szCs w:val="28"/>
        </w:rPr>
      </w:pPr>
    </w:p>
    <w:p w14:paraId="060495E8" w14:textId="39F9B3C7" w:rsidR="00CB292A" w:rsidRPr="007A62EF" w:rsidRDefault="006A41A1" w:rsidP="0094183E">
      <w:pPr>
        <w:pStyle w:val="a3"/>
        <w:widowControl/>
        <w:numPr>
          <w:ilvl w:val="0"/>
          <w:numId w:val="2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点訳奉仕員・朗読奉仕員等</w:t>
      </w:r>
      <w:r w:rsidR="00CB292A" w:rsidRPr="007A62EF">
        <w:rPr>
          <w:rFonts w:ascii="メイリオ" w:eastAsia="メイリオ" w:hAnsi="メイリオ" w:cs="Times New Roman" w:hint="eastAsia"/>
          <w:sz w:val="28"/>
          <w:szCs w:val="28"/>
        </w:rPr>
        <w:t>を県として養成登録していくことで、</w:t>
      </w:r>
      <w:r w:rsidR="00CB292A" w:rsidRPr="007A62EF">
        <w:rPr>
          <w:rFonts w:ascii="メイリオ" w:eastAsia="メイリオ" w:hAnsi="メイリオ" w:hint="eastAsia"/>
          <w:sz w:val="28"/>
          <w:szCs w:val="28"/>
        </w:rPr>
        <w:t>読書バリアフリー法や</w:t>
      </w:r>
      <w:r w:rsidR="00CB292A" w:rsidRPr="007A62EF">
        <w:rPr>
          <w:rFonts w:ascii="メイリオ" w:eastAsia="メイリオ" w:hAnsi="メイリオ" w:cs="Times New Roman" w:hint="eastAsia"/>
          <w:sz w:val="28"/>
          <w:szCs w:val="28"/>
        </w:rPr>
        <w:t>障害者情報アクセシビリティ・コミュニケーション施策推進法に基づいて増加が見込まれる点訳や音訳への製作ニーズにも対応していくことができる。</w:t>
      </w:r>
    </w:p>
    <w:p w14:paraId="477F1CD1" w14:textId="77777777" w:rsidR="00CF495A" w:rsidRPr="007A62EF" w:rsidRDefault="00CF495A" w:rsidP="00CF495A">
      <w:pPr>
        <w:widowControl/>
        <w:spacing w:line="400" w:lineRule="exact"/>
        <w:jc w:val="left"/>
        <w:rPr>
          <w:rFonts w:ascii="メイリオ" w:eastAsia="メイリオ" w:hAnsi="メイリオ"/>
          <w:sz w:val="28"/>
          <w:szCs w:val="28"/>
        </w:rPr>
      </w:pPr>
    </w:p>
    <w:p w14:paraId="3AAD8529" w14:textId="76544442" w:rsidR="00307F65" w:rsidRPr="007A62EF" w:rsidRDefault="00CB292A" w:rsidP="0094183E">
      <w:pPr>
        <w:pStyle w:val="a3"/>
        <w:widowControl/>
        <w:numPr>
          <w:ilvl w:val="0"/>
          <w:numId w:val="2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現状では</w:t>
      </w:r>
      <w:r w:rsidR="00E51750" w:rsidRPr="007A62EF">
        <w:rPr>
          <w:rFonts w:ascii="メイリオ" w:eastAsia="メイリオ" w:hAnsi="メイリオ" w:hint="eastAsia"/>
          <w:sz w:val="28"/>
          <w:szCs w:val="28"/>
        </w:rPr>
        <w:t>、図書によっては</w:t>
      </w:r>
      <w:r w:rsidRPr="007A62EF">
        <w:rPr>
          <w:rFonts w:ascii="メイリオ" w:eastAsia="メイリオ" w:hAnsi="メイリオ" w:hint="eastAsia"/>
          <w:sz w:val="28"/>
          <w:szCs w:val="28"/>
        </w:rPr>
        <w:t>提供に半年前後の時間を要する音訳についても、</w:t>
      </w:r>
      <w:r w:rsidR="006A41A1" w:rsidRPr="007A62EF">
        <w:rPr>
          <w:rFonts w:ascii="メイリオ" w:eastAsia="メイリオ" w:hAnsi="メイリオ" w:hint="eastAsia"/>
          <w:sz w:val="28"/>
          <w:szCs w:val="28"/>
        </w:rPr>
        <w:t>朗読</w:t>
      </w:r>
      <w:r w:rsidRPr="007A62EF">
        <w:rPr>
          <w:rFonts w:ascii="メイリオ" w:eastAsia="メイリオ" w:hAnsi="メイリオ" w:hint="eastAsia"/>
          <w:sz w:val="28"/>
          <w:szCs w:val="28"/>
        </w:rPr>
        <w:t>奉仕員として人員がある程度確保されることで、よりタイムリーな図書提供が可能となる。</w:t>
      </w:r>
      <w:r w:rsidR="00CF495A" w:rsidRPr="007A62EF">
        <w:rPr>
          <w:rFonts w:ascii="メイリオ" w:eastAsia="メイリオ" w:hAnsi="メイリオ" w:hint="eastAsia"/>
          <w:sz w:val="28"/>
          <w:szCs w:val="28"/>
        </w:rPr>
        <w:t>プライベートサービスへのニーズにも応え</w:t>
      </w:r>
      <w:r w:rsidR="00307F65" w:rsidRPr="007A62EF">
        <w:rPr>
          <w:rFonts w:ascii="メイリオ" w:eastAsia="メイリオ" w:hAnsi="メイリオ" w:hint="eastAsia"/>
          <w:sz w:val="28"/>
          <w:szCs w:val="28"/>
        </w:rPr>
        <w:t>やすくなる。</w:t>
      </w:r>
    </w:p>
    <w:p w14:paraId="1ACCA809" w14:textId="28F2A5EC" w:rsidR="00530271" w:rsidRPr="007A62EF" w:rsidRDefault="00530271" w:rsidP="00530271">
      <w:pPr>
        <w:widowControl/>
        <w:spacing w:line="400" w:lineRule="exact"/>
        <w:jc w:val="left"/>
        <w:rPr>
          <w:rFonts w:ascii="メイリオ" w:eastAsia="メイリオ" w:hAnsi="メイリオ"/>
          <w:sz w:val="28"/>
          <w:szCs w:val="28"/>
        </w:rPr>
      </w:pPr>
    </w:p>
    <w:p w14:paraId="1084D6CB" w14:textId="547FF425" w:rsidR="00307F65" w:rsidRPr="007A62EF" w:rsidRDefault="00307F65" w:rsidP="00307F65">
      <w:pPr>
        <w:pStyle w:val="a3"/>
        <w:widowControl/>
        <w:numPr>
          <w:ilvl w:val="0"/>
          <w:numId w:val="17"/>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hint="eastAsia"/>
          <w:sz w:val="28"/>
          <w:szCs w:val="28"/>
        </w:rPr>
        <w:t>視覚障がい者が必要とする専門性の高い代筆・代読支援を安定的に提供できる</w:t>
      </w:r>
      <w:r w:rsidR="00CF495A" w:rsidRPr="007A62EF">
        <w:rPr>
          <w:rFonts w:ascii="メイリオ" w:eastAsia="メイリオ" w:hAnsi="メイリオ" w:hint="eastAsia"/>
          <w:sz w:val="28"/>
          <w:szCs w:val="28"/>
        </w:rPr>
        <w:t>ようになる</w:t>
      </w:r>
      <w:r w:rsidRPr="007A62EF">
        <w:rPr>
          <w:rFonts w:ascii="メイリオ" w:eastAsia="メイリオ" w:hAnsi="メイリオ" w:hint="eastAsia"/>
          <w:sz w:val="28"/>
          <w:szCs w:val="28"/>
        </w:rPr>
        <w:t>。</w:t>
      </w:r>
    </w:p>
    <w:p w14:paraId="5330D19B" w14:textId="259BA4A4" w:rsidR="00307F65" w:rsidRPr="007A62EF" w:rsidRDefault="00307F65" w:rsidP="008041B8">
      <w:pPr>
        <w:widowControl/>
        <w:spacing w:line="400" w:lineRule="exact"/>
        <w:jc w:val="left"/>
        <w:rPr>
          <w:rFonts w:ascii="メイリオ" w:eastAsia="メイリオ" w:hAnsi="メイリオ" w:cs="Times New Roman"/>
          <w:sz w:val="28"/>
          <w:szCs w:val="28"/>
        </w:rPr>
      </w:pPr>
    </w:p>
    <w:p w14:paraId="12E6196D" w14:textId="64DCB0FB" w:rsidR="00307F65" w:rsidRPr="007A62EF" w:rsidRDefault="00530271" w:rsidP="00307F65">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イ</w:t>
      </w:r>
      <w:r w:rsidR="00307F65" w:rsidRPr="007A62EF">
        <w:rPr>
          <w:rFonts w:ascii="メイリオ" w:eastAsia="メイリオ" w:hAnsi="メイリオ" w:cs="Times New Roman" w:hint="eastAsia"/>
          <w:b/>
          <w:sz w:val="28"/>
          <w:szCs w:val="28"/>
        </w:rPr>
        <w:t xml:space="preserve">　読書バリアフリー法におけるライトセンターの役割</w:t>
      </w:r>
    </w:p>
    <w:p w14:paraId="4C78730A" w14:textId="1DE58FE5" w:rsidR="00307F65" w:rsidRPr="001C6CD1" w:rsidRDefault="00295D69" w:rsidP="001C6CD1">
      <w:pPr>
        <w:widowControl/>
        <w:spacing w:line="400" w:lineRule="exact"/>
        <w:ind w:firstLineChars="100" w:firstLine="280"/>
        <w:jc w:val="left"/>
        <w:rPr>
          <w:rFonts w:ascii="メイリオ" w:eastAsia="メイリオ" w:hAnsi="メイリオ"/>
          <w:sz w:val="28"/>
          <w:szCs w:val="28"/>
        </w:rPr>
      </w:pPr>
      <w:r>
        <w:rPr>
          <w:rFonts w:ascii="メイリオ" w:eastAsia="メイリオ" w:hAnsi="メイリオ" w:hint="eastAsia"/>
          <w:sz w:val="28"/>
          <w:szCs w:val="28"/>
        </w:rPr>
        <w:t>読書バリアフリー法は、障がいの有無にかかわらず全ての国民が等しく読書を通じて文字・活字文化の恵沢を享受することを目的として施行されている。</w:t>
      </w:r>
      <w:r w:rsidR="001C6CD1">
        <w:rPr>
          <w:rFonts w:ascii="メイリオ" w:eastAsia="メイリオ" w:hAnsi="メイリオ" w:hint="eastAsia"/>
          <w:sz w:val="28"/>
          <w:szCs w:val="28"/>
        </w:rPr>
        <w:t>こ</w:t>
      </w:r>
      <w:r w:rsidR="00CD0411">
        <w:rPr>
          <w:rFonts w:ascii="メイリオ" w:eastAsia="メイリオ" w:hAnsi="メイリオ" w:hint="eastAsia"/>
          <w:sz w:val="28"/>
          <w:szCs w:val="28"/>
        </w:rPr>
        <w:t>の考え方</w:t>
      </w:r>
      <w:r w:rsidR="001C6CD1">
        <w:rPr>
          <w:rFonts w:ascii="メイリオ" w:eastAsia="メイリオ" w:hAnsi="メイリオ" w:hint="eastAsia"/>
          <w:sz w:val="28"/>
          <w:szCs w:val="28"/>
        </w:rPr>
        <w:t>は、当事者目線の障害福祉推進条例の基本理念①「全ての県民が、等しく人格的に自律した存在として主体的に自らの生き方を追求することができ、かつ、その個人としての尊厳が重んぜられること」につなが</w:t>
      </w:r>
      <w:r w:rsidR="00CD0411">
        <w:rPr>
          <w:rFonts w:ascii="メイリオ" w:eastAsia="メイリオ" w:hAnsi="メイリオ" w:hint="eastAsia"/>
          <w:sz w:val="28"/>
          <w:szCs w:val="28"/>
        </w:rPr>
        <w:t>り、</w:t>
      </w:r>
      <w:r>
        <w:rPr>
          <w:rFonts w:ascii="メイリオ" w:eastAsia="メイリオ" w:hAnsi="メイリオ" w:hint="eastAsia"/>
          <w:sz w:val="28"/>
          <w:szCs w:val="28"/>
        </w:rPr>
        <w:t>主体的に自らの生き方を追求するためには、情報の取得</w:t>
      </w:r>
      <w:r w:rsidR="00453A9D">
        <w:rPr>
          <w:rFonts w:ascii="メイリオ" w:eastAsia="メイリオ" w:hAnsi="メイリオ" w:hint="eastAsia"/>
          <w:sz w:val="28"/>
          <w:szCs w:val="28"/>
        </w:rPr>
        <w:t>はもちろんのこと、読書を代表とする文化的な生活</w:t>
      </w:r>
      <w:r w:rsidR="00CD0411">
        <w:rPr>
          <w:rFonts w:ascii="メイリオ" w:eastAsia="メイリオ" w:hAnsi="メイリオ" w:hint="eastAsia"/>
          <w:sz w:val="28"/>
          <w:szCs w:val="28"/>
        </w:rPr>
        <w:t>を送れることも</w:t>
      </w:r>
      <w:r w:rsidR="00453A9D">
        <w:rPr>
          <w:rFonts w:ascii="メイリオ" w:eastAsia="メイリオ" w:hAnsi="メイリオ" w:hint="eastAsia"/>
          <w:sz w:val="28"/>
          <w:szCs w:val="28"/>
        </w:rPr>
        <w:t>重要</w:t>
      </w:r>
      <w:r w:rsidR="00CD0411">
        <w:rPr>
          <w:rFonts w:ascii="メイリオ" w:eastAsia="メイリオ" w:hAnsi="メイリオ" w:hint="eastAsia"/>
          <w:sz w:val="28"/>
          <w:szCs w:val="28"/>
        </w:rPr>
        <w:t>となる</w:t>
      </w:r>
      <w:r w:rsidR="00453A9D">
        <w:rPr>
          <w:rFonts w:ascii="メイリオ" w:eastAsia="メイリオ" w:hAnsi="メイリオ" w:hint="eastAsia"/>
          <w:sz w:val="28"/>
          <w:szCs w:val="28"/>
        </w:rPr>
        <w:t>。</w:t>
      </w:r>
    </w:p>
    <w:p w14:paraId="15A4A327" w14:textId="77777777" w:rsidR="00FE3F65" w:rsidRPr="00CD0411" w:rsidRDefault="00FE3F65" w:rsidP="00307F65">
      <w:pPr>
        <w:widowControl/>
        <w:spacing w:line="400" w:lineRule="exact"/>
        <w:jc w:val="left"/>
        <w:rPr>
          <w:rFonts w:ascii="メイリオ" w:eastAsia="メイリオ" w:hAnsi="メイリオ"/>
          <w:b/>
          <w:sz w:val="28"/>
          <w:szCs w:val="28"/>
        </w:rPr>
      </w:pPr>
    </w:p>
    <w:p w14:paraId="43E21C47" w14:textId="2EDC7F96" w:rsidR="00307F65" w:rsidRPr="007A62EF" w:rsidRDefault="00307F65" w:rsidP="00307F65">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F12321">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54639ADF" w14:textId="5AA16E3D" w:rsidR="00307F65" w:rsidRPr="007A62EF" w:rsidRDefault="008041B8" w:rsidP="00307F65">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読書バリアフリー法</w:t>
      </w:r>
      <w:r w:rsidR="00F74921" w:rsidRPr="007A62EF">
        <w:rPr>
          <w:rFonts w:ascii="メイリオ" w:eastAsia="メイリオ" w:hAnsi="メイリオ" w:hint="eastAsia"/>
          <w:sz w:val="28"/>
          <w:szCs w:val="28"/>
        </w:rPr>
        <w:t>で</w:t>
      </w:r>
      <w:r w:rsidRPr="007A62EF">
        <w:rPr>
          <w:rFonts w:ascii="メイリオ" w:eastAsia="メイリオ" w:hAnsi="メイリオ" w:hint="eastAsia"/>
          <w:sz w:val="28"/>
          <w:szCs w:val="28"/>
        </w:rPr>
        <w:t>は、障がい福祉分野</w:t>
      </w:r>
      <w:r w:rsidR="000C123A" w:rsidRPr="007A62EF">
        <w:rPr>
          <w:rFonts w:ascii="メイリオ" w:eastAsia="メイリオ" w:hAnsi="メイリオ" w:hint="eastAsia"/>
          <w:sz w:val="28"/>
          <w:szCs w:val="28"/>
        </w:rPr>
        <w:t>で所管する</w:t>
      </w:r>
      <w:r w:rsidRPr="007A62EF">
        <w:rPr>
          <w:rFonts w:ascii="メイリオ" w:eastAsia="メイリオ" w:hAnsi="メイリオ" w:hint="eastAsia"/>
          <w:sz w:val="28"/>
          <w:szCs w:val="28"/>
        </w:rPr>
        <w:t>点字図書館だけでなく、地域の公共図書館や学校の図書館を所管する</w:t>
      </w:r>
      <w:r w:rsidR="0065608D" w:rsidRPr="007A62EF">
        <w:rPr>
          <w:rFonts w:ascii="メイリオ" w:eastAsia="メイリオ" w:hAnsi="メイリオ" w:hint="eastAsia"/>
          <w:sz w:val="28"/>
          <w:szCs w:val="28"/>
        </w:rPr>
        <w:t>教育委員会</w:t>
      </w:r>
      <w:r w:rsidRPr="007A62EF">
        <w:rPr>
          <w:rFonts w:ascii="メイリオ" w:eastAsia="メイリオ" w:hAnsi="メイリオ" w:hint="eastAsia"/>
          <w:sz w:val="28"/>
          <w:szCs w:val="28"/>
        </w:rPr>
        <w:t>等</w:t>
      </w:r>
      <w:r w:rsidR="00F578CC" w:rsidRPr="007A62EF">
        <w:rPr>
          <w:rFonts w:ascii="メイリオ" w:eastAsia="メイリオ" w:hAnsi="メイリオ" w:hint="eastAsia"/>
          <w:sz w:val="28"/>
          <w:szCs w:val="28"/>
        </w:rPr>
        <w:t>との連携や</w:t>
      </w:r>
      <w:r w:rsidRPr="007A62EF">
        <w:rPr>
          <w:rFonts w:ascii="メイリオ" w:eastAsia="メイリオ" w:hAnsi="メイリオ" w:hint="eastAsia"/>
          <w:sz w:val="28"/>
          <w:szCs w:val="28"/>
        </w:rPr>
        <w:t>幅広い</w:t>
      </w:r>
      <w:r w:rsidR="003827BA">
        <w:rPr>
          <w:rFonts w:ascii="メイリオ" w:eastAsia="メイリオ" w:hAnsi="メイリオ" w:hint="eastAsia"/>
          <w:sz w:val="28"/>
          <w:szCs w:val="28"/>
        </w:rPr>
        <w:t>取組</w:t>
      </w:r>
      <w:r w:rsidR="00307F65" w:rsidRPr="007A62EF">
        <w:rPr>
          <w:rFonts w:ascii="メイリオ" w:eastAsia="メイリオ" w:hAnsi="メイリオ" w:hint="eastAsia"/>
          <w:sz w:val="28"/>
          <w:szCs w:val="28"/>
        </w:rPr>
        <w:t>が求められており</w:t>
      </w:r>
      <w:r w:rsidR="00E5340D" w:rsidRPr="007A62EF">
        <w:rPr>
          <w:rStyle w:val="ad"/>
          <w:rFonts w:ascii="メイリオ" w:eastAsia="メイリオ" w:hAnsi="メイリオ"/>
          <w:sz w:val="28"/>
          <w:szCs w:val="28"/>
        </w:rPr>
        <w:footnoteReference w:id="27"/>
      </w:r>
      <w:r w:rsidR="00307F65" w:rsidRPr="007A62EF">
        <w:rPr>
          <w:rFonts w:ascii="メイリオ" w:eastAsia="メイリオ" w:hAnsi="メイリオ" w:hint="eastAsia"/>
          <w:sz w:val="28"/>
          <w:szCs w:val="28"/>
        </w:rPr>
        <w:t>、まずは、</w:t>
      </w:r>
      <w:r w:rsidR="0065608D" w:rsidRPr="007A62EF">
        <w:rPr>
          <w:rFonts w:ascii="メイリオ" w:eastAsia="メイリオ" w:hAnsi="メイリオ" w:hint="eastAsia"/>
          <w:sz w:val="28"/>
          <w:szCs w:val="28"/>
        </w:rPr>
        <w:t>県庁内関係部局</w:t>
      </w:r>
      <w:r w:rsidR="00307F65" w:rsidRPr="007A62EF">
        <w:rPr>
          <w:rFonts w:ascii="メイリオ" w:eastAsia="メイリオ" w:hAnsi="メイリオ" w:hint="eastAsia"/>
          <w:sz w:val="28"/>
          <w:szCs w:val="28"/>
        </w:rPr>
        <w:t>で</w:t>
      </w:r>
      <w:r w:rsidR="003827BA">
        <w:rPr>
          <w:rFonts w:ascii="メイリオ" w:eastAsia="メイリオ" w:hAnsi="メイリオ" w:hint="eastAsia"/>
          <w:sz w:val="28"/>
          <w:szCs w:val="28"/>
        </w:rPr>
        <w:t>取組</w:t>
      </w:r>
      <w:r w:rsidR="00307F65" w:rsidRPr="007A62EF">
        <w:rPr>
          <w:rFonts w:ascii="メイリオ" w:eastAsia="メイリオ" w:hAnsi="メイリオ" w:hint="eastAsia"/>
          <w:sz w:val="28"/>
          <w:szCs w:val="28"/>
        </w:rPr>
        <w:t>に関する現状の把握を行う</w:t>
      </w:r>
      <w:r w:rsidR="00907C39" w:rsidRPr="007A62EF">
        <w:rPr>
          <w:rFonts w:ascii="メイリオ" w:eastAsia="メイリオ" w:hAnsi="メイリオ" w:hint="eastAsia"/>
          <w:sz w:val="28"/>
          <w:szCs w:val="28"/>
        </w:rPr>
        <w:t>「関係部局連携会議」を開催す</w:t>
      </w:r>
      <w:r w:rsidR="00307F65" w:rsidRPr="007A62EF">
        <w:rPr>
          <w:rFonts w:ascii="メイリオ" w:eastAsia="メイリオ" w:hAnsi="メイリオ" w:hint="eastAsia"/>
          <w:sz w:val="28"/>
          <w:szCs w:val="28"/>
        </w:rPr>
        <w:t>べきである。</w:t>
      </w:r>
    </w:p>
    <w:p w14:paraId="28112DC1" w14:textId="77777777" w:rsidR="008041B8" w:rsidRPr="007A62EF" w:rsidRDefault="008041B8" w:rsidP="008041B8">
      <w:pPr>
        <w:widowControl/>
        <w:spacing w:line="400" w:lineRule="exact"/>
        <w:jc w:val="left"/>
        <w:rPr>
          <w:rFonts w:ascii="メイリオ" w:eastAsia="メイリオ" w:hAnsi="メイリオ"/>
          <w:sz w:val="28"/>
          <w:szCs w:val="28"/>
        </w:rPr>
      </w:pPr>
    </w:p>
    <w:p w14:paraId="4D88274C" w14:textId="11C8AC0E" w:rsidR="008041B8" w:rsidRPr="007A62EF" w:rsidRDefault="00F275E5" w:rsidP="00F275E5">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更に、</w:t>
      </w:r>
      <w:r w:rsidR="00907C39" w:rsidRPr="007A62EF">
        <w:rPr>
          <w:rFonts w:ascii="メイリオ" w:eastAsia="メイリオ" w:hAnsi="メイリオ" w:hint="eastAsia"/>
          <w:sz w:val="28"/>
          <w:szCs w:val="28"/>
        </w:rPr>
        <w:t>関係部局連携会議</w:t>
      </w:r>
      <w:r w:rsidRPr="007A62EF">
        <w:rPr>
          <w:rFonts w:ascii="メイリオ" w:eastAsia="メイリオ" w:hAnsi="メイリオ" w:hint="eastAsia"/>
          <w:sz w:val="28"/>
          <w:szCs w:val="28"/>
        </w:rPr>
        <w:t>関係者及び有識者等による「読書バリアフリー法施策検討委員会（仮）」</w:t>
      </w:r>
      <w:r w:rsidR="00307F65" w:rsidRPr="007A62EF">
        <w:rPr>
          <w:rFonts w:ascii="メイリオ" w:eastAsia="メイリオ" w:hAnsi="メイリオ" w:hint="eastAsia"/>
          <w:sz w:val="28"/>
          <w:szCs w:val="28"/>
        </w:rPr>
        <w:t>等を立ち上げ、計画の内容や関連施策について検討を</w:t>
      </w:r>
      <w:r w:rsidR="008041B8" w:rsidRPr="007A62EF">
        <w:rPr>
          <w:rFonts w:ascii="メイリオ" w:eastAsia="メイリオ" w:hAnsi="メイリオ" w:hint="eastAsia"/>
          <w:sz w:val="28"/>
          <w:szCs w:val="28"/>
        </w:rPr>
        <w:t>行い、県としての読書バリアフリー計画を明確なものとすべきである。</w:t>
      </w:r>
    </w:p>
    <w:p w14:paraId="75EC1283" w14:textId="783994E7" w:rsidR="008041B8" w:rsidRPr="007A62EF" w:rsidRDefault="008041B8" w:rsidP="008041B8">
      <w:pPr>
        <w:widowControl/>
        <w:spacing w:line="400" w:lineRule="exact"/>
        <w:jc w:val="left"/>
        <w:rPr>
          <w:rFonts w:ascii="メイリオ" w:eastAsia="メイリオ" w:hAnsi="メイリオ"/>
          <w:sz w:val="28"/>
          <w:szCs w:val="28"/>
        </w:rPr>
      </w:pPr>
    </w:p>
    <w:p w14:paraId="4F7CEAB9" w14:textId="73131E02" w:rsidR="00EE4C0A" w:rsidRPr="007A62EF" w:rsidRDefault="00907C39" w:rsidP="00EE4C0A">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関係部局連携会議</w:t>
      </w:r>
      <w:r w:rsidR="00F275E5" w:rsidRPr="007A62EF">
        <w:rPr>
          <w:rFonts w:ascii="メイリオ" w:eastAsia="メイリオ" w:hAnsi="メイリオ" w:hint="eastAsia"/>
          <w:sz w:val="28"/>
          <w:szCs w:val="28"/>
        </w:rPr>
        <w:t>や読書バリアフリー法施策検討委員会（仮）</w:t>
      </w:r>
      <w:r w:rsidR="000C123A" w:rsidRPr="007A62EF">
        <w:rPr>
          <w:rFonts w:ascii="メイリオ" w:eastAsia="メイリオ" w:hAnsi="メイリオ" w:hint="eastAsia"/>
          <w:sz w:val="28"/>
          <w:szCs w:val="28"/>
        </w:rPr>
        <w:t>等</w:t>
      </w:r>
      <w:r w:rsidR="008041B8" w:rsidRPr="007A62EF">
        <w:rPr>
          <w:rFonts w:ascii="メイリオ" w:eastAsia="メイリオ" w:hAnsi="メイリオ" w:hint="eastAsia"/>
          <w:sz w:val="28"/>
          <w:szCs w:val="28"/>
        </w:rPr>
        <w:t>の動向を受け、ライトセンターが点字図書館として担うべき役割を、改めて検討していくべきである。</w:t>
      </w:r>
    </w:p>
    <w:p w14:paraId="1FCC5FA5" w14:textId="4FB0AD49" w:rsidR="00EE4C0A" w:rsidRPr="007A62EF" w:rsidRDefault="00EE4C0A" w:rsidP="000B0056">
      <w:pPr>
        <w:pStyle w:val="a3"/>
        <w:widowControl/>
        <w:spacing w:line="400" w:lineRule="exact"/>
        <w:ind w:leftChars="0" w:left="984"/>
        <w:jc w:val="left"/>
        <w:rPr>
          <w:rFonts w:ascii="メイリオ" w:eastAsia="メイリオ" w:hAnsi="メイリオ"/>
          <w:sz w:val="28"/>
          <w:szCs w:val="28"/>
        </w:rPr>
      </w:pPr>
    </w:p>
    <w:p w14:paraId="347977B4" w14:textId="7E0F0455" w:rsidR="00EE4C0A" w:rsidRPr="007A62EF" w:rsidRDefault="00EE4C0A" w:rsidP="00EE4C0A">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ライトセンターは、全国</w:t>
      </w:r>
      <w:r w:rsidR="00B526C7" w:rsidRPr="007A62EF">
        <w:rPr>
          <w:rFonts w:ascii="メイリオ" w:eastAsia="メイリオ" w:hAnsi="メイリオ" w:hint="eastAsia"/>
          <w:sz w:val="28"/>
          <w:szCs w:val="28"/>
        </w:rPr>
        <w:t>的に見ても</w:t>
      </w:r>
      <w:r w:rsidRPr="007A62EF">
        <w:rPr>
          <w:rFonts w:ascii="メイリオ" w:eastAsia="メイリオ" w:hAnsi="メイリオ" w:hint="eastAsia"/>
          <w:sz w:val="28"/>
          <w:szCs w:val="28"/>
        </w:rPr>
        <w:t>先進的な</w:t>
      </w:r>
      <w:r w:rsidR="00A2733E" w:rsidRPr="007A62EF">
        <w:rPr>
          <w:rFonts w:ascii="メイリオ" w:eastAsia="メイリオ" w:hAnsi="メイリオ" w:hint="eastAsia"/>
          <w:sz w:val="28"/>
          <w:szCs w:val="28"/>
        </w:rPr>
        <w:t>情報提供に関する</w:t>
      </w:r>
      <w:r w:rsidR="003827BA">
        <w:rPr>
          <w:rFonts w:ascii="メイリオ" w:eastAsia="メイリオ" w:hAnsi="メイリオ" w:hint="eastAsia"/>
          <w:sz w:val="28"/>
          <w:szCs w:val="28"/>
        </w:rPr>
        <w:t>取組</w:t>
      </w:r>
      <w:r w:rsidR="00B526C7" w:rsidRPr="007A62EF">
        <w:rPr>
          <w:rFonts w:ascii="メイリオ" w:eastAsia="メイリオ" w:hAnsi="メイリオ" w:hint="eastAsia"/>
          <w:sz w:val="28"/>
          <w:szCs w:val="28"/>
        </w:rPr>
        <w:t>を行</w:t>
      </w:r>
      <w:r w:rsidR="00A2733E" w:rsidRPr="007A62EF">
        <w:rPr>
          <w:rFonts w:ascii="メイリオ" w:eastAsia="メイリオ" w:hAnsi="メイリオ" w:hint="eastAsia"/>
          <w:sz w:val="28"/>
          <w:szCs w:val="28"/>
        </w:rPr>
        <w:t>ってきた。数多くの高品質な</w:t>
      </w:r>
      <w:r w:rsidR="00B526C7" w:rsidRPr="007A62EF">
        <w:rPr>
          <w:rFonts w:ascii="メイリオ" w:eastAsia="メイリオ" w:hAnsi="メイリオ" w:hint="eastAsia"/>
          <w:sz w:val="28"/>
          <w:szCs w:val="28"/>
        </w:rPr>
        <w:t>蔵書を提供して</w:t>
      </w:r>
      <w:r w:rsidR="00A2733E" w:rsidRPr="007A62EF">
        <w:rPr>
          <w:rFonts w:ascii="メイリオ" w:eastAsia="メイリオ" w:hAnsi="メイリオ" w:hint="eastAsia"/>
          <w:sz w:val="28"/>
          <w:szCs w:val="28"/>
        </w:rPr>
        <w:t>きている実績があるため</w:t>
      </w:r>
      <w:r w:rsidRPr="007A62EF">
        <w:rPr>
          <w:rFonts w:ascii="メイリオ" w:eastAsia="メイリオ" w:hAnsi="メイリオ" w:hint="eastAsia"/>
          <w:sz w:val="28"/>
          <w:szCs w:val="28"/>
        </w:rPr>
        <w:t>、</w:t>
      </w:r>
      <w:r w:rsidR="00A2733E" w:rsidRPr="007A62EF">
        <w:rPr>
          <w:rFonts w:ascii="メイリオ" w:eastAsia="メイリオ" w:hAnsi="メイリオ" w:hint="eastAsia"/>
          <w:sz w:val="28"/>
          <w:szCs w:val="28"/>
        </w:rPr>
        <w:t>そ</w:t>
      </w:r>
      <w:r w:rsidR="00B526C7" w:rsidRPr="007A62EF">
        <w:rPr>
          <w:rFonts w:ascii="メイリオ" w:eastAsia="メイリオ" w:hAnsi="メイリオ" w:hint="eastAsia"/>
          <w:sz w:val="28"/>
          <w:szCs w:val="28"/>
        </w:rPr>
        <w:t>の</w:t>
      </w:r>
      <w:r w:rsidR="00A2733E" w:rsidRPr="007A62EF">
        <w:rPr>
          <w:rFonts w:ascii="メイリオ" w:eastAsia="メイリオ" w:hAnsi="メイリオ" w:hint="eastAsia"/>
          <w:sz w:val="28"/>
          <w:szCs w:val="28"/>
        </w:rPr>
        <w:t>作成</w:t>
      </w:r>
      <w:r w:rsidR="00B526C7" w:rsidRPr="007A62EF">
        <w:rPr>
          <w:rFonts w:ascii="メイリオ" w:eastAsia="メイリオ" w:hAnsi="メイリオ" w:hint="eastAsia"/>
          <w:sz w:val="28"/>
          <w:szCs w:val="28"/>
        </w:rPr>
        <w:t>スキルやノウハウ</w:t>
      </w:r>
      <w:r w:rsidR="00A2733E" w:rsidRPr="007A62EF">
        <w:rPr>
          <w:rFonts w:ascii="メイリオ" w:eastAsia="メイリオ" w:hAnsi="メイリオ" w:hint="eastAsia"/>
          <w:sz w:val="28"/>
          <w:szCs w:val="28"/>
        </w:rPr>
        <w:t>、そして蔵書</w:t>
      </w:r>
      <w:r w:rsidRPr="007A62EF">
        <w:rPr>
          <w:rFonts w:ascii="メイリオ" w:eastAsia="メイリオ" w:hAnsi="メイリオ" w:hint="eastAsia"/>
          <w:sz w:val="28"/>
          <w:szCs w:val="28"/>
        </w:rPr>
        <w:t>を学校</w:t>
      </w:r>
      <w:r w:rsidR="00A2733E" w:rsidRPr="007A62EF">
        <w:rPr>
          <w:rFonts w:ascii="メイリオ" w:eastAsia="メイリオ" w:hAnsi="メイリオ" w:hint="eastAsia"/>
          <w:sz w:val="28"/>
          <w:szCs w:val="28"/>
        </w:rPr>
        <w:t>等の</w:t>
      </w:r>
      <w:r w:rsidRPr="007A62EF">
        <w:rPr>
          <w:rFonts w:ascii="メイリオ" w:eastAsia="メイリオ" w:hAnsi="メイリオ" w:hint="eastAsia"/>
          <w:sz w:val="28"/>
          <w:szCs w:val="28"/>
        </w:rPr>
        <w:t>教育関係機関</w:t>
      </w:r>
      <w:r w:rsidR="00A2733E" w:rsidRPr="007A62EF">
        <w:rPr>
          <w:rFonts w:ascii="メイリオ" w:eastAsia="メイリオ" w:hAnsi="メイリオ" w:hint="eastAsia"/>
          <w:sz w:val="28"/>
          <w:szCs w:val="28"/>
        </w:rPr>
        <w:t>へ</w:t>
      </w:r>
      <w:r w:rsidRPr="007A62EF">
        <w:rPr>
          <w:rFonts w:ascii="メイリオ" w:eastAsia="メイリオ" w:hAnsi="メイリオ" w:hint="eastAsia"/>
          <w:sz w:val="28"/>
          <w:szCs w:val="28"/>
        </w:rPr>
        <w:t>どのように</w:t>
      </w:r>
      <w:r w:rsidR="00A2733E" w:rsidRPr="007A62EF">
        <w:rPr>
          <w:rFonts w:ascii="メイリオ" w:eastAsia="メイリオ" w:hAnsi="メイリオ" w:hint="eastAsia"/>
          <w:sz w:val="28"/>
          <w:szCs w:val="28"/>
        </w:rPr>
        <w:t>展開して</w:t>
      </w:r>
      <w:r w:rsidR="00BD6437" w:rsidRPr="007A62EF">
        <w:rPr>
          <w:rFonts w:ascii="メイリオ" w:eastAsia="メイリオ" w:hAnsi="メイリオ" w:hint="eastAsia"/>
          <w:sz w:val="28"/>
          <w:szCs w:val="28"/>
        </w:rPr>
        <w:t>い</w:t>
      </w:r>
      <w:r w:rsidR="00A2733E" w:rsidRPr="007A62EF">
        <w:rPr>
          <w:rFonts w:ascii="メイリオ" w:eastAsia="メイリオ" w:hAnsi="メイリオ" w:hint="eastAsia"/>
          <w:sz w:val="28"/>
          <w:szCs w:val="28"/>
        </w:rPr>
        <w:t>けるか</w:t>
      </w:r>
      <w:r w:rsidRPr="007A62EF">
        <w:rPr>
          <w:rFonts w:ascii="メイリオ" w:eastAsia="メイリオ" w:hAnsi="メイリオ" w:hint="eastAsia"/>
          <w:sz w:val="28"/>
          <w:szCs w:val="28"/>
        </w:rPr>
        <w:t>、</w:t>
      </w:r>
      <w:r w:rsidR="0065608D" w:rsidRPr="007A62EF">
        <w:rPr>
          <w:rFonts w:ascii="メイリオ" w:eastAsia="メイリオ" w:hAnsi="メイリオ" w:hint="eastAsia"/>
          <w:sz w:val="28"/>
          <w:szCs w:val="28"/>
        </w:rPr>
        <w:t>学校や図書館を所管する県庁内関係部局</w:t>
      </w:r>
      <w:r w:rsidR="00A2733E" w:rsidRPr="007A62EF">
        <w:rPr>
          <w:rFonts w:ascii="メイリオ" w:eastAsia="メイリオ" w:hAnsi="メイリオ" w:hint="eastAsia"/>
          <w:sz w:val="28"/>
          <w:szCs w:val="28"/>
        </w:rPr>
        <w:t>とともに</w:t>
      </w:r>
      <w:r w:rsidRPr="007A62EF">
        <w:rPr>
          <w:rFonts w:ascii="メイリオ" w:eastAsia="メイリオ" w:hAnsi="メイリオ" w:hint="eastAsia"/>
          <w:sz w:val="28"/>
          <w:szCs w:val="28"/>
        </w:rPr>
        <w:t>検討</w:t>
      </w:r>
      <w:r w:rsidR="00A2733E" w:rsidRPr="007A62EF">
        <w:rPr>
          <w:rFonts w:ascii="メイリオ" w:eastAsia="メイリオ" w:hAnsi="メイリオ" w:hint="eastAsia"/>
          <w:sz w:val="28"/>
          <w:szCs w:val="28"/>
        </w:rPr>
        <w:t>をしていくべきである</w:t>
      </w:r>
      <w:r w:rsidRPr="007A62EF">
        <w:rPr>
          <w:rFonts w:ascii="メイリオ" w:eastAsia="メイリオ" w:hAnsi="メイリオ" w:hint="eastAsia"/>
          <w:sz w:val="28"/>
          <w:szCs w:val="28"/>
        </w:rPr>
        <w:t>。</w:t>
      </w:r>
    </w:p>
    <w:p w14:paraId="1DB7C312" w14:textId="0237F576" w:rsidR="008041B8" w:rsidRPr="007A62EF" w:rsidRDefault="008041B8" w:rsidP="008041B8">
      <w:pPr>
        <w:widowControl/>
        <w:spacing w:line="400" w:lineRule="exact"/>
        <w:jc w:val="left"/>
        <w:rPr>
          <w:rFonts w:ascii="メイリオ" w:eastAsia="メイリオ" w:hAnsi="メイリオ"/>
          <w:sz w:val="28"/>
          <w:szCs w:val="28"/>
        </w:rPr>
      </w:pPr>
    </w:p>
    <w:p w14:paraId="09FFDA9D" w14:textId="4354B588" w:rsidR="00307F65" w:rsidRPr="007A62EF"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ライトセンターの蔵書等につ</w:t>
      </w:r>
      <w:r w:rsidR="008041B8" w:rsidRPr="007A62EF">
        <w:rPr>
          <w:rFonts w:ascii="メイリオ" w:eastAsia="メイリオ" w:hAnsi="メイリオ" w:hint="eastAsia"/>
          <w:sz w:val="28"/>
          <w:szCs w:val="28"/>
        </w:rPr>
        <w:t>いて、視覚障がい以外の利用希望者（肢体不自由や識字障がいのある人）へも</w:t>
      </w:r>
      <w:r w:rsidR="00E1265D" w:rsidRPr="007A62EF">
        <w:rPr>
          <w:rFonts w:ascii="メイリオ" w:eastAsia="メイリオ" w:hAnsi="メイリオ" w:hint="eastAsia"/>
          <w:sz w:val="28"/>
          <w:szCs w:val="28"/>
        </w:rPr>
        <w:t>視覚障がい者同様無償で提供ができるよう</w:t>
      </w:r>
      <w:r w:rsidR="008041B8" w:rsidRPr="007A62EF">
        <w:rPr>
          <w:rFonts w:ascii="メイリオ" w:eastAsia="メイリオ" w:hAnsi="メイリオ" w:hint="eastAsia"/>
          <w:sz w:val="28"/>
          <w:szCs w:val="28"/>
        </w:rPr>
        <w:t>、</w:t>
      </w:r>
      <w:r w:rsidR="00E1265D" w:rsidRPr="007A62EF">
        <w:rPr>
          <w:rFonts w:ascii="メイリオ" w:eastAsia="メイリオ" w:hAnsi="メイリオ" w:hint="eastAsia"/>
          <w:sz w:val="28"/>
          <w:szCs w:val="28"/>
        </w:rPr>
        <w:t>県がその経費を捻出する等、</w:t>
      </w:r>
      <w:r w:rsidRPr="007A62EF">
        <w:rPr>
          <w:rFonts w:ascii="メイリオ" w:eastAsia="メイリオ" w:hAnsi="メイリオ" w:hint="eastAsia"/>
          <w:sz w:val="28"/>
          <w:szCs w:val="28"/>
        </w:rPr>
        <w:t>図書の</w:t>
      </w:r>
      <w:r w:rsidR="008257F5" w:rsidRPr="007A62EF">
        <w:rPr>
          <w:rFonts w:ascii="メイリオ" w:eastAsia="メイリオ" w:hAnsi="メイリオ" w:hint="eastAsia"/>
          <w:sz w:val="28"/>
          <w:szCs w:val="28"/>
        </w:rPr>
        <w:t>提供方法について</w:t>
      </w:r>
      <w:r w:rsidRPr="007A62EF">
        <w:rPr>
          <w:rFonts w:ascii="メイリオ" w:eastAsia="メイリオ" w:hAnsi="メイリオ" w:hint="eastAsia"/>
          <w:sz w:val="28"/>
          <w:szCs w:val="28"/>
        </w:rPr>
        <w:t>検討</w:t>
      </w:r>
      <w:r w:rsidR="008041B8" w:rsidRPr="007A62EF">
        <w:rPr>
          <w:rFonts w:ascii="メイリオ" w:eastAsia="メイリオ" w:hAnsi="メイリオ" w:hint="eastAsia"/>
          <w:sz w:val="28"/>
          <w:szCs w:val="28"/>
        </w:rPr>
        <w:t>していくべ</w:t>
      </w:r>
      <w:r w:rsidRPr="007A62EF">
        <w:rPr>
          <w:rFonts w:ascii="メイリオ" w:eastAsia="メイリオ" w:hAnsi="メイリオ" w:hint="eastAsia"/>
          <w:sz w:val="28"/>
          <w:szCs w:val="28"/>
        </w:rPr>
        <w:t>きである。</w:t>
      </w:r>
    </w:p>
    <w:p w14:paraId="482373DB" w14:textId="6DDC8024" w:rsidR="008041B8" w:rsidRPr="007A62EF" w:rsidRDefault="008041B8" w:rsidP="008041B8">
      <w:pPr>
        <w:widowControl/>
        <w:spacing w:line="400" w:lineRule="exact"/>
        <w:jc w:val="left"/>
        <w:rPr>
          <w:rFonts w:ascii="メイリオ" w:eastAsia="メイリオ" w:hAnsi="メイリオ"/>
          <w:sz w:val="28"/>
          <w:szCs w:val="28"/>
        </w:rPr>
      </w:pPr>
    </w:p>
    <w:p w14:paraId="377263D2" w14:textId="2126197B" w:rsidR="00307F65" w:rsidRPr="007A62EF"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障がいがある方のICT利活用支援として実施している「かながわ障害者IT支援ネットワーク」において、読書バリアフリー</w:t>
      </w:r>
      <w:r w:rsidR="000C123A" w:rsidRPr="007A62EF">
        <w:rPr>
          <w:rFonts w:ascii="メイリオ" w:eastAsia="メイリオ" w:hAnsi="メイリオ" w:hint="eastAsia"/>
          <w:sz w:val="28"/>
          <w:szCs w:val="28"/>
        </w:rPr>
        <w:t>に関する</w:t>
      </w:r>
      <w:r w:rsidRPr="007A62EF">
        <w:rPr>
          <w:rFonts w:ascii="メイリオ" w:eastAsia="メイリオ" w:hAnsi="メイリオ" w:hint="eastAsia"/>
          <w:sz w:val="28"/>
          <w:szCs w:val="28"/>
        </w:rPr>
        <w:t>ページを作成し、視覚障がい者等への積極的な情報提供</w:t>
      </w:r>
      <w:r w:rsidR="008041B8" w:rsidRPr="007A62EF">
        <w:rPr>
          <w:rFonts w:ascii="メイリオ" w:eastAsia="メイリオ" w:hAnsi="メイリオ" w:hint="eastAsia"/>
          <w:sz w:val="28"/>
          <w:szCs w:val="28"/>
        </w:rPr>
        <w:t>や支援を行うべきである。</w:t>
      </w:r>
      <w:r w:rsidRPr="007A62EF">
        <w:rPr>
          <w:rFonts w:ascii="メイリオ" w:eastAsia="メイリオ" w:hAnsi="メイリオ" w:hint="eastAsia"/>
          <w:sz w:val="28"/>
          <w:szCs w:val="28"/>
        </w:rPr>
        <w:t>ライトセンター</w:t>
      </w:r>
      <w:r w:rsidR="008041B8" w:rsidRPr="007A62EF">
        <w:rPr>
          <w:rFonts w:ascii="メイリオ" w:eastAsia="メイリオ" w:hAnsi="メイリオ" w:hint="eastAsia"/>
          <w:sz w:val="28"/>
          <w:szCs w:val="28"/>
        </w:rPr>
        <w:t>はその</w:t>
      </w:r>
      <w:r w:rsidR="003827BA">
        <w:rPr>
          <w:rFonts w:ascii="メイリオ" w:eastAsia="メイリオ" w:hAnsi="メイリオ" w:hint="eastAsia"/>
          <w:sz w:val="28"/>
          <w:szCs w:val="28"/>
        </w:rPr>
        <w:t>取組</w:t>
      </w:r>
      <w:r w:rsidR="008041B8" w:rsidRPr="007A62EF">
        <w:rPr>
          <w:rFonts w:ascii="メイリオ" w:eastAsia="メイリオ" w:hAnsi="メイリオ" w:hint="eastAsia"/>
          <w:sz w:val="28"/>
          <w:szCs w:val="28"/>
        </w:rPr>
        <w:t>に</w:t>
      </w:r>
      <w:r w:rsidRPr="007A62EF">
        <w:rPr>
          <w:rFonts w:ascii="メイリオ" w:eastAsia="メイリオ" w:hAnsi="メイリオ" w:hint="eastAsia"/>
          <w:sz w:val="28"/>
          <w:szCs w:val="28"/>
        </w:rPr>
        <w:t>協力するなど、支援の拡幅を図るべきである。</w:t>
      </w:r>
    </w:p>
    <w:p w14:paraId="3A6C3E44" w14:textId="77777777" w:rsidR="00307F65" w:rsidRPr="007A62EF" w:rsidRDefault="00307F65" w:rsidP="00307F65">
      <w:pPr>
        <w:widowControl/>
        <w:spacing w:line="400" w:lineRule="exact"/>
        <w:jc w:val="left"/>
        <w:rPr>
          <w:rFonts w:ascii="メイリオ" w:eastAsia="メイリオ" w:hAnsi="メイリオ"/>
          <w:sz w:val="28"/>
          <w:szCs w:val="28"/>
        </w:rPr>
      </w:pPr>
    </w:p>
    <w:p w14:paraId="659D7B69" w14:textId="4DAC4D0A" w:rsidR="00307F65" w:rsidRPr="007A62EF" w:rsidRDefault="00307F65" w:rsidP="00307F65">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00F12321">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5F07992B" w14:textId="6D1DBF62" w:rsidR="00E1585E" w:rsidRPr="007A62EF" w:rsidRDefault="00E1585E" w:rsidP="00E1585E">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全ての人が読書を楽しめる環境を整備していくことで、</w:t>
      </w:r>
      <w:r w:rsidR="00357012" w:rsidRPr="007A62EF">
        <w:rPr>
          <w:rFonts w:ascii="メイリオ" w:eastAsia="メイリオ" w:hAnsi="メイリオ" w:hint="eastAsia"/>
          <w:sz w:val="28"/>
          <w:szCs w:val="28"/>
        </w:rPr>
        <w:t>多くの知識やさまざまな文化に触れることができ、</w:t>
      </w:r>
      <w:r w:rsidRPr="007A62EF">
        <w:rPr>
          <w:rFonts w:ascii="メイリオ" w:eastAsia="メイリオ" w:hAnsi="メイリオ" w:hint="eastAsia"/>
          <w:sz w:val="28"/>
          <w:szCs w:val="28"/>
        </w:rPr>
        <w:t>視覚障がい者等がより豊かな人生を送ることにつながる。</w:t>
      </w:r>
    </w:p>
    <w:p w14:paraId="2D1D3010" w14:textId="77777777" w:rsidR="00E1585E" w:rsidRPr="007A62EF" w:rsidRDefault="00E1585E" w:rsidP="00E1585E">
      <w:pPr>
        <w:widowControl/>
        <w:spacing w:line="400" w:lineRule="exact"/>
        <w:jc w:val="left"/>
        <w:rPr>
          <w:rFonts w:ascii="メイリオ" w:eastAsia="メイリオ" w:hAnsi="メイリオ"/>
          <w:sz w:val="28"/>
          <w:szCs w:val="28"/>
        </w:rPr>
      </w:pPr>
    </w:p>
    <w:p w14:paraId="65945AA3" w14:textId="33ACE924" w:rsidR="00307F65" w:rsidRPr="007A62EF" w:rsidRDefault="003827BA" w:rsidP="00307F65">
      <w:pPr>
        <w:pStyle w:val="a3"/>
        <w:widowControl/>
        <w:numPr>
          <w:ilvl w:val="0"/>
          <w:numId w:val="17"/>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取組</w:t>
      </w:r>
      <w:r w:rsidR="00307F65" w:rsidRPr="007A62EF">
        <w:rPr>
          <w:rFonts w:ascii="メイリオ" w:eastAsia="メイリオ" w:hAnsi="メイリオ" w:hint="eastAsia"/>
          <w:sz w:val="28"/>
          <w:szCs w:val="28"/>
        </w:rPr>
        <w:t>に関する庁内の関係課との連携強化及び当事者のニーズに照らした読書バリアフリーの効果的な実践が図られる。</w:t>
      </w:r>
    </w:p>
    <w:p w14:paraId="7147503D" w14:textId="77777777" w:rsidR="000C123A" w:rsidRPr="007A62EF" w:rsidRDefault="000C123A" w:rsidP="000C123A">
      <w:pPr>
        <w:widowControl/>
        <w:spacing w:line="400" w:lineRule="exact"/>
        <w:jc w:val="left"/>
        <w:rPr>
          <w:rFonts w:ascii="メイリオ" w:eastAsia="メイリオ" w:hAnsi="メイリオ"/>
          <w:sz w:val="28"/>
          <w:szCs w:val="28"/>
        </w:rPr>
      </w:pPr>
    </w:p>
    <w:p w14:paraId="076603D9" w14:textId="6F3D98DC" w:rsidR="00307F65" w:rsidRPr="007A62EF" w:rsidRDefault="00307F65" w:rsidP="00307F65">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読書バリアフリー法の対象となる、肢体不自由や知的障がい等の方に配慮した図書の提供、読書環境の整備が図られる。</w:t>
      </w:r>
    </w:p>
    <w:p w14:paraId="1F3BC450" w14:textId="3E4F2660" w:rsidR="000C123A" w:rsidRPr="007A62EF" w:rsidRDefault="000C123A" w:rsidP="000C123A">
      <w:pPr>
        <w:widowControl/>
        <w:spacing w:line="400" w:lineRule="exact"/>
        <w:jc w:val="left"/>
        <w:rPr>
          <w:rFonts w:ascii="メイリオ" w:eastAsia="メイリオ" w:hAnsi="メイリオ"/>
          <w:sz w:val="28"/>
          <w:szCs w:val="28"/>
        </w:rPr>
      </w:pPr>
    </w:p>
    <w:p w14:paraId="58941703" w14:textId="49FE3BA0" w:rsidR="000C123A" w:rsidRPr="007A62EF" w:rsidRDefault="00307F65" w:rsidP="000C123A">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点字図書館等とICTサポートセンターとの連携により、ICT機器や端末等からの情報の入手支援が円滑に行える</w:t>
      </w:r>
      <w:r w:rsidR="000C123A" w:rsidRPr="007A62EF">
        <w:rPr>
          <w:rFonts w:ascii="メイリオ" w:eastAsia="メイリオ" w:hAnsi="メイリオ" w:hint="eastAsia"/>
          <w:sz w:val="28"/>
          <w:szCs w:val="28"/>
        </w:rPr>
        <w:t>。</w:t>
      </w:r>
    </w:p>
    <w:p w14:paraId="39424F41" w14:textId="4D41AD66" w:rsidR="000C123A" w:rsidRPr="007A62EF" w:rsidRDefault="000C123A" w:rsidP="000C123A">
      <w:pPr>
        <w:widowControl/>
        <w:spacing w:line="400" w:lineRule="exact"/>
        <w:jc w:val="left"/>
        <w:rPr>
          <w:rFonts w:ascii="メイリオ" w:eastAsia="メイリオ" w:hAnsi="メイリオ"/>
          <w:sz w:val="28"/>
          <w:szCs w:val="28"/>
        </w:rPr>
      </w:pPr>
    </w:p>
    <w:p w14:paraId="65AAE19B" w14:textId="521EE94A" w:rsidR="00E6470C" w:rsidRPr="007A62EF" w:rsidRDefault="000C123A" w:rsidP="000C123A">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ライトセンターや図書館等に来られない視覚障がい者が、インターネットへのアクセス</w:t>
      </w:r>
      <w:r w:rsidR="00B23E04" w:rsidRPr="007A62EF">
        <w:rPr>
          <w:rFonts w:ascii="メイリオ" w:eastAsia="メイリオ" w:hAnsi="メイリオ" w:hint="eastAsia"/>
          <w:sz w:val="28"/>
          <w:szCs w:val="28"/>
        </w:rPr>
        <w:t>（ICT利活用支援の利用）</w:t>
      </w:r>
      <w:r w:rsidRPr="007A62EF">
        <w:rPr>
          <w:rFonts w:ascii="メイリオ" w:eastAsia="メイリオ" w:hAnsi="メイリオ" w:hint="eastAsia"/>
          <w:sz w:val="28"/>
          <w:szCs w:val="28"/>
        </w:rPr>
        <w:t>で、必要な情報を入手できるようになる。</w:t>
      </w:r>
    </w:p>
    <w:p w14:paraId="0EEB524E" w14:textId="7DEBE031" w:rsidR="008872AF" w:rsidRDefault="008872AF">
      <w:pPr>
        <w:widowControl/>
        <w:jc w:val="left"/>
        <w:rPr>
          <w:rFonts w:ascii="メイリオ" w:eastAsia="メイリオ" w:hAnsi="メイリオ" w:cs="Times New Roman"/>
          <w:sz w:val="28"/>
          <w:szCs w:val="28"/>
        </w:rPr>
      </w:pPr>
      <w:r>
        <w:rPr>
          <w:rFonts w:ascii="メイリオ" w:eastAsia="メイリオ" w:hAnsi="メイリオ" w:cs="Times New Roman"/>
          <w:sz w:val="28"/>
          <w:szCs w:val="28"/>
        </w:rPr>
        <w:br w:type="page"/>
      </w:r>
    </w:p>
    <w:p w14:paraId="05898E8C" w14:textId="3A317FFB" w:rsidR="009822D7" w:rsidRPr="007A62EF" w:rsidRDefault="009822D7" w:rsidP="00246134">
      <w:pPr>
        <w:widowControl/>
        <w:spacing w:line="400" w:lineRule="exact"/>
        <w:jc w:val="left"/>
        <w:rPr>
          <w:rFonts w:ascii="メイリオ" w:eastAsia="メイリオ" w:hAnsi="メイリオ"/>
          <w:b/>
          <w:sz w:val="28"/>
          <w:szCs w:val="28"/>
        </w:rPr>
      </w:pPr>
      <w:r w:rsidRPr="007A62EF">
        <w:rPr>
          <w:rFonts w:ascii="メイリオ" w:eastAsia="メイリオ" w:hAnsi="メイリオ" w:cs="Times New Roman" w:hint="eastAsia"/>
          <w:b/>
          <w:sz w:val="28"/>
          <w:szCs w:val="28"/>
        </w:rPr>
        <w:lastRenderedPageBreak/>
        <w:t>（２）</w:t>
      </w:r>
      <w:r w:rsidRPr="007A62EF">
        <w:rPr>
          <w:rFonts w:ascii="メイリオ" w:eastAsia="メイリオ" w:hAnsi="メイリオ" w:hint="eastAsia"/>
          <w:b/>
          <w:sz w:val="28"/>
          <w:szCs w:val="28"/>
        </w:rPr>
        <w:t>相談訓練事業</w:t>
      </w:r>
    </w:p>
    <w:p w14:paraId="1B87A04F" w14:textId="3D3BF230" w:rsidR="00AD736F" w:rsidRPr="007A62EF" w:rsidRDefault="00AD736F" w:rsidP="00AD736F">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令和２年度末の神奈川県内の視覚障がい者における身体障害者手帳所持者数は17,750名であり、障害福祉圏域ごとの内訳を見てみると、横浜圏域約6,443名、川崎圏域2,236名、相模原圏域1,244名、横須賀三浦圏域1,756名、湘南東部圏域1,516名、湘南西部圏域1,694名、県央圏域1,902名、県西圏域959名となっている。</w:t>
      </w:r>
      <w:r w:rsidRPr="007A62EF">
        <w:rPr>
          <w:rStyle w:val="ad"/>
          <w:rFonts w:ascii="メイリオ" w:eastAsia="メイリオ" w:hAnsi="メイリオ"/>
          <w:sz w:val="28"/>
          <w:szCs w:val="28"/>
        </w:rPr>
        <w:footnoteReference w:id="28"/>
      </w:r>
    </w:p>
    <w:p w14:paraId="3D1DA827" w14:textId="77777777" w:rsidR="00AD736F" w:rsidRPr="007A62EF" w:rsidRDefault="00AD736F" w:rsidP="00AD736F">
      <w:pPr>
        <w:widowControl/>
        <w:spacing w:line="400" w:lineRule="exact"/>
        <w:jc w:val="left"/>
        <w:rPr>
          <w:rFonts w:ascii="メイリオ" w:eastAsia="メイリオ" w:hAnsi="メイリオ"/>
          <w:sz w:val="28"/>
          <w:szCs w:val="28"/>
        </w:rPr>
      </w:pPr>
    </w:p>
    <w:p w14:paraId="35C8B583" w14:textId="77777777" w:rsidR="00AD736F" w:rsidRPr="007A62EF" w:rsidRDefault="00AD736F" w:rsidP="00AD736F">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政令市を除く県所管域全体では、約8,000名の身体障害者手帳を持つ視覚障がい者がおり、ライトセンターまでの移動時間がかかると考えられる県西部</w:t>
      </w:r>
      <w:r w:rsidRPr="007A62EF">
        <w:rPr>
          <w:rStyle w:val="ad"/>
          <w:rFonts w:ascii="メイリオ" w:eastAsia="メイリオ" w:hAnsi="メイリオ"/>
          <w:sz w:val="28"/>
          <w:szCs w:val="28"/>
        </w:rPr>
        <w:footnoteReference w:id="29"/>
      </w:r>
      <w:r w:rsidRPr="007A62EF">
        <w:rPr>
          <w:rFonts w:ascii="メイリオ" w:eastAsia="メイリオ" w:hAnsi="メイリオ" w:hint="eastAsia"/>
          <w:sz w:val="28"/>
          <w:szCs w:val="28"/>
        </w:rPr>
        <w:t>には、県全体の視覚障がい者の４分の１に当たる約4,500名の方が生活していることになる。</w:t>
      </w:r>
    </w:p>
    <w:p w14:paraId="6FE83828" w14:textId="77777777" w:rsidR="00AD736F" w:rsidRPr="007A62EF" w:rsidRDefault="00AD736F" w:rsidP="00AD736F">
      <w:pPr>
        <w:widowControl/>
        <w:spacing w:line="400" w:lineRule="exact"/>
        <w:jc w:val="left"/>
        <w:rPr>
          <w:rFonts w:ascii="メイリオ" w:eastAsia="メイリオ" w:hAnsi="メイリオ"/>
          <w:sz w:val="28"/>
          <w:szCs w:val="28"/>
        </w:rPr>
      </w:pPr>
    </w:p>
    <w:p w14:paraId="3ABF4101" w14:textId="77777777" w:rsidR="00AD736F" w:rsidRPr="007A62EF" w:rsidRDefault="00AD736F" w:rsidP="00AD736F">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この状況を踏まえると、移動に支援を必要とする視覚障がい者が、長距離の移動を伴わずに行ける身近な地域において、必要な相談や訓練を受けられる環境を整備することが必要である。</w:t>
      </w:r>
    </w:p>
    <w:p w14:paraId="562DA18C" w14:textId="77777777" w:rsidR="00AD736F" w:rsidRPr="007A62EF" w:rsidRDefault="00AD736F" w:rsidP="00AD736F">
      <w:pPr>
        <w:widowControl/>
        <w:spacing w:line="400" w:lineRule="exact"/>
        <w:jc w:val="left"/>
        <w:rPr>
          <w:rFonts w:ascii="メイリオ" w:eastAsia="メイリオ" w:hAnsi="メイリオ"/>
          <w:sz w:val="28"/>
          <w:szCs w:val="28"/>
        </w:rPr>
      </w:pPr>
    </w:p>
    <w:p w14:paraId="2F9B5E10" w14:textId="77777777" w:rsidR="00AD736F" w:rsidRPr="007A62EF" w:rsidRDefault="00AD736F" w:rsidP="00AD736F">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また、駅ホームからの転落等により、視覚障がい者が亡くなる事故が起きていることを考えると、日常生活を送る地域で行う「歩行訓練」については、視覚障がい者の安心・安全を守るために必須の訓練であると言える。</w:t>
      </w:r>
    </w:p>
    <w:p w14:paraId="1068D93C" w14:textId="77777777" w:rsidR="00AD736F" w:rsidRPr="007A62EF" w:rsidRDefault="00AD736F" w:rsidP="00B02BAE">
      <w:pPr>
        <w:widowControl/>
        <w:spacing w:line="400" w:lineRule="exact"/>
        <w:jc w:val="left"/>
        <w:rPr>
          <w:rFonts w:ascii="メイリオ" w:eastAsia="メイリオ" w:hAnsi="メイリオ"/>
          <w:sz w:val="28"/>
          <w:szCs w:val="28"/>
        </w:rPr>
      </w:pPr>
    </w:p>
    <w:p w14:paraId="2846524C" w14:textId="35347DEB" w:rsidR="001F0FEF" w:rsidRPr="007A62EF" w:rsidRDefault="005A7BBE" w:rsidP="00D2106E">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w:t>
      </w:r>
      <w:r w:rsidR="00AD736F" w:rsidRPr="007A62EF">
        <w:rPr>
          <w:rFonts w:ascii="メイリオ" w:eastAsia="メイリオ" w:hAnsi="メイリオ" w:hint="eastAsia"/>
          <w:sz w:val="28"/>
          <w:szCs w:val="28"/>
        </w:rPr>
        <w:t>以上のことから</w:t>
      </w:r>
      <w:r w:rsidR="001F0FEF" w:rsidRPr="007A62EF">
        <w:rPr>
          <w:rFonts w:ascii="メイリオ" w:eastAsia="メイリオ" w:hAnsi="メイリオ" w:hint="eastAsia"/>
          <w:sz w:val="28"/>
          <w:szCs w:val="28"/>
        </w:rPr>
        <w:t>、「各地域に対応可能な相談訓練体制」</w:t>
      </w:r>
      <w:r w:rsidR="007420F1" w:rsidRPr="007A62EF">
        <w:rPr>
          <w:rFonts w:ascii="メイリオ" w:eastAsia="メイリオ" w:hAnsi="メイリオ" w:hint="eastAsia"/>
          <w:sz w:val="28"/>
          <w:szCs w:val="28"/>
        </w:rPr>
        <w:t>「視覚障がい児・家族支援」</w:t>
      </w:r>
      <w:r w:rsidR="001F0FEF" w:rsidRPr="007A62EF">
        <w:rPr>
          <w:rFonts w:ascii="メイリオ" w:eastAsia="メイリオ" w:hAnsi="メイリオ" w:hint="eastAsia"/>
          <w:sz w:val="28"/>
          <w:szCs w:val="28"/>
        </w:rPr>
        <w:t>「ICTに関する相談訓練」の３点</w:t>
      </w:r>
      <w:r w:rsidR="00B3643B" w:rsidRPr="007A62EF">
        <w:rPr>
          <w:rFonts w:ascii="メイリオ" w:eastAsia="メイリオ" w:hAnsi="メイリオ" w:hint="eastAsia"/>
          <w:sz w:val="28"/>
          <w:szCs w:val="28"/>
        </w:rPr>
        <w:t>に</w:t>
      </w:r>
      <w:r w:rsidR="00112973" w:rsidRPr="007A62EF">
        <w:rPr>
          <w:rFonts w:ascii="メイリオ" w:eastAsia="メイリオ" w:hAnsi="メイリオ" w:hint="eastAsia"/>
          <w:sz w:val="28"/>
          <w:szCs w:val="28"/>
        </w:rPr>
        <w:t>関して</w:t>
      </w:r>
      <w:r w:rsidR="001F0FEF" w:rsidRPr="007A62EF">
        <w:rPr>
          <w:rFonts w:ascii="メイリオ" w:eastAsia="メイリオ" w:hAnsi="メイリオ" w:hint="eastAsia"/>
          <w:sz w:val="28"/>
          <w:szCs w:val="28"/>
        </w:rPr>
        <w:t>、</w:t>
      </w:r>
      <w:r w:rsidR="00B3643B" w:rsidRPr="007A62EF">
        <w:rPr>
          <w:rFonts w:ascii="メイリオ" w:eastAsia="メイリオ" w:hAnsi="メイリオ" w:hint="eastAsia"/>
          <w:sz w:val="28"/>
          <w:szCs w:val="28"/>
        </w:rPr>
        <w:t>ライトセンター</w:t>
      </w:r>
      <w:r w:rsidR="00537B84" w:rsidRPr="007A62EF">
        <w:rPr>
          <w:rFonts w:ascii="メイリオ" w:eastAsia="メイリオ" w:hAnsi="メイリオ" w:hint="eastAsia"/>
          <w:sz w:val="28"/>
          <w:szCs w:val="28"/>
        </w:rPr>
        <w:t>が</w:t>
      </w:r>
      <w:r w:rsidR="00B3643B" w:rsidRPr="007A62EF">
        <w:rPr>
          <w:rFonts w:ascii="メイリオ" w:eastAsia="メイリオ" w:hAnsi="メイリオ" w:hint="eastAsia"/>
          <w:sz w:val="28"/>
          <w:szCs w:val="28"/>
        </w:rPr>
        <w:t>今後</w:t>
      </w:r>
      <w:r w:rsidR="00537B84" w:rsidRPr="007A62EF">
        <w:rPr>
          <w:rFonts w:ascii="メイリオ" w:eastAsia="メイリオ" w:hAnsi="メイリオ" w:hint="eastAsia"/>
          <w:sz w:val="28"/>
          <w:szCs w:val="28"/>
        </w:rPr>
        <w:t>取り組むべき</w:t>
      </w:r>
      <w:r w:rsidR="00112973" w:rsidRPr="007A62EF">
        <w:rPr>
          <w:rFonts w:ascii="メイリオ" w:eastAsia="メイリオ" w:hAnsi="メイリオ" w:hint="eastAsia"/>
          <w:sz w:val="28"/>
          <w:szCs w:val="28"/>
        </w:rPr>
        <w:t>事項</w:t>
      </w:r>
      <w:r w:rsidR="00F12321">
        <w:rPr>
          <w:rFonts w:ascii="メイリオ" w:eastAsia="メイリオ" w:hAnsi="メイリオ" w:hint="eastAsia"/>
          <w:sz w:val="28"/>
          <w:szCs w:val="28"/>
        </w:rPr>
        <w:t>は、次のとおりであ</w:t>
      </w:r>
      <w:r w:rsidR="00D505DF" w:rsidRPr="007A62EF">
        <w:rPr>
          <w:rFonts w:ascii="メイリオ" w:eastAsia="メイリオ" w:hAnsi="メイリオ" w:hint="eastAsia"/>
          <w:sz w:val="28"/>
          <w:szCs w:val="28"/>
        </w:rPr>
        <w:t>る。</w:t>
      </w:r>
    </w:p>
    <w:p w14:paraId="406CEA9E" w14:textId="38AD6574" w:rsidR="003B4C93" w:rsidRPr="007A62EF" w:rsidRDefault="003B4C93" w:rsidP="00246134">
      <w:pPr>
        <w:widowControl/>
        <w:spacing w:line="400" w:lineRule="exact"/>
        <w:jc w:val="left"/>
        <w:rPr>
          <w:rFonts w:ascii="メイリオ" w:eastAsia="メイリオ" w:hAnsi="メイリオ"/>
          <w:sz w:val="28"/>
          <w:szCs w:val="28"/>
        </w:rPr>
      </w:pPr>
    </w:p>
    <w:p w14:paraId="1EC0BAEC" w14:textId="65CAB530" w:rsidR="00760C9B" w:rsidRPr="007A62EF" w:rsidRDefault="00760C9B" w:rsidP="00246134">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hint="eastAsia"/>
          <w:sz w:val="28"/>
          <w:szCs w:val="28"/>
        </w:rPr>
        <w:t xml:space="preserve">　</w:t>
      </w:r>
      <w:r w:rsidR="00391DE7" w:rsidRPr="007A62EF">
        <w:rPr>
          <w:rFonts w:ascii="メイリオ" w:eastAsia="メイリオ" w:hAnsi="メイリオ" w:cs="Times New Roman" w:hint="eastAsia"/>
          <w:b/>
          <w:sz w:val="28"/>
          <w:szCs w:val="28"/>
        </w:rPr>
        <w:t>ア</w:t>
      </w:r>
      <w:r w:rsidRPr="007A62EF">
        <w:rPr>
          <w:rFonts w:ascii="メイリオ" w:eastAsia="メイリオ" w:hAnsi="メイリオ" w:cs="Times New Roman" w:hint="eastAsia"/>
          <w:b/>
          <w:sz w:val="28"/>
          <w:szCs w:val="28"/>
        </w:rPr>
        <w:t xml:space="preserve">　各地域に対応可能な相談訓練体制</w:t>
      </w:r>
    </w:p>
    <w:p w14:paraId="2FA0B60A" w14:textId="544402B4" w:rsidR="00B02BAE" w:rsidRDefault="00FE3F65" w:rsidP="00F74921">
      <w:pPr>
        <w:widowControl/>
        <w:spacing w:line="400" w:lineRule="exact"/>
        <w:jc w:val="left"/>
        <w:rPr>
          <w:rFonts w:ascii="メイリオ" w:eastAsia="メイリオ" w:hAnsi="メイリオ"/>
          <w:sz w:val="28"/>
          <w:szCs w:val="28"/>
        </w:rPr>
      </w:pPr>
      <w:r>
        <w:rPr>
          <w:rFonts w:ascii="メイリオ" w:eastAsia="メイリオ" w:hAnsi="メイリオ" w:hint="eastAsia"/>
          <w:b/>
          <w:sz w:val="28"/>
          <w:szCs w:val="28"/>
        </w:rPr>
        <w:t xml:space="preserve">　</w:t>
      </w:r>
      <w:r w:rsidR="0080786D" w:rsidRPr="0080786D">
        <w:rPr>
          <w:rFonts w:ascii="メイリオ" w:eastAsia="メイリオ" w:hAnsi="メイリオ" w:hint="eastAsia"/>
          <w:sz w:val="28"/>
          <w:szCs w:val="28"/>
        </w:rPr>
        <w:t>それまで</w:t>
      </w:r>
      <w:r w:rsidR="00E90A4E">
        <w:rPr>
          <w:rFonts w:ascii="メイリオ" w:eastAsia="メイリオ" w:hAnsi="メイリオ" w:hint="eastAsia"/>
          <w:sz w:val="28"/>
          <w:szCs w:val="28"/>
        </w:rPr>
        <w:t>目が</w:t>
      </w:r>
      <w:r w:rsidR="00B4656F">
        <w:rPr>
          <w:rFonts w:ascii="メイリオ" w:eastAsia="メイリオ" w:hAnsi="メイリオ" w:hint="eastAsia"/>
          <w:sz w:val="28"/>
          <w:szCs w:val="28"/>
        </w:rPr>
        <w:t>見えていた人が視力を失ったり、生まれてきた子どもの目が見えないことがわかり不安を感じているとき</w:t>
      </w:r>
      <w:r w:rsidR="0080786D">
        <w:rPr>
          <w:rFonts w:ascii="メイリオ" w:eastAsia="メイリオ" w:hAnsi="メイリオ" w:hint="eastAsia"/>
          <w:sz w:val="28"/>
          <w:szCs w:val="28"/>
        </w:rPr>
        <w:t>に、同じ体験をした人や</w:t>
      </w:r>
      <w:r w:rsidR="004D36DB">
        <w:rPr>
          <w:rFonts w:ascii="メイリオ" w:eastAsia="メイリオ" w:hAnsi="メイリオ" w:hint="eastAsia"/>
          <w:sz w:val="28"/>
          <w:szCs w:val="28"/>
        </w:rPr>
        <w:t>その分野の専門家</w:t>
      </w:r>
      <w:r w:rsidR="0080786D">
        <w:rPr>
          <w:rFonts w:ascii="メイリオ" w:eastAsia="メイリオ" w:hAnsi="メイリオ" w:hint="eastAsia"/>
          <w:sz w:val="28"/>
          <w:szCs w:val="28"/>
        </w:rPr>
        <w:t>へ相談ができ</w:t>
      </w:r>
      <w:r w:rsidR="00B4656F">
        <w:rPr>
          <w:rFonts w:ascii="メイリオ" w:eastAsia="メイリオ" w:hAnsi="メイリオ" w:hint="eastAsia"/>
          <w:sz w:val="28"/>
          <w:szCs w:val="28"/>
        </w:rPr>
        <w:t>、生活に必要な訓練を受けられる</w:t>
      </w:r>
      <w:r w:rsidR="00E90A4E">
        <w:rPr>
          <w:rFonts w:ascii="メイリオ" w:eastAsia="メイリオ" w:hAnsi="メイリオ" w:hint="eastAsia"/>
          <w:sz w:val="28"/>
          <w:szCs w:val="28"/>
        </w:rPr>
        <w:t>かどうかで</w:t>
      </w:r>
      <w:r w:rsidR="00B4656F">
        <w:rPr>
          <w:rFonts w:ascii="メイリオ" w:eastAsia="メイリオ" w:hAnsi="メイリオ" w:hint="eastAsia"/>
          <w:sz w:val="28"/>
          <w:szCs w:val="28"/>
        </w:rPr>
        <w:t>、その後の生活</w:t>
      </w:r>
      <w:r w:rsidR="00E90A4E">
        <w:rPr>
          <w:rFonts w:ascii="メイリオ" w:eastAsia="メイリオ" w:hAnsi="メイリオ" w:hint="eastAsia"/>
          <w:sz w:val="28"/>
          <w:szCs w:val="28"/>
        </w:rPr>
        <w:t>は</w:t>
      </w:r>
      <w:r w:rsidR="00B4656F">
        <w:rPr>
          <w:rFonts w:ascii="メイリオ" w:eastAsia="メイリオ" w:hAnsi="メイリオ" w:hint="eastAsia"/>
          <w:sz w:val="28"/>
          <w:szCs w:val="28"/>
        </w:rPr>
        <w:t>大きく異なる。また、</w:t>
      </w:r>
      <w:r w:rsidR="00E90A4E">
        <w:rPr>
          <w:rFonts w:ascii="メイリオ" w:eastAsia="メイリオ" w:hAnsi="メイリオ" w:hint="eastAsia"/>
          <w:sz w:val="28"/>
          <w:szCs w:val="28"/>
        </w:rPr>
        <w:t>外出に不安があるかもしれない当事者にとって、</w:t>
      </w:r>
      <w:r w:rsidR="00B4656F">
        <w:rPr>
          <w:rFonts w:ascii="メイリオ" w:eastAsia="メイリオ" w:hAnsi="メイリオ" w:hint="eastAsia"/>
          <w:sz w:val="28"/>
          <w:szCs w:val="28"/>
        </w:rPr>
        <w:t>相談を自分の</w:t>
      </w:r>
      <w:r w:rsidR="006E756A" w:rsidRPr="0080786D">
        <w:rPr>
          <w:rFonts w:ascii="メイリオ" w:eastAsia="メイリオ" w:hAnsi="メイリオ" w:cs="Times New Roman" w:hint="eastAsia"/>
          <w:sz w:val="28"/>
          <w:szCs w:val="28"/>
        </w:rPr>
        <w:t>身近</w:t>
      </w:r>
      <w:r w:rsidR="00B4656F">
        <w:rPr>
          <w:rFonts w:ascii="メイリオ" w:eastAsia="メイリオ" w:hAnsi="メイリオ" w:cs="Times New Roman" w:hint="eastAsia"/>
          <w:sz w:val="28"/>
          <w:szCs w:val="28"/>
        </w:rPr>
        <w:t>な</w:t>
      </w:r>
      <w:r w:rsidR="00E90A4E">
        <w:rPr>
          <w:rFonts w:ascii="メイリオ" w:eastAsia="メイリオ" w:hAnsi="メイリオ" w:cs="Times New Roman" w:hint="eastAsia"/>
          <w:sz w:val="28"/>
          <w:szCs w:val="28"/>
        </w:rPr>
        <w:t>地域</w:t>
      </w:r>
      <w:r w:rsidR="00B4656F">
        <w:rPr>
          <w:rFonts w:ascii="メイリオ" w:eastAsia="メイリオ" w:hAnsi="メイリオ" w:cs="Times New Roman" w:hint="eastAsia"/>
          <w:sz w:val="28"/>
          <w:szCs w:val="28"/>
        </w:rPr>
        <w:t>で受けられることは重要なことである。</w:t>
      </w:r>
      <w:r w:rsidR="00C06013" w:rsidRPr="0080786D">
        <w:rPr>
          <w:rFonts w:ascii="メイリオ" w:eastAsia="メイリオ" w:hAnsi="メイリオ" w:hint="eastAsia"/>
          <w:sz w:val="28"/>
          <w:szCs w:val="28"/>
        </w:rPr>
        <w:t>この考</w:t>
      </w:r>
      <w:r w:rsidR="00C06013">
        <w:rPr>
          <w:rFonts w:ascii="メイリオ" w:eastAsia="メイリオ" w:hAnsi="メイリオ" w:hint="eastAsia"/>
          <w:sz w:val="28"/>
          <w:szCs w:val="28"/>
        </w:rPr>
        <w:t>え方は、当事者目線の障害福祉推進条例の基本理念</w:t>
      </w:r>
      <w:r w:rsidR="00E5758B">
        <w:rPr>
          <w:rFonts w:ascii="メイリオ" w:eastAsia="メイリオ" w:hAnsi="メイリオ" w:hint="eastAsia"/>
          <w:sz w:val="28"/>
          <w:szCs w:val="28"/>
        </w:rPr>
        <w:t>③</w:t>
      </w:r>
      <w:r w:rsidR="00C06013">
        <w:rPr>
          <w:rFonts w:ascii="メイリオ" w:eastAsia="メイリオ" w:hAnsi="メイリオ" w:hint="eastAsia"/>
          <w:sz w:val="28"/>
          <w:szCs w:val="28"/>
        </w:rPr>
        <w:t>「</w:t>
      </w:r>
      <w:r w:rsidR="00E5758B">
        <w:rPr>
          <w:rFonts w:ascii="メイリオ" w:eastAsia="メイリオ" w:hAnsi="メイリオ" w:hint="eastAsia"/>
          <w:sz w:val="28"/>
          <w:szCs w:val="28"/>
        </w:rPr>
        <w:t>障害者本人が希望する場所で、希望するように暮らすことができること」</w:t>
      </w:r>
      <w:r w:rsidR="00C06013">
        <w:rPr>
          <w:rFonts w:ascii="メイリオ" w:eastAsia="メイリオ" w:hAnsi="メイリオ" w:hint="eastAsia"/>
          <w:sz w:val="28"/>
          <w:szCs w:val="28"/>
        </w:rPr>
        <w:t>に</w:t>
      </w:r>
      <w:r w:rsidR="00553D54">
        <w:rPr>
          <w:rFonts w:ascii="メイリオ" w:eastAsia="メイリオ" w:hAnsi="メイリオ" w:hint="eastAsia"/>
          <w:sz w:val="28"/>
          <w:szCs w:val="28"/>
        </w:rPr>
        <w:t>直結しており、視</w:t>
      </w:r>
      <w:r w:rsidR="00553D54">
        <w:rPr>
          <w:rFonts w:ascii="メイリオ" w:eastAsia="メイリオ" w:hAnsi="メイリオ" w:hint="eastAsia"/>
          <w:sz w:val="28"/>
          <w:szCs w:val="28"/>
        </w:rPr>
        <w:lastRenderedPageBreak/>
        <w:t>覚障がい者が暮らしたい場所で安心安全な生活を送るためには、相談や訓練を</w:t>
      </w:r>
      <w:r w:rsidR="0080786D">
        <w:rPr>
          <w:rFonts w:ascii="メイリオ" w:eastAsia="メイリオ" w:hAnsi="メイリオ" w:hint="eastAsia"/>
          <w:sz w:val="28"/>
          <w:szCs w:val="28"/>
        </w:rPr>
        <w:t>身近な地域で</w:t>
      </w:r>
      <w:r w:rsidR="00553D54">
        <w:rPr>
          <w:rFonts w:ascii="メイリオ" w:eastAsia="メイリオ" w:hAnsi="メイリオ" w:hint="eastAsia"/>
          <w:sz w:val="28"/>
          <w:szCs w:val="28"/>
        </w:rPr>
        <w:t>受けられることが</w:t>
      </w:r>
      <w:r w:rsidR="00E90A4E">
        <w:rPr>
          <w:rFonts w:ascii="メイリオ" w:eastAsia="メイリオ" w:hAnsi="メイリオ" w:hint="eastAsia"/>
          <w:sz w:val="28"/>
          <w:szCs w:val="28"/>
        </w:rPr>
        <w:t>非常に</w:t>
      </w:r>
      <w:r w:rsidR="00553D54">
        <w:rPr>
          <w:rFonts w:ascii="メイリオ" w:eastAsia="メイリオ" w:hAnsi="メイリオ" w:hint="eastAsia"/>
          <w:sz w:val="28"/>
          <w:szCs w:val="28"/>
        </w:rPr>
        <w:t>重要</w:t>
      </w:r>
      <w:r w:rsidR="00C765FC">
        <w:rPr>
          <w:rFonts w:ascii="メイリオ" w:eastAsia="メイリオ" w:hAnsi="メイリオ" w:hint="eastAsia"/>
          <w:sz w:val="28"/>
          <w:szCs w:val="28"/>
        </w:rPr>
        <w:t>とな</w:t>
      </w:r>
      <w:r w:rsidR="00553D54">
        <w:rPr>
          <w:rFonts w:ascii="メイリオ" w:eastAsia="メイリオ" w:hAnsi="メイリオ" w:hint="eastAsia"/>
          <w:sz w:val="28"/>
          <w:szCs w:val="28"/>
        </w:rPr>
        <w:t>る。</w:t>
      </w:r>
    </w:p>
    <w:p w14:paraId="39E01A5D" w14:textId="77777777" w:rsidR="00FE3F65" w:rsidRPr="00553D54" w:rsidRDefault="00FE3F65" w:rsidP="00F74921">
      <w:pPr>
        <w:widowControl/>
        <w:spacing w:line="400" w:lineRule="exact"/>
        <w:jc w:val="left"/>
        <w:rPr>
          <w:rFonts w:ascii="メイリオ" w:eastAsia="メイリオ" w:hAnsi="メイリオ"/>
          <w:sz w:val="28"/>
          <w:szCs w:val="28"/>
        </w:rPr>
      </w:pPr>
    </w:p>
    <w:p w14:paraId="4173B239" w14:textId="39CF72A5" w:rsidR="00F74921" w:rsidRPr="007A62EF" w:rsidRDefault="00112973" w:rsidP="00F74921">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w:t>
      </w:r>
      <w:r w:rsidR="00F12321">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6B85046E" w14:textId="60E75673" w:rsidR="00D2106E" w:rsidRPr="007A62EF" w:rsidRDefault="00D2106E" w:rsidP="00F74921">
      <w:pPr>
        <w:pStyle w:val="a3"/>
        <w:widowControl/>
        <w:numPr>
          <w:ilvl w:val="0"/>
          <w:numId w:val="29"/>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各地域において、乳幼児から高齢の視覚障がい者までをカバーできる包括的な相談</w:t>
      </w:r>
      <w:r w:rsidR="006848A8" w:rsidRPr="007A62EF">
        <w:rPr>
          <w:rFonts w:ascii="メイリオ" w:eastAsia="メイリオ" w:hAnsi="メイリオ" w:hint="eastAsia"/>
          <w:sz w:val="28"/>
          <w:szCs w:val="28"/>
        </w:rPr>
        <w:t>・訓練の</w:t>
      </w:r>
      <w:r w:rsidRPr="007A62EF">
        <w:rPr>
          <w:rFonts w:ascii="メイリオ" w:eastAsia="メイリオ" w:hAnsi="メイリオ" w:hint="eastAsia"/>
          <w:sz w:val="28"/>
          <w:szCs w:val="28"/>
        </w:rPr>
        <w:t>支援体制が必要であり、その</w:t>
      </w:r>
      <w:r w:rsidR="00DB5BDF" w:rsidRPr="007A62EF">
        <w:rPr>
          <w:rFonts w:ascii="メイリオ" w:eastAsia="メイリオ" w:hAnsi="メイリオ" w:hint="eastAsia"/>
          <w:sz w:val="28"/>
          <w:szCs w:val="28"/>
        </w:rPr>
        <w:t>拠点としての機能</w:t>
      </w:r>
      <w:r w:rsidRPr="007A62EF">
        <w:rPr>
          <w:rFonts w:ascii="メイリオ" w:eastAsia="メイリオ" w:hAnsi="メイリオ" w:hint="eastAsia"/>
          <w:sz w:val="28"/>
          <w:szCs w:val="28"/>
        </w:rPr>
        <w:t>をライトセンターが担っていくべきである。</w:t>
      </w:r>
    </w:p>
    <w:p w14:paraId="4436F12D" w14:textId="77777777" w:rsidR="00D2106E" w:rsidRPr="007A62EF" w:rsidRDefault="00D2106E" w:rsidP="00112973">
      <w:pPr>
        <w:widowControl/>
        <w:spacing w:line="400" w:lineRule="exact"/>
        <w:jc w:val="left"/>
        <w:rPr>
          <w:rFonts w:ascii="メイリオ" w:eastAsia="メイリオ" w:hAnsi="メイリオ"/>
          <w:sz w:val="28"/>
          <w:szCs w:val="28"/>
        </w:rPr>
      </w:pPr>
    </w:p>
    <w:p w14:paraId="41E2DB9A" w14:textId="6A1B5036" w:rsidR="00112973" w:rsidRPr="007A62EF" w:rsidRDefault="00413F97" w:rsidP="00112973">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ライトセンターから離れた地域にある市町村を</w:t>
      </w:r>
      <w:r w:rsidR="006848A8" w:rsidRPr="007A62EF">
        <w:rPr>
          <w:rFonts w:ascii="メイリオ" w:eastAsia="メイリオ" w:hAnsi="メイリオ" w:hint="eastAsia"/>
          <w:sz w:val="28"/>
          <w:szCs w:val="28"/>
        </w:rPr>
        <w:t>、相談や訓練を行うことができる</w:t>
      </w:r>
      <w:r w:rsidRPr="007A62EF">
        <w:rPr>
          <w:rFonts w:ascii="メイリオ" w:eastAsia="メイリオ" w:hAnsi="メイリオ" w:hint="eastAsia"/>
          <w:sz w:val="28"/>
          <w:szCs w:val="28"/>
        </w:rPr>
        <w:t>ライトセンターの</w:t>
      </w:r>
      <w:r w:rsidR="00112973" w:rsidRPr="007A62EF">
        <w:rPr>
          <w:rFonts w:ascii="メイリオ" w:eastAsia="メイリオ" w:hAnsi="メイリオ" w:hint="eastAsia"/>
          <w:sz w:val="28"/>
          <w:szCs w:val="28"/>
        </w:rPr>
        <w:t>支援員が訪問し、地域における相談</w:t>
      </w:r>
      <w:r w:rsidR="00A51772" w:rsidRPr="007A62EF">
        <w:rPr>
          <w:rFonts w:ascii="メイリオ" w:eastAsia="メイリオ" w:hAnsi="メイリオ" w:hint="eastAsia"/>
          <w:sz w:val="28"/>
          <w:szCs w:val="28"/>
        </w:rPr>
        <w:t>・訓練</w:t>
      </w:r>
      <w:r w:rsidR="00112973" w:rsidRPr="007A62EF">
        <w:rPr>
          <w:rFonts w:ascii="メイリオ" w:eastAsia="メイリオ" w:hAnsi="メイリオ" w:hint="eastAsia"/>
          <w:sz w:val="28"/>
          <w:szCs w:val="28"/>
        </w:rPr>
        <w:t>ニーズに応えるべきである。</w:t>
      </w:r>
    </w:p>
    <w:p w14:paraId="4B3E4AD8" w14:textId="77777777" w:rsidR="00112973" w:rsidRPr="007A62EF" w:rsidRDefault="00112973" w:rsidP="00112973">
      <w:pPr>
        <w:widowControl/>
        <w:spacing w:line="400" w:lineRule="exact"/>
        <w:jc w:val="left"/>
        <w:rPr>
          <w:rFonts w:ascii="メイリオ" w:eastAsia="メイリオ" w:hAnsi="メイリオ"/>
          <w:sz w:val="28"/>
          <w:szCs w:val="28"/>
        </w:rPr>
      </w:pPr>
    </w:p>
    <w:p w14:paraId="370F8AF2" w14:textId="78174915" w:rsidR="00112973" w:rsidRPr="007A62EF" w:rsidRDefault="00112973" w:rsidP="00112973">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各市町村を巡回するのか、例えば県西地域の市町</w:t>
      </w:r>
      <w:r w:rsidR="00C76140" w:rsidRPr="007A62EF">
        <w:rPr>
          <w:rFonts w:ascii="メイリオ" w:eastAsia="メイリオ" w:hAnsi="メイリオ" w:hint="eastAsia"/>
          <w:sz w:val="28"/>
          <w:szCs w:val="28"/>
        </w:rPr>
        <w:t>村に固定した</w:t>
      </w:r>
      <w:r w:rsidR="00A51772" w:rsidRPr="007A62EF">
        <w:rPr>
          <w:rFonts w:ascii="メイリオ" w:eastAsia="メイリオ" w:hAnsi="メイリオ" w:hint="eastAsia"/>
          <w:sz w:val="28"/>
          <w:szCs w:val="28"/>
        </w:rPr>
        <w:t>サテライト相談窓口</w:t>
      </w:r>
      <w:r w:rsidR="00413F97" w:rsidRPr="007A62EF">
        <w:rPr>
          <w:rFonts w:ascii="メイリオ" w:eastAsia="メイリオ" w:hAnsi="メイリオ" w:hint="eastAsia"/>
          <w:sz w:val="28"/>
          <w:szCs w:val="28"/>
        </w:rPr>
        <w:t>等</w:t>
      </w:r>
      <w:r w:rsidR="00A51772" w:rsidRPr="007A62EF">
        <w:rPr>
          <w:rFonts w:ascii="メイリオ" w:eastAsia="メイリオ" w:hAnsi="メイリオ" w:hint="eastAsia"/>
          <w:sz w:val="28"/>
          <w:szCs w:val="28"/>
        </w:rPr>
        <w:t>を設置するのか、</w:t>
      </w:r>
      <w:r w:rsidR="00413F97" w:rsidRPr="007A62EF">
        <w:rPr>
          <w:rFonts w:ascii="メイリオ" w:eastAsia="メイリオ" w:hAnsi="メイリオ" w:hint="eastAsia"/>
          <w:sz w:val="28"/>
          <w:szCs w:val="28"/>
        </w:rPr>
        <w:t>実施</w:t>
      </w:r>
      <w:r w:rsidR="00A51772" w:rsidRPr="007A62EF">
        <w:rPr>
          <w:rFonts w:ascii="メイリオ" w:eastAsia="メイリオ" w:hAnsi="メイリオ" w:hint="eastAsia"/>
          <w:sz w:val="28"/>
          <w:szCs w:val="28"/>
        </w:rPr>
        <w:t>の方法</w:t>
      </w:r>
      <w:r w:rsidR="00C76140" w:rsidRPr="007A62EF">
        <w:rPr>
          <w:rFonts w:ascii="メイリオ" w:eastAsia="メイリオ" w:hAnsi="メイリオ" w:hint="eastAsia"/>
          <w:sz w:val="28"/>
          <w:szCs w:val="28"/>
        </w:rPr>
        <w:t>について</w:t>
      </w:r>
      <w:r w:rsidR="00A51772" w:rsidRPr="007A62EF">
        <w:rPr>
          <w:rFonts w:ascii="メイリオ" w:eastAsia="メイリオ" w:hAnsi="メイリオ" w:hint="eastAsia"/>
          <w:sz w:val="28"/>
          <w:szCs w:val="28"/>
        </w:rPr>
        <w:t>は</w:t>
      </w:r>
      <w:r w:rsidR="00C76140" w:rsidRPr="007A62EF">
        <w:rPr>
          <w:rFonts w:ascii="メイリオ" w:eastAsia="メイリオ" w:hAnsi="メイリオ" w:hint="eastAsia"/>
          <w:sz w:val="28"/>
          <w:szCs w:val="28"/>
        </w:rPr>
        <w:t>市町村等の意見も確認しながら</w:t>
      </w:r>
      <w:r w:rsidR="00A51772" w:rsidRPr="007A62EF">
        <w:rPr>
          <w:rFonts w:ascii="メイリオ" w:eastAsia="メイリオ" w:hAnsi="メイリオ" w:hint="eastAsia"/>
          <w:sz w:val="28"/>
          <w:szCs w:val="28"/>
        </w:rPr>
        <w:t>検討されるべきである</w:t>
      </w:r>
      <w:r w:rsidRPr="007A62EF">
        <w:rPr>
          <w:rFonts w:ascii="メイリオ" w:eastAsia="メイリオ" w:hAnsi="メイリオ" w:hint="eastAsia"/>
          <w:sz w:val="28"/>
          <w:szCs w:val="28"/>
        </w:rPr>
        <w:t>。</w:t>
      </w:r>
    </w:p>
    <w:p w14:paraId="6A080F99" w14:textId="6708CE1B" w:rsidR="00A51772" w:rsidRPr="007A62EF" w:rsidRDefault="00A51772" w:rsidP="00A51772">
      <w:pPr>
        <w:widowControl/>
        <w:spacing w:line="400" w:lineRule="exact"/>
        <w:jc w:val="left"/>
        <w:rPr>
          <w:rFonts w:ascii="メイリオ" w:eastAsia="メイリオ" w:hAnsi="メイリオ"/>
          <w:sz w:val="28"/>
          <w:szCs w:val="28"/>
        </w:rPr>
      </w:pPr>
    </w:p>
    <w:p w14:paraId="67D89452" w14:textId="196A236D" w:rsidR="00112973" w:rsidRPr="007A62EF" w:rsidRDefault="00413F97" w:rsidP="00112973">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巡回相談やサテライト相談窓口</w:t>
      </w:r>
      <w:r w:rsidR="00C76140" w:rsidRPr="007A62EF">
        <w:rPr>
          <w:rFonts w:ascii="メイリオ" w:eastAsia="メイリオ" w:hAnsi="メイリオ" w:hint="eastAsia"/>
          <w:sz w:val="28"/>
          <w:szCs w:val="28"/>
        </w:rPr>
        <w:t>の対応を行うため</w:t>
      </w:r>
      <w:r w:rsidRPr="007A62EF">
        <w:rPr>
          <w:rFonts w:ascii="メイリオ" w:eastAsia="メイリオ" w:hAnsi="メイリオ" w:hint="eastAsia"/>
          <w:sz w:val="28"/>
          <w:szCs w:val="28"/>
        </w:rPr>
        <w:t>、視覚障がいに関する</w:t>
      </w:r>
      <w:r w:rsidR="00A51772" w:rsidRPr="007A62EF">
        <w:rPr>
          <w:rFonts w:ascii="メイリオ" w:eastAsia="メイリオ" w:hAnsi="メイリオ" w:hint="eastAsia"/>
          <w:sz w:val="28"/>
          <w:szCs w:val="28"/>
        </w:rPr>
        <w:t>相談</w:t>
      </w:r>
      <w:r w:rsidRPr="007A62EF">
        <w:rPr>
          <w:rFonts w:ascii="メイリオ" w:eastAsia="メイリオ" w:hAnsi="メイリオ" w:hint="eastAsia"/>
          <w:sz w:val="28"/>
          <w:szCs w:val="28"/>
        </w:rPr>
        <w:t>・訓練</w:t>
      </w:r>
      <w:r w:rsidR="00A51772" w:rsidRPr="007A62EF">
        <w:rPr>
          <w:rFonts w:ascii="メイリオ" w:eastAsia="メイリオ" w:hAnsi="メイリオ" w:hint="eastAsia"/>
          <w:sz w:val="28"/>
          <w:szCs w:val="28"/>
        </w:rPr>
        <w:t>、</w:t>
      </w:r>
      <w:r w:rsidRPr="007A62EF">
        <w:rPr>
          <w:rFonts w:ascii="メイリオ" w:eastAsia="メイリオ" w:hAnsi="メイリオ" w:hint="eastAsia"/>
          <w:sz w:val="28"/>
          <w:szCs w:val="28"/>
        </w:rPr>
        <w:t>市町村等</w:t>
      </w:r>
      <w:r w:rsidR="00A51772" w:rsidRPr="007A62EF">
        <w:rPr>
          <w:rFonts w:ascii="メイリオ" w:eastAsia="メイリオ" w:hAnsi="メイリオ" w:hint="eastAsia"/>
          <w:sz w:val="28"/>
          <w:szCs w:val="28"/>
        </w:rPr>
        <w:t>関係機関とコーディネートを行える</w:t>
      </w:r>
      <w:r w:rsidRPr="007A62EF">
        <w:rPr>
          <w:rFonts w:ascii="メイリオ" w:eastAsia="メイリオ" w:hAnsi="メイリオ" w:hint="eastAsia"/>
          <w:sz w:val="28"/>
          <w:szCs w:val="28"/>
        </w:rPr>
        <w:t>専門性を持った</w:t>
      </w:r>
      <w:r w:rsidR="00A51772" w:rsidRPr="007A62EF">
        <w:rPr>
          <w:rFonts w:ascii="メイリオ" w:eastAsia="メイリオ" w:hAnsi="メイリオ" w:hint="eastAsia"/>
          <w:sz w:val="28"/>
          <w:szCs w:val="28"/>
        </w:rPr>
        <w:t>人材の</w:t>
      </w:r>
      <w:r w:rsidR="00112973" w:rsidRPr="007A62EF">
        <w:rPr>
          <w:rFonts w:ascii="メイリオ" w:eastAsia="メイリオ" w:hAnsi="メイリオ" w:hint="eastAsia"/>
          <w:sz w:val="28"/>
          <w:szCs w:val="28"/>
        </w:rPr>
        <w:t>配置を行う</w:t>
      </w:r>
      <w:r w:rsidRPr="007A62EF">
        <w:rPr>
          <w:rFonts w:ascii="メイリオ" w:eastAsia="メイリオ" w:hAnsi="メイリオ" w:hint="eastAsia"/>
          <w:sz w:val="28"/>
          <w:szCs w:val="28"/>
        </w:rPr>
        <w:t>べきである</w:t>
      </w:r>
      <w:r w:rsidR="00112973" w:rsidRPr="007A62EF">
        <w:rPr>
          <w:rFonts w:ascii="メイリオ" w:eastAsia="メイリオ" w:hAnsi="メイリオ" w:hint="eastAsia"/>
          <w:sz w:val="28"/>
          <w:szCs w:val="28"/>
        </w:rPr>
        <w:t>。</w:t>
      </w:r>
    </w:p>
    <w:p w14:paraId="17DDDB93" w14:textId="62152C12" w:rsidR="006E6678" w:rsidRPr="007A62EF" w:rsidRDefault="006E6678" w:rsidP="006E6678">
      <w:pPr>
        <w:widowControl/>
        <w:spacing w:line="400" w:lineRule="exact"/>
        <w:jc w:val="left"/>
        <w:rPr>
          <w:rFonts w:ascii="メイリオ" w:eastAsia="メイリオ" w:hAnsi="メイリオ"/>
          <w:sz w:val="28"/>
          <w:szCs w:val="28"/>
        </w:rPr>
      </w:pPr>
    </w:p>
    <w:p w14:paraId="727489D5" w14:textId="5BA92659" w:rsidR="00A07A01" w:rsidRPr="007A62EF" w:rsidRDefault="002F4851" w:rsidP="00F74921">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ライトセンターに直接来ることのできない視覚障がい者に対しての選択肢を増やすため、オンライン相談支援体制の更なる推進を行うべきである。より多くの人に利用してもらえるよう、積極的な周知を図るべきである。</w:t>
      </w:r>
    </w:p>
    <w:p w14:paraId="03310897" w14:textId="77777777" w:rsidR="00F74921" w:rsidRPr="007A62EF" w:rsidRDefault="00F74921" w:rsidP="00F74921">
      <w:pPr>
        <w:widowControl/>
        <w:spacing w:line="400" w:lineRule="exact"/>
        <w:jc w:val="left"/>
        <w:rPr>
          <w:rFonts w:ascii="メイリオ" w:eastAsia="メイリオ" w:hAnsi="メイリオ"/>
          <w:sz w:val="28"/>
          <w:szCs w:val="28"/>
        </w:rPr>
      </w:pPr>
    </w:p>
    <w:p w14:paraId="03C602AD" w14:textId="05A3D6CF" w:rsidR="002F4851" w:rsidRPr="007A62EF" w:rsidRDefault="00A07A01" w:rsidP="00F74921">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イギリスの</w:t>
      </w:r>
      <w:r w:rsidRPr="007A62EF">
        <w:rPr>
          <w:rFonts w:ascii="メイリオ" w:eastAsia="メイリオ" w:hAnsi="メイリオ"/>
          <w:sz w:val="28"/>
          <w:szCs w:val="28"/>
        </w:rPr>
        <w:t>ECLO</w:t>
      </w:r>
      <w:r w:rsidRPr="007A62EF">
        <w:rPr>
          <w:rFonts w:ascii="メイリオ" w:eastAsia="メイリオ" w:hAnsi="メイリオ" w:hint="eastAsia"/>
          <w:sz w:val="28"/>
          <w:szCs w:val="28"/>
        </w:rPr>
        <w:t>（</w:t>
      </w:r>
      <w:r w:rsidRPr="007A62EF">
        <w:rPr>
          <w:rFonts w:ascii="メイリオ" w:eastAsia="メイリオ" w:hAnsi="メイリオ"/>
          <w:sz w:val="28"/>
          <w:szCs w:val="28"/>
        </w:rPr>
        <w:t>Eye Clinic Liaison Officer</w:t>
      </w:r>
      <w:r w:rsidRPr="007A62EF">
        <w:rPr>
          <w:rFonts w:ascii="メイリオ" w:eastAsia="メイリオ" w:hAnsi="メイリオ" w:hint="eastAsia"/>
          <w:sz w:val="28"/>
          <w:szCs w:val="28"/>
        </w:rPr>
        <w:t>）</w:t>
      </w:r>
      <w:r w:rsidR="007C260E" w:rsidRPr="007A62EF">
        <w:rPr>
          <w:rFonts w:ascii="メイリオ" w:eastAsia="メイリオ" w:hAnsi="メイリオ" w:hint="eastAsia"/>
          <w:sz w:val="28"/>
          <w:szCs w:val="28"/>
        </w:rPr>
        <w:t>等</w:t>
      </w:r>
      <w:r w:rsidRPr="007A62EF">
        <w:rPr>
          <w:rFonts w:ascii="メイリオ" w:eastAsia="メイリオ" w:hAnsi="メイリオ" w:hint="eastAsia"/>
          <w:sz w:val="28"/>
          <w:szCs w:val="28"/>
        </w:rPr>
        <w:t>を参考に、支援を必要とする</w:t>
      </w:r>
      <w:r w:rsidR="003913E4" w:rsidRPr="007A62EF">
        <w:rPr>
          <w:rFonts w:ascii="メイリオ" w:eastAsia="メイリオ" w:hAnsi="メイリオ" w:hint="eastAsia"/>
          <w:sz w:val="28"/>
          <w:szCs w:val="28"/>
        </w:rPr>
        <w:t>視覚障がい者やその家族を、医療から福祉や</w:t>
      </w:r>
      <w:r w:rsidRPr="007A62EF">
        <w:rPr>
          <w:rFonts w:ascii="メイリオ" w:eastAsia="メイリオ" w:hAnsi="メイリオ" w:hint="eastAsia"/>
          <w:sz w:val="28"/>
          <w:szCs w:val="28"/>
        </w:rPr>
        <w:t>教育等の適切な支援につなげる役割</w:t>
      </w:r>
      <w:r w:rsidR="002F4851" w:rsidRPr="007A62EF">
        <w:rPr>
          <w:rFonts w:ascii="メイリオ" w:eastAsia="メイリオ" w:hAnsi="メイリオ" w:hint="eastAsia"/>
          <w:sz w:val="28"/>
          <w:szCs w:val="28"/>
        </w:rPr>
        <w:t>を</w:t>
      </w:r>
      <w:r w:rsidR="00F77B0F" w:rsidRPr="007A62EF">
        <w:rPr>
          <w:rFonts w:ascii="メイリオ" w:eastAsia="メイリオ" w:hAnsi="メイリオ" w:hint="eastAsia"/>
          <w:sz w:val="28"/>
          <w:szCs w:val="28"/>
        </w:rPr>
        <w:t>担う専門職を</w:t>
      </w:r>
      <w:r w:rsidR="00B946BE" w:rsidRPr="007A62EF">
        <w:rPr>
          <w:rFonts w:ascii="メイリオ" w:eastAsia="メイリオ" w:hAnsi="メイリオ" w:hint="eastAsia"/>
          <w:sz w:val="28"/>
          <w:szCs w:val="28"/>
        </w:rPr>
        <w:t>、</w:t>
      </w:r>
      <w:r w:rsidR="002F4851" w:rsidRPr="007A62EF">
        <w:rPr>
          <w:rFonts w:ascii="メイリオ" w:eastAsia="メイリオ" w:hAnsi="メイリオ" w:hint="eastAsia"/>
          <w:sz w:val="28"/>
          <w:szCs w:val="28"/>
        </w:rPr>
        <w:t>ライトセンター</w:t>
      </w:r>
      <w:r w:rsidR="00CE2430" w:rsidRPr="007A62EF">
        <w:rPr>
          <w:rFonts w:ascii="メイリオ" w:eastAsia="メイリオ" w:hAnsi="メイリオ" w:hint="eastAsia"/>
          <w:sz w:val="28"/>
          <w:szCs w:val="28"/>
        </w:rPr>
        <w:t>や</w:t>
      </w:r>
      <w:r w:rsidR="00B946BE" w:rsidRPr="007A62EF">
        <w:rPr>
          <w:rFonts w:ascii="メイリオ" w:eastAsia="メイリオ" w:hAnsi="メイリオ" w:hint="eastAsia"/>
          <w:sz w:val="28"/>
          <w:szCs w:val="28"/>
        </w:rPr>
        <w:t>今後検討が行われる</w:t>
      </w:r>
      <w:r w:rsidR="00CE2430" w:rsidRPr="007A62EF">
        <w:rPr>
          <w:rFonts w:ascii="メイリオ" w:eastAsia="メイリオ" w:hAnsi="メイリオ" w:hint="eastAsia"/>
          <w:sz w:val="28"/>
          <w:szCs w:val="28"/>
        </w:rPr>
        <w:t>サテライト窓口</w:t>
      </w:r>
      <w:r w:rsidR="00B946BE" w:rsidRPr="007A62EF">
        <w:rPr>
          <w:rFonts w:ascii="メイリオ" w:eastAsia="メイリオ" w:hAnsi="メイリオ" w:hint="eastAsia"/>
          <w:sz w:val="28"/>
          <w:szCs w:val="28"/>
        </w:rPr>
        <w:t>等</w:t>
      </w:r>
      <w:r w:rsidR="00F77B0F" w:rsidRPr="007A62EF">
        <w:rPr>
          <w:rFonts w:ascii="メイリオ" w:eastAsia="メイリオ" w:hAnsi="メイリオ" w:hint="eastAsia"/>
          <w:sz w:val="28"/>
          <w:szCs w:val="28"/>
        </w:rPr>
        <w:t>に配置</w:t>
      </w:r>
      <w:r w:rsidR="00F367EB" w:rsidRPr="007A62EF">
        <w:rPr>
          <w:rFonts w:ascii="メイリオ" w:eastAsia="メイリオ" w:hAnsi="メイリオ" w:hint="eastAsia"/>
          <w:sz w:val="28"/>
          <w:szCs w:val="28"/>
        </w:rPr>
        <w:t>す</w:t>
      </w:r>
      <w:r w:rsidR="00BE2B8F" w:rsidRPr="007A62EF">
        <w:rPr>
          <w:rFonts w:ascii="メイリオ" w:eastAsia="メイリオ" w:hAnsi="メイリオ" w:hint="eastAsia"/>
          <w:sz w:val="28"/>
          <w:szCs w:val="28"/>
        </w:rPr>
        <w:t>ることを検討する</w:t>
      </w:r>
      <w:r w:rsidR="00F367EB" w:rsidRPr="007A62EF">
        <w:rPr>
          <w:rFonts w:ascii="メイリオ" w:eastAsia="メイリオ" w:hAnsi="メイリオ" w:hint="eastAsia"/>
          <w:sz w:val="28"/>
          <w:szCs w:val="28"/>
        </w:rPr>
        <w:t>べきである</w:t>
      </w:r>
      <w:r w:rsidR="00F77B0F" w:rsidRPr="007A62EF">
        <w:rPr>
          <w:rFonts w:ascii="メイリオ" w:eastAsia="メイリオ" w:hAnsi="メイリオ" w:hint="eastAsia"/>
          <w:sz w:val="28"/>
          <w:szCs w:val="28"/>
        </w:rPr>
        <w:t>。</w:t>
      </w:r>
    </w:p>
    <w:p w14:paraId="2348E7AE" w14:textId="7F789AB0" w:rsidR="00F74921" w:rsidRPr="007A62EF" w:rsidRDefault="00F74921" w:rsidP="00F74921">
      <w:pPr>
        <w:widowControl/>
        <w:spacing w:line="400" w:lineRule="exact"/>
        <w:jc w:val="left"/>
        <w:rPr>
          <w:rFonts w:ascii="メイリオ" w:eastAsia="メイリオ" w:hAnsi="メイリオ"/>
          <w:sz w:val="28"/>
          <w:szCs w:val="28"/>
        </w:rPr>
      </w:pPr>
    </w:p>
    <w:p w14:paraId="32D5B90E" w14:textId="791EDE54" w:rsidR="00D2106E" w:rsidRPr="007A62EF" w:rsidRDefault="00B946BE" w:rsidP="00F74921">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眼科クリニック等の医療機関から、福祉や教育等の</w:t>
      </w:r>
      <w:r w:rsidR="00F367EB" w:rsidRPr="007A62EF">
        <w:rPr>
          <w:rFonts w:ascii="メイリオ" w:eastAsia="メイリオ" w:hAnsi="メイリオ" w:hint="eastAsia"/>
          <w:sz w:val="28"/>
          <w:szCs w:val="28"/>
        </w:rPr>
        <w:t>支援</w:t>
      </w:r>
      <w:r w:rsidRPr="007A62EF">
        <w:rPr>
          <w:rFonts w:ascii="メイリオ" w:eastAsia="メイリオ" w:hAnsi="メイリオ" w:hint="eastAsia"/>
          <w:sz w:val="28"/>
          <w:szCs w:val="28"/>
        </w:rPr>
        <w:t>へ</w:t>
      </w:r>
      <w:r w:rsidR="00F367EB" w:rsidRPr="007A62EF">
        <w:rPr>
          <w:rFonts w:ascii="メイリオ" w:eastAsia="メイリオ" w:hAnsi="メイリオ" w:hint="eastAsia"/>
          <w:sz w:val="28"/>
          <w:szCs w:val="28"/>
        </w:rPr>
        <w:t>しっかりとつなげられるよう</w:t>
      </w:r>
      <w:r w:rsidRPr="007A62EF">
        <w:rPr>
          <w:rFonts w:ascii="メイリオ" w:eastAsia="メイリオ" w:hAnsi="メイリオ" w:hint="eastAsia"/>
          <w:sz w:val="28"/>
          <w:szCs w:val="28"/>
        </w:rPr>
        <w:t>、</w:t>
      </w:r>
      <w:r w:rsidR="00F367EB" w:rsidRPr="007A62EF">
        <w:rPr>
          <w:rFonts w:ascii="メイリオ" w:eastAsia="メイリオ" w:hAnsi="メイリオ" w:hint="eastAsia"/>
          <w:sz w:val="28"/>
          <w:szCs w:val="28"/>
        </w:rPr>
        <w:t>スマートサイト</w:t>
      </w:r>
      <w:r w:rsidRPr="007A62EF">
        <w:rPr>
          <w:rFonts w:ascii="メイリオ" w:eastAsia="メイリオ" w:hAnsi="メイリオ" w:hint="eastAsia"/>
          <w:sz w:val="28"/>
          <w:szCs w:val="28"/>
        </w:rPr>
        <w:t>とライトセンター等支援機関の連携強化が</w:t>
      </w:r>
      <w:r w:rsidR="00F367EB" w:rsidRPr="007A62EF">
        <w:rPr>
          <w:rFonts w:ascii="メイリオ" w:eastAsia="メイリオ" w:hAnsi="メイリオ" w:hint="eastAsia"/>
          <w:sz w:val="28"/>
          <w:szCs w:val="28"/>
        </w:rPr>
        <w:t>必要である。</w:t>
      </w:r>
    </w:p>
    <w:p w14:paraId="3E4D1A3C" w14:textId="4070EDAE" w:rsidR="00D84AE4" w:rsidRDefault="00D84AE4">
      <w:pPr>
        <w:widowControl/>
        <w:jc w:val="left"/>
        <w:rPr>
          <w:rFonts w:ascii="メイリオ" w:eastAsia="メイリオ" w:hAnsi="メイリオ"/>
          <w:b/>
          <w:sz w:val="28"/>
          <w:szCs w:val="28"/>
        </w:rPr>
      </w:pPr>
      <w:r>
        <w:rPr>
          <w:rFonts w:ascii="メイリオ" w:eastAsia="メイリオ" w:hAnsi="メイリオ"/>
          <w:b/>
          <w:sz w:val="28"/>
          <w:szCs w:val="28"/>
        </w:rPr>
        <w:br w:type="page"/>
      </w:r>
    </w:p>
    <w:p w14:paraId="2EF4369B" w14:textId="666DE859" w:rsidR="00112973" w:rsidRPr="007A62EF" w:rsidRDefault="00112973" w:rsidP="00112973">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lastRenderedPageBreak/>
        <w:t xml:space="preserve">　</w:t>
      </w:r>
      <w:r w:rsidRPr="007A62EF">
        <w:rPr>
          <w:rFonts w:ascii="メイリオ" w:eastAsia="メイリオ" w:hAnsi="メイリオ" w:hint="eastAsia"/>
          <w:sz w:val="28"/>
          <w:szCs w:val="28"/>
        </w:rPr>
        <w:t>（</w:t>
      </w:r>
      <w:r w:rsidR="00F12321">
        <w:rPr>
          <w:rFonts w:ascii="メイリオ" w:eastAsia="メイリオ" w:hAnsi="メイリオ" w:hint="eastAsia"/>
          <w:sz w:val="28"/>
          <w:szCs w:val="28"/>
        </w:rPr>
        <w:t>取組により</w:t>
      </w:r>
      <w:r w:rsidR="002853C0">
        <w:rPr>
          <w:rFonts w:ascii="メイリオ" w:eastAsia="メイリオ" w:hAnsi="メイリオ" w:hint="eastAsia"/>
          <w:sz w:val="28"/>
          <w:szCs w:val="28"/>
        </w:rPr>
        <w:t>得</w:t>
      </w:r>
      <w:r w:rsidRPr="007A62EF">
        <w:rPr>
          <w:rFonts w:ascii="メイリオ" w:eastAsia="メイリオ" w:hAnsi="メイリオ" w:hint="eastAsia"/>
          <w:sz w:val="28"/>
          <w:szCs w:val="28"/>
        </w:rPr>
        <w:t>られる効果）</w:t>
      </w:r>
    </w:p>
    <w:p w14:paraId="249FCA4C" w14:textId="57991CD3" w:rsidR="00F86964" w:rsidRPr="007A62EF" w:rsidRDefault="00F86964" w:rsidP="00F86964">
      <w:pPr>
        <w:pStyle w:val="a3"/>
        <w:widowControl/>
        <w:numPr>
          <w:ilvl w:val="0"/>
          <w:numId w:val="34"/>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視覚障がい者が日常生活を送る身近な地域において、</w:t>
      </w:r>
      <w:r w:rsidR="0026511E" w:rsidRPr="007A62EF">
        <w:rPr>
          <w:rFonts w:ascii="メイリオ" w:eastAsia="メイリオ" w:hAnsi="メイリオ" w:hint="eastAsia"/>
          <w:sz w:val="28"/>
          <w:szCs w:val="28"/>
        </w:rPr>
        <w:t>高い専門性を持った支援員から</w:t>
      </w:r>
      <w:r w:rsidRPr="007A62EF">
        <w:rPr>
          <w:rFonts w:ascii="メイリオ" w:eastAsia="メイリオ" w:hAnsi="メイリオ" w:hint="eastAsia"/>
          <w:sz w:val="28"/>
          <w:szCs w:val="28"/>
        </w:rPr>
        <w:t>訓練</w:t>
      </w:r>
      <w:r w:rsidR="0026511E" w:rsidRPr="007A62EF">
        <w:rPr>
          <w:rFonts w:ascii="メイリオ" w:eastAsia="メイリオ" w:hAnsi="メイリオ" w:hint="eastAsia"/>
          <w:sz w:val="28"/>
          <w:szCs w:val="28"/>
        </w:rPr>
        <w:t>等</w:t>
      </w:r>
      <w:r w:rsidRPr="007A62EF">
        <w:rPr>
          <w:rFonts w:ascii="メイリオ" w:eastAsia="メイリオ" w:hAnsi="メイリオ" w:hint="eastAsia"/>
          <w:sz w:val="28"/>
          <w:szCs w:val="28"/>
        </w:rPr>
        <w:t>を受けられることで、生活に密着したより</w:t>
      </w:r>
      <w:r w:rsidR="0026511E" w:rsidRPr="007A62EF">
        <w:rPr>
          <w:rFonts w:ascii="メイリオ" w:eastAsia="メイリオ" w:hAnsi="メイリオ" w:hint="eastAsia"/>
          <w:sz w:val="28"/>
          <w:szCs w:val="28"/>
        </w:rPr>
        <w:t>具体的</w:t>
      </w:r>
      <w:r w:rsidRPr="007A62EF">
        <w:rPr>
          <w:rFonts w:ascii="メイリオ" w:eastAsia="メイリオ" w:hAnsi="メイリオ" w:hint="eastAsia"/>
          <w:sz w:val="28"/>
          <w:szCs w:val="28"/>
        </w:rPr>
        <w:t>な支援やアドバイスを受けることができ、</w:t>
      </w:r>
      <w:r w:rsidR="0026511E" w:rsidRPr="007A62EF">
        <w:rPr>
          <w:rFonts w:ascii="メイリオ" w:eastAsia="メイリオ" w:hAnsi="メイリオ" w:hint="eastAsia"/>
          <w:sz w:val="28"/>
          <w:szCs w:val="28"/>
        </w:rPr>
        <w:t>安心して地域生活を送ることにつながる。</w:t>
      </w:r>
    </w:p>
    <w:p w14:paraId="2F933B00" w14:textId="77777777" w:rsidR="00F86964" w:rsidRPr="007A62EF" w:rsidRDefault="00F86964" w:rsidP="00F86964">
      <w:pPr>
        <w:widowControl/>
        <w:spacing w:line="400" w:lineRule="exact"/>
        <w:jc w:val="left"/>
        <w:rPr>
          <w:rFonts w:ascii="メイリオ" w:eastAsia="メイリオ" w:hAnsi="メイリオ"/>
          <w:sz w:val="28"/>
          <w:szCs w:val="28"/>
        </w:rPr>
      </w:pPr>
    </w:p>
    <w:p w14:paraId="69DFA4BC" w14:textId="6EDB3398" w:rsidR="00112973" w:rsidRPr="007A62EF" w:rsidRDefault="00937482" w:rsidP="00937482">
      <w:pPr>
        <w:pStyle w:val="a3"/>
        <w:widowControl/>
        <w:numPr>
          <w:ilvl w:val="0"/>
          <w:numId w:val="19"/>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ライトセンターに来ることのできない視覚障がい</w:t>
      </w:r>
      <w:r w:rsidR="00A07A01" w:rsidRPr="007A62EF">
        <w:rPr>
          <w:rFonts w:ascii="メイリオ" w:eastAsia="メイリオ" w:hAnsi="メイリオ" w:hint="eastAsia"/>
          <w:sz w:val="28"/>
          <w:szCs w:val="28"/>
        </w:rPr>
        <w:t>児</w:t>
      </w:r>
      <w:r w:rsidRPr="007A62EF">
        <w:rPr>
          <w:rFonts w:ascii="メイリオ" w:eastAsia="メイリオ" w:hAnsi="メイリオ" w:hint="eastAsia"/>
          <w:sz w:val="28"/>
          <w:szCs w:val="28"/>
        </w:rPr>
        <w:t>者</w:t>
      </w:r>
      <w:r w:rsidR="00A07A01" w:rsidRPr="007A62EF">
        <w:rPr>
          <w:rFonts w:ascii="メイリオ" w:eastAsia="メイリオ" w:hAnsi="メイリオ" w:hint="eastAsia"/>
          <w:sz w:val="28"/>
          <w:szCs w:val="28"/>
        </w:rPr>
        <w:t>、その家族</w:t>
      </w:r>
      <w:r w:rsidRPr="007A62EF">
        <w:rPr>
          <w:rFonts w:ascii="メイリオ" w:eastAsia="メイリオ" w:hAnsi="メイリオ" w:hint="eastAsia"/>
          <w:sz w:val="28"/>
          <w:szCs w:val="28"/>
        </w:rPr>
        <w:t>に対しても、相談や訓練の提供を行うことが可能となる。</w:t>
      </w:r>
    </w:p>
    <w:p w14:paraId="542585FC" w14:textId="77777777" w:rsidR="00937482" w:rsidRPr="007A62EF" w:rsidRDefault="00937482" w:rsidP="00937482">
      <w:pPr>
        <w:widowControl/>
        <w:spacing w:line="400" w:lineRule="exact"/>
        <w:jc w:val="left"/>
        <w:rPr>
          <w:rFonts w:ascii="メイリオ" w:eastAsia="メイリオ" w:hAnsi="メイリオ"/>
          <w:sz w:val="28"/>
          <w:szCs w:val="28"/>
        </w:rPr>
      </w:pPr>
    </w:p>
    <w:p w14:paraId="03EB7F73" w14:textId="304A343B" w:rsidR="00F367EB" w:rsidRPr="007A62EF" w:rsidRDefault="00937482" w:rsidP="00CE2430">
      <w:pPr>
        <w:pStyle w:val="a3"/>
        <w:widowControl/>
        <w:numPr>
          <w:ilvl w:val="0"/>
          <w:numId w:val="19"/>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市町村の障がい主管課との連携もしやすくなり、相談・訓練から地域の各サービスにつながりやすい状況を作</w:t>
      </w:r>
      <w:r w:rsidR="00C76140" w:rsidRPr="007A62EF">
        <w:rPr>
          <w:rFonts w:ascii="メイリオ" w:eastAsia="メイリオ" w:hAnsi="メイリオ" w:hint="eastAsia"/>
          <w:sz w:val="28"/>
          <w:szCs w:val="28"/>
        </w:rPr>
        <w:t>ることができ</w:t>
      </w:r>
      <w:r w:rsidRPr="007A62EF">
        <w:rPr>
          <w:rFonts w:ascii="メイリオ" w:eastAsia="メイリオ" w:hAnsi="メイリオ" w:hint="eastAsia"/>
          <w:sz w:val="28"/>
          <w:szCs w:val="28"/>
        </w:rPr>
        <w:t>る。</w:t>
      </w:r>
    </w:p>
    <w:p w14:paraId="29C27B6D" w14:textId="2E022682" w:rsidR="00CE2430" w:rsidRPr="007A62EF" w:rsidRDefault="00CE2430" w:rsidP="00CE2430">
      <w:pPr>
        <w:widowControl/>
        <w:spacing w:line="400" w:lineRule="exact"/>
        <w:jc w:val="left"/>
        <w:rPr>
          <w:rFonts w:ascii="メイリオ" w:eastAsia="メイリオ" w:hAnsi="メイリオ"/>
          <w:sz w:val="28"/>
          <w:szCs w:val="28"/>
        </w:rPr>
      </w:pPr>
    </w:p>
    <w:p w14:paraId="70B524E3" w14:textId="43312C54" w:rsidR="00F367EB" w:rsidRPr="007A62EF" w:rsidRDefault="00F367EB" w:rsidP="00937482">
      <w:pPr>
        <w:pStyle w:val="a3"/>
        <w:widowControl/>
        <w:numPr>
          <w:ilvl w:val="0"/>
          <w:numId w:val="19"/>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医療・福祉・教育等の関係機関の間で、切れ目のない支援体制が構築できる。</w:t>
      </w:r>
    </w:p>
    <w:p w14:paraId="273F7B3A" w14:textId="22AF6D7B" w:rsidR="001E20C0" w:rsidRPr="007A62EF" w:rsidRDefault="001E20C0" w:rsidP="00937482">
      <w:pPr>
        <w:widowControl/>
        <w:spacing w:line="400" w:lineRule="exact"/>
        <w:jc w:val="left"/>
        <w:rPr>
          <w:rFonts w:ascii="メイリオ" w:eastAsia="メイリオ" w:hAnsi="メイリオ"/>
          <w:sz w:val="28"/>
          <w:szCs w:val="28"/>
        </w:rPr>
      </w:pPr>
    </w:p>
    <w:p w14:paraId="261E0DDE" w14:textId="09E1906F" w:rsidR="00391DE7" w:rsidRPr="007A62EF" w:rsidRDefault="00391DE7" w:rsidP="00391DE7">
      <w:pPr>
        <w:widowControl/>
        <w:spacing w:line="400" w:lineRule="exact"/>
        <w:jc w:val="left"/>
        <w:rPr>
          <w:rFonts w:ascii="メイリオ" w:eastAsia="メイリオ" w:hAnsi="メイリオ"/>
          <w:b/>
          <w:sz w:val="28"/>
          <w:szCs w:val="28"/>
        </w:rPr>
      </w:pPr>
      <w:r w:rsidRPr="007A62EF">
        <w:rPr>
          <w:rFonts w:ascii="メイリオ" w:eastAsia="メイリオ" w:hAnsi="メイリオ" w:hint="eastAsia"/>
          <w:b/>
          <w:sz w:val="28"/>
          <w:szCs w:val="28"/>
        </w:rPr>
        <w:t>イ　視覚障がい児</w:t>
      </w:r>
      <w:r w:rsidR="00A07A01" w:rsidRPr="007A62EF">
        <w:rPr>
          <w:rFonts w:ascii="メイリオ" w:eastAsia="メイリオ" w:hAnsi="メイリオ" w:hint="eastAsia"/>
          <w:b/>
          <w:sz w:val="28"/>
          <w:szCs w:val="28"/>
        </w:rPr>
        <w:t>・家族</w:t>
      </w:r>
      <w:r w:rsidRPr="007A62EF">
        <w:rPr>
          <w:rFonts w:ascii="メイリオ" w:eastAsia="メイリオ" w:hAnsi="メイリオ" w:hint="eastAsia"/>
          <w:b/>
          <w:sz w:val="28"/>
          <w:szCs w:val="28"/>
        </w:rPr>
        <w:t>支援</w:t>
      </w:r>
    </w:p>
    <w:p w14:paraId="526CD85A" w14:textId="7E90F5FD" w:rsidR="00FE3F65" w:rsidRPr="00FE3F65" w:rsidRDefault="00FE3F65" w:rsidP="00FE3F65">
      <w:pPr>
        <w:widowControl/>
        <w:spacing w:line="400" w:lineRule="exact"/>
        <w:jc w:val="left"/>
        <w:rPr>
          <w:rFonts w:ascii="メイリオ" w:eastAsia="メイリオ" w:hAnsi="メイリオ"/>
          <w:sz w:val="28"/>
          <w:szCs w:val="28"/>
        </w:rPr>
      </w:pPr>
      <w:r>
        <w:rPr>
          <w:rFonts w:ascii="メイリオ" w:eastAsia="メイリオ" w:hAnsi="メイリオ" w:hint="eastAsia"/>
          <w:b/>
          <w:sz w:val="28"/>
          <w:szCs w:val="28"/>
        </w:rPr>
        <w:t xml:space="preserve">　</w:t>
      </w:r>
      <w:r w:rsidR="00C815C0">
        <w:rPr>
          <w:rFonts w:ascii="メイリオ" w:eastAsia="メイリオ" w:hAnsi="メイリオ" w:hint="eastAsia"/>
          <w:sz w:val="28"/>
          <w:szCs w:val="28"/>
        </w:rPr>
        <w:t>見えにくい子どもや視覚障がい児を育てる保護者等家族</w:t>
      </w:r>
      <w:r w:rsidR="004A2AB2">
        <w:rPr>
          <w:rFonts w:ascii="メイリオ" w:eastAsia="メイリオ" w:hAnsi="メイリオ" w:hint="eastAsia"/>
          <w:sz w:val="28"/>
          <w:szCs w:val="28"/>
        </w:rPr>
        <w:t>は、子育てに関する情報が少ないことにより孤独に陥りやすく、見えにくい子どもや視覚障がい児を育てる保護者同士の関わりや、専門知識を持った支援員に相談できる環境が必要である。また、</w:t>
      </w:r>
      <w:r w:rsidR="00C815C0">
        <w:rPr>
          <w:rFonts w:ascii="メイリオ" w:eastAsia="メイリオ" w:hAnsi="メイリオ" w:hint="eastAsia"/>
          <w:sz w:val="28"/>
          <w:szCs w:val="28"/>
        </w:rPr>
        <w:t>子ども</w:t>
      </w:r>
      <w:r w:rsidR="004A2AB2">
        <w:rPr>
          <w:rFonts w:ascii="メイリオ" w:eastAsia="メイリオ" w:hAnsi="メイリオ" w:hint="eastAsia"/>
          <w:sz w:val="28"/>
          <w:szCs w:val="28"/>
        </w:rPr>
        <w:t>自身も発達に応じた視覚障がいへの訓練や見えにくい子ども同士の関わりにより、本来持つ可能性を拡げていくことにつながる。</w:t>
      </w:r>
      <w:r w:rsidR="00C815C0" w:rsidRPr="00C815C0">
        <w:rPr>
          <w:rFonts w:ascii="メイリオ" w:eastAsia="メイリオ" w:hAnsi="メイリオ" w:hint="eastAsia"/>
          <w:sz w:val="28"/>
          <w:szCs w:val="28"/>
        </w:rPr>
        <w:t>この考え方は、当事者目線の障害福祉推進条例の基本理念④</w:t>
      </w:r>
      <w:r w:rsidR="00C815C0">
        <w:rPr>
          <w:rFonts w:ascii="メイリオ" w:eastAsia="メイリオ" w:hAnsi="メイリオ" w:hint="eastAsia"/>
          <w:sz w:val="28"/>
          <w:szCs w:val="28"/>
        </w:rPr>
        <w:t>「</w:t>
      </w:r>
      <w:r w:rsidR="00C815C0" w:rsidRPr="00C815C0">
        <w:rPr>
          <w:rFonts w:ascii="メイリオ" w:eastAsia="メイリオ" w:hAnsi="メイリオ" w:hint="eastAsia"/>
          <w:sz w:val="28"/>
          <w:szCs w:val="28"/>
        </w:rPr>
        <w:t>障害者の性別、年齢、障害の特性及び生活の実態に応じて関係者が連携し、障害者一人一人の持つ可能性が尊重されること</w:t>
      </w:r>
      <w:r w:rsidR="00C815C0">
        <w:rPr>
          <w:rFonts w:ascii="メイリオ" w:eastAsia="メイリオ" w:hAnsi="メイリオ" w:hint="eastAsia"/>
          <w:sz w:val="28"/>
          <w:szCs w:val="28"/>
        </w:rPr>
        <w:t>」に</w:t>
      </w:r>
      <w:r w:rsidR="004A2AB2">
        <w:rPr>
          <w:rFonts w:ascii="メイリオ" w:eastAsia="メイリオ" w:hAnsi="メイリオ" w:hint="eastAsia"/>
          <w:sz w:val="28"/>
          <w:szCs w:val="28"/>
        </w:rPr>
        <w:t>大きく</w:t>
      </w:r>
      <w:r w:rsidR="00C815C0">
        <w:rPr>
          <w:rFonts w:ascii="メイリオ" w:eastAsia="メイリオ" w:hAnsi="メイリオ" w:hint="eastAsia"/>
          <w:sz w:val="28"/>
          <w:szCs w:val="28"/>
        </w:rPr>
        <w:t>関係し</w:t>
      </w:r>
      <w:r w:rsidR="004A2AB2">
        <w:rPr>
          <w:rFonts w:ascii="メイリオ" w:eastAsia="メイリオ" w:hAnsi="メイリオ" w:hint="eastAsia"/>
          <w:sz w:val="28"/>
          <w:szCs w:val="28"/>
        </w:rPr>
        <w:t>ていると言える。</w:t>
      </w:r>
    </w:p>
    <w:p w14:paraId="488908B4" w14:textId="7FD34007" w:rsidR="007E5BB1" w:rsidRPr="004A2AB2" w:rsidRDefault="007E5BB1" w:rsidP="00391DE7">
      <w:pPr>
        <w:widowControl/>
        <w:spacing w:line="400" w:lineRule="exact"/>
        <w:jc w:val="left"/>
        <w:rPr>
          <w:rFonts w:ascii="メイリオ" w:eastAsia="メイリオ" w:hAnsi="メイリオ"/>
          <w:b/>
          <w:sz w:val="28"/>
          <w:szCs w:val="28"/>
        </w:rPr>
      </w:pPr>
    </w:p>
    <w:p w14:paraId="22355737" w14:textId="21779851" w:rsidR="00391DE7" w:rsidRPr="007A62EF" w:rsidRDefault="00391DE7" w:rsidP="00391DE7">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2853C0">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735FA1CF" w14:textId="77777777" w:rsidR="00391DE7" w:rsidRPr="007A62EF" w:rsidRDefault="00391DE7" w:rsidP="00391DE7">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先行する聴覚障がい児支援と同様に、見えにくい子どもや視覚障がい児の早期発見、早期支援、成人に至るまでの切れ目のない支援が行えるよう、ライトセンターがその中核を担う機能として、整備されるべきである。</w:t>
      </w:r>
    </w:p>
    <w:p w14:paraId="36CF7152" w14:textId="77777777" w:rsidR="00391DE7" w:rsidRPr="007A62EF" w:rsidRDefault="00391DE7" w:rsidP="00391DE7">
      <w:pPr>
        <w:widowControl/>
        <w:spacing w:line="400" w:lineRule="exact"/>
        <w:jc w:val="left"/>
        <w:rPr>
          <w:rFonts w:ascii="メイリオ" w:eastAsia="メイリオ" w:hAnsi="メイリオ"/>
          <w:sz w:val="28"/>
          <w:szCs w:val="28"/>
        </w:rPr>
      </w:pPr>
    </w:p>
    <w:p w14:paraId="5B390DFC" w14:textId="1D141BAD" w:rsidR="005F743B" w:rsidRPr="007A62EF" w:rsidRDefault="00391DE7" w:rsidP="00F74921">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その一環として、ライトセンターのキッズルームを有効活用し、定期的に見えにくい子どもや視覚障がい児向けの幼児教室を開催するべきである。幼児教室には、見えにくい子どもや視覚障がい児に関</w:t>
      </w:r>
      <w:r w:rsidRPr="007A62EF">
        <w:rPr>
          <w:rFonts w:ascii="メイリオ" w:eastAsia="メイリオ" w:hAnsi="メイリオ" w:hint="eastAsia"/>
          <w:sz w:val="28"/>
          <w:szCs w:val="28"/>
        </w:rPr>
        <w:lastRenderedPageBreak/>
        <w:t>して専門的な相談支援を行</w:t>
      </w:r>
      <w:r w:rsidR="00F74921" w:rsidRPr="007A62EF">
        <w:rPr>
          <w:rFonts w:ascii="メイリオ" w:eastAsia="メイリオ" w:hAnsi="メイリオ" w:hint="eastAsia"/>
          <w:sz w:val="28"/>
          <w:szCs w:val="28"/>
        </w:rPr>
        <w:t>え、関係機関とのコーディネートを行える人材を配置するべきである。</w:t>
      </w:r>
    </w:p>
    <w:p w14:paraId="292D8B8C" w14:textId="0CB89B7E" w:rsidR="00391DE7" w:rsidRPr="007A62EF" w:rsidRDefault="00391DE7" w:rsidP="00391DE7">
      <w:pPr>
        <w:widowControl/>
        <w:spacing w:line="400" w:lineRule="exact"/>
        <w:jc w:val="left"/>
        <w:rPr>
          <w:rFonts w:ascii="メイリオ" w:eastAsia="メイリオ" w:hAnsi="メイリオ"/>
          <w:sz w:val="28"/>
          <w:szCs w:val="28"/>
        </w:rPr>
      </w:pPr>
    </w:p>
    <w:p w14:paraId="534F3B45" w14:textId="77777777" w:rsidR="00391DE7" w:rsidRPr="007A62EF" w:rsidRDefault="00391DE7" w:rsidP="00391DE7">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また、幼児教室を卒業した学齢児に対して、定期的な講座やイベントを開催する等、いつでも集まれる環境を提供するべきである。</w:t>
      </w:r>
    </w:p>
    <w:p w14:paraId="21A1B5DD" w14:textId="77777777" w:rsidR="00391DE7" w:rsidRPr="007A62EF" w:rsidRDefault="00391DE7" w:rsidP="00391DE7">
      <w:pPr>
        <w:widowControl/>
        <w:spacing w:line="400" w:lineRule="exact"/>
        <w:jc w:val="left"/>
        <w:rPr>
          <w:rFonts w:ascii="メイリオ" w:eastAsia="メイリオ" w:hAnsi="メイリオ"/>
          <w:sz w:val="28"/>
          <w:szCs w:val="28"/>
        </w:rPr>
      </w:pPr>
    </w:p>
    <w:p w14:paraId="6D98BBE5" w14:textId="62061E9A" w:rsidR="005F743B" w:rsidRPr="007A62EF" w:rsidRDefault="00391DE7" w:rsidP="005F743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盲学校</w:t>
      </w:r>
      <w:r w:rsidR="0085408F" w:rsidRPr="007A62EF">
        <w:rPr>
          <w:rFonts w:ascii="メイリオ" w:eastAsia="メイリオ" w:hAnsi="メイリオ" w:hint="eastAsia"/>
          <w:sz w:val="28"/>
          <w:szCs w:val="28"/>
        </w:rPr>
        <w:t>や関係機関とのより一層の連携により、県内全域の見えにくい子ども・</w:t>
      </w:r>
      <w:r w:rsidRPr="007A62EF">
        <w:rPr>
          <w:rFonts w:ascii="メイリオ" w:eastAsia="メイリオ" w:hAnsi="メイリオ" w:hint="eastAsia"/>
          <w:sz w:val="28"/>
          <w:szCs w:val="28"/>
        </w:rPr>
        <w:t>視覚障がい児</w:t>
      </w:r>
      <w:r w:rsidR="0085408F" w:rsidRPr="007A62EF">
        <w:rPr>
          <w:rFonts w:ascii="メイリオ" w:eastAsia="メイリオ" w:hAnsi="メイリオ" w:hint="eastAsia"/>
          <w:sz w:val="28"/>
          <w:szCs w:val="28"/>
        </w:rPr>
        <w:t>やその家族</w:t>
      </w:r>
      <w:r w:rsidRPr="007A62EF">
        <w:rPr>
          <w:rFonts w:ascii="メイリオ" w:eastAsia="メイリオ" w:hAnsi="メイリオ" w:hint="eastAsia"/>
          <w:sz w:val="28"/>
          <w:szCs w:val="28"/>
        </w:rPr>
        <w:t>へ、</w:t>
      </w:r>
      <w:r w:rsidR="0085408F" w:rsidRPr="007A62EF">
        <w:rPr>
          <w:rFonts w:ascii="メイリオ" w:eastAsia="メイリオ" w:hAnsi="メイリオ" w:hint="eastAsia"/>
          <w:sz w:val="28"/>
          <w:szCs w:val="28"/>
        </w:rPr>
        <w:t>より</w:t>
      </w:r>
      <w:r w:rsidRPr="007A62EF">
        <w:rPr>
          <w:rFonts w:ascii="メイリオ" w:eastAsia="メイリオ" w:hAnsi="メイリオ" w:hint="eastAsia"/>
          <w:sz w:val="28"/>
          <w:szCs w:val="28"/>
        </w:rPr>
        <w:t>きめ細やかな相談支援を提供するべきである。</w:t>
      </w:r>
      <w:r w:rsidR="0085408F" w:rsidRPr="007A62EF">
        <w:rPr>
          <w:rFonts w:ascii="メイリオ" w:eastAsia="メイリオ" w:hAnsi="メイリオ" w:hint="eastAsia"/>
          <w:sz w:val="28"/>
          <w:szCs w:val="28"/>
        </w:rPr>
        <w:t>中でも、夕方以降の時間帯や土日における相談ニーズに対応できる体制</w:t>
      </w:r>
      <w:r w:rsidR="00114556" w:rsidRPr="007A62EF">
        <w:rPr>
          <w:rFonts w:ascii="メイリオ" w:eastAsia="メイリオ" w:hAnsi="メイリオ" w:hint="eastAsia"/>
          <w:sz w:val="28"/>
          <w:szCs w:val="28"/>
        </w:rPr>
        <w:t>の</w:t>
      </w:r>
      <w:r w:rsidR="0085408F" w:rsidRPr="007A62EF">
        <w:rPr>
          <w:rFonts w:ascii="メイリオ" w:eastAsia="メイリオ" w:hAnsi="メイリオ" w:hint="eastAsia"/>
          <w:sz w:val="28"/>
          <w:szCs w:val="28"/>
        </w:rPr>
        <w:t>構築</w:t>
      </w:r>
      <w:r w:rsidR="00114556" w:rsidRPr="007A62EF">
        <w:rPr>
          <w:rFonts w:ascii="メイリオ" w:eastAsia="メイリオ" w:hAnsi="メイリオ" w:hint="eastAsia"/>
          <w:sz w:val="28"/>
          <w:szCs w:val="28"/>
        </w:rPr>
        <w:t>を検討</w:t>
      </w:r>
      <w:r w:rsidR="0085408F" w:rsidRPr="007A62EF">
        <w:rPr>
          <w:rFonts w:ascii="メイリオ" w:eastAsia="メイリオ" w:hAnsi="メイリオ" w:hint="eastAsia"/>
          <w:sz w:val="28"/>
          <w:szCs w:val="28"/>
        </w:rPr>
        <w:t>するべきである。</w:t>
      </w:r>
    </w:p>
    <w:p w14:paraId="1D7893FF" w14:textId="13C93152" w:rsidR="00391DE7" w:rsidRPr="007A62EF" w:rsidRDefault="00391DE7" w:rsidP="00391DE7">
      <w:pPr>
        <w:widowControl/>
        <w:spacing w:line="400" w:lineRule="exact"/>
        <w:jc w:val="left"/>
        <w:rPr>
          <w:rFonts w:ascii="メイリオ" w:eastAsia="メイリオ" w:hAnsi="メイリオ"/>
          <w:b/>
          <w:sz w:val="28"/>
          <w:szCs w:val="28"/>
        </w:rPr>
      </w:pPr>
    </w:p>
    <w:p w14:paraId="35D2668B" w14:textId="041B2A2E" w:rsidR="00391DE7" w:rsidRPr="007A62EF" w:rsidRDefault="00391DE7" w:rsidP="00391DE7">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2853C0">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63B4B238" w14:textId="77777777" w:rsidR="00391DE7" w:rsidRPr="007A62EF" w:rsidRDefault="00391DE7" w:rsidP="00391DE7">
      <w:pPr>
        <w:pStyle w:val="a3"/>
        <w:widowControl/>
        <w:numPr>
          <w:ilvl w:val="0"/>
          <w:numId w:val="19"/>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早期に見えにくい状況が判明することで、適切な治療や支援につなげることができる。</w:t>
      </w:r>
    </w:p>
    <w:p w14:paraId="2625F260" w14:textId="77777777" w:rsidR="00391DE7" w:rsidRPr="007A62EF" w:rsidRDefault="00391DE7" w:rsidP="00391DE7">
      <w:pPr>
        <w:widowControl/>
        <w:spacing w:line="400" w:lineRule="exact"/>
        <w:jc w:val="left"/>
        <w:rPr>
          <w:rFonts w:ascii="メイリオ" w:eastAsia="メイリオ" w:hAnsi="メイリオ"/>
          <w:sz w:val="28"/>
          <w:szCs w:val="28"/>
        </w:rPr>
      </w:pPr>
    </w:p>
    <w:p w14:paraId="18D01329" w14:textId="77777777" w:rsidR="00391DE7" w:rsidRPr="007A62EF" w:rsidRDefault="00391DE7" w:rsidP="00391DE7">
      <w:pPr>
        <w:pStyle w:val="a3"/>
        <w:widowControl/>
        <w:numPr>
          <w:ilvl w:val="0"/>
          <w:numId w:val="19"/>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医療・保健・教育・福祉分野が連携できる体制を構築することにより、見えにくい子どもや視覚障がい児、その保護者へ必要な支援やその情報を切れ目なく届けることができる。</w:t>
      </w:r>
    </w:p>
    <w:p w14:paraId="017BCDE9" w14:textId="77777777" w:rsidR="00391DE7" w:rsidRPr="007A62EF" w:rsidRDefault="00391DE7" w:rsidP="00391DE7">
      <w:pPr>
        <w:widowControl/>
        <w:spacing w:line="400" w:lineRule="exact"/>
        <w:jc w:val="left"/>
        <w:rPr>
          <w:rFonts w:ascii="メイリオ" w:eastAsia="メイリオ" w:hAnsi="メイリオ"/>
          <w:sz w:val="28"/>
          <w:szCs w:val="28"/>
        </w:rPr>
      </w:pPr>
    </w:p>
    <w:p w14:paraId="05971819" w14:textId="77777777" w:rsidR="00391DE7" w:rsidRPr="007A62EF" w:rsidRDefault="00391DE7" w:rsidP="00391DE7">
      <w:pPr>
        <w:pStyle w:val="a3"/>
        <w:widowControl/>
        <w:numPr>
          <w:ilvl w:val="0"/>
          <w:numId w:val="19"/>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見えにくい子どもや視覚障がい児、その保護者が日常的に相談できる環境をライトセンターに整えることで、不安や孤独を感じやすい障がい児の保護者支援が行える。</w:t>
      </w:r>
    </w:p>
    <w:p w14:paraId="10843042" w14:textId="77777777" w:rsidR="00391DE7" w:rsidRPr="007A62EF" w:rsidRDefault="00391DE7" w:rsidP="00391DE7">
      <w:pPr>
        <w:widowControl/>
        <w:spacing w:line="400" w:lineRule="exact"/>
        <w:jc w:val="left"/>
        <w:rPr>
          <w:rFonts w:ascii="メイリオ" w:eastAsia="メイリオ" w:hAnsi="メイリオ"/>
          <w:sz w:val="28"/>
          <w:szCs w:val="28"/>
        </w:rPr>
      </w:pPr>
    </w:p>
    <w:p w14:paraId="3A3C034A" w14:textId="77777777" w:rsidR="00391DE7" w:rsidRPr="007A62EF" w:rsidRDefault="00391DE7" w:rsidP="00391DE7">
      <w:pPr>
        <w:pStyle w:val="a3"/>
        <w:widowControl/>
        <w:numPr>
          <w:ilvl w:val="0"/>
          <w:numId w:val="19"/>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定期的に相談に通える環境がライトセンターに作られ、県内全域の親子が集まれる環境を用意することで、地域を越えたつながりや保護者同士、子ども同士の横や縦のつながり（ピアサポートやインフォーマルな相談支援体制）を作るきっかけとなる。</w:t>
      </w:r>
    </w:p>
    <w:p w14:paraId="2B570801" w14:textId="3026E9BD" w:rsidR="00391DE7" w:rsidRPr="007A62EF" w:rsidRDefault="00391DE7" w:rsidP="00391DE7">
      <w:pPr>
        <w:widowControl/>
        <w:spacing w:line="400" w:lineRule="exact"/>
        <w:jc w:val="left"/>
        <w:rPr>
          <w:rFonts w:ascii="メイリオ" w:eastAsia="メイリオ" w:hAnsi="メイリオ"/>
          <w:sz w:val="28"/>
          <w:szCs w:val="28"/>
        </w:rPr>
      </w:pPr>
    </w:p>
    <w:p w14:paraId="1B6CF730" w14:textId="75584961" w:rsidR="00391DE7" w:rsidRPr="007A62EF" w:rsidRDefault="00EF5E31" w:rsidP="00EF5E31">
      <w:pPr>
        <w:pStyle w:val="a3"/>
        <w:widowControl/>
        <w:numPr>
          <w:ilvl w:val="0"/>
          <w:numId w:val="19"/>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近年、盲学校の在籍者は減少傾向にある。一方、県内公立小・中学校の弱視特別支援学級（いわゆる「弱視学級」）は、平成23年度は42学級42名、令和３年度は54学級５9名であり増加している。令和3年度の県内公立小・中学校は約1350校64万人の児童・生徒が在籍しており、その中の59名であることや、通常の学級の中にも見えにくい児童・生徒がいると考えられることから、見えないあるいは見えにくい児童・生徒が県内全域から集まれる環境を作ることで、子ども同士の新たなつながりを作る場となる。</w:t>
      </w:r>
    </w:p>
    <w:p w14:paraId="3E53B172" w14:textId="77777777" w:rsidR="00391DE7" w:rsidRPr="007A62EF" w:rsidRDefault="00391DE7" w:rsidP="00391DE7">
      <w:pPr>
        <w:pStyle w:val="a3"/>
        <w:widowControl/>
        <w:numPr>
          <w:ilvl w:val="0"/>
          <w:numId w:val="19"/>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これら幼少期の横や縦のつながりは、成人後の当事者同士のつながりや当事者活動にも、大きな影響を与えることが予想される。</w:t>
      </w:r>
    </w:p>
    <w:p w14:paraId="6E23D764" w14:textId="39507047" w:rsidR="00391DE7" w:rsidRPr="007A62EF" w:rsidRDefault="00391DE7" w:rsidP="00937482">
      <w:pPr>
        <w:widowControl/>
        <w:spacing w:line="400" w:lineRule="exact"/>
        <w:jc w:val="left"/>
        <w:rPr>
          <w:rFonts w:ascii="メイリオ" w:eastAsia="メイリオ" w:hAnsi="メイリオ"/>
          <w:sz w:val="28"/>
          <w:szCs w:val="28"/>
        </w:rPr>
      </w:pPr>
    </w:p>
    <w:p w14:paraId="7919CA50" w14:textId="095BEB57" w:rsidR="00760C9B" w:rsidRPr="007A62EF" w:rsidRDefault="00760C9B" w:rsidP="00246134">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 xml:space="preserve">　ウ　ICTに関する相談訓練</w:t>
      </w:r>
    </w:p>
    <w:p w14:paraId="0EF88348" w14:textId="212DD684" w:rsidR="00937482" w:rsidRPr="00F97335" w:rsidRDefault="00F97335" w:rsidP="00F97335">
      <w:pPr>
        <w:widowControl/>
        <w:spacing w:line="400" w:lineRule="exact"/>
        <w:ind w:firstLineChars="100" w:firstLine="280"/>
        <w:jc w:val="left"/>
        <w:rPr>
          <w:rFonts w:ascii="メイリオ" w:eastAsia="メイリオ" w:hAnsi="メイリオ"/>
          <w:sz w:val="28"/>
          <w:szCs w:val="28"/>
        </w:rPr>
      </w:pPr>
      <w:r>
        <w:rPr>
          <w:rFonts w:ascii="メイリオ" w:eastAsia="メイリオ" w:hAnsi="メイリオ" w:hint="eastAsia"/>
          <w:sz w:val="28"/>
          <w:szCs w:val="28"/>
        </w:rPr>
        <w:t>ICTを適切に利活用できるかどうかは、視覚障がい者のみならず現代を生きる全ての人にとって、生活の質</w:t>
      </w:r>
      <w:r w:rsidR="00375CF6">
        <w:rPr>
          <w:rFonts w:ascii="メイリオ" w:eastAsia="メイリオ" w:hAnsi="メイリオ" w:hint="eastAsia"/>
          <w:sz w:val="28"/>
          <w:szCs w:val="28"/>
        </w:rPr>
        <w:t>に</w:t>
      </w:r>
      <w:r>
        <w:rPr>
          <w:rFonts w:ascii="メイリオ" w:eastAsia="メイリオ" w:hAnsi="メイリオ" w:hint="eastAsia"/>
          <w:sz w:val="28"/>
          <w:szCs w:val="28"/>
        </w:rPr>
        <w:t>大きく</w:t>
      </w:r>
      <w:r w:rsidR="00375CF6">
        <w:rPr>
          <w:rFonts w:ascii="メイリオ" w:eastAsia="メイリオ" w:hAnsi="メイリオ" w:hint="eastAsia"/>
          <w:sz w:val="28"/>
          <w:szCs w:val="28"/>
        </w:rPr>
        <w:t>影響している</w:t>
      </w:r>
      <w:r>
        <w:rPr>
          <w:rFonts w:ascii="メイリオ" w:eastAsia="メイリオ" w:hAnsi="メイリオ" w:hint="eastAsia"/>
          <w:sz w:val="28"/>
          <w:szCs w:val="28"/>
        </w:rPr>
        <w:t>。</w:t>
      </w:r>
      <w:r w:rsidR="00085C9C" w:rsidRPr="00F97335">
        <w:rPr>
          <w:rFonts w:ascii="メイリオ" w:eastAsia="メイリオ" w:hAnsi="メイリオ" w:hint="eastAsia"/>
          <w:sz w:val="28"/>
          <w:szCs w:val="28"/>
        </w:rPr>
        <w:t>視覚障がい</w:t>
      </w:r>
      <w:r w:rsidR="00375CF6">
        <w:rPr>
          <w:rFonts w:ascii="メイリオ" w:eastAsia="メイリオ" w:hAnsi="メイリオ" w:hint="eastAsia"/>
          <w:sz w:val="28"/>
          <w:szCs w:val="28"/>
        </w:rPr>
        <w:t>者にとっても、ICT機器の利用</w:t>
      </w:r>
      <w:r w:rsidR="00C765FC">
        <w:rPr>
          <w:rFonts w:ascii="メイリオ" w:eastAsia="メイリオ" w:hAnsi="メイリオ" w:hint="eastAsia"/>
          <w:sz w:val="28"/>
          <w:szCs w:val="28"/>
        </w:rPr>
        <w:t>有無</w:t>
      </w:r>
      <w:r w:rsidR="00375CF6">
        <w:rPr>
          <w:rFonts w:ascii="メイリオ" w:eastAsia="メイリオ" w:hAnsi="メイリオ" w:hint="eastAsia"/>
          <w:sz w:val="28"/>
          <w:szCs w:val="28"/>
        </w:rPr>
        <w:t>により情報の取得量、そして取得する情報の内容に大きな差が出</w:t>
      </w:r>
      <w:r w:rsidR="00C765FC">
        <w:rPr>
          <w:rFonts w:ascii="メイリオ" w:eastAsia="メイリオ" w:hAnsi="メイリオ" w:hint="eastAsia"/>
          <w:sz w:val="28"/>
          <w:szCs w:val="28"/>
        </w:rPr>
        <w:t>てい</w:t>
      </w:r>
      <w:r w:rsidR="00375CF6">
        <w:rPr>
          <w:rFonts w:ascii="メイリオ" w:eastAsia="メイリオ" w:hAnsi="メイリオ" w:hint="eastAsia"/>
          <w:sz w:val="28"/>
          <w:szCs w:val="28"/>
        </w:rPr>
        <w:t>る。必要な情報を必要なタイミングで取得できるよう、ICTに関する相談訓練を充実させていくことが必要である</w:t>
      </w:r>
      <w:r w:rsidR="00085C9C" w:rsidRPr="00F97335">
        <w:rPr>
          <w:rFonts w:ascii="メイリオ" w:eastAsia="メイリオ" w:hAnsi="メイリオ" w:hint="eastAsia"/>
          <w:sz w:val="28"/>
          <w:szCs w:val="28"/>
        </w:rPr>
        <w:t>。</w:t>
      </w:r>
      <w:r w:rsidR="00365877">
        <w:rPr>
          <w:rFonts w:ascii="メイリオ" w:eastAsia="メイリオ" w:hAnsi="メイリオ" w:hint="eastAsia"/>
          <w:sz w:val="28"/>
          <w:szCs w:val="28"/>
        </w:rPr>
        <w:t>また、ICTの活用が可能になることで、視覚障がい者の就労の幅も広がり、自己実現にもつながっていく。</w:t>
      </w:r>
      <w:r w:rsidR="00085C9C" w:rsidRPr="00F97335">
        <w:rPr>
          <w:rFonts w:ascii="メイリオ" w:eastAsia="メイリオ" w:hAnsi="メイリオ" w:hint="eastAsia"/>
          <w:sz w:val="28"/>
          <w:szCs w:val="28"/>
        </w:rPr>
        <w:t>この考え方は、当事者目線の障害福祉推進条例の基本理念</w:t>
      </w:r>
      <w:r w:rsidRPr="00F97335">
        <w:rPr>
          <w:rFonts w:ascii="メイリオ" w:eastAsia="メイリオ" w:hAnsi="メイリオ" w:hint="eastAsia"/>
          <w:sz w:val="28"/>
          <w:szCs w:val="28"/>
        </w:rPr>
        <w:t>②</w:t>
      </w:r>
      <w:r w:rsidR="00085C9C" w:rsidRPr="00F97335">
        <w:rPr>
          <w:rFonts w:ascii="メイリオ" w:eastAsia="メイリオ" w:hAnsi="メイリオ" w:hint="eastAsia"/>
          <w:sz w:val="28"/>
          <w:szCs w:val="28"/>
        </w:rPr>
        <w:t>「</w:t>
      </w:r>
      <w:r w:rsidRPr="00F97335">
        <w:rPr>
          <w:rFonts w:ascii="メイリオ" w:eastAsia="メイリオ" w:hAnsi="メイリオ" w:cs="Times New Roman" w:hint="eastAsia"/>
          <w:sz w:val="28"/>
          <w:szCs w:val="28"/>
        </w:rPr>
        <w:t>障害者一人一人の自己決定が尊重されること</w:t>
      </w:r>
      <w:r w:rsidR="00085C9C" w:rsidRPr="00F97335">
        <w:rPr>
          <w:rFonts w:ascii="メイリオ" w:eastAsia="メイリオ" w:hAnsi="メイリオ" w:hint="eastAsia"/>
          <w:sz w:val="28"/>
          <w:szCs w:val="28"/>
        </w:rPr>
        <w:t>」に大きく関係していると言え</w:t>
      </w:r>
      <w:r w:rsidRPr="00F97335">
        <w:rPr>
          <w:rFonts w:ascii="メイリオ" w:eastAsia="メイリオ" w:hAnsi="メイリオ" w:hint="eastAsia"/>
          <w:sz w:val="28"/>
          <w:szCs w:val="28"/>
        </w:rPr>
        <w:t>、とても重要な</w:t>
      </w:r>
      <w:r w:rsidR="003827BA">
        <w:rPr>
          <w:rFonts w:ascii="メイリオ" w:eastAsia="メイリオ" w:hAnsi="メイリオ" w:hint="eastAsia"/>
          <w:sz w:val="28"/>
          <w:szCs w:val="28"/>
        </w:rPr>
        <w:t>取組</w:t>
      </w:r>
      <w:r w:rsidRPr="00F97335">
        <w:rPr>
          <w:rFonts w:ascii="メイリオ" w:eastAsia="メイリオ" w:hAnsi="メイリオ" w:hint="eastAsia"/>
          <w:sz w:val="28"/>
          <w:szCs w:val="28"/>
        </w:rPr>
        <w:t>であ</w:t>
      </w:r>
      <w:r w:rsidR="00085C9C" w:rsidRPr="00F97335">
        <w:rPr>
          <w:rFonts w:ascii="メイリオ" w:eastAsia="メイリオ" w:hAnsi="メイリオ" w:hint="eastAsia"/>
          <w:sz w:val="28"/>
          <w:szCs w:val="28"/>
        </w:rPr>
        <w:t>る。</w:t>
      </w:r>
    </w:p>
    <w:p w14:paraId="3429B529" w14:textId="77777777" w:rsidR="00085C9C" w:rsidRPr="00365877" w:rsidRDefault="00085C9C" w:rsidP="00937482">
      <w:pPr>
        <w:widowControl/>
        <w:spacing w:line="400" w:lineRule="exact"/>
        <w:jc w:val="left"/>
        <w:rPr>
          <w:rFonts w:ascii="メイリオ" w:eastAsia="メイリオ" w:hAnsi="メイリオ"/>
          <w:sz w:val="28"/>
          <w:szCs w:val="28"/>
          <w:bdr w:val="single" w:sz="4" w:space="0" w:color="auto"/>
        </w:rPr>
      </w:pPr>
    </w:p>
    <w:p w14:paraId="6ED11B39" w14:textId="768B5B71" w:rsidR="00937482" w:rsidRPr="007A62EF" w:rsidRDefault="00937482" w:rsidP="00937482">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DD0BCD">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4DF8DA20" w14:textId="2FE21A42" w:rsidR="00736359" w:rsidRPr="007A62EF" w:rsidRDefault="009522B4" w:rsidP="00736359">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今後更に進む</w:t>
      </w:r>
      <w:r w:rsidR="00C932D1" w:rsidRPr="007A62EF">
        <w:rPr>
          <w:rFonts w:ascii="メイリオ" w:eastAsia="メイリオ" w:hAnsi="メイリオ" w:hint="eastAsia"/>
          <w:sz w:val="28"/>
          <w:szCs w:val="28"/>
        </w:rPr>
        <w:t>であ</w:t>
      </w:r>
      <w:r w:rsidRPr="007A62EF">
        <w:rPr>
          <w:rFonts w:ascii="メイリオ" w:eastAsia="メイリオ" w:hAnsi="メイリオ" w:hint="eastAsia"/>
          <w:sz w:val="28"/>
          <w:szCs w:val="28"/>
        </w:rPr>
        <w:t>ろう</w:t>
      </w:r>
      <w:r w:rsidR="00736359" w:rsidRPr="007A62EF">
        <w:rPr>
          <w:rFonts w:ascii="メイリオ" w:eastAsia="メイリオ" w:hAnsi="メイリオ" w:hint="eastAsia"/>
          <w:sz w:val="28"/>
          <w:szCs w:val="28"/>
        </w:rPr>
        <w:t>社会</w:t>
      </w:r>
      <w:r w:rsidRPr="007A62EF">
        <w:rPr>
          <w:rFonts w:ascii="メイリオ" w:eastAsia="メイリオ" w:hAnsi="メイリオ" w:hint="eastAsia"/>
          <w:sz w:val="28"/>
          <w:szCs w:val="28"/>
        </w:rPr>
        <w:t>のデジタル化を踏まえ、</w:t>
      </w:r>
      <w:r w:rsidR="00DE15B2" w:rsidRPr="007A62EF">
        <w:rPr>
          <w:rFonts w:ascii="メイリオ" w:eastAsia="メイリオ" w:hAnsi="メイリオ" w:hint="eastAsia"/>
          <w:sz w:val="28"/>
          <w:szCs w:val="28"/>
        </w:rPr>
        <w:t>パソコンやスマートフォン、生活に必要な情報機器類に関して相談や訓練を行える体制を強化するべきである。</w:t>
      </w:r>
    </w:p>
    <w:p w14:paraId="1576E0F6" w14:textId="77777777" w:rsidR="00736359" w:rsidRPr="007A62EF" w:rsidRDefault="00736359" w:rsidP="00736359">
      <w:pPr>
        <w:widowControl/>
        <w:spacing w:line="400" w:lineRule="exact"/>
        <w:jc w:val="left"/>
        <w:rPr>
          <w:rFonts w:ascii="メイリオ" w:eastAsia="メイリオ" w:hAnsi="メイリオ"/>
          <w:sz w:val="28"/>
          <w:szCs w:val="28"/>
        </w:rPr>
      </w:pPr>
    </w:p>
    <w:p w14:paraId="014ECB58" w14:textId="2EB36CB1" w:rsidR="00736359" w:rsidRPr="007A62EF" w:rsidRDefault="00736359" w:rsidP="00736359">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訓練については、パソコン・スマートフォン、生活に必要な情報機器類の操作支援</w:t>
      </w:r>
      <w:r w:rsidR="00C932D1" w:rsidRPr="007A62EF">
        <w:rPr>
          <w:rFonts w:ascii="メイリオ" w:eastAsia="メイリオ" w:hAnsi="メイリオ" w:hint="eastAsia"/>
          <w:sz w:val="28"/>
          <w:szCs w:val="28"/>
        </w:rPr>
        <w:t>に加えて</w:t>
      </w:r>
      <w:r w:rsidRPr="007A62EF">
        <w:rPr>
          <w:rFonts w:ascii="メイリオ" w:eastAsia="メイリオ" w:hAnsi="メイリオ" w:hint="eastAsia"/>
          <w:sz w:val="28"/>
          <w:szCs w:val="28"/>
        </w:rPr>
        <w:t>、視覚障がい者が就労に活か</w:t>
      </w:r>
      <w:r w:rsidR="00C932D1" w:rsidRPr="007A62EF">
        <w:rPr>
          <w:rFonts w:ascii="メイリオ" w:eastAsia="メイリオ" w:hAnsi="メイリオ" w:hint="eastAsia"/>
          <w:sz w:val="28"/>
          <w:szCs w:val="28"/>
        </w:rPr>
        <w:t>すことができる</w:t>
      </w:r>
      <w:r w:rsidRPr="007A62EF">
        <w:rPr>
          <w:rFonts w:ascii="メイリオ" w:eastAsia="メイリオ" w:hAnsi="メイリオ" w:hint="eastAsia"/>
          <w:sz w:val="28"/>
          <w:szCs w:val="28"/>
        </w:rPr>
        <w:t>スキルの習得支援等、幅広</w:t>
      </w:r>
      <w:r w:rsidR="00C932D1" w:rsidRPr="007A62EF">
        <w:rPr>
          <w:rFonts w:ascii="メイリオ" w:eastAsia="メイリオ" w:hAnsi="メイリオ" w:hint="eastAsia"/>
          <w:sz w:val="28"/>
          <w:szCs w:val="28"/>
        </w:rPr>
        <w:t>い訓練を</w:t>
      </w:r>
      <w:r w:rsidRPr="007A62EF">
        <w:rPr>
          <w:rFonts w:ascii="メイリオ" w:eastAsia="メイリオ" w:hAnsi="メイリオ" w:hint="eastAsia"/>
          <w:sz w:val="28"/>
          <w:szCs w:val="28"/>
        </w:rPr>
        <w:t>行える体制</w:t>
      </w:r>
      <w:r w:rsidR="00C932D1" w:rsidRPr="007A62EF">
        <w:rPr>
          <w:rFonts w:ascii="メイリオ" w:eastAsia="メイリオ" w:hAnsi="メイリオ" w:hint="eastAsia"/>
          <w:sz w:val="28"/>
          <w:szCs w:val="28"/>
        </w:rPr>
        <w:t>を整えるべきである</w:t>
      </w:r>
      <w:r w:rsidRPr="007A62EF">
        <w:rPr>
          <w:rFonts w:ascii="メイリオ" w:eastAsia="メイリオ" w:hAnsi="メイリオ" w:hint="eastAsia"/>
          <w:sz w:val="28"/>
          <w:szCs w:val="28"/>
        </w:rPr>
        <w:t>。</w:t>
      </w:r>
    </w:p>
    <w:p w14:paraId="54D9A7A4" w14:textId="77777777" w:rsidR="00DE15B2" w:rsidRPr="007A62EF" w:rsidRDefault="00DE15B2" w:rsidP="00DE15B2">
      <w:pPr>
        <w:widowControl/>
        <w:spacing w:line="400" w:lineRule="exact"/>
        <w:jc w:val="left"/>
        <w:rPr>
          <w:rFonts w:ascii="メイリオ" w:eastAsia="メイリオ" w:hAnsi="メイリオ"/>
          <w:sz w:val="28"/>
          <w:szCs w:val="28"/>
        </w:rPr>
      </w:pPr>
    </w:p>
    <w:p w14:paraId="584F0D2D" w14:textId="68961BF1" w:rsidR="00846B08" w:rsidRPr="007A62EF" w:rsidRDefault="00C76140" w:rsidP="00846B0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支援体制強化の１つの手段として、</w:t>
      </w:r>
      <w:r w:rsidR="00846B08" w:rsidRPr="007A62EF">
        <w:rPr>
          <w:rFonts w:ascii="メイリオ" w:eastAsia="メイリオ" w:hAnsi="メイリオ" w:hint="eastAsia"/>
          <w:sz w:val="28"/>
          <w:szCs w:val="28"/>
        </w:rPr>
        <w:t>支援者の養成を担う</w:t>
      </w:r>
      <w:r w:rsidR="00DE15B2" w:rsidRPr="007A62EF">
        <w:rPr>
          <w:rFonts w:ascii="メイリオ" w:eastAsia="メイリオ" w:hAnsi="メイリオ" w:hint="eastAsia"/>
          <w:sz w:val="28"/>
          <w:szCs w:val="28"/>
        </w:rPr>
        <w:t>専門職を</w:t>
      </w:r>
      <w:r w:rsidRPr="007A62EF">
        <w:rPr>
          <w:rFonts w:ascii="メイリオ" w:eastAsia="メイリオ" w:hAnsi="メイリオ" w:hint="eastAsia"/>
          <w:sz w:val="28"/>
          <w:szCs w:val="28"/>
        </w:rPr>
        <w:t>、ライトセンター</w:t>
      </w:r>
      <w:r w:rsidR="00846B08" w:rsidRPr="007A62EF">
        <w:rPr>
          <w:rFonts w:ascii="メイリオ" w:eastAsia="メイリオ" w:hAnsi="メイリオ" w:hint="eastAsia"/>
          <w:sz w:val="28"/>
          <w:szCs w:val="28"/>
        </w:rPr>
        <w:t>に配置</w:t>
      </w:r>
      <w:r w:rsidR="00DE15B2" w:rsidRPr="007A62EF">
        <w:rPr>
          <w:rFonts w:ascii="メイリオ" w:eastAsia="メイリオ" w:hAnsi="メイリオ" w:hint="eastAsia"/>
          <w:sz w:val="28"/>
          <w:szCs w:val="28"/>
        </w:rPr>
        <w:t>するべきである。</w:t>
      </w:r>
    </w:p>
    <w:p w14:paraId="4AA808A8" w14:textId="1BF71E14" w:rsidR="00DE15B2" w:rsidRPr="007A62EF" w:rsidRDefault="00DE15B2" w:rsidP="00DE15B2">
      <w:pPr>
        <w:widowControl/>
        <w:spacing w:line="400" w:lineRule="exact"/>
        <w:jc w:val="left"/>
        <w:rPr>
          <w:rFonts w:ascii="メイリオ" w:eastAsia="メイリオ" w:hAnsi="メイリオ"/>
          <w:sz w:val="28"/>
          <w:szCs w:val="28"/>
        </w:rPr>
      </w:pPr>
    </w:p>
    <w:p w14:paraId="69E8AC27" w14:textId="29959809" w:rsidR="006162FD" w:rsidRPr="007A62EF" w:rsidRDefault="009522B4" w:rsidP="006162FD">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w:t>
      </w:r>
      <w:r w:rsidR="00736359" w:rsidRPr="007A62EF">
        <w:rPr>
          <w:rFonts w:ascii="メイリオ" w:eastAsia="メイリオ" w:hAnsi="メイリオ" w:hint="eastAsia"/>
          <w:sz w:val="28"/>
          <w:szCs w:val="28"/>
        </w:rPr>
        <w:t>訓練に必要となる</w:t>
      </w:r>
      <w:r w:rsidR="00C932D1" w:rsidRPr="007A62EF">
        <w:rPr>
          <w:rFonts w:ascii="メイリオ" w:eastAsia="メイリオ" w:hAnsi="メイリオ" w:hint="eastAsia"/>
          <w:sz w:val="28"/>
          <w:szCs w:val="28"/>
        </w:rPr>
        <w:t>ICT関連機器について、必要な経費を用意</w:t>
      </w:r>
      <w:r w:rsidR="00A13F1A" w:rsidRPr="007A62EF">
        <w:rPr>
          <w:rFonts w:ascii="メイリオ" w:eastAsia="メイリオ" w:hAnsi="メイリオ" w:hint="eastAsia"/>
          <w:sz w:val="28"/>
          <w:szCs w:val="28"/>
        </w:rPr>
        <w:t>する</w:t>
      </w:r>
      <w:r w:rsidR="006162FD" w:rsidRPr="007A62EF">
        <w:rPr>
          <w:rFonts w:ascii="メイリオ" w:eastAsia="メイリオ" w:hAnsi="メイリオ" w:hint="eastAsia"/>
          <w:sz w:val="28"/>
          <w:szCs w:val="28"/>
        </w:rPr>
        <w:t>べきである。併せて、事業に</w:t>
      </w:r>
      <w:r w:rsidR="00A13F1A" w:rsidRPr="007A62EF">
        <w:rPr>
          <w:rFonts w:ascii="メイリオ" w:eastAsia="メイリオ" w:hAnsi="メイリオ" w:hint="eastAsia"/>
          <w:sz w:val="28"/>
          <w:szCs w:val="28"/>
        </w:rPr>
        <w:t>関連</w:t>
      </w:r>
      <w:r w:rsidR="006162FD" w:rsidRPr="007A62EF">
        <w:rPr>
          <w:rFonts w:ascii="メイリオ" w:eastAsia="メイリオ" w:hAnsi="メイリオ" w:hint="eastAsia"/>
          <w:sz w:val="28"/>
          <w:szCs w:val="28"/>
        </w:rPr>
        <w:t>する</w:t>
      </w:r>
      <w:r w:rsidR="00A13F1A" w:rsidRPr="007A62EF">
        <w:rPr>
          <w:rFonts w:ascii="メイリオ" w:eastAsia="メイリオ" w:hAnsi="メイリオ" w:hint="eastAsia"/>
          <w:sz w:val="28"/>
          <w:szCs w:val="28"/>
        </w:rPr>
        <w:t>企業</w:t>
      </w:r>
      <w:r w:rsidR="006162FD" w:rsidRPr="007A62EF">
        <w:rPr>
          <w:rFonts w:ascii="メイリオ" w:eastAsia="メイリオ" w:hAnsi="メイリオ" w:hint="eastAsia"/>
          <w:sz w:val="28"/>
          <w:szCs w:val="28"/>
        </w:rPr>
        <w:t>や大学等に</w:t>
      </w:r>
      <w:r w:rsidR="00A13F1A" w:rsidRPr="007A62EF">
        <w:rPr>
          <w:rFonts w:ascii="メイリオ" w:eastAsia="メイリオ" w:hAnsi="メイリオ" w:hint="eastAsia"/>
          <w:sz w:val="28"/>
          <w:szCs w:val="28"/>
        </w:rPr>
        <w:t>協力</w:t>
      </w:r>
      <w:r w:rsidR="006162FD" w:rsidRPr="007A62EF">
        <w:rPr>
          <w:rFonts w:ascii="メイリオ" w:eastAsia="メイリオ" w:hAnsi="メイリオ" w:hint="eastAsia"/>
          <w:sz w:val="28"/>
          <w:szCs w:val="28"/>
        </w:rPr>
        <w:t>や支援</w:t>
      </w:r>
      <w:r w:rsidR="00A13F1A" w:rsidRPr="007A62EF">
        <w:rPr>
          <w:rFonts w:ascii="メイリオ" w:eastAsia="メイリオ" w:hAnsi="メイリオ" w:hint="eastAsia"/>
          <w:sz w:val="28"/>
          <w:szCs w:val="28"/>
        </w:rPr>
        <w:t>を</w:t>
      </w:r>
      <w:r w:rsidR="006162FD" w:rsidRPr="007A62EF">
        <w:rPr>
          <w:rFonts w:ascii="メイリオ" w:eastAsia="メイリオ" w:hAnsi="メイリオ" w:hint="eastAsia"/>
          <w:sz w:val="28"/>
          <w:szCs w:val="28"/>
        </w:rPr>
        <w:t>積極的に</w:t>
      </w:r>
      <w:r w:rsidR="00A13F1A" w:rsidRPr="007A62EF">
        <w:rPr>
          <w:rFonts w:ascii="メイリオ" w:eastAsia="メイリオ" w:hAnsi="メイリオ" w:hint="eastAsia"/>
          <w:sz w:val="28"/>
          <w:szCs w:val="28"/>
        </w:rPr>
        <w:t>仰ぎ、</w:t>
      </w:r>
      <w:r w:rsidR="006162FD" w:rsidRPr="007A62EF">
        <w:rPr>
          <w:rFonts w:ascii="メイリオ" w:eastAsia="メイリオ" w:hAnsi="メイリオ" w:hint="eastAsia"/>
          <w:sz w:val="28"/>
          <w:szCs w:val="28"/>
        </w:rPr>
        <w:t>連携して</w:t>
      </w:r>
      <w:r w:rsidR="00A13F1A" w:rsidRPr="007A62EF">
        <w:rPr>
          <w:rFonts w:ascii="メイリオ" w:eastAsia="メイリオ" w:hAnsi="メイリオ" w:hint="eastAsia"/>
          <w:sz w:val="28"/>
          <w:szCs w:val="28"/>
        </w:rPr>
        <w:t>対応していくべきである</w:t>
      </w:r>
      <w:r w:rsidR="006162FD" w:rsidRPr="007A62EF">
        <w:rPr>
          <w:rFonts w:ascii="メイリオ" w:eastAsia="メイリオ" w:hAnsi="メイリオ" w:hint="eastAsia"/>
          <w:sz w:val="28"/>
          <w:szCs w:val="28"/>
        </w:rPr>
        <w:t>。</w:t>
      </w:r>
    </w:p>
    <w:p w14:paraId="6AF65048" w14:textId="4E75BB81" w:rsidR="006162FD" w:rsidRPr="007A62EF" w:rsidRDefault="006162FD" w:rsidP="006162FD">
      <w:pPr>
        <w:widowControl/>
        <w:spacing w:line="400" w:lineRule="exact"/>
        <w:jc w:val="left"/>
        <w:rPr>
          <w:rFonts w:ascii="メイリオ" w:eastAsia="メイリオ" w:hAnsi="メイリオ"/>
          <w:sz w:val="28"/>
          <w:szCs w:val="28"/>
        </w:rPr>
      </w:pPr>
    </w:p>
    <w:p w14:paraId="78A5CFCD" w14:textId="1A06A076" w:rsidR="006162FD" w:rsidRPr="007A62EF" w:rsidRDefault="00467F26" w:rsidP="00E6470C">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これまでICTに触れてこなかった視覚障がい者が積極的にICTを活用できるよう、ICT関連講座への参加を促す等の積極的な働きかけや普及啓発を行っていくべきである。</w:t>
      </w:r>
    </w:p>
    <w:p w14:paraId="295BECD4" w14:textId="2F6DC7FA" w:rsidR="008872AF" w:rsidRDefault="008872AF">
      <w:pPr>
        <w:widowControl/>
        <w:jc w:val="left"/>
        <w:rPr>
          <w:rFonts w:ascii="メイリオ" w:eastAsia="メイリオ" w:hAnsi="メイリオ"/>
          <w:b/>
          <w:sz w:val="28"/>
          <w:szCs w:val="28"/>
        </w:rPr>
      </w:pPr>
      <w:r>
        <w:rPr>
          <w:rFonts w:ascii="メイリオ" w:eastAsia="メイリオ" w:hAnsi="メイリオ"/>
          <w:b/>
          <w:sz w:val="28"/>
          <w:szCs w:val="28"/>
        </w:rPr>
        <w:br w:type="page"/>
      </w:r>
    </w:p>
    <w:p w14:paraId="46993B76" w14:textId="5B4007EB" w:rsidR="00937482" w:rsidRPr="007A62EF" w:rsidRDefault="00937482" w:rsidP="00937482">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lastRenderedPageBreak/>
        <w:t xml:space="preserve">　</w:t>
      </w:r>
      <w:r w:rsidRPr="007A62EF">
        <w:rPr>
          <w:rFonts w:ascii="メイリオ" w:eastAsia="メイリオ" w:hAnsi="メイリオ" w:hint="eastAsia"/>
          <w:sz w:val="28"/>
          <w:szCs w:val="28"/>
        </w:rPr>
        <w:t>（</w:t>
      </w:r>
      <w:r w:rsidR="00DD0BCD">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0669094E" w14:textId="427CA49A" w:rsidR="00C76140" w:rsidRPr="007A62EF" w:rsidRDefault="00C76140" w:rsidP="00C76140">
      <w:pPr>
        <w:pStyle w:val="a3"/>
        <w:widowControl/>
        <w:numPr>
          <w:ilvl w:val="0"/>
          <w:numId w:val="21"/>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情報障がいとも言われる視覚障がい</w:t>
      </w:r>
      <w:r w:rsidR="00DD0BCD">
        <w:rPr>
          <w:rFonts w:ascii="メイリオ" w:eastAsia="メイリオ" w:hAnsi="メイリオ" w:hint="eastAsia"/>
          <w:sz w:val="28"/>
          <w:szCs w:val="28"/>
        </w:rPr>
        <w:t>のある人</w:t>
      </w:r>
      <w:r w:rsidRPr="007A62EF">
        <w:rPr>
          <w:rFonts w:ascii="メイリオ" w:eastAsia="メイリオ" w:hAnsi="メイリオ" w:hint="eastAsia"/>
          <w:sz w:val="28"/>
          <w:szCs w:val="28"/>
        </w:rPr>
        <w:t>にとって、ICT</w:t>
      </w:r>
      <w:r w:rsidR="00791242" w:rsidRPr="007A62EF">
        <w:rPr>
          <w:rFonts w:ascii="メイリオ" w:eastAsia="メイリオ" w:hAnsi="メイリオ" w:hint="eastAsia"/>
          <w:sz w:val="28"/>
          <w:szCs w:val="28"/>
        </w:rPr>
        <w:t>の技術を積極的に用いて生活することで、社会における障がい</w:t>
      </w:r>
      <w:r w:rsidRPr="007A62EF">
        <w:rPr>
          <w:rFonts w:ascii="メイリオ" w:eastAsia="メイリオ" w:hAnsi="メイリオ" w:hint="eastAsia"/>
          <w:sz w:val="28"/>
          <w:szCs w:val="28"/>
        </w:rPr>
        <w:t>が減少</w:t>
      </w:r>
      <w:r w:rsidR="00791242" w:rsidRPr="007A62EF">
        <w:rPr>
          <w:rFonts w:ascii="メイリオ" w:eastAsia="メイリオ" w:hAnsi="メイリオ" w:hint="eastAsia"/>
          <w:sz w:val="28"/>
          <w:szCs w:val="28"/>
        </w:rPr>
        <w:t>し、生活が豊かになる</w:t>
      </w:r>
      <w:r w:rsidRPr="007A62EF">
        <w:rPr>
          <w:rFonts w:ascii="メイリオ" w:eastAsia="メイリオ" w:hAnsi="メイリオ" w:hint="eastAsia"/>
          <w:sz w:val="28"/>
          <w:szCs w:val="28"/>
        </w:rPr>
        <w:t>。</w:t>
      </w:r>
    </w:p>
    <w:p w14:paraId="3A9E96BD" w14:textId="77777777" w:rsidR="00C76140" w:rsidRPr="007A62EF" w:rsidRDefault="00C76140" w:rsidP="00C76140">
      <w:pPr>
        <w:widowControl/>
        <w:spacing w:line="400" w:lineRule="exact"/>
        <w:jc w:val="left"/>
        <w:rPr>
          <w:rFonts w:ascii="メイリオ" w:eastAsia="メイリオ" w:hAnsi="メイリオ"/>
          <w:sz w:val="28"/>
          <w:szCs w:val="28"/>
        </w:rPr>
      </w:pPr>
    </w:p>
    <w:p w14:paraId="6E607490" w14:textId="42C386CE" w:rsidR="00791242" w:rsidRPr="007A62EF" w:rsidRDefault="006162FD" w:rsidP="00791242">
      <w:pPr>
        <w:pStyle w:val="a3"/>
        <w:widowControl/>
        <w:numPr>
          <w:ilvl w:val="0"/>
          <w:numId w:val="21"/>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社会のデジタル化が促進されればされるほど、ICT</w:t>
      </w:r>
      <w:r w:rsidR="00F87443" w:rsidRPr="007A62EF">
        <w:rPr>
          <w:rFonts w:ascii="メイリオ" w:eastAsia="メイリオ" w:hAnsi="メイリオ" w:hint="eastAsia"/>
          <w:sz w:val="28"/>
          <w:szCs w:val="28"/>
        </w:rPr>
        <w:t>を活用できない</w:t>
      </w:r>
      <w:r w:rsidRPr="007A62EF">
        <w:rPr>
          <w:rFonts w:ascii="メイリオ" w:eastAsia="メイリオ" w:hAnsi="メイリオ" w:hint="eastAsia"/>
          <w:sz w:val="28"/>
          <w:szCs w:val="28"/>
        </w:rPr>
        <w:t>障がい者</w:t>
      </w:r>
      <w:r w:rsidR="00F87443" w:rsidRPr="007A62EF">
        <w:rPr>
          <w:rFonts w:ascii="メイリオ" w:eastAsia="メイリオ" w:hAnsi="メイリオ" w:hint="eastAsia"/>
          <w:sz w:val="28"/>
          <w:szCs w:val="28"/>
        </w:rPr>
        <w:t>は情報にアクセスすることが難しくな</w:t>
      </w:r>
      <w:r w:rsidR="00467F26" w:rsidRPr="007A62EF">
        <w:rPr>
          <w:rFonts w:ascii="メイリオ" w:eastAsia="メイリオ" w:hAnsi="メイリオ" w:hint="eastAsia"/>
          <w:sz w:val="28"/>
          <w:szCs w:val="28"/>
        </w:rPr>
        <w:t>るため、</w:t>
      </w:r>
      <w:r w:rsidR="00791242" w:rsidRPr="007A62EF">
        <w:rPr>
          <w:rFonts w:ascii="メイリオ" w:eastAsia="メイリオ" w:hAnsi="メイリオ" w:hint="eastAsia"/>
          <w:sz w:val="28"/>
          <w:szCs w:val="28"/>
        </w:rPr>
        <w:t>積極的なICT活用を働きかけることで、</w:t>
      </w:r>
      <w:r w:rsidR="00C76140" w:rsidRPr="007A62EF">
        <w:rPr>
          <w:rFonts w:ascii="メイリオ" w:eastAsia="メイリオ" w:hAnsi="メイリオ" w:hint="eastAsia"/>
          <w:sz w:val="28"/>
          <w:szCs w:val="28"/>
        </w:rPr>
        <w:t>デジタルデバイドの解消につながる。</w:t>
      </w:r>
    </w:p>
    <w:p w14:paraId="4E3FA66B" w14:textId="1FBA849F" w:rsidR="00791242" w:rsidRPr="007A62EF" w:rsidRDefault="00791242" w:rsidP="00791242">
      <w:pPr>
        <w:widowControl/>
        <w:spacing w:line="400" w:lineRule="exact"/>
        <w:jc w:val="left"/>
        <w:rPr>
          <w:rFonts w:ascii="メイリオ" w:eastAsia="メイリオ" w:hAnsi="メイリオ"/>
          <w:sz w:val="28"/>
          <w:szCs w:val="28"/>
        </w:rPr>
      </w:pPr>
    </w:p>
    <w:p w14:paraId="5636917A" w14:textId="661949CF" w:rsidR="00C76140" w:rsidRPr="007A62EF" w:rsidRDefault="00791242" w:rsidP="00791242">
      <w:pPr>
        <w:pStyle w:val="a3"/>
        <w:widowControl/>
        <w:numPr>
          <w:ilvl w:val="0"/>
          <w:numId w:val="21"/>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生活に必要なICT支援だけでなく、視覚障がい者が就労に活かせるスキルを習得できる環境が整うことで、就労の選択肢が拡がる。</w:t>
      </w:r>
    </w:p>
    <w:p w14:paraId="060F1950" w14:textId="77777777" w:rsidR="00760C9B" w:rsidRPr="007A62EF" w:rsidRDefault="00760C9B" w:rsidP="00760C9B">
      <w:pPr>
        <w:widowControl/>
        <w:spacing w:line="400" w:lineRule="exact"/>
        <w:jc w:val="left"/>
        <w:rPr>
          <w:rFonts w:ascii="メイリオ" w:eastAsia="メイリオ" w:hAnsi="メイリオ"/>
          <w:sz w:val="28"/>
          <w:szCs w:val="28"/>
        </w:rPr>
      </w:pPr>
    </w:p>
    <w:p w14:paraId="330B7733" w14:textId="4B0870E5" w:rsidR="00760C9B" w:rsidRPr="007A62EF" w:rsidRDefault="00760C9B" w:rsidP="00760C9B">
      <w:pPr>
        <w:widowControl/>
        <w:spacing w:line="400" w:lineRule="exact"/>
        <w:jc w:val="left"/>
        <w:rPr>
          <w:rFonts w:ascii="メイリオ" w:eastAsia="メイリオ" w:hAnsi="メイリオ"/>
          <w:b/>
          <w:sz w:val="28"/>
          <w:szCs w:val="28"/>
        </w:rPr>
      </w:pPr>
      <w:r w:rsidRPr="007A62EF">
        <w:rPr>
          <w:rFonts w:ascii="メイリオ" w:eastAsia="メイリオ" w:hAnsi="メイリオ" w:cs="Times New Roman" w:hint="eastAsia"/>
          <w:b/>
          <w:sz w:val="28"/>
          <w:szCs w:val="28"/>
        </w:rPr>
        <w:t>（３）</w:t>
      </w:r>
      <w:r w:rsidRPr="007A62EF">
        <w:rPr>
          <w:rFonts w:ascii="メイリオ" w:eastAsia="メイリオ" w:hAnsi="メイリオ" w:hint="eastAsia"/>
          <w:b/>
          <w:sz w:val="28"/>
          <w:szCs w:val="28"/>
        </w:rPr>
        <w:t>ボランティア育成事業</w:t>
      </w:r>
    </w:p>
    <w:p w14:paraId="4C53CC03" w14:textId="7701878E" w:rsidR="008519CC" w:rsidRPr="007A62EF" w:rsidRDefault="00F53D10" w:rsidP="00D85FB6">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ライトセンター事業をはじめとする</w:t>
      </w:r>
      <w:r w:rsidR="009C6E2C" w:rsidRPr="007A62EF">
        <w:rPr>
          <w:rFonts w:ascii="メイリオ" w:eastAsia="メイリオ" w:hAnsi="メイリオ" w:hint="eastAsia"/>
          <w:sz w:val="28"/>
          <w:szCs w:val="28"/>
        </w:rPr>
        <w:t>県</w:t>
      </w:r>
      <w:r w:rsidR="004A1A55" w:rsidRPr="007A62EF">
        <w:rPr>
          <w:rFonts w:ascii="メイリオ" w:eastAsia="メイリオ" w:hAnsi="メイリオ" w:hint="eastAsia"/>
          <w:sz w:val="28"/>
          <w:szCs w:val="28"/>
        </w:rPr>
        <w:t>内</w:t>
      </w:r>
      <w:r w:rsidR="009C6E2C" w:rsidRPr="007A62EF">
        <w:rPr>
          <w:rFonts w:ascii="メイリオ" w:eastAsia="メイリオ" w:hAnsi="メイリオ" w:hint="eastAsia"/>
          <w:sz w:val="28"/>
          <w:szCs w:val="28"/>
        </w:rPr>
        <w:t>の</w:t>
      </w:r>
      <w:r w:rsidR="00AD3CA4">
        <w:rPr>
          <w:rFonts w:ascii="メイリオ" w:eastAsia="メイリオ" w:hAnsi="メイリオ" w:hint="eastAsia"/>
          <w:sz w:val="28"/>
          <w:szCs w:val="28"/>
        </w:rPr>
        <w:t>視覚障がい</w:t>
      </w:r>
      <w:r w:rsidR="0088389F" w:rsidRPr="007A62EF">
        <w:rPr>
          <w:rFonts w:ascii="メイリオ" w:eastAsia="メイリオ" w:hAnsi="メイリオ" w:hint="eastAsia"/>
          <w:sz w:val="28"/>
          <w:szCs w:val="28"/>
        </w:rPr>
        <w:t>支援</w:t>
      </w:r>
      <w:r w:rsidR="00DF7353" w:rsidRPr="007A62EF">
        <w:rPr>
          <w:rFonts w:ascii="メイリオ" w:eastAsia="メイリオ" w:hAnsi="メイリオ" w:hint="eastAsia"/>
          <w:sz w:val="28"/>
          <w:szCs w:val="28"/>
        </w:rPr>
        <w:t>においては</w:t>
      </w:r>
      <w:r w:rsidR="00BA1EAE" w:rsidRPr="007A62EF">
        <w:rPr>
          <w:rFonts w:ascii="メイリオ" w:eastAsia="メイリオ" w:hAnsi="メイリオ" w:hint="eastAsia"/>
          <w:sz w:val="28"/>
          <w:szCs w:val="28"/>
        </w:rPr>
        <w:t>、</w:t>
      </w:r>
      <w:r w:rsidR="00DF7353" w:rsidRPr="007A62EF">
        <w:rPr>
          <w:rFonts w:ascii="メイリオ" w:eastAsia="メイリオ" w:hAnsi="メイリオ" w:hint="eastAsia"/>
          <w:sz w:val="28"/>
          <w:szCs w:val="28"/>
        </w:rPr>
        <w:t>ボランティアの力</w:t>
      </w:r>
      <w:r w:rsidR="00814242" w:rsidRPr="007A62EF">
        <w:rPr>
          <w:rFonts w:ascii="メイリオ" w:eastAsia="メイリオ" w:hAnsi="メイリオ" w:hint="eastAsia"/>
          <w:sz w:val="28"/>
          <w:szCs w:val="28"/>
        </w:rPr>
        <w:t>が</w:t>
      </w:r>
      <w:r w:rsidR="00DF7353" w:rsidRPr="007A62EF">
        <w:rPr>
          <w:rFonts w:ascii="メイリオ" w:eastAsia="メイリオ" w:hAnsi="メイリオ" w:hint="eastAsia"/>
          <w:sz w:val="28"/>
          <w:szCs w:val="28"/>
        </w:rPr>
        <w:t>欠かせないものとなっている。</w:t>
      </w:r>
      <w:r w:rsidR="00F460F7" w:rsidRPr="007A62EF">
        <w:rPr>
          <w:rFonts w:ascii="メイリオ" w:eastAsia="メイリオ" w:hAnsi="メイリオ" w:hint="eastAsia"/>
          <w:sz w:val="28"/>
          <w:szCs w:val="28"/>
        </w:rPr>
        <w:t>前掲のとおり、県内には105グループ、約3,000名の</w:t>
      </w:r>
      <w:r w:rsidR="004A1A55" w:rsidRPr="007A62EF">
        <w:rPr>
          <w:rFonts w:ascii="メイリオ" w:eastAsia="メイリオ" w:hAnsi="メイリオ" w:hint="eastAsia"/>
          <w:sz w:val="28"/>
          <w:szCs w:val="28"/>
        </w:rPr>
        <w:t>視覚障がい支援を行う</w:t>
      </w:r>
      <w:r w:rsidR="00F460F7" w:rsidRPr="007A62EF">
        <w:rPr>
          <w:rFonts w:ascii="メイリオ" w:eastAsia="メイリオ" w:hAnsi="メイリオ" w:hint="eastAsia"/>
          <w:sz w:val="28"/>
          <w:szCs w:val="28"/>
        </w:rPr>
        <w:t>ボランティアがおり、</w:t>
      </w:r>
      <w:r w:rsidR="00866EE8" w:rsidRPr="007A62EF">
        <w:rPr>
          <w:rFonts w:ascii="メイリオ" w:eastAsia="メイリオ" w:hAnsi="メイリオ" w:hint="eastAsia"/>
          <w:sz w:val="28"/>
          <w:szCs w:val="28"/>
        </w:rPr>
        <w:t>県内の視覚障がい者の生活は、これらの人々</w:t>
      </w:r>
      <w:r w:rsidR="00D75ADF" w:rsidRPr="007A62EF">
        <w:rPr>
          <w:rFonts w:ascii="メイリオ" w:eastAsia="メイリオ" w:hAnsi="メイリオ" w:hint="eastAsia"/>
          <w:sz w:val="28"/>
          <w:szCs w:val="28"/>
        </w:rPr>
        <w:t>の力</w:t>
      </w:r>
      <w:r w:rsidR="00866EE8" w:rsidRPr="007A62EF">
        <w:rPr>
          <w:rFonts w:ascii="メイリオ" w:eastAsia="メイリオ" w:hAnsi="メイリオ" w:hint="eastAsia"/>
          <w:sz w:val="28"/>
          <w:szCs w:val="28"/>
        </w:rPr>
        <w:t>によって支えられている。</w:t>
      </w:r>
    </w:p>
    <w:p w14:paraId="3184B987" w14:textId="77777777" w:rsidR="008519CC" w:rsidRPr="007A62EF" w:rsidRDefault="008519CC" w:rsidP="00D85FB6">
      <w:pPr>
        <w:widowControl/>
        <w:spacing w:line="400" w:lineRule="exact"/>
        <w:ind w:firstLineChars="100" w:firstLine="280"/>
        <w:jc w:val="left"/>
        <w:rPr>
          <w:rFonts w:ascii="メイリオ" w:eastAsia="メイリオ" w:hAnsi="メイリオ"/>
          <w:sz w:val="28"/>
          <w:szCs w:val="28"/>
        </w:rPr>
      </w:pPr>
    </w:p>
    <w:p w14:paraId="552191EA" w14:textId="48A0C7A8" w:rsidR="00E6470C" w:rsidRPr="007A62EF" w:rsidRDefault="004A1A55" w:rsidP="00D85FB6">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中でも</w:t>
      </w:r>
      <w:r w:rsidR="00DF7353" w:rsidRPr="007A62EF">
        <w:rPr>
          <w:rFonts w:ascii="メイリオ" w:eastAsia="メイリオ" w:hAnsi="メイリオ" w:hint="eastAsia"/>
          <w:sz w:val="28"/>
          <w:szCs w:val="28"/>
        </w:rPr>
        <w:t>、日本赤十字社の理念や活動に賛同したボランティアが集う</w:t>
      </w:r>
      <w:r w:rsidR="002A460F" w:rsidRPr="007A62EF">
        <w:rPr>
          <w:rFonts w:ascii="メイリオ" w:eastAsia="メイリオ" w:hAnsi="メイリオ" w:hint="eastAsia"/>
          <w:sz w:val="28"/>
          <w:szCs w:val="28"/>
        </w:rPr>
        <w:t>視援奉</w:t>
      </w:r>
      <w:r w:rsidR="009C6E2C" w:rsidRPr="007A62EF">
        <w:rPr>
          <w:rFonts w:ascii="メイリオ" w:eastAsia="メイリオ" w:hAnsi="メイリオ" w:hint="eastAsia"/>
          <w:sz w:val="28"/>
          <w:szCs w:val="28"/>
        </w:rPr>
        <w:t>は、その</w:t>
      </w:r>
      <w:r w:rsidR="00DF7353" w:rsidRPr="007A62EF">
        <w:rPr>
          <w:rFonts w:ascii="メイリオ" w:eastAsia="メイリオ" w:hAnsi="メイリオ" w:hint="eastAsia"/>
          <w:sz w:val="28"/>
          <w:szCs w:val="28"/>
        </w:rPr>
        <w:t>活動場所</w:t>
      </w:r>
      <w:r w:rsidR="009C6E2C" w:rsidRPr="007A62EF">
        <w:rPr>
          <w:rFonts w:ascii="メイリオ" w:eastAsia="メイリオ" w:hAnsi="メイリオ" w:hint="eastAsia"/>
          <w:sz w:val="28"/>
          <w:szCs w:val="28"/>
        </w:rPr>
        <w:t>をライトセンターに置き、</w:t>
      </w:r>
      <w:r w:rsidR="0088389F" w:rsidRPr="007A62EF">
        <w:rPr>
          <w:rFonts w:ascii="メイリオ" w:eastAsia="メイリオ" w:hAnsi="メイリオ" w:hint="eastAsia"/>
          <w:sz w:val="28"/>
          <w:szCs w:val="28"/>
        </w:rPr>
        <w:t>図書</w:t>
      </w:r>
      <w:r w:rsidR="009C6E2C" w:rsidRPr="007A62EF">
        <w:rPr>
          <w:rFonts w:ascii="メイリオ" w:eastAsia="メイリオ" w:hAnsi="メイリオ" w:hint="eastAsia"/>
          <w:sz w:val="28"/>
          <w:szCs w:val="28"/>
        </w:rPr>
        <w:t>の点訳・音訳</w:t>
      </w:r>
      <w:r w:rsidR="0088389F" w:rsidRPr="007A62EF">
        <w:rPr>
          <w:rFonts w:ascii="メイリオ" w:eastAsia="メイリオ" w:hAnsi="メイリオ" w:hint="eastAsia"/>
          <w:sz w:val="28"/>
          <w:szCs w:val="28"/>
        </w:rPr>
        <w:t>、</w:t>
      </w:r>
      <w:r w:rsidR="009C6E2C" w:rsidRPr="007A62EF">
        <w:rPr>
          <w:rFonts w:ascii="メイリオ" w:eastAsia="メイリオ" w:hAnsi="メイリオ" w:hint="eastAsia"/>
          <w:sz w:val="28"/>
          <w:szCs w:val="28"/>
        </w:rPr>
        <w:t>拡大図書の製作、</w:t>
      </w:r>
      <w:r w:rsidR="0088389F" w:rsidRPr="007A62EF">
        <w:rPr>
          <w:rFonts w:ascii="メイリオ" w:eastAsia="メイリオ" w:hAnsi="メイリオ" w:hint="eastAsia"/>
          <w:sz w:val="28"/>
          <w:szCs w:val="28"/>
        </w:rPr>
        <w:t>誘導、</w:t>
      </w:r>
      <w:r w:rsidR="009C6E2C" w:rsidRPr="007A62EF">
        <w:rPr>
          <w:rFonts w:ascii="メイリオ" w:eastAsia="メイリオ" w:hAnsi="メイリオ" w:hint="eastAsia"/>
          <w:sz w:val="28"/>
          <w:szCs w:val="28"/>
        </w:rPr>
        <w:t>在宅援助、</w:t>
      </w:r>
      <w:r w:rsidR="00814242" w:rsidRPr="007A62EF">
        <w:rPr>
          <w:rFonts w:ascii="メイリオ" w:eastAsia="メイリオ" w:hAnsi="メイリオ" w:hint="eastAsia"/>
          <w:sz w:val="28"/>
          <w:szCs w:val="28"/>
        </w:rPr>
        <w:t>IT</w:t>
      </w:r>
      <w:r w:rsidR="008519CC" w:rsidRPr="007A62EF">
        <w:rPr>
          <w:rFonts w:ascii="メイリオ" w:eastAsia="メイリオ" w:hAnsi="メイリオ" w:hint="eastAsia"/>
          <w:sz w:val="28"/>
          <w:szCs w:val="28"/>
        </w:rPr>
        <w:t>サポート</w:t>
      </w:r>
      <w:r w:rsidR="00814242" w:rsidRPr="007A62EF">
        <w:rPr>
          <w:rFonts w:ascii="メイリオ" w:eastAsia="メイリオ" w:hAnsi="メイリオ" w:hint="eastAsia"/>
          <w:sz w:val="28"/>
          <w:szCs w:val="28"/>
        </w:rPr>
        <w:t>、そして</w:t>
      </w:r>
      <w:r w:rsidR="009C6E2C" w:rsidRPr="007A62EF">
        <w:rPr>
          <w:rFonts w:ascii="メイリオ" w:eastAsia="メイリオ" w:hAnsi="メイリオ" w:hint="eastAsia"/>
          <w:sz w:val="28"/>
          <w:szCs w:val="28"/>
        </w:rPr>
        <w:t>スポーツやレクリエーション</w:t>
      </w:r>
      <w:r w:rsidR="00814242" w:rsidRPr="007A62EF">
        <w:rPr>
          <w:rFonts w:ascii="メイリオ" w:eastAsia="メイリオ" w:hAnsi="メイリオ" w:hint="eastAsia"/>
          <w:sz w:val="28"/>
          <w:szCs w:val="28"/>
        </w:rPr>
        <w:t>を一緒に楽しむという幅広い支援を</w:t>
      </w:r>
      <w:r w:rsidR="009C6E2C" w:rsidRPr="007A62EF">
        <w:rPr>
          <w:rFonts w:ascii="メイリオ" w:eastAsia="メイリオ" w:hAnsi="メイリオ" w:hint="eastAsia"/>
          <w:sz w:val="28"/>
          <w:szCs w:val="28"/>
        </w:rPr>
        <w:t>無償</w:t>
      </w:r>
      <w:r w:rsidR="00F76A97" w:rsidRPr="007A62EF">
        <w:rPr>
          <w:rFonts w:ascii="メイリオ" w:eastAsia="メイリオ" w:hAnsi="メイリオ" w:hint="eastAsia"/>
          <w:sz w:val="28"/>
          <w:szCs w:val="28"/>
        </w:rPr>
        <w:t>（一部実費を徴収）</w:t>
      </w:r>
      <w:r w:rsidR="009C6E2C" w:rsidRPr="007A62EF">
        <w:rPr>
          <w:rFonts w:ascii="メイリオ" w:eastAsia="メイリオ" w:hAnsi="メイリオ" w:hint="eastAsia"/>
          <w:sz w:val="28"/>
          <w:szCs w:val="28"/>
        </w:rPr>
        <w:t>で提供している。</w:t>
      </w:r>
      <w:r w:rsidR="00814242" w:rsidRPr="007A62EF">
        <w:rPr>
          <w:rFonts w:ascii="メイリオ" w:eastAsia="メイリオ" w:hAnsi="メイリオ" w:hint="eastAsia"/>
          <w:sz w:val="28"/>
          <w:szCs w:val="28"/>
        </w:rPr>
        <w:t>ライトセンターのプライベートサービス</w:t>
      </w:r>
      <w:r w:rsidR="007D799A" w:rsidRPr="007A62EF">
        <w:rPr>
          <w:rFonts w:ascii="メイリオ" w:eastAsia="メイリオ" w:hAnsi="メイリオ" w:hint="eastAsia"/>
          <w:sz w:val="28"/>
          <w:szCs w:val="28"/>
        </w:rPr>
        <w:t>で依頼のあった各種点訳・音訳資料の</w:t>
      </w:r>
      <w:r w:rsidR="00866EE8" w:rsidRPr="007A62EF">
        <w:rPr>
          <w:rFonts w:ascii="メイリオ" w:eastAsia="メイリオ" w:hAnsi="メイリオ" w:hint="eastAsia"/>
          <w:sz w:val="28"/>
          <w:szCs w:val="28"/>
        </w:rPr>
        <w:t>製作</w:t>
      </w:r>
      <w:r w:rsidR="00F76A97" w:rsidRPr="007A62EF">
        <w:rPr>
          <w:rFonts w:ascii="メイリオ" w:eastAsia="メイリオ" w:hAnsi="メイリオ" w:hint="eastAsia"/>
          <w:sz w:val="28"/>
          <w:szCs w:val="28"/>
        </w:rPr>
        <w:t>を</w:t>
      </w:r>
      <w:r w:rsidR="007D799A" w:rsidRPr="007A62EF">
        <w:rPr>
          <w:rFonts w:ascii="メイリオ" w:eastAsia="メイリオ" w:hAnsi="メイリオ" w:hint="eastAsia"/>
          <w:sz w:val="28"/>
          <w:szCs w:val="28"/>
        </w:rPr>
        <w:t>視援奉が</w:t>
      </w:r>
      <w:r w:rsidR="00F76A97" w:rsidRPr="007A62EF">
        <w:rPr>
          <w:rFonts w:ascii="メイリオ" w:eastAsia="メイリオ" w:hAnsi="メイリオ" w:hint="eastAsia"/>
          <w:sz w:val="28"/>
          <w:szCs w:val="28"/>
        </w:rPr>
        <w:t>担う</w:t>
      </w:r>
      <w:r w:rsidR="007D799A" w:rsidRPr="007A62EF">
        <w:rPr>
          <w:rFonts w:ascii="メイリオ" w:eastAsia="メイリオ" w:hAnsi="メイリオ" w:hint="eastAsia"/>
          <w:sz w:val="28"/>
          <w:szCs w:val="28"/>
        </w:rPr>
        <w:t>等、</w:t>
      </w:r>
      <w:r w:rsidR="008519CC" w:rsidRPr="007A62EF">
        <w:rPr>
          <w:rFonts w:ascii="メイリオ" w:eastAsia="メイリオ" w:hAnsi="メイリオ" w:hint="eastAsia"/>
          <w:sz w:val="28"/>
          <w:szCs w:val="28"/>
        </w:rPr>
        <w:t>活動内容はライトセンターの運営と車の両輪のような構造になっている。</w:t>
      </w:r>
    </w:p>
    <w:p w14:paraId="6B69CC85" w14:textId="77777777" w:rsidR="00CE745B" w:rsidRPr="007A62EF" w:rsidRDefault="00CE745B" w:rsidP="00F76A97">
      <w:pPr>
        <w:widowControl/>
        <w:spacing w:line="400" w:lineRule="exact"/>
        <w:jc w:val="left"/>
        <w:rPr>
          <w:rFonts w:ascii="メイリオ" w:eastAsia="メイリオ" w:hAnsi="メイリオ"/>
          <w:sz w:val="28"/>
          <w:szCs w:val="28"/>
        </w:rPr>
      </w:pPr>
    </w:p>
    <w:p w14:paraId="0E1DDB15" w14:textId="1B5EBFD2" w:rsidR="00B231A4" w:rsidRPr="007A62EF" w:rsidRDefault="00866EE8" w:rsidP="00F76A97">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w:t>
      </w:r>
      <w:r w:rsidR="00BD02E3" w:rsidRPr="007A62EF">
        <w:rPr>
          <w:rFonts w:ascii="メイリオ" w:eastAsia="メイリオ" w:hAnsi="メイリオ" w:hint="eastAsia"/>
          <w:sz w:val="28"/>
          <w:szCs w:val="28"/>
        </w:rPr>
        <w:t>長い間、</w:t>
      </w:r>
      <w:r w:rsidRPr="007A62EF">
        <w:rPr>
          <w:rFonts w:ascii="メイリオ" w:eastAsia="メイリオ" w:hAnsi="メイリオ" w:hint="eastAsia"/>
          <w:sz w:val="28"/>
          <w:szCs w:val="28"/>
        </w:rPr>
        <w:t>視援奉</w:t>
      </w:r>
      <w:r w:rsidR="004C5A06" w:rsidRPr="007A62EF">
        <w:rPr>
          <w:rFonts w:ascii="メイリオ" w:eastAsia="メイリオ" w:hAnsi="メイリオ" w:hint="eastAsia"/>
          <w:sz w:val="28"/>
          <w:szCs w:val="28"/>
        </w:rPr>
        <w:t>をはじめとする</w:t>
      </w:r>
      <w:r w:rsidRPr="007A62EF">
        <w:rPr>
          <w:rFonts w:ascii="メイリオ" w:eastAsia="メイリオ" w:hAnsi="メイリオ" w:hint="eastAsia"/>
          <w:sz w:val="28"/>
          <w:szCs w:val="28"/>
        </w:rPr>
        <w:t>ボランティア</w:t>
      </w:r>
      <w:r w:rsidR="004C5A06" w:rsidRPr="007A62EF">
        <w:rPr>
          <w:rFonts w:ascii="メイリオ" w:eastAsia="メイリオ" w:hAnsi="メイリオ" w:hint="eastAsia"/>
          <w:sz w:val="28"/>
          <w:szCs w:val="28"/>
        </w:rPr>
        <w:t>が</w:t>
      </w:r>
      <w:r w:rsidRPr="007A62EF">
        <w:rPr>
          <w:rFonts w:ascii="メイリオ" w:eastAsia="メイリオ" w:hAnsi="メイリオ" w:hint="eastAsia"/>
          <w:sz w:val="28"/>
          <w:szCs w:val="28"/>
        </w:rPr>
        <w:t>無償で担ってきた点訳と音訳について、その活動を最低賃金程度（時給1,000円）で賃金換算すると、</w:t>
      </w:r>
      <w:r w:rsidR="00BD02E3" w:rsidRPr="007A62EF">
        <w:rPr>
          <w:rFonts w:ascii="メイリオ" w:eastAsia="メイリオ" w:hAnsi="メイリオ" w:hint="eastAsia"/>
          <w:sz w:val="28"/>
          <w:szCs w:val="28"/>
        </w:rPr>
        <w:t>年間</w:t>
      </w:r>
      <w:r w:rsidRPr="007A62EF">
        <w:rPr>
          <w:rFonts w:ascii="メイリオ" w:eastAsia="メイリオ" w:hAnsi="メイリオ" w:hint="eastAsia"/>
          <w:sz w:val="28"/>
          <w:szCs w:val="28"/>
        </w:rPr>
        <w:t>２億円を超える規模</w:t>
      </w:r>
      <w:r w:rsidR="00F578CC" w:rsidRPr="007A62EF">
        <w:rPr>
          <w:rFonts w:ascii="メイリオ" w:eastAsia="メイリオ" w:hAnsi="メイリオ" w:hint="eastAsia"/>
          <w:sz w:val="28"/>
          <w:szCs w:val="28"/>
        </w:rPr>
        <w:t>となる</w:t>
      </w:r>
      <w:r w:rsidR="00BD02E3" w:rsidRPr="007A62EF">
        <w:rPr>
          <w:rFonts w:ascii="メイリオ" w:eastAsia="メイリオ" w:hAnsi="メイリオ" w:hint="eastAsia"/>
          <w:sz w:val="28"/>
          <w:szCs w:val="28"/>
        </w:rPr>
        <w:t>試算</w:t>
      </w:r>
      <w:r w:rsidR="00A76636" w:rsidRPr="007A62EF">
        <w:rPr>
          <w:rFonts w:ascii="メイリオ" w:eastAsia="メイリオ" w:hAnsi="メイリオ" w:hint="eastAsia"/>
          <w:sz w:val="28"/>
          <w:szCs w:val="28"/>
        </w:rPr>
        <w:t>結果が出ている</w:t>
      </w:r>
      <w:r w:rsidR="00CC6714" w:rsidRPr="007A62EF">
        <w:rPr>
          <w:rStyle w:val="ad"/>
          <w:rFonts w:ascii="メイリオ" w:eastAsia="メイリオ" w:hAnsi="メイリオ"/>
          <w:sz w:val="28"/>
          <w:szCs w:val="28"/>
        </w:rPr>
        <w:footnoteReference w:id="30"/>
      </w:r>
      <w:r w:rsidRPr="007A62EF">
        <w:rPr>
          <w:rFonts w:ascii="メイリオ" w:eastAsia="メイリオ" w:hAnsi="メイリオ" w:hint="eastAsia"/>
          <w:sz w:val="28"/>
          <w:szCs w:val="28"/>
        </w:rPr>
        <w:t>。</w:t>
      </w:r>
      <w:r w:rsidR="00F578CC" w:rsidRPr="007A62EF">
        <w:rPr>
          <w:rFonts w:ascii="メイリオ" w:eastAsia="メイリオ" w:hAnsi="メイリオ" w:hint="eastAsia"/>
          <w:sz w:val="28"/>
          <w:szCs w:val="28"/>
        </w:rPr>
        <w:t>試算の内訳としては、次のとおりである。</w:t>
      </w:r>
    </w:p>
    <w:p w14:paraId="35B56E46" w14:textId="77777777" w:rsidR="00B231A4" w:rsidRPr="007A62EF" w:rsidRDefault="00B231A4" w:rsidP="00F76A97">
      <w:pPr>
        <w:widowControl/>
        <w:spacing w:line="400" w:lineRule="exact"/>
        <w:jc w:val="left"/>
        <w:rPr>
          <w:rFonts w:ascii="メイリオ" w:eastAsia="メイリオ" w:hAnsi="メイリオ"/>
          <w:sz w:val="28"/>
          <w:szCs w:val="28"/>
        </w:rPr>
      </w:pPr>
    </w:p>
    <w:p w14:paraId="46EF3D56" w14:textId="210FDAB3" w:rsidR="00F76A97" w:rsidRPr="007A62EF" w:rsidRDefault="00CC6714" w:rsidP="00B231A4">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年間450タイトルの点訳図書製作には、400</w:t>
      </w:r>
      <w:r w:rsidR="00D713EF" w:rsidRPr="007A62EF">
        <w:rPr>
          <w:rFonts w:ascii="メイリオ" w:eastAsia="メイリオ" w:hAnsi="メイリオ" w:hint="eastAsia"/>
          <w:sz w:val="28"/>
          <w:szCs w:val="28"/>
        </w:rPr>
        <w:t>人の点訳ボランティアによる</w:t>
      </w:r>
      <w:r w:rsidRPr="007A62EF">
        <w:rPr>
          <w:rFonts w:ascii="メイリオ" w:eastAsia="メイリオ" w:hAnsi="メイリオ" w:hint="eastAsia"/>
          <w:sz w:val="28"/>
          <w:szCs w:val="28"/>
        </w:rPr>
        <w:t>延べ約99,000時間の活動が必要である。また、年間250タイトルの録音</w:t>
      </w:r>
      <w:r w:rsidRPr="007A62EF">
        <w:rPr>
          <w:rFonts w:ascii="メイリオ" w:eastAsia="メイリオ" w:hAnsi="メイリオ" w:hint="eastAsia"/>
          <w:sz w:val="28"/>
          <w:szCs w:val="28"/>
        </w:rPr>
        <w:lastRenderedPageBreak/>
        <w:t>図書製作と19誌の録音雑誌製作には、417</w:t>
      </w:r>
      <w:r w:rsidR="00D713EF" w:rsidRPr="007A62EF">
        <w:rPr>
          <w:rFonts w:ascii="メイリオ" w:eastAsia="メイリオ" w:hAnsi="メイリオ" w:hint="eastAsia"/>
          <w:sz w:val="28"/>
          <w:szCs w:val="28"/>
        </w:rPr>
        <w:t>人の録音ボランティアによる</w:t>
      </w:r>
      <w:r w:rsidRPr="007A62EF">
        <w:rPr>
          <w:rFonts w:ascii="メイリオ" w:eastAsia="メイリオ" w:hAnsi="メイリオ" w:hint="eastAsia"/>
          <w:sz w:val="28"/>
          <w:szCs w:val="28"/>
        </w:rPr>
        <w:t>延べ約63,000時間の活動が必要である。</w:t>
      </w:r>
      <w:r w:rsidR="00D713EF" w:rsidRPr="007A62EF">
        <w:rPr>
          <w:rFonts w:ascii="メイリオ" w:eastAsia="メイリオ" w:hAnsi="メイリオ" w:hint="eastAsia"/>
          <w:sz w:val="28"/>
          <w:szCs w:val="28"/>
        </w:rPr>
        <w:t>それらの活動時間の</w:t>
      </w:r>
      <w:r w:rsidRPr="007A62EF">
        <w:rPr>
          <w:rFonts w:ascii="メイリオ" w:eastAsia="メイリオ" w:hAnsi="メイリオ" w:hint="eastAsia"/>
          <w:sz w:val="28"/>
          <w:szCs w:val="28"/>
        </w:rPr>
        <w:t>合計</w:t>
      </w:r>
      <w:r w:rsidR="00D713EF" w:rsidRPr="007A62EF">
        <w:rPr>
          <w:rFonts w:ascii="メイリオ" w:eastAsia="メイリオ" w:hAnsi="メイリオ" w:hint="eastAsia"/>
          <w:sz w:val="28"/>
          <w:szCs w:val="28"/>
        </w:rPr>
        <w:t>162,000時間に時給1,000円を乗じた額が、</w:t>
      </w:r>
      <w:r w:rsidR="00BD02E3" w:rsidRPr="007A62EF">
        <w:rPr>
          <w:rFonts w:ascii="メイリオ" w:eastAsia="メイリオ" w:hAnsi="メイリオ" w:hint="eastAsia"/>
          <w:sz w:val="28"/>
          <w:szCs w:val="28"/>
        </w:rPr>
        <w:t>162,000,000</w:t>
      </w:r>
      <w:r w:rsidR="00D713EF" w:rsidRPr="007A62EF">
        <w:rPr>
          <w:rFonts w:ascii="メイリオ" w:eastAsia="メイリオ" w:hAnsi="メイリオ" w:hint="eastAsia"/>
          <w:sz w:val="28"/>
          <w:szCs w:val="28"/>
        </w:rPr>
        <w:t>円で</w:t>
      </w:r>
      <w:r w:rsidR="00BD02E3" w:rsidRPr="007A62EF">
        <w:rPr>
          <w:rFonts w:ascii="メイリオ" w:eastAsia="メイリオ" w:hAnsi="メイリオ" w:hint="eastAsia"/>
          <w:sz w:val="28"/>
          <w:szCs w:val="28"/>
        </w:rPr>
        <w:t>あ</w:t>
      </w:r>
      <w:r w:rsidR="00D713EF" w:rsidRPr="007A62EF">
        <w:rPr>
          <w:rFonts w:ascii="メイリオ" w:eastAsia="メイリオ" w:hAnsi="メイリオ" w:hint="eastAsia"/>
          <w:sz w:val="28"/>
          <w:szCs w:val="28"/>
        </w:rPr>
        <w:t>る。</w:t>
      </w:r>
    </w:p>
    <w:p w14:paraId="3FD7537F" w14:textId="58B08868" w:rsidR="00D713EF" w:rsidRPr="007A62EF" w:rsidRDefault="00D713EF" w:rsidP="00D713EF">
      <w:pPr>
        <w:widowControl/>
        <w:spacing w:line="400" w:lineRule="exact"/>
        <w:jc w:val="left"/>
        <w:rPr>
          <w:rFonts w:ascii="メイリオ" w:eastAsia="メイリオ" w:hAnsi="メイリオ"/>
          <w:sz w:val="28"/>
          <w:szCs w:val="28"/>
        </w:rPr>
      </w:pPr>
    </w:p>
    <w:p w14:paraId="082D0614" w14:textId="43827269" w:rsidR="00D713EF" w:rsidRPr="007A62EF" w:rsidRDefault="00D713EF" w:rsidP="00B231A4">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さらに、点訳録音以外に来所して行うボランティア活動の費用について、平成21年度</w:t>
      </w:r>
      <w:r w:rsidR="00BD02E3" w:rsidRPr="007A62EF">
        <w:rPr>
          <w:rFonts w:ascii="メイリオ" w:eastAsia="メイリオ" w:hAnsi="メイリオ" w:hint="eastAsia"/>
          <w:sz w:val="28"/>
          <w:szCs w:val="28"/>
        </w:rPr>
        <w:t>の</w:t>
      </w:r>
      <w:r w:rsidRPr="007A62EF">
        <w:rPr>
          <w:rFonts w:ascii="メイリオ" w:eastAsia="メイリオ" w:hAnsi="メイリオ" w:hint="eastAsia"/>
          <w:sz w:val="28"/>
          <w:szCs w:val="28"/>
        </w:rPr>
        <w:t>ボランティア年間来所者数28,513人</w:t>
      </w:r>
      <w:r w:rsidR="00F578CC" w:rsidRPr="007A62EF">
        <w:rPr>
          <w:rFonts w:ascii="メイリオ" w:eastAsia="メイリオ" w:hAnsi="メイリオ" w:hint="eastAsia"/>
          <w:sz w:val="28"/>
          <w:szCs w:val="28"/>
        </w:rPr>
        <w:t>が、１回の来所につき</w:t>
      </w:r>
      <w:r w:rsidRPr="007A62EF">
        <w:rPr>
          <w:rFonts w:ascii="メイリオ" w:eastAsia="メイリオ" w:hAnsi="メイリオ" w:hint="eastAsia"/>
          <w:sz w:val="28"/>
          <w:szCs w:val="28"/>
        </w:rPr>
        <w:t>２時間</w:t>
      </w:r>
      <w:r w:rsidR="00BD02E3" w:rsidRPr="007A62EF">
        <w:rPr>
          <w:rFonts w:ascii="メイリオ" w:eastAsia="メイリオ" w:hAnsi="メイリオ" w:hint="eastAsia"/>
          <w:sz w:val="28"/>
          <w:szCs w:val="28"/>
        </w:rPr>
        <w:t>の活動</w:t>
      </w:r>
      <w:r w:rsidR="00CE745B" w:rsidRPr="007A62EF">
        <w:rPr>
          <w:rFonts w:ascii="メイリオ" w:eastAsia="メイリオ" w:hAnsi="メイリオ" w:hint="eastAsia"/>
          <w:sz w:val="28"/>
          <w:szCs w:val="28"/>
        </w:rPr>
        <w:t>を行った</w:t>
      </w:r>
      <w:r w:rsidR="00BD02E3" w:rsidRPr="007A62EF">
        <w:rPr>
          <w:rFonts w:ascii="メイリオ" w:eastAsia="メイリオ" w:hAnsi="メイリオ" w:hint="eastAsia"/>
          <w:sz w:val="28"/>
          <w:szCs w:val="28"/>
        </w:rPr>
        <w:t>と</w:t>
      </w:r>
      <w:r w:rsidR="00CE745B" w:rsidRPr="007A62EF">
        <w:rPr>
          <w:rFonts w:ascii="メイリオ" w:eastAsia="メイリオ" w:hAnsi="メイリオ" w:hint="eastAsia"/>
          <w:sz w:val="28"/>
          <w:szCs w:val="28"/>
        </w:rPr>
        <w:t>仮定</w:t>
      </w:r>
      <w:r w:rsidR="00BD02E3" w:rsidRPr="007A62EF">
        <w:rPr>
          <w:rFonts w:ascii="メイリオ" w:eastAsia="メイリオ" w:hAnsi="メイリオ" w:hint="eastAsia"/>
          <w:sz w:val="28"/>
          <w:szCs w:val="28"/>
        </w:rPr>
        <w:t>し、</w:t>
      </w:r>
      <w:r w:rsidR="00F578CC" w:rsidRPr="007A62EF">
        <w:rPr>
          <w:rFonts w:ascii="メイリオ" w:eastAsia="メイリオ" w:hAnsi="メイリオ" w:hint="eastAsia"/>
          <w:sz w:val="28"/>
          <w:szCs w:val="28"/>
        </w:rPr>
        <w:t>総</w:t>
      </w:r>
      <w:r w:rsidR="00CE745B" w:rsidRPr="007A62EF">
        <w:rPr>
          <w:rFonts w:ascii="メイリオ" w:eastAsia="メイリオ" w:hAnsi="メイリオ" w:hint="eastAsia"/>
          <w:sz w:val="28"/>
          <w:szCs w:val="28"/>
        </w:rPr>
        <w:t>活動時間に</w:t>
      </w:r>
      <w:r w:rsidRPr="007A62EF">
        <w:rPr>
          <w:rFonts w:ascii="メイリオ" w:eastAsia="メイリオ" w:hAnsi="メイリオ" w:hint="eastAsia"/>
          <w:sz w:val="28"/>
          <w:szCs w:val="28"/>
        </w:rPr>
        <w:t>時給1,000円を乗じた額が、</w:t>
      </w:r>
      <w:r w:rsidR="00CE745B" w:rsidRPr="007A62EF">
        <w:rPr>
          <w:rFonts w:ascii="メイリオ" w:eastAsia="メイリオ" w:hAnsi="メイリオ" w:hint="eastAsia"/>
          <w:sz w:val="28"/>
          <w:szCs w:val="28"/>
        </w:rPr>
        <w:t>57,026,000円である。この額に、点訳音訳の製作にかかる費用162,000,000円を合わせて、合計219,026,000円となる。</w:t>
      </w:r>
    </w:p>
    <w:p w14:paraId="51CC1DE9" w14:textId="77777777" w:rsidR="00D713EF" w:rsidRPr="007A62EF" w:rsidRDefault="00D713EF" w:rsidP="00DC7E04">
      <w:pPr>
        <w:widowControl/>
        <w:spacing w:line="400" w:lineRule="exact"/>
        <w:jc w:val="left"/>
        <w:rPr>
          <w:rFonts w:ascii="メイリオ" w:eastAsia="メイリオ" w:hAnsi="メイリオ"/>
          <w:sz w:val="28"/>
          <w:szCs w:val="28"/>
        </w:rPr>
      </w:pPr>
    </w:p>
    <w:p w14:paraId="600B8C07" w14:textId="2C821B9E" w:rsidR="00CE745B" w:rsidRPr="007A62EF" w:rsidRDefault="00CE745B" w:rsidP="00B231A4">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これらの試算には、</w:t>
      </w:r>
      <w:r w:rsidR="004C5A06" w:rsidRPr="007A62EF">
        <w:rPr>
          <w:rFonts w:ascii="メイリオ" w:eastAsia="メイリオ" w:hAnsi="メイリオ" w:hint="eastAsia"/>
          <w:sz w:val="28"/>
          <w:szCs w:val="28"/>
        </w:rPr>
        <w:t>視援奉をはじめとするボランティア</w:t>
      </w:r>
      <w:r w:rsidRPr="007A62EF">
        <w:rPr>
          <w:rFonts w:ascii="メイリオ" w:eastAsia="メイリオ" w:hAnsi="メイリオ" w:hint="eastAsia"/>
          <w:sz w:val="28"/>
          <w:szCs w:val="28"/>
        </w:rPr>
        <w:t>が用いる点訳や音訳に必要な機材</w:t>
      </w:r>
      <w:r w:rsidR="00A76636" w:rsidRPr="007A62EF">
        <w:rPr>
          <w:rFonts w:ascii="メイリオ" w:eastAsia="メイリオ" w:hAnsi="メイリオ" w:hint="eastAsia"/>
          <w:sz w:val="28"/>
          <w:szCs w:val="28"/>
        </w:rPr>
        <w:t>や</w:t>
      </w:r>
      <w:r w:rsidR="004C5A06" w:rsidRPr="007A62EF">
        <w:rPr>
          <w:rFonts w:ascii="メイリオ" w:eastAsia="メイリオ" w:hAnsi="メイリオ" w:hint="eastAsia"/>
          <w:sz w:val="28"/>
          <w:szCs w:val="28"/>
        </w:rPr>
        <w:t>消耗品</w:t>
      </w:r>
      <w:r w:rsidRPr="007A62EF">
        <w:rPr>
          <w:rFonts w:ascii="メイリオ" w:eastAsia="メイリオ" w:hAnsi="メイリオ" w:hint="eastAsia"/>
          <w:sz w:val="28"/>
          <w:szCs w:val="28"/>
        </w:rPr>
        <w:t>等の</w:t>
      </w:r>
      <w:r w:rsidR="00D75ADF" w:rsidRPr="007A62EF">
        <w:rPr>
          <w:rFonts w:ascii="メイリオ" w:eastAsia="メイリオ" w:hAnsi="メイリオ" w:hint="eastAsia"/>
          <w:sz w:val="28"/>
          <w:szCs w:val="28"/>
        </w:rPr>
        <w:t>経費</w:t>
      </w:r>
      <w:r w:rsidR="00A76636" w:rsidRPr="007A62EF">
        <w:rPr>
          <w:rFonts w:ascii="メイリオ" w:eastAsia="メイリオ" w:hAnsi="メイリオ" w:hint="eastAsia"/>
          <w:sz w:val="28"/>
          <w:szCs w:val="28"/>
        </w:rPr>
        <w:t>、</w:t>
      </w:r>
      <w:r w:rsidR="00D75ADF" w:rsidRPr="007A62EF">
        <w:rPr>
          <w:rFonts w:ascii="メイリオ" w:eastAsia="メイリオ" w:hAnsi="メイリオ" w:hint="eastAsia"/>
          <w:sz w:val="28"/>
          <w:szCs w:val="28"/>
        </w:rPr>
        <w:t>交通費</w:t>
      </w:r>
      <w:r w:rsidRPr="007A62EF">
        <w:rPr>
          <w:rFonts w:ascii="メイリオ" w:eastAsia="メイリオ" w:hAnsi="メイリオ" w:hint="eastAsia"/>
          <w:sz w:val="28"/>
          <w:szCs w:val="28"/>
        </w:rPr>
        <w:t>は一切計上されていない</w:t>
      </w:r>
      <w:r w:rsidR="004C5A06" w:rsidRPr="007A62EF">
        <w:rPr>
          <w:rFonts w:ascii="メイリオ" w:eastAsia="メイリオ" w:hAnsi="メイリオ" w:hint="eastAsia"/>
          <w:sz w:val="28"/>
          <w:szCs w:val="28"/>
        </w:rPr>
        <w:t>。また、</w:t>
      </w:r>
      <w:r w:rsidRPr="007A62EF">
        <w:rPr>
          <w:rFonts w:ascii="メイリオ" w:eastAsia="メイリオ" w:hAnsi="メイリオ" w:hint="eastAsia"/>
          <w:sz w:val="28"/>
          <w:szCs w:val="28"/>
        </w:rPr>
        <w:t>ライトセンターの図書の質を高く保つため、点訳と音訳を行うボランティアは、</w:t>
      </w:r>
      <w:r w:rsidR="00D713EF" w:rsidRPr="007A62EF">
        <w:rPr>
          <w:rFonts w:ascii="メイリオ" w:eastAsia="メイリオ" w:hAnsi="メイリオ" w:hint="eastAsia"/>
          <w:sz w:val="28"/>
          <w:szCs w:val="28"/>
        </w:rPr>
        <w:t>ライトセンターが実施する</w:t>
      </w:r>
      <w:r w:rsidRPr="007A62EF">
        <w:rPr>
          <w:rFonts w:ascii="メイリオ" w:eastAsia="メイリオ" w:hAnsi="メイリオ" w:hint="eastAsia"/>
          <w:sz w:val="28"/>
          <w:szCs w:val="28"/>
        </w:rPr>
        <w:t>数十時間に及ぶ</w:t>
      </w:r>
      <w:r w:rsidR="00D713EF" w:rsidRPr="007A62EF">
        <w:rPr>
          <w:rFonts w:ascii="メイリオ" w:eastAsia="メイリオ" w:hAnsi="メイリオ" w:hint="eastAsia"/>
          <w:sz w:val="28"/>
          <w:szCs w:val="28"/>
        </w:rPr>
        <w:t>点訳</w:t>
      </w:r>
      <w:r w:rsidRPr="007A62EF">
        <w:rPr>
          <w:rFonts w:ascii="メイリオ" w:eastAsia="メイリオ" w:hAnsi="メイリオ" w:hint="eastAsia"/>
          <w:sz w:val="28"/>
          <w:szCs w:val="28"/>
        </w:rPr>
        <w:t>・音訳</w:t>
      </w:r>
      <w:r w:rsidR="00D713EF" w:rsidRPr="007A62EF">
        <w:rPr>
          <w:rFonts w:ascii="メイリオ" w:eastAsia="メイリオ" w:hAnsi="メイリオ" w:hint="eastAsia"/>
          <w:sz w:val="28"/>
          <w:szCs w:val="28"/>
        </w:rPr>
        <w:t>講座等を修了し、更に技術審査に合格した</w:t>
      </w:r>
      <w:r w:rsidRPr="007A62EF">
        <w:rPr>
          <w:rFonts w:ascii="メイリオ" w:eastAsia="メイリオ" w:hAnsi="メイリオ" w:hint="eastAsia"/>
          <w:sz w:val="28"/>
          <w:szCs w:val="28"/>
        </w:rPr>
        <w:t>者</w:t>
      </w:r>
      <w:r w:rsidR="004C5A06" w:rsidRPr="007A62EF">
        <w:rPr>
          <w:rFonts w:ascii="メイリオ" w:eastAsia="メイリオ" w:hAnsi="メイリオ" w:hint="eastAsia"/>
          <w:sz w:val="28"/>
          <w:szCs w:val="28"/>
        </w:rPr>
        <w:t>となっている</w:t>
      </w:r>
      <w:r w:rsidRPr="007A62EF">
        <w:rPr>
          <w:rFonts w:ascii="メイリオ" w:eastAsia="メイリオ" w:hAnsi="メイリオ" w:hint="eastAsia"/>
          <w:sz w:val="28"/>
          <w:szCs w:val="28"/>
        </w:rPr>
        <w:t>が、それら</w:t>
      </w:r>
      <w:r w:rsidR="004C5A06" w:rsidRPr="007A62EF">
        <w:rPr>
          <w:rFonts w:ascii="メイリオ" w:eastAsia="メイリオ" w:hAnsi="メイリオ" w:hint="eastAsia"/>
          <w:sz w:val="28"/>
          <w:szCs w:val="28"/>
        </w:rPr>
        <w:t>の時間</w:t>
      </w:r>
      <w:r w:rsidRPr="007A62EF">
        <w:rPr>
          <w:rFonts w:ascii="メイリオ" w:eastAsia="メイリオ" w:hAnsi="メイリオ" w:hint="eastAsia"/>
          <w:sz w:val="28"/>
          <w:szCs w:val="28"/>
        </w:rPr>
        <w:t>については勘案されて</w:t>
      </w:r>
      <w:r w:rsidR="00A76636" w:rsidRPr="007A62EF">
        <w:rPr>
          <w:rFonts w:ascii="メイリオ" w:eastAsia="メイリオ" w:hAnsi="メイリオ" w:hint="eastAsia"/>
          <w:sz w:val="28"/>
          <w:szCs w:val="28"/>
        </w:rPr>
        <w:t>いない。</w:t>
      </w:r>
    </w:p>
    <w:p w14:paraId="29EA65C3" w14:textId="77777777" w:rsidR="00CE745B" w:rsidRPr="007A62EF" w:rsidRDefault="00CE745B" w:rsidP="00DC7E04">
      <w:pPr>
        <w:widowControl/>
        <w:spacing w:line="400" w:lineRule="exact"/>
        <w:jc w:val="left"/>
        <w:rPr>
          <w:rFonts w:ascii="メイリオ" w:eastAsia="メイリオ" w:hAnsi="メイリオ"/>
          <w:sz w:val="28"/>
          <w:szCs w:val="28"/>
        </w:rPr>
      </w:pPr>
    </w:p>
    <w:p w14:paraId="03B3EDD5" w14:textId="1D79BACC" w:rsidR="00866EE8" w:rsidRDefault="00A76636" w:rsidP="00D75ADF">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試算に使った数字が10数年前のものであり</w:t>
      </w:r>
      <w:r w:rsidR="00D75ADF" w:rsidRPr="007A62EF">
        <w:rPr>
          <w:rFonts w:ascii="メイリオ" w:eastAsia="メイリオ" w:hAnsi="メイリオ" w:hint="eastAsia"/>
          <w:sz w:val="28"/>
          <w:szCs w:val="28"/>
        </w:rPr>
        <w:t>、製作する図書の数や種類も変動していることから、あくまでも参考</w:t>
      </w:r>
      <w:r w:rsidR="00EF63A1" w:rsidRPr="007A62EF">
        <w:rPr>
          <w:rFonts w:ascii="メイリオ" w:eastAsia="メイリオ" w:hAnsi="メイリオ" w:hint="eastAsia"/>
          <w:sz w:val="28"/>
          <w:szCs w:val="28"/>
        </w:rPr>
        <w:t>として</w:t>
      </w:r>
      <w:r w:rsidR="00D75ADF" w:rsidRPr="007A62EF">
        <w:rPr>
          <w:rFonts w:ascii="メイリオ" w:eastAsia="メイリオ" w:hAnsi="メイリオ" w:hint="eastAsia"/>
          <w:sz w:val="28"/>
          <w:szCs w:val="28"/>
        </w:rPr>
        <w:t>の</w:t>
      </w:r>
      <w:r w:rsidR="00EF63A1" w:rsidRPr="007A62EF">
        <w:rPr>
          <w:rFonts w:ascii="メイリオ" w:eastAsia="メイリオ" w:hAnsi="メイリオ" w:hint="eastAsia"/>
          <w:sz w:val="28"/>
          <w:szCs w:val="28"/>
        </w:rPr>
        <w:t>値</w:t>
      </w:r>
      <w:r w:rsidR="00D75ADF" w:rsidRPr="007A62EF">
        <w:rPr>
          <w:rFonts w:ascii="メイリオ" w:eastAsia="メイリオ" w:hAnsi="メイリオ" w:hint="eastAsia"/>
          <w:sz w:val="28"/>
          <w:szCs w:val="28"/>
        </w:rPr>
        <w:t>ではあるが、</w:t>
      </w:r>
      <w:r w:rsidR="004C5A06" w:rsidRPr="007A62EF">
        <w:rPr>
          <w:rFonts w:ascii="メイリオ" w:eastAsia="メイリオ" w:hAnsi="メイリオ" w:hint="eastAsia"/>
          <w:sz w:val="28"/>
          <w:szCs w:val="28"/>
        </w:rPr>
        <w:t>視援奉をはじめとするボランティア</w:t>
      </w:r>
      <w:r w:rsidR="00D75ADF" w:rsidRPr="007A62EF">
        <w:rPr>
          <w:rFonts w:ascii="メイリオ" w:eastAsia="メイリオ" w:hAnsi="メイリオ" w:hint="eastAsia"/>
          <w:sz w:val="28"/>
          <w:szCs w:val="28"/>
        </w:rPr>
        <w:t>の活動</w:t>
      </w:r>
      <w:r w:rsidR="003B6FA2" w:rsidRPr="007A62EF">
        <w:rPr>
          <w:rFonts w:ascii="メイリオ" w:eastAsia="メイリオ" w:hAnsi="メイリオ" w:hint="eastAsia"/>
          <w:sz w:val="28"/>
          <w:szCs w:val="28"/>
        </w:rPr>
        <w:t>内容</w:t>
      </w:r>
      <w:r w:rsidR="00D75ADF" w:rsidRPr="007A62EF">
        <w:rPr>
          <w:rFonts w:ascii="メイリオ" w:eastAsia="メイリオ" w:hAnsi="メイリオ" w:hint="eastAsia"/>
          <w:sz w:val="28"/>
          <w:szCs w:val="28"/>
        </w:rPr>
        <w:t>は、ライトセンターの年間指定管理料</w:t>
      </w:r>
      <w:r w:rsidR="00EF63A1" w:rsidRPr="007A62EF">
        <w:rPr>
          <w:rFonts w:ascii="メイリオ" w:eastAsia="メイリオ" w:hAnsi="メイリオ" w:hint="eastAsia"/>
          <w:sz w:val="28"/>
          <w:szCs w:val="28"/>
        </w:rPr>
        <w:t>（約３億円）</w:t>
      </w:r>
      <w:r w:rsidR="00D75ADF" w:rsidRPr="007A62EF">
        <w:rPr>
          <w:rFonts w:ascii="メイリオ" w:eastAsia="メイリオ" w:hAnsi="メイリオ" w:hint="eastAsia"/>
          <w:sz w:val="28"/>
          <w:szCs w:val="28"/>
        </w:rPr>
        <w:t>に匹敵するものである</w:t>
      </w:r>
      <w:r w:rsidR="00EF63A1" w:rsidRPr="007A62EF">
        <w:rPr>
          <w:rFonts w:ascii="メイリオ" w:eastAsia="メイリオ" w:hAnsi="メイリオ" w:hint="eastAsia"/>
          <w:sz w:val="28"/>
          <w:szCs w:val="28"/>
        </w:rPr>
        <w:t>可能性</w:t>
      </w:r>
      <w:r w:rsidR="00D75ADF" w:rsidRPr="007A62EF">
        <w:rPr>
          <w:rFonts w:ascii="メイリオ" w:eastAsia="メイリオ" w:hAnsi="メイリオ" w:hint="eastAsia"/>
          <w:sz w:val="28"/>
          <w:szCs w:val="28"/>
        </w:rPr>
        <w:t>を</w:t>
      </w:r>
      <w:r w:rsidR="004C5A06" w:rsidRPr="007A62EF">
        <w:rPr>
          <w:rFonts w:ascii="メイリオ" w:eastAsia="メイリオ" w:hAnsi="メイリオ" w:hint="eastAsia"/>
          <w:sz w:val="28"/>
          <w:szCs w:val="28"/>
        </w:rPr>
        <w:t>、ここに</w:t>
      </w:r>
      <w:r w:rsidR="00D75ADF" w:rsidRPr="007A62EF">
        <w:rPr>
          <w:rFonts w:ascii="メイリオ" w:eastAsia="メイリオ" w:hAnsi="メイリオ" w:hint="eastAsia"/>
          <w:sz w:val="28"/>
          <w:szCs w:val="28"/>
        </w:rPr>
        <w:t>明記してお</w:t>
      </w:r>
      <w:r w:rsidR="004C5A06" w:rsidRPr="007A62EF">
        <w:rPr>
          <w:rFonts w:ascii="メイリオ" w:eastAsia="メイリオ" w:hAnsi="メイリオ" w:hint="eastAsia"/>
          <w:sz w:val="28"/>
          <w:szCs w:val="28"/>
        </w:rPr>
        <w:t>きたい</w:t>
      </w:r>
      <w:r w:rsidR="00D75ADF" w:rsidRPr="007A62EF">
        <w:rPr>
          <w:rFonts w:ascii="メイリオ" w:eastAsia="メイリオ" w:hAnsi="メイリオ" w:hint="eastAsia"/>
          <w:sz w:val="28"/>
          <w:szCs w:val="28"/>
        </w:rPr>
        <w:t>。</w:t>
      </w:r>
    </w:p>
    <w:p w14:paraId="61FFEF30" w14:textId="1ED7E814" w:rsidR="00B058A8" w:rsidRDefault="00B058A8" w:rsidP="00B058A8">
      <w:pPr>
        <w:widowControl/>
        <w:spacing w:line="400" w:lineRule="exact"/>
        <w:jc w:val="left"/>
        <w:rPr>
          <w:rFonts w:ascii="メイリオ" w:eastAsia="メイリオ" w:hAnsi="メイリオ"/>
          <w:sz w:val="28"/>
          <w:szCs w:val="28"/>
        </w:rPr>
      </w:pPr>
    </w:p>
    <w:p w14:paraId="5985A2AC" w14:textId="34575C81" w:rsidR="00D815D9" w:rsidRDefault="00B058A8" w:rsidP="00D815D9">
      <w:pPr>
        <w:widowControl/>
        <w:spacing w:line="400" w:lineRule="exact"/>
        <w:jc w:val="left"/>
        <w:rPr>
          <w:rFonts w:ascii="メイリオ" w:eastAsia="メイリオ" w:hAnsi="メイリオ" w:cs="Times New Roman"/>
          <w:sz w:val="28"/>
          <w:szCs w:val="28"/>
        </w:rPr>
      </w:pPr>
      <w:r w:rsidRPr="00D815D9">
        <w:rPr>
          <w:rFonts w:ascii="メイリオ" w:eastAsia="メイリオ" w:hAnsi="メイリオ" w:hint="eastAsia"/>
          <w:sz w:val="28"/>
          <w:szCs w:val="28"/>
        </w:rPr>
        <w:t xml:space="preserve">　</w:t>
      </w:r>
      <w:r w:rsidR="00AB5A43" w:rsidRPr="00D815D9">
        <w:rPr>
          <w:rFonts w:ascii="メイリオ" w:eastAsia="メイリオ" w:hAnsi="メイリオ" w:hint="eastAsia"/>
          <w:sz w:val="28"/>
          <w:szCs w:val="28"/>
        </w:rPr>
        <w:t>視覚障がいの社会的障壁を減少させ、誰もが暮らしやすい共生社会を実現するために、ライトセンターは「ボランティア」という存在を県の大事な資産であると考え、これまでアクセシブルな図書</w:t>
      </w:r>
      <w:r w:rsidR="00D815D9" w:rsidRPr="00D815D9">
        <w:rPr>
          <w:rFonts w:ascii="メイリオ" w:eastAsia="メイリオ" w:hAnsi="メイリオ" w:hint="eastAsia"/>
          <w:sz w:val="28"/>
          <w:szCs w:val="28"/>
        </w:rPr>
        <w:t>の製作をはじめとするボランティア</w:t>
      </w:r>
      <w:r w:rsidR="00D815D9">
        <w:rPr>
          <w:rFonts w:ascii="メイリオ" w:eastAsia="メイリオ" w:hAnsi="メイリオ" w:hint="eastAsia"/>
          <w:sz w:val="28"/>
          <w:szCs w:val="28"/>
        </w:rPr>
        <w:t>の活動を推進して</w:t>
      </w:r>
      <w:r w:rsidR="00AB5A43" w:rsidRPr="00D815D9">
        <w:rPr>
          <w:rFonts w:ascii="メイリオ" w:eastAsia="メイリオ" w:hAnsi="メイリオ" w:hint="eastAsia"/>
          <w:sz w:val="28"/>
          <w:szCs w:val="28"/>
        </w:rPr>
        <w:t>きた。</w:t>
      </w:r>
      <w:r w:rsidR="00D815D9">
        <w:rPr>
          <w:rFonts w:ascii="メイリオ" w:eastAsia="メイリオ" w:hAnsi="メイリオ" w:hint="eastAsia"/>
          <w:sz w:val="28"/>
          <w:szCs w:val="28"/>
        </w:rPr>
        <w:t>それは、</w:t>
      </w:r>
      <w:r w:rsidR="00D815D9" w:rsidRPr="00D815D9">
        <w:rPr>
          <w:rFonts w:ascii="メイリオ" w:eastAsia="メイリオ" w:hAnsi="メイリオ" w:hint="eastAsia"/>
          <w:sz w:val="28"/>
          <w:szCs w:val="28"/>
        </w:rPr>
        <w:t>当事者目線の障害福祉推進条例の理念⑥</w:t>
      </w:r>
      <w:r w:rsidR="00D815D9">
        <w:rPr>
          <w:rFonts w:ascii="メイリオ" w:eastAsia="メイリオ" w:hAnsi="メイリオ" w:hint="eastAsia"/>
          <w:sz w:val="28"/>
          <w:szCs w:val="28"/>
        </w:rPr>
        <w:t>「</w:t>
      </w:r>
      <w:r w:rsidR="00D815D9" w:rsidRPr="00D815D9">
        <w:rPr>
          <w:rFonts w:ascii="メイリオ" w:eastAsia="メイリオ" w:hAnsi="メイリオ" w:cs="Times New Roman" w:hint="eastAsia"/>
          <w:sz w:val="28"/>
          <w:szCs w:val="28"/>
        </w:rPr>
        <w:t>多様な人々により地域社会が構成されているという認識の下に、全ての県民が、障害及び障害者に関する理解を深め、相互に支え合いながら、社会全体で取り組むこと</w:t>
      </w:r>
      <w:r w:rsidR="00D815D9">
        <w:rPr>
          <w:rFonts w:ascii="メイリオ" w:eastAsia="メイリオ" w:hAnsi="メイリオ" w:cs="Times New Roman" w:hint="eastAsia"/>
          <w:sz w:val="28"/>
          <w:szCs w:val="28"/>
        </w:rPr>
        <w:t>」を</w:t>
      </w:r>
      <w:r w:rsidR="00D815D9" w:rsidRPr="00D815D9">
        <w:rPr>
          <w:rFonts w:ascii="メイリオ" w:eastAsia="メイリオ" w:hAnsi="メイリオ" w:hint="eastAsia"/>
          <w:sz w:val="28"/>
          <w:szCs w:val="28"/>
        </w:rPr>
        <w:t>数十年</w:t>
      </w:r>
      <w:r w:rsidR="00D815D9">
        <w:rPr>
          <w:rFonts w:ascii="メイリオ" w:eastAsia="メイリオ" w:hAnsi="メイリオ" w:hint="eastAsia"/>
          <w:sz w:val="28"/>
          <w:szCs w:val="28"/>
        </w:rPr>
        <w:t>も</w:t>
      </w:r>
      <w:r w:rsidR="00D815D9" w:rsidRPr="00D815D9">
        <w:rPr>
          <w:rFonts w:ascii="メイリオ" w:eastAsia="メイリオ" w:hAnsi="メイリオ" w:hint="eastAsia"/>
          <w:sz w:val="28"/>
          <w:szCs w:val="28"/>
        </w:rPr>
        <w:t>前から</w:t>
      </w:r>
      <w:r w:rsidR="00D815D9">
        <w:rPr>
          <w:rFonts w:ascii="メイリオ" w:eastAsia="メイリオ" w:hAnsi="メイリオ" w:cs="Times New Roman" w:hint="eastAsia"/>
          <w:sz w:val="28"/>
          <w:szCs w:val="28"/>
        </w:rPr>
        <w:t>体現してきていたと言える。</w:t>
      </w:r>
    </w:p>
    <w:p w14:paraId="1684984F" w14:textId="4AFEC7B4" w:rsidR="006B0B47" w:rsidRDefault="006B0B47" w:rsidP="00D815D9">
      <w:pPr>
        <w:widowControl/>
        <w:spacing w:line="400" w:lineRule="exact"/>
        <w:jc w:val="left"/>
        <w:rPr>
          <w:rFonts w:ascii="メイリオ" w:eastAsia="メイリオ" w:hAnsi="メイリオ" w:cs="Times New Roman"/>
          <w:sz w:val="28"/>
          <w:szCs w:val="28"/>
        </w:rPr>
      </w:pPr>
    </w:p>
    <w:p w14:paraId="1CA89851" w14:textId="62176506" w:rsidR="00EF63A1" w:rsidRPr="006B0B47" w:rsidRDefault="006B0B47" w:rsidP="00EF63A1">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ライトセンターが取り組む事業の全てにボランティアの力が必要であり、</w:t>
      </w:r>
      <w:r>
        <w:rPr>
          <w:rFonts w:ascii="メイリオ" w:eastAsia="メイリオ" w:hAnsi="メイリオ" w:hint="eastAsia"/>
          <w:sz w:val="28"/>
          <w:szCs w:val="28"/>
        </w:rPr>
        <w:t>事業に優先順位をつけるとしたら、</w:t>
      </w:r>
      <w:r w:rsidRPr="007A62EF">
        <w:rPr>
          <w:rFonts w:ascii="メイリオ" w:eastAsia="メイリオ" w:hAnsi="メイリオ" w:hint="eastAsia"/>
          <w:sz w:val="28"/>
          <w:szCs w:val="28"/>
        </w:rPr>
        <w:t>このボランティア育成事業が最も重要で優先すべき事項で</w:t>
      </w:r>
      <w:r>
        <w:rPr>
          <w:rFonts w:ascii="メイリオ" w:eastAsia="メイリオ" w:hAnsi="メイリオ" w:hint="eastAsia"/>
          <w:sz w:val="28"/>
          <w:szCs w:val="28"/>
        </w:rPr>
        <w:t>あると</w:t>
      </w:r>
      <w:r w:rsidRPr="007A62EF">
        <w:rPr>
          <w:rFonts w:ascii="メイリオ" w:eastAsia="メイリオ" w:hAnsi="メイリオ" w:hint="eastAsia"/>
          <w:sz w:val="28"/>
          <w:szCs w:val="28"/>
        </w:rPr>
        <w:t>いう当事者からの意見</w:t>
      </w:r>
      <w:r w:rsidR="007A1BFE">
        <w:rPr>
          <w:rFonts w:ascii="メイリオ" w:eastAsia="メイリオ" w:hAnsi="メイリオ" w:hint="eastAsia"/>
          <w:sz w:val="28"/>
          <w:szCs w:val="28"/>
        </w:rPr>
        <w:t>が出ていた</w:t>
      </w:r>
      <w:r>
        <w:rPr>
          <w:rFonts w:ascii="メイリオ" w:eastAsia="メイリオ" w:hAnsi="メイリオ" w:hint="eastAsia"/>
          <w:sz w:val="28"/>
          <w:szCs w:val="28"/>
        </w:rPr>
        <w:t>ほどである</w:t>
      </w:r>
      <w:r w:rsidRPr="007A62EF">
        <w:rPr>
          <w:rFonts w:ascii="メイリオ" w:eastAsia="メイリオ" w:hAnsi="メイリオ" w:hint="eastAsia"/>
          <w:sz w:val="28"/>
          <w:szCs w:val="28"/>
        </w:rPr>
        <w:t>。</w:t>
      </w:r>
    </w:p>
    <w:p w14:paraId="7116E76C" w14:textId="7B155F64" w:rsidR="007A1BFE" w:rsidRPr="007A1BFE" w:rsidRDefault="007A1BFE" w:rsidP="0082320E">
      <w:pPr>
        <w:widowControl/>
        <w:spacing w:line="400" w:lineRule="exact"/>
        <w:jc w:val="left"/>
        <w:rPr>
          <w:rFonts w:ascii="メイリオ" w:eastAsia="メイリオ" w:hAnsi="メイリオ"/>
          <w:sz w:val="28"/>
          <w:szCs w:val="28"/>
        </w:rPr>
      </w:pPr>
    </w:p>
    <w:p w14:paraId="202B5C95" w14:textId="4AB9FF2B" w:rsidR="0082320E" w:rsidRDefault="00CA0FDA" w:rsidP="0082320E">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上記のようなボランティアの功績を念頭においた上で、ライトセンターの事業をはじめとする視覚障がい支援に欠かせないボランティアの活動につい</w:t>
      </w:r>
      <w:r w:rsidRPr="007A62EF">
        <w:rPr>
          <w:rFonts w:ascii="メイリオ" w:eastAsia="メイリオ" w:hAnsi="メイリオ" w:hint="eastAsia"/>
          <w:sz w:val="28"/>
          <w:szCs w:val="28"/>
        </w:rPr>
        <w:lastRenderedPageBreak/>
        <w:t>て、</w:t>
      </w:r>
      <w:r w:rsidR="0082320E" w:rsidRPr="007A62EF">
        <w:rPr>
          <w:rFonts w:ascii="メイリオ" w:eastAsia="メイリオ" w:hAnsi="メイリオ" w:hint="eastAsia"/>
          <w:sz w:val="28"/>
          <w:szCs w:val="28"/>
        </w:rPr>
        <w:t>「ボランティアの</w:t>
      </w:r>
      <w:r w:rsidR="00BE3A02" w:rsidRPr="007A62EF">
        <w:rPr>
          <w:rFonts w:ascii="メイリオ" w:eastAsia="メイリオ" w:hAnsi="メイリオ" w:hint="eastAsia"/>
          <w:sz w:val="28"/>
          <w:szCs w:val="28"/>
        </w:rPr>
        <w:t>活動基盤」「ボランティアの活動</w:t>
      </w:r>
      <w:r w:rsidR="0082320E" w:rsidRPr="007A62EF">
        <w:rPr>
          <w:rFonts w:ascii="メイリオ" w:eastAsia="メイリオ" w:hAnsi="メイリオ" w:hint="eastAsia"/>
          <w:sz w:val="28"/>
          <w:szCs w:val="28"/>
        </w:rPr>
        <w:t>支援</w:t>
      </w:r>
      <w:r w:rsidR="009661DD" w:rsidRPr="007A62EF">
        <w:rPr>
          <w:rFonts w:ascii="メイリオ" w:eastAsia="メイリオ" w:hAnsi="メイリオ" w:hint="eastAsia"/>
          <w:sz w:val="28"/>
          <w:szCs w:val="28"/>
        </w:rPr>
        <w:t>」「ボランティアの</w:t>
      </w:r>
      <w:r w:rsidR="00BE3A02" w:rsidRPr="007A62EF">
        <w:rPr>
          <w:rFonts w:ascii="メイリオ" w:eastAsia="メイリオ" w:hAnsi="メイリオ" w:hint="eastAsia"/>
          <w:sz w:val="28"/>
          <w:szCs w:val="28"/>
        </w:rPr>
        <w:t>養成</w:t>
      </w:r>
      <w:r w:rsidR="0082320E" w:rsidRPr="007A62EF">
        <w:rPr>
          <w:rFonts w:ascii="メイリオ" w:eastAsia="メイリオ" w:hAnsi="メイリオ" w:hint="eastAsia"/>
          <w:sz w:val="28"/>
          <w:szCs w:val="28"/>
        </w:rPr>
        <w:t>」</w:t>
      </w:r>
      <w:r w:rsidR="00BE3A02" w:rsidRPr="007A62EF">
        <w:rPr>
          <w:rFonts w:ascii="メイリオ" w:eastAsia="メイリオ" w:hAnsi="メイリオ" w:hint="eastAsia"/>
          <w:sz w:val="28"/>
          <w:szCs w:val="28"/>
        </w:rPr>
        <w:t>の</w:t>
      </w:r>
      <w:r w:rsidR="009661DD" w:rsidRPr="007A62EF">
        <w:rPr>
          <w:rFonts w:ascii="メイリオ" w:eastAsia="メイリオ" w:hAnsi="メイリオ" w:hint="eastAsia"/>
          <w:sz w:val="28"/>
          <w:szCs w:val="28"/>
        </w:rPr>
        <w:t>３</w:t>
      </w:r>
      <w:r w:rsidR="0082320E" w:rsidRPr="007A62EF">
        <w:rPr>
          <w:rFonts w:ascii="メイリオ" w:eastAsia="メイリオ" w:hAnsi="メイリオ" w:hint="eastAsia"/>
          <w:sz w:val="28"/>
          <w:szCs w:val="28"/>
        </w:rPr>
        <w:t>点に</w:t>
      </w:r>
      <w:r>
        <w:rPr>
          <w:rFonts w:ascii="メイリオ" w:eastAsia="メイリオ" w:hAnsi="メイリオ" w:hint="eastAsia"/>
          <w:sz w:val="28"/>
          <w:szCs w:val="28"/>
        </w:rPr>
        <w:t>わけて</w:t>
      </w:r>
      <w:r w:rsidR="0082320E" w:rsidRPr="007A62EF">
        <w:rPr>
          <w:rFonts w:ascii="メイリオ" w:eastAsia="メイリオ" w:hAnsi="メイリオ" w:hint="eastAsia"/>
          <w:sz w:val="28"/>
          <w:szCs w:val="28"/>
        </w:rPr>
        <w:t>、ライトセンターが今後取り組むべき事項</w:t>
      </w:r>
      <w:r w:rsidR="006E00C0">
        <w:rPr>
          <w:rFonts w:ascii="メイリオ" w:eastAsia="メイリオ" w:hAnsi="メイリオ" w:hint="eastAsia"/>
          <w:sz w:val="28"/>
          <w:szCs w:val="28"/>
        </w:rPr>
        <w:t>は、次のとおりであ</w:t>
      </w:r>
      <w:r w:rsidR="00D505DF" w:rsidRPr="007A62EF">
        <w:rPr>
          <w:rFonts w:ascii="メイリオ" w:eastAsia="メイリオ" w:hAnsi="メイリオ" w:hint="eastAsia"/>
          <w:sz w:val="28"/>
          <w:szCs w:val="28"/>
        </w:rPr>
        <w:t>る</w:t>
      </w:r>
      <w:r w:rsidR="0082320E" w:rsidRPr="007A62EF">
        <w:rPr>
          <w:rFonts w:ascii="メイリオ" w:eastAsia="メイリオ" w:hAnsi="メイリオ" w:hint="eastAsia"/>
          <w:sz w:val="28"/>
          <w:szCs w:val="28"/>
        </w:rPr>
        <w:t>。</w:t>
      </w:r>
    </w:p>
    <w:p w14:paraId="5C7EEFF5" w14:textId="77777777" w:rsidR="008872AF" w:rsidRDefault="008872AF" w:rsidP="008872AF">
      <w:pPr>
        <w:widowControl/>
        <w:spacing w:line="400" w:lineRule="exact"/>
        <w:jc w:val="left"/>
        <w:rPr>
          <w:rFonts w:ascii="メイリオ" w:eastAsia="メイリオ" w:hAnsi="メイリオ"/>
          <w:sz w:val="28"/>
          <w:szCs w:val="28"/>
        </w:rPr>
      </w:pPr>
    </w:p>
    <w:p w14:paraId="18B33D16" w14:textId="306BDBE8" w:rsidR="006E00C0" w:rsidRPr="007A1BFE" w:rsidRDefault="006E00C0" w:rsidP="006E00C0">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なお、ここでは、広く一般のボランティアを指す「ボランティア」、ライトセンターで活動する「視援奉」、県内の様々な地域で活動する「地域ボランティア」、今後県として養成を検討するであろう障害者総合支援法の地域生活支援事業に位置づけられた「点訳奉仕員・朗読奉仕員等」を、分けて表記していくこととする。</w:t>
      </w:r>
    </w:p>
    <w:p w14:paraId="7719D68B" w14:textId="070C7030" w:rsidR="00737752" w:rsidRPr="007A62EF" w:rsidRDefault="00737752" w:rsidP="00760C9B">
      <w:pPr>
        <w:widowControl/>
        <w:spacing w:line="400" w:lineRule="exact"/>
        <w:jc w:val="left"/>
        <w:rPr>
          <w:rFonts w:ascii="メイリオ" w:eastAsia="メイリオ" w:hAnsi="メイリオ"/>
          <w:b/>
          <w:sz w:val="28"/>
          <w:szCs w:val="28"/>
        </w:rPr>
      </w:pPr>
    </w:p>
    <w:p w14:paraId="133B9E0E" w14:textId="22326DC3" w:rsidR="00BE3A02" w:rsidRPr="007A62EF" w:rsidRDefault="00BE3A02" w:rsidP="00BE3A02">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ア　ボランティアの活動基盤</w:t>
      </w:r>
    </w:p>
    <w:p w14:paraId="712B4657" w14:textId="74E9D423" w:rsidR="00BE3A02" w:rsidRDefault="007A1BFE" w:rsidP="007A1BFE">
      <w:pPr>
        <w:widowControl/>
        <w:spacing w:line="400" w:lineRule="exact"/>
        <w:ind w:firstLineChars="100" w:firstLine="280"/>
        <w:jc w:val="left"/>
        <w:rPr>
          <w:rFonts w:ascii="メイリオ" w:eastAsia="メイリオ" w:hAnsi="メイリオ"/>
          <w:sz w:val="28"/>
          <w:szCs w:val="28"/>
        </w:rPr>
      </w:pPr>
      <w:r>
        <w:rPr>
          <w:rFonts w:ascii="メイリオ" w:eastAsia="メイリオ" w:hAnsi="メイリオ" w:hint="eastAsia"/>
          <w:sz w:val="28"/>
          <w:szCs w:val="28"/>
        </w:rPr>
        <w:t>長い間、ライトセンターが大事にしてきたボランティアとの協同による視覚障がい支援は、</w:t>
      </w:r>
      <w:r w:rsidRPr="00737752">
        <w:rPr>
          <w:rFonts w:ascii="メイリオ" w:eastAsia="メイリオ" w:hAnsi="メイリオ" w:hint="eastAsia"/>
          <w:sz w:val="28"/>
          <w:szCs w:val="28"/>
        </w:rPr>
        <w:t>当事者目線の障害福祉推進条例の基本理念⑤「</w:t>
      </w:r>
      <w:r w:rsidRPr="00737752">
        <w:rPr>
          <w:rFonts w:ascii="メイリオ" w:eastAsia="メイリオ" w:hAnsi="メイリオ" w:cs="Times New Roman" w:hint="eastAsia"/>
          <w:sz w:val="28"/>
          <w:szCs w:val="28"/>
        </w:rPr>
        <w:t>障害者のみならず、障害者に関わる人々も喜びを実感することができること」基本理念⑥「多様な人々により地域社会が構成されているという認識の下に、全ての県民が、障害及び障害者に関する理解を深め、相互に支え合いながら、社会全体で取り組むこと</w:t>
      </w:r>
      <w:r w:rsidRPr="00737752">
        <w:rPr>
          <w:rFonts w:ascii="メイリオ" w:eastAsia="メイリオ" w:hAnsi="メイリオ" w:hint="eastAsia"/>
          <w:sz w:val="28"/>
          <w:szCs w:val="28"/>
        </w:rPr>
        <w:t>」の２つに大きく関係していると言え、とても重要な</w:t>
      </w:r>
      <w:r w:rsidR="003827BA">
        <w:rPr>
          <w:rFonts w:ascii="メイリオ" w:eastAsia="メイリオ" w:hAnsi="メイリオ" w:hint="eastAsia"/>
          <w:sz w:val="28"/>
          <w:szCs w:val="28"/>
        </w:rPr>
        <w:t>取組</w:t>
      </w:r>
      <w:r w:rsidRPr="00737752">
        <w:rPr>
          <w:rFonts w:ascii="メイリオ" w:eastAsia="メイリオ" w:hAnsi="メイリオ" w:hint="eastAsia"/>
          <w:sz w:val="28"/>
          <w:szCs w:val="28"/>
        </w:rPr>
        <w:t>である。</w:t>
      </w:r>
    </w:p>
    <w:p w14:paraId="1BD0DC65" w14:textId="77777777" w:rsidR="007A1BFE" w:rsidRPr="00737752" w:rsidRDefault="007A1BFE" w:rsidP="007A1BFE">
      <w:pPr>
        <w:widowControl/>
        <w:spacing w:line="400" w:lineRule="exact"/>
        <w:ind w:firstLineChars="100" w:firstLine="280"/>
        <w:jc w:val="left"/>
        <w:rPr>
          <w:rFonts w:ascii="メイリオ" w:eastAsia="メイリオ" w:hAnsi="メイリオ"/>
          <w:sz w:val="28"/>
          <w:szCs w:val="28"/>
        </w:rPr>
      </w:pPr>
    </w:p>
    <w:p w14:paraId="24366DD8" w14:textId="497C39ED" w:rsidR="00BE3A02" w:rsidRPr="007A62EF" w:rsidRDefault="00BE3A02" w:rsidP="00BE3A02">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6E00C0">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39952447" w14:textId="55341267" w:rsidR="0007652B" w:rsidRPr="007A62EF" w:rsidRDefault="0007652B" w:rsidP="0007652B">
      <w:pPr>
        <w:pStyle w:val="a3"/>
        <w:widowControl/>
        <w:numPr>
          <w:ilvl w:val="0"/>
          <w:numId w:val="32"/>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これまでライトセンター事業を多岐にわたって支えてきた視援奉をはじめとするボランティアは、今後も</w:t>
      </w:r>
      <w:r w:rsidR="009557CA" w:rsidRPr="007A62EF">
        <w:rPr>
          <w:rFonts w:ascii="メイリオ" w:eastAsia="メイリオ" w:hAnsi="メイリオ" w:hint="eastAsia"/>
          <w:sz w:val="28"/>
          <w:szCs w:val="28"/>
        </w:rPr>
        <w:t>当事者からのニーズに</w:t>
      </w:r>
      <w:r w:rsidR="005226A0" w:rsidRPr="007A62EF">
        <w:rPr>
          <w:rFonts w:ascii="メイリオ" w:eastAsia="メイリオ" w:hAnsi="メイリオ" w:hint="eastAsia"/>
          <w:sz w:val="28"/>
          <w:szCs w:val="28"/>
        </w:rPr>
        <w:t>的確に</w:t>
      </w:r>
      <w:r w:rsidR="009557CA" w:rsidRPr="007A62EF">
        <w:rPr>
          <w:rFonts w:ascii="メイリオ" w:eastAsia="メイリオ" w:hAnsi="メイリオ" w:hint="eastAsia"/>
          <w:sz w:val="28"/>
          <w:szCs w:val="28"/>
        </w:rPr>
        <w:t>応えられる安定した</w:t>
      </w:r>
      <w:r w:rsidR="00AD3CA4">
        <w:rPr>
          <w:rFonts w:ascii="メイリオ" w:eastAsia="メイリオ" w:hAnsi="メイリオ" w:hint="eastAsia"/>
          <w:sz w:val="28"/>
          <w:szCs w:val="28"/>
        </w:rPr>
        <w:t>視覚障がい</w:t>
      </w:r>
      <w:r w:rsidRPr="007A62EF">
        <w:rPr>
          <w:rFonts w:ascii="メイリオ" w:eastAsia="メイリオ" w:hAnsi="メイリオ" w:hint="eastAsia"/>
          <w:sz w:val="28"/>
          <w:szCs w:val="28"/>
        </w:rPr>
        <w:t>支援を行う上では</w:t>
      </w:r>
      <w:r w:rsidR="009557CA" w:rsidRPr="007A62EF">
        <w:rPr>
          <w:rFonts w:ascii="メイリオ" w:eastAsia="メイリオ" w:hAnsi="メイリオ" w:hint="eastAsia"/>
          <w:sz w:val="28"/>
          <w:szCs w:val="28"/>
        </w:rPr>
        <w:t>、</w:t>
      </w:r>
      <w:r w:rsidRPr="007A62EF">
        <w:rPr>
          <w:rFonts w:ascii="メイリオ" w:eastAsia="メイリオ" w:hAnsi="メイリオ" w:hint="eastAsia"/>
          <w:sz w:val="28"/>
          <w:szCs w:val="28"/>
        </w:rPr>
        <w:t>欠かせない重要</w:t>
      </w:r>
      <w:r w:rsidR="009557CA" w:rsidRPr="007A62EF">
        <w:rPr>
          <w:rFonts w:ascii="メイリオ" w:eastAsia="メイリオ" w:hAnsi="メイリオ" w:hint="eastAsia"/>
          <w:sz w:val="28"/>
          <w:szCs w:val="28"/>
        </w:rPr>
        <w:t>な存在</w:t>
      </w:r>
      <w:r w:rsidRPr="007A62EF">
        <w:rPr>
          <w:rFonts w:ascii="メイリオ" w:eastAsia="メイリオ" w:hAnsi="メイリオ" w:hint="eastAsia"/>
          <w:sz w:val="28"/>
          <w:szCs w:val="28"/>
        </w:rPr>
        <w:t>であり、その活動基盤を整えていくべきである。</w:t>
      </w:r>
    </w:p>
    <w:p w14:paraId="7DC4302D" w14:textId="0AB1A992" w:rsidR="00BA3129" w:rsidRPr="007A62EF" w:rsidRDefault="00BA3129" w:rsidP="00BA3129">
      <w:pPr>
        <w:widowControl/>
        <w:spacing w:line="400" w:lineRule="exact"/>
        <w:jc w:val="left"/>
        <w:rPr>
          <w:rFonts w:ascii="メイリオ" w:eastAsia="メイリオ" w:hAnsi="メイリオ"/>
          <w:sz w:val="28"/>
          <w:szCs w:val="28"/>
        </w:rPr>
      </w:pPr>
    </w:p>
    <w:p w14:paraId="5720C338" w14:textId="216D7A82" w:rsidR="00BE3A02" w:rsidRPr="007A62EF" w:rsidRDefault="004578FF" w:rsidP="00BE3A02">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具体的には、</w:t>
      </w:r>
      <w:r w:rsidR="00BE3A02" w:rsidRPr="007A62EF">
        <w:rPr>
          <w:rFonts w:ascii="メイリオ" w:eastAsia="メイリオ" w:hAnsi="メイリオ" w:hint="eastAsia"/>
          <w:sz w:val="28"/>
          <w:szCs w:val="28"/>
        </w:rPr>
        <w:t>現在は活動に必要な機材等を自費で揃えて活動を続けている視援奉</w:t>
      </w:r>
      <w:r w:rsidR="003B48B4" w:rsidRPr="007A62EF">
        <w:rPr>
          <w:rFonts w:ascii="メイリオ" w:eastAsia="メイリオ" w:hAnsi="メイリオ" w:hint="eastAsia"/>
          <w:sz w:val="28"/>
          <w:szCs w:val="28"/>
        </w:rPr>
        <w:t>をはじめとするボランティア</w:t>
      </w:r>
      <w:r w:rsidR="00BE3A02" w:rsidRPr="007A62EF">
        <w:rPr>
          <w:rFonts w:ascii="メイリオ" w:eastAsia="メイリオ" w:hAnsi="メイリオ" w:hint="eastAsia"/>
          <w:sz w:val="28"/>
          <w:szCs w:val="28"/>
        </w:rPr>
        <w:t>だが、必要な機材・資料等にかかる費用及び活動環境を県として確保し、活動を安心して継続できる環境を整備していくべきである。</w:t>
      </w:r>
    </w:p>
    <w:p w14:paraId="1EEE2DB0" w14:textId="77777777" w:rsidR="00BE3A02" w:rsidRPr="007A62EF" w:rsidRDefault="00BE3A02" w:rsidP="00BE3A02">
      <w:pPr>
        <w:widowControl/>
        <w:spacing w:line="400" w:lineRule="exact"/>
        <w:jc w:val="left"/>
        <w:rPr>
          <w:rFonts w:ascii="メイリオ" w:eastAsia="メイリオ" w:hAnsi="メイリオ"/>
          <w:sz w:val="28"/>
          <w:szCs w:val="28"/>
        </w:rPr>
      </w:pPr>
    </w:p>
    <w:p w14:paraId="325B7375" w14:textId="77777777" w:rsidR="00BE3A02" w:rsidRPr="007A62EF"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へのアクセシブルな情報を安定して提供していくため、これまでライトセンターで行ってきた点訳や音訳、代筆・代読等の視援奉の支援を発展させ、障害者総合支援法の地域生活支援事業に位置づけられた点訳奉仕員・朗読奉仕員等の養成を行い、情報提供や意思疎通支援の環境の整備を検討するべきである。（再掲）</w:t>
      </w:r>
    </w:p>
    <w:p w14:paraId="79692405" w14:textId="77777777" w:rsidR="00BE3A02" w:rsidRPr="007A62EF" w:rsidRDefault="00BE3A02" w:rsidP="00BE3A02">
      <w:pPr>
        <w:widowControl/>
        <w:spacing w:line="400" w:lineRule="exact"/>
        <w:jc w:val="left"/>
        <w:rPr>
          <w:rFonts w:ascii="メイリオ" w:eastAsia="メイリオ" w:hAnsi="メイリオ"/>
          <w:sz w:val="28"/>
          <w:szCs w:val="28"/>
        </w:rPr>
      </w:pPr>
    </w:p>
    <w:p w14:paraId="5197CFD2" w14:textId="77777777" w:rsidR="00BE3A02" w:rsidRPr="007A62EF"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具体的には、ライトセンターにて障害者総合支援法の地域生活支援事業に位置づけられた点訳奉仕員・朗読奉仕員等を養成し、点訳奉仕員・朗読奉仕員等の認定や登録を行う制度を確立することを検討するべきである。（再掲）</w:t>
      </w:r>
    </w:p>
    <w:p w14:paraId="480C9CCE" w14:textId="77777777" w:rsidR="00BE3A02" w:rsidRPr="007A62EF" w:rsidRDefault="00BE3A02" w:rsidP="00BE3A02">
      <w:pPr>
        <w:widowControl/>
        <w:spacing w:line="400" w:lineRule="exact"/>
        <w:jc w:val="left"/>
        <w:rPr>
          <w:rFonts w:ascii="メイリオ" w:eastAsia="メイリオ" w:hAnsi="メイリオ"/>
          <w:sz w:val="28"/>
          <w:szCs w:val="28"/>
        </w:rPr>
      </w:pPr>
    </w:p>
    <w:p w14:paraId="26E86BCC" w14:textId="77777777" w:rsidR="00BE3A02" w:rsidRPr="007A62EF"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また、これらの制度により認定登録された点訳奉仕員・朗読奉仕員等に対して、活動時間もしくは成果物に対して一定の賃金や謝礼が支払われる仕組みを確立することを検討していくべきである。（再掲）</w:t>
      </w:r>
    </w:p>
    <w:p w14:paraId="3D7C263C" w14:textId="77777777" w:rsidR="00BE3A02" w:rsidRPr="007A62EF" w:rsidRDefault="00BE3A02" w:rsidP="00BE3A02">
      <w:pPr>
        <w:widowControl/>
        <w:spacing w:line="400" w:lineRule="exact"/>
        <w:jc w:val="left"/>
        <w:rPr>
          <w:rFonts w:ascii="メイリオ" w:eastAsia="メイリオ" w:hAnsi="メイリオ"/>
          <w:sz w:val="28"/>
          <w:szCs w:val="28"/>
        </w:rPr>
      </w:pPr>
    </w:p>
    <w:p w14:paraId="5ED39D51" w14:textId="3DC712A3" w:rsidR="00BE3A02" w:rsidRPr="007A62EF" w:rsidRDefault="00BE3A02" w:rsidP="00BE3A02">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006E00C0">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06160F0F" w14:textId="5F0B92E5" w:rsidR="00CC1B3F" w:rsidRPr="007A62EF" w:rsidRDefault="00CC1B3F" w:rsidP="00BE3A02">
      <w:pPr>
        <w:pStyle w:val="a3"/>
        <w:widowControl/>
        <w:numPr>
          <w:ilvl w:val="0"/>
          <w:numId w:val="2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活動基盤が整うことで、ボランティアが安心して活動を継続することができるようになる。</w:t>
      </w:r>
    </w:p>
    <w:p w14:paraId="3EDB5F8C" w14:textId="2BBF9FF0" w:rsidR="00722C5B" w:rsidRPr="007A62EF" w:rsidRDefault="00722C5B" w:rsidP="00722C5B">
      <w:pPr>
        <w:widowControl/>
        <w:spacing w:line="400" w:lineRule="exact"/>
        <w:jc w:val="left"/>
        <w:rPr>
          <w:rFonts w:ascii="メイリオ" w:eastAsia="メイリオ" w:hAnsi="メイリオ"/>
          <w:sz w:val="28"/>
          <w:szCs w:val="28"/>
        </w:rPr>
      </w:pPr>
    </w:p>
    <w:p w14:paraId="503E57D2" w14:textId="0D13AD13" w:rsidR="00722C5B" w:rsidRPr="007A62EF" w:rsidRDefault="00722C5B" w:rsidP="00722C5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今後、さらにボランティアの確保が難しくなると思われる社会において、ボランティアの活動環境がきちんと整備されていることで、ボランティアの負担が軽減し、ボランティア数の減少を食い止めることにつながる。同様に、ボランティア活動を行いたいと思った人に対して、活動開始へのハードルを下げることにもつながる。</w:t>
      </w:r>
    </w:p>
    <w:p w14:paraId="1DEEC591" w14:textId="77777777" w:rsidR="00930A1B" w:rsidRPr="007A62EF" w:rsidRDefault="00930A1B" w:rsidP="00930A1B">
      <w:pPr>
        <w:widowControl/>
        <w:spacing w:line="400" w:lineRule="exact"/>
        <w:jc w:val="left"/>
        <w:rPr>
          <w:rFonts w:ascii="メイリオ" w:eastAsia="メイリオ" w:hAnsi="メイリオ"/>
          <w:sz w:val="28"/>
          <w:szCs w:val="28"/>
        </w:rPr>
      </w:pPr>
    </w:p>
    <w:p w14:paraId="77471E3D" w14:textId="5297FBDE" w:rsidR="00BE3A02" w:rsidRPr="007A62EF" w:rsidRDefault="00BE3A02" w:rsidP="00BE3A02">
      <w:pPr>
        <w:pStyle w:val="a3"/>
        <w:widowControl/>
        <w:numPr>
          <w:ilvl w:val="0"/>
          <w:numId w:val="26"/>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点訳奉仕員・朗読奉仕員等の養成、認定登録の仕組みを構築することで、点訳や音訳、代筆・代読等の質が一定に保たれ、安定的にサービスが提供されるようになる。（再掲）</w:t>
      </w:r>
    </w:p>
    <w:p w14:paraId="7E6006FD" w14:textId="77777777" w:rsidR="00BE3A02" w:rsidRPr="007A62EF" w:rsidRDefault="00BE3A02" w:rsidP="00BE3A02">
      <w:pPr>
        <w:widowControl/>
        <w:spacing w:line="400" w:lineRule="exact"/>
        <w:jc w:val="left"/>
        <w:rPr>
          <w:rFonts w:ascii="メイリオ" w:eastAsia="メイリオ" w:hAnsi="メイリオ"/>
          <w:sz w:val="28"/>
          <w:szCs w:val="28"/>
        </w:rPr>
      </w:pPr>
    </w:p>
    <w:p w14:paraId="44F9096D" w14:textId="77777777" w:rsidR="00BE3A02" w:rsidRPr="007A62EF"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cs="Times New Roman" w:hint="eastAsia"/>
          <w:sz w:val="28"/>
          <w:szCs w:val="28"/>
        </w:rPr>
        <w:t>点訳奉仕員・朗読奉仕員等を県として養成登録していくことで、</w:t>
      </w:r>
      <w:r w:rsidRPr="007A62EF">
        <w:rPr>
          <w:rFonts w:ascii="メイリオ" w:eastAsia="メイリオ" w:hAnsi="メイリオ" w:hint="eastAsia"/>
          <w:sz w:val="28"/>
          <w:szCs w:val="28"/>
        </w:rPr>
        <w:t>読書バリアフリー法や</w:t>
      </w:r>
      <w:r w:rsidRPr="007A62EF">
        <w:rPr>
          <w:rFonts w:ascii="メイリオ" w:eastAsia="メイリオ" w:hAnsi="メイリオ" w:cs="Times New Roman" w:hint="eastAsia"/>
          <w:sz w:val="28"/>
          <w:szCs w:val="28"/>
        </w:rPr>
        <w:t>障害者情報アクセシビリティ・コミュニケーション施策推進法に基づいて増加が見込まれる点訳や音訳への製作ニーズにも対応していくことができる。</w:t>
      </w:r>
      <w:r w:rsidRPr="007A62EF">
        <w:rPr>
          <w:rFonts w:ascii="メイリオ" w:eastAsia="メイリオ" w:hAnsi="メイリオ" w:hint="eastAsia"/>
          <w:sz w:val="28"/>
          <w:szCs w:val="28"/>
        </w:rPr>
        <w:t>（再掲）</w:t>
      </w:r>
    </w:p>
    <w:p w14:paraId="20EB7BA2" w14:textId="77777777" w:rsidR="00BE3A02" w:rsidRPr="007A62EF" w:rsidRDefault="00BE3A02" w:rsidP="00BE3A02">
      <w:pPr>
        <w:widowControl/>
        <w:spacing w:line="400" w:lineRule="exact"/>
        <w:jc w:val="left"/>
        <w:rPr>
          <w:rFonts w:ascii="メイリオ" w:eastAsia="メイリオ" w:hAnsi="メイリオ"/>
          <w:sz w:val="28"/>
          <w:szCs w:val="28"/>
        </w:rPr>
      </w:pPr>
    </w:p>
    <w:p w14:paraId="04F2B1F3" w14:textId="286CB6D8" w:rsidR="00BE3A02" w:rsidRPr="007A62EF" w:rsidRDefault="00BE3A02" w:rsidP="00BE3A02">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現状では</w:t>
      </w:r>
      <w:r w:rsidR="00E51750" w:rsidRPr="007A62EF">
        <w:rPr>
          <w:rFonts w:ascii="メイリオ" w:eastAsia="メイリオ" w:hAnsi="メイリオ" w:hint="eastAsia"/>
          <w:sz w:val="28"/>
          <w:szCs w:val="28"/>
        </w:rPr>
        <w:t>、図書によっては</w:t>
      </w:r>
      <w:r w:rsidRPr="007A62EF">
        <w:rPr>
          <w:rFonts w:ascii="メイリオ" w:eastAsia="メイリオ" w:hAnsi="メイリオ" w:hint="eastAsia"/>
          <w:sz w:val="28"/>
          <w:szCs w:val="28"/>
        </w:rPr>
        <w:t>提供に半年前後の時間を要する音訳についても、朗読奉仕員として人員がある程度確保されることで、よりタイムリーな図書提供が可能となる。プライベートサービスへのニーズにも応えやすくなる。（再掲）</w:t>
      </w:r>
    </w:p>
    <w:p w14:paraId="17DAE9F7" w14:textId="3ECC53A5" w:rsidR="00D84AE4" w:rsidRDefault="00D84AE4">
      <w:pPr>
        <w:widowControl/>
        <w:jc w:val="left"/>
        <w:rPr>
          <w:rFonts w:ascii="メイリオ" w:eastAsia="メイリオ" w:hAnsi="メイリオ"/>
          <w:b/>
          <w:sz w:val="28"/>
          <w:szCs w:val="28"/>
        </w:rPr>
      </w:pPr>
      <w:r>
        <w:rPr>
          <w:rFonts w:ascii="メイリオ" w:eastAsia="メイリオ" w:hAnsi="メイリオ"/>
          <w:b/>
          <w:sz w:val="28"/>
          <w:szCs w:val="28"/>
        </w:rPr>
        <w:br w:type="page"/>
      </w:r>
    </w:p>
    <w:p w14:paraId="59610757" w14:textId="04678E12" w:rsidR="00FE3F65" w:rsidRPr="00737752" w:rsidRDefault="00BE3A02" w:rsidP="00FE3F65">
      <w:pPr>
        <w:widowControl/>
        <w:spacing w:line="400" w:lineRule="exact"/>
        <w:jc w:val="left"/>
        <w:rPr>
          <w:rFonts w:ascii="メイリオ" w:eastAsia="メイリオ" w:hAnsi="メイリオ"/>
          <w:b/>
          <w:sz w:val="28"/>
          <w:szCs w:val="28"/>
          <w:highlight w:val="yellow"/>
        </w:rPr>
      </w:pPr>
      <w:r w:rsidRPr="007A62EF">
        <w:rPr>
          <w:rFonts w:ascii="メイリオ" w:eastAsia="メイリオ" w:hAnsi="メイリオ" w:hint="eastAsia"/>
          <w:b/>
          <w:sz w:val="28"/>
          <w:szCs w:val="28"/>
        </w:rPr>
        <w:lastRenderedPageBreak/>
        <w:t xml:space="preserve">　イ　</w:t>
      </w:r>
      <w:r w:rsidR="00760C9B" w:rsidRPr="007A62EF">
        <w:rPr>
          <w:rFonts w:ascii="メイリオ" w:eastAsia="メイリオ" w:hAnsi="メイリオ" w:hint="eastAsia"/>
          <w:b/>
          <w:sz w:val="28"/>
          <w:szCs w:val="28"/>
        </w:rPr>
        <w:t>ボランティアの</w:t>
      </w:r>
      <w:r w:rsidRPr="007A62EF">
        <w:rPr>
          <w:rFonts w:ascii="メイリオ" w:eastAsia="メイリオ" w:hAnsi="メイリオ" w:hint="eastAsia"/>
          <w:b/>
          <w:sz w:val="28"/>
          <w:szCs w:val="28"/>
        </w:rPr>
        <w:t>活動</w:t>
      </w:r>
      <w:r w:rsidR="00760C9B" w:rsidRPr="007A62EF">
        <w:rPr>
          <w:rFonts w:ascii="メイリオ" w:eastAsia="メイリオ" w:hAnsi="メイリオ" w:hint="eastAsia"/>
          <w:b/>
          <w:sz w:val="28"/>
          <w:szCs w:val="28"/>
        </w:rPr>
        <w:t>支援</w:t>
      </w:r>
    </w:p>
    <w:p w14:paraId="540D92F0" w14:textId="307DB915" w:rsidR="00C765FC" w:rsidRDefault="005E13FA" w:rsidP="00C765FC">
      <w:pPr>
        <w:widowControl/>
        <w:spacing w:line="400" w:lineRule="exact"/>
        <w:ind w:firstLineChars="100" w:firstLine="280"/>
        <w:jc w:val="left"/>
        <w:rPr>
          <w:rFonts w:ascii="メイリオ" w:eastAsia="メイリオ" w:hAnsi="メイリオ"/>
          <w:sz w:val="28"/>
          <w:szCs w:val="28"/>
        </w:rPr>
      </w:pPr>
      <w:r>
        <w:rPr>
          <w:rFonts w:ascii="メイリオ" w:eastAsia="メイリオ" w:hAnsi="メイリオ" w:hint="eastAsia"/>
          <w:sz w:val="28"/>
          <w:szCs w:val="28"/>
        </w:rPr>
        <w:t>視覚障がい支援を行うボランティアは、</w:t>
      </w:r>
      <w:r w:rsidR="00843DFC">
        <w:rPr>
          <w:rFonts w:ascii="メイリオ" w:eastAsia="メイリオ" w:hAnsi="メイリオ" w:hint="eastAsia"/>
          <w:sz w:val="28"/>
          <w:szCs w:val="28"/>
        </w:rPr>
        <w:t>点訳・音訳・拡大写本・誘導等の支援をとおして、</w:t>
      </w:r>
      <w:r>
        <w:rPr>
          <w:rFonts w:ascii="メイリオ" w:eastAsia="メイリオ" w:hAnsi="メイリオ" w:hint="eastAsia"/>
          <w:sz w:val="28"/>
          <w:szCs w:val="28"/>
        </w:rPr>
        <w:t>視覚障がい者にとっての</w:t>
      </w:r>
      <w:r w:rsidR="00002755">
        <w:rPr>
          <w:rFonts w:ascii="メイリオ" w:eastAsia="メイリオ" w:hAnsi="メイリオ" w:hint="eastAsia"/>
          <w:sz w:val="28"/>
          <w:szCs w:val="28"/>
        </w:rPr>
        <w:t>社会的</w:t>
      </w:r>
      <w:r>
        <w:rPr>
          <w:rFonts w:ascii="メイリオ" w:eastAsia="メイリオ" w:hAnsi="メイリオ" w:hint="eastAsia"/>
          <w:sz w:val="28"/>
          <w:szCs w:val="28"/>
        </w:rPr>
        <w:t>障壁を減らし</w:t>
      </w:r>
      <w:r w:rsidR="00002755">
        <w:rPr>
          <w:rFonts w:ascii="メイリオ" w:eastAsia="メイリオ" w:hAnsi="メイリオ" w:hint="eastAsia"/>
          <w:sz w:val="28"/>
          <w:szCs w:val="28"/>
        </w:rPr>
        <w:t>ていくことに</w:t>
      </w:r>
      <w:r w:rsidR="00843DFC">
        <w:rPr>
          <w:rFonts w:ascii="メイリオ" w:eastAsia="メイリオ" w:hAnsi="メイリオ" w:hint="eastAsia"/>
          <w:sz w:val="28"/>
          <w:szCs w:val="28"/>
        </w:rPr>
        <w:t>やり</w:t>
      </w:r>
      <w:r w:rsidR="00002755">
        <w:rPr>
          <w:rFonts w:ascii="メイリオ" w:eastAsia="メイリオ" w:hAnsi="メイリオ" w:hint="eastAsia"/>
          <w:sz w:val="28"/>
          <w:szCs w:val="28"/>
        </w:rPr>
        <w:t>がい</w:t>
      </w:r>
      <w:r w:rsidR="009B7A6F">
        <w:rPr>
          <w:rFonts w:ascii="メイリオ" w:eastAsia="メイリオ" w:hAnsi="メイリオ" w:hint="eastAsia"/>
          <w:sz w:val="28"/>
          <w:szCs w:val="28"/>
        </w:rPr>
        <w:t>を</w:t>
      </w:r>
      <w:r w:rsidR="00843DFC">
        <w:rPr>
          <w:rFonts w:ascii="メイリオ" w:eastAsia="メイリオ" w:hAnsi="メイリオ" w:hint="eastAsia"/>
          <w:sz w:val="28"/>
          <w:szCs w:val="28"/>
        </w:rPr>
        <w:t>感じ</w:t>
      </w:r>
      <w:r w:rsidR="009B7A6F">
        <w:rPr>
          <w:rFonts w:ascii="メイリオ" w:eastAsia="メイリオ" w:hAnsi="メイリオ" w:hint="eastAsia"/>
          <w:sz w:val="28"/>
          <w:szCs w:val="28"/>
        </w:rPr>
        <w:t>る等、それぞれが信念を持って</w:t>
      </w:r>
      <w:r w:rsidR="00002755">
        <w:rPr>
          <w:rFonts w:ascii="メイリオ" w:eastAsia="メイリオ" w:hAnsi="メイリオ" w:hint="eastAsia"/>
          <w:sz w:val="28"/>
          <w:szCs w:val="28"/>
        </w:rPr>
        <w:t>活動している。これは、</w:t>
      </w:r>
      <w:r w:rsidR="00C765FC" w:rsidRPr="00737752">
        <w:rPr>
          <w:rFonts w:ascii="メイリオ" w:eastAsia="メイリオ" w:hAnsi="メイリオ" w:hint="eastAsia"/>
          <w:sz w:val="28"/>
          <w:szCs w:val="28"/>
        </w:rPr>
        <w:t>当事者目線の障害福祉推進条例の基本理念⑤「</w:t>
      </w:r>
      <w:r w:rsidR="00C765FC" w:rsidRPr="00737752">
        <w:rPr>
          <w:rFonts w:ascii="メイリオ" w:eastAsia="メイリオ" w:hAnsi="メイリオ" w:cs="Times New Roman" w:hint="eastAsia"/>
          <w:sz w:val="28"/>
          <w:szCs w:val="28"/>
        </w:rPr>
        <w:t>障害者のみならず、障害者に関わる人々も喜びを実感することができること」基本理念⑥「多様な人々により地域社会が構成されているという認識の下に、全ての県民が、障害及び障害者に関する理解を深め、相互に支え合いながら、社会全体で取り組むこと</w:t>
      </w:r>
      <w:r w:rsidR="00C765FC" w:rsidRPr="00737752">
        <w:rPr>
          <w:rFonts w:ascii="メイリオ" w:eastAsia="メイリオ" w:hAnsi="メイリオ" w:hint="eastAsia"/>
          <w:sz w:val="28"/>
          <w:szCs w:val="28"/>
        </w:rPr>
        <w:t>」</w:t>
      </w:r>
      <w:r w:rsidR="008E7A01">
        <w:rPr>
          <w:rFonts w:ascii="メイリオ" w:eastAsia="メイリオ" w:hAnsi="メイリオ" w:hint="eastAsia"/>
          <w:sz w:val="28"/>
          <w:szCs w:val="28"/>
        </w:rPr>
        <w:t>に</w:t>
      </w:r>
      <w:r w:rsidR="00843DFC">
        <w:rPr>
          <w:rFonts w:ascii="メイリオ" w:eastAsia="メイリオ" w:hAnsi="メイリオ" w:hint="eastAsia"/>
          <w:sz w:val="28"/>
          <w:szCs w:val="28"/>
        </w:rPr>
        <w:t>関連</w:t>
      </w:r>
      <w:r w:rsidR="008E7A01">
        <w:rPr>
          <w:rFonts w:ascii="メイリオ" w:eastAsia="メイリオ" w:hAnsi="メイリオ" w:hint="eastAsia"/>
          <w:sz w:val="28"/>
          <w:szCs w:val="28"/>
        </w:rPr>
        <w:t>しており、</w:t>
      </w:r>
      <w:r w:rsidR="00843DFC">
        <w:rPr>
          <w:rFonts w:ascii="メイリオ" w:eastAsia="メイリオ" w:hAnsi="メイリオ" w:hint="eastAsia"/>
          <w:sz w:val="28"/>
          <w:szCs w:val="28"/>
        </w:rPr>
        <w:t>視覚障がいボランティアの活動支援を行うことは、障がいの有無によらない共生社会の実現に向けた一歩である。</w:t>
      </w:r>
    </w:p>
    <w:p w14:paraId="7DEFF9D9" w14:textId="485ED856" w:rsidR="00D85FB6" w:rsidRPr="00C765FC" w:rsidRDefault="00D85FB6" w:rsidP="00D85FB6">
      <w:pPr>
        <w:widowControl/>
        <w:spacing w:line="400" w:lineRule="exact"/>
        <w:jc w:val="left"/>
        <w:rPr>
          <w:rFonts w:ascii="メイリオ" w:eastAsia="メイリオ" w:hAnsi="メイリオ"/>
          <w:b/>
          <w:sz w:val="28"/>
          <w:szCs w:val="28"/>
          <w:highlight w:val="yellow"/>
        </w:rPr>
      </w:pPr>
    </w:p>
    <w:p w14:paraId="2E83C7AD" w14:textId="1922D361" w:rsidR="00D64C59" w:rsidRPr="007A62EF" w:rsidRDefault="00D85FB6" w:rsidP="00D64C59">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6E00C0">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54650194" w14:textId="0239163A" w:rsidR="004578FF" w:rsidRPr="007A62EF" w:rsidRDefault="004578FF" w:rsidP="004578FF">
      <w:pPr>
        <w:pStyle w:val="a3"/>
        <w:widowControl/>
        <w:numPr>
          <w:ilvl w:val="0"/>
          <w:numId w:val="32"/>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ライトセンターの指定管理者として</w:t>
      </w:r>
      <w:r w:rsidR="00EB4260" w:rsidRPr="007A62EF">
        <w:rPr>
          <w:rFonts w:ascii="メイリオ" w:eastAsia="メイリオ" w:hAnsi="メイリオ" w:hint="eastAsia"/>
          <w:sz w:val="28"/>
          <w:szCs w:val="28"/>
        </w:rPr>
        <w:t>運営に携わる</w:t>
      </w:r>
      <w:r w:rsidR="00AD3CA4">
        <w:rPr>
          <w:rFonts w:ascii="メイリオ" w:eastAsia="メイリオ" w:hAnsi="メイリオ" w:hint="eastAsia"/>
          <w:sz w:val="28"/>
          <w:szCs w:val="28"/>
        </w:rPr>
        <w:t>ものは、県の視覚障がい</w:t>
      </w:r>
      <w:r w:rsidRPr="007A62EF">
        <w:rPr>
          <w:rFonts w:ascii="メイリオ" w:eastAsia="メイリオ" w:hAnsi="メイリオ" w:hint="eastAsia"/>
          <w:sz w:val="28"/>
          <w:szCs w:val="28"/>
        </w:rPr>
        <w:t>支援が多くのボランティアの協力により成り立ってきた歴史やその背景、ボランティアとして活動することへの想い等を十分に理解し、視援奉をはじめとするボランティアが安心して活動を継続できるよう、関係機関等と連携してその活動を支援していくべきである。</w:t>
      </w:r>
    </w:p>
    <w:p w14:paraId="1F2AE8D2" w14:textId="77777777" w:rsidR="004578FF" w:rsidRPr="007A62EF" w:rsidRDefault="004578FF" w:rsidP="00D64C59">
      <w:pPr>
        <w:widowControl/>
        <w:spacing w:line="400" w:lineRule="exact"/>
        <w:jc w:val="left"/>
        <w:rPr>
          <w:rFonts w:ascii="メイリオ" w:eastAsia="メイリオ" w:hAnsi="メイリオ"/>
          <w:sz w:val="28"/>
          <w:szCs w:val="28"/>
        </w:rPr>
      </w:pPr>
    </w:p>
    <w:p w14:paraId="19D33731" w14:textId="6A9DA7C5" w:rsidR="001E651C" w:rsidRPr="007A62EF" w:rsidRDefault="00EB4260" w:rsidP="00E81705">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ライトセンターは、</w:t>
      </w:r>
      <w:r w:rsidR="00B2418A" w:rsidRPr="007A62EF">
        <w:rPr>
          <w:rFonts w:ascii="メイリオ" w:eastAsia="メイリオ" w:hAnsi="メイリオ" w:hint="eastAsia"/>
          <w:sz w:val="28"/>
          <w:szCs w:val="28"/>
        </w:rPr>
        <w:t>講座等において</w:t>
      </w:r>
      <w:r w:rsidR="00D64C59" w:rsidRPr="007A62EF">
        <w:rPr>
          <w:rFonts w:ascii="メイリオ" w:eastAsia="メイリオ" w:hAnsi="メイリオ" w:hint="eastAsia"/>
          <w:sz w:val="28"/>
          <w:szCs w:val="28"/>
        </w:rPr>
        <w:t>県全体のボランティア</w:t>
      </w:r>
      <w:r w:rsidR="004D3825">
        <w:rPr>
          <w:rFonts w:ascii="メイリオ" w:eastAsia="メイリオ" w:hAnsi="メイリオ" w:hint="eastAsia"/>
          <w:sz w:val="28"/>
          <w:szCs w:val="28"/>
        </w:rPr>
        <w:t>の支援力の</w:t>
      </w:r>
      <w:r w:rsidR="00B2418A" w:rsidRPr="007A62EF">
        <w:rPr>
          <w:rFonts w:ascii="メイリオ" w:eastAsia="メイリオ" w:hAnsi="メイリオ" w:hint="eastAsia"/>
          <w:sz w:val="28"/>
          <w:szCs w:val="28"/>
        </w:rPr>
        <w:t>底上げ</w:t>
      </w:r>
      <w:r w:rsidRPr="007A62EF">
        <w:rPr>
          <w:rFonts w:ascii="メイリオ" w:eastAsia="メイリオ" w:hAnsi="メイリオ" w:hint="eastAsia"/>
          <w:sz w:val="28"/>
          <w:szCs w:val="28"/>
        </w:rPr>
        <w:t>を図るとともに</w:t>
      </w:r>
      <w:r w:rsidR="00B2418A" w:rsidRPr="007A62EF">
        <w:rPr>
          <w:rFonts w:ascii="メイリオ" w:eastAsia="メイリオ" w:hAnsi="メイリオ" w:hint="eastAsia"/>
          <w:sz w:val="28"/>
          <w:szCs w:val="28"/>
        </w:rPr>
        <w:t>、</w:t>
      </w:r>
      <w:r w:rsidR="00D64C59" w:rsidRPr="007A62EF">
        <w:rPr>
          <w:rFonts w:ascii="メイリオ" w:eastAsia="メイリオ" w:hAnsi="メイリオ" w:hint="eastAsia"/>
          <w:sz w:val="28"/>
          <w:szCs w:val="28"/>
        </w:rPr>
        <w:t>支援を必要とする</w:t>
      </w:r>
      <w:r w:rsidR="002E50E4" w:rsidRPr="007A62EF">
        <w:rPr>
          <w:rFonts w:ascii="メイリオ" w:eastAsia="メイリオ" w:hAnsi="メイリオ" w:hint="eastAsia"/>
          <w:sz w:val="28"/>
          <w:szCs w:val="28"/>
        </w:rPr>
        <w:t>視覚障がい者</w:t>
      </w:r>
      <w:r w:rsidR="00D64C59" w:rsidRPr="007A62EF">
        <w:rPr>
          <w:rFonts w:ascii="メイリオ" w:eastAsia="メイリオ" w:hAnsi="メイリオ" w:hint="eastAsia"/>
          <w:sz w:val="28"/>
          <w:szCs w:val="28"/>
        </w:rPr>
        <w:t>に</w:t>
      </w:r>
      <w:r w:rsidR="001E651C" w:rsidRPr="007A62EF">
        <w:rPr>
          <w:rFonts w:ascii="メイリオ" w:eastAsia="メイリオ" w:hAnsi="メイリオ" w:hint="eastAsia"/>
          <w:sz w:val="28"/>
          <w:szCs w:val="28"/>
        </w:rPr>
        <w:t>地域</w:t>
      </w:r>
      <w:r w:rsidR="00D64C59" w:rsidRPr="007A62EF">
        <w:rPr>
          <w:rFonts w:ascii="メイリオ" w:eastAsia="メイリオ" w:hAnsi="メイリオ" w:hint="eastAsia"/>
          <w:sz w:val="28"/>
          <w:szCs w:val="28"/>
        </w:rPr>
        <w:t>ボランティアをつな</w:t>
      </w:r>
      <w:r w:rsidRPr="007A62EF">
        <w:rPr>
          <w:rFonts w:ascii="メイリオ" w:eastAsia="メイリオ" w:hAnsi="メイリオ" w:hint="eastAsia"/>
          <w:sz w:val="28"/>
          <w:szCs w:val="28"/>
        </w:rPr>
        <w:t>ぐ等</w:t>
      </w:r>
      <w:r w:rsidR="00B2418A" w:rsidRPr="007A62EF">
        <w:rPr>
          <w:rFonts w:ascii="メイリオ" w:eastAsia="メイリオ" w:hAnsi="メイリオ" w:hint="eastAsia"/>
          <w:sz w:val="28"/>
          <w:szCs w:val="28"/>
        </w:rPr>
        <w:t>、</w:t>
      </w:r>
      <w:r w:rsidR="001E651C" w:rsidRPr="007A62EF">
        <w:rPr>
          <w:rFonts w:ascii="メイリオ" w:eastAsia="メイリオ" w:hAnsi="メイリオ" w:hint="eastAsia"/>
          <w:sz w:val="28"/>
          <w:szCs w:val="28"/>
        </w:rPr>
        <w:t>地域ボランティア</w:t>
      </w:r>
      <w:r w:rsidRPr="007A62EF">
        <w:rPr>
          <w:rFonts w:ascii="メイリオ" w:eastAsia="メイリオ" w:hAnsi="メイリオ" w:hint="eastAsia"/>
          <w:sz w:val="28"/>
          <w:szCs w:val="28"/>
        </w:rPr>
        <w:t>の</w:t>
      </w:r>
      <w:r w:rsidR="001E651C" w:rsidRPr="007A62EF">
        <w:rPr>
          <w:rFonts w:ascii="メイリオ" w:eastAsia="メイリオ" w:hAnsi="メイリオ" w:hint="eastAsia"/>
          <w:sz w:val="28"/>
          <w:szCs w:val="28"/>
        </w:rPr>
        <w:t>派遣</w:t>
      </w:r>
      <w:r w:rsidRPr="007A62EF">
        <w:rPr>
          <w:rFonts w:ascii="メイリオ" w:eastAsia="メイリオ" w:hAnsi="メイリオ" w:hint="eastAsia"/>
          <w:sz w:val="28"/>
          <w:szCs w:val="28"/>
        </w:rPr>
        <w:t>に関する</w:t>
      </w:r>
      <w:r w:rsidR="00D64C59" w:rsidRPr="007A62EF">
        <w:rPr>
          <w:rFonts w:ascii="メイリオ" w:eastAsia="メイリオ" w:hAnsi="メイリオ" w:hint="eastAsia"/>
          <w:sz w:val="28"/>
          <w:szCs w:val="28"/>
        </w:rPr>
        <w:t>ワンストップ</w:t>
      </w:r>
      <w:r w:rsidR="001E651C" w:rsidRPr="007A62EF">
        <w:rPr>
          <w:rFonts w:ascii="メイリオ" w:eastAsia="メイリオ" w:hAnsi="メイリオ" w:hint="eastAsia"/>
          <w:sz w:val="28"/>
          <w:szCs w:val="28"/>
        </w:rPr>
        <w:t>窓口としての</w:t>
      </w:r>
      <w:r w:rsidR="00D64C59" w:rsidRPr="007A62EF">
        <w:rPr>
          <w:rFonts w:ascii="メイリオ" w:eastAsia="メイリオ" w:hAnsi="メイリオ" w:hint="eastAsia"/>
          <w:sz w:val="28"/>
          <w:szCs w:val="28"/>
        </w:rPr>
        <w:t>機能</w:t>
      </w:r>
      <w:r w:rsidRPr="007A62EF">
        <w:rPr>
          <w:rFonts w:ascii="メイリオ" w:eastAsia="メイリオ" w:hAnsi="メイリオ" w:hint="eastAsia"/>
          <w:sz w:val="28"/>
          <w:szCs w:val="28"/>
        </w:rPr>
        <w:t>も担う</w:t>
      </w:r>
      <w:r w:rsidR="00B2418A" w:rsidRPr="007A62EF">
        <w:rPr>
          <w:rFonts w:ascii="メイリオ" w:eastAsia="メイリオ" w:hAnsi="メイリオ" w:hint="eastAsia"/>
          <w:sz w:val="28"/>
          <w:szCs w:val="28"/>
        </w:rPr>
        <w:t>べきである</w:t>
      </w:r>
      <w:r w:rsidR="00D64C59" w:rsidRPr="007A62EF">
        <w:rPr>
          <w:rFonts w:ascii="メイリオ" w:eastAsia="メイリオ" w:hAnsi="メイリオ" w:hint="eastAsia"/>
          <w:sz w:val="28"/>
          <w:szCs w:val="28"/>
        </w:rPr>
        <w:t>。</w:t>
      </w:r>
    </w:p>
    <w:p w14:paraId="2F394FA3" w14:textId="1ACA6C6F" w:rsidR="00E81705" w:rsidRPr="007A62EF" w:rsidRDefault="00E81705" w:rsidP="00E81705">
      <w:pPr>
        <w:widowControl/>
        <w:spacing w:line="400" w:lineRule="exact"/>
        <w:jc w:val="left"/>
        <w:rPr>
          <w:rFonts w:ascii="メイリオ" w:eastAsia="メイリオ" w:hAnsi="メイリオ"/>
          <w:sz w:val="28"/>
          <w:szCs w:val="28"/>
        </w:rPr>
      </w:pPr>
    </w:p>
    <w:p w14:paraId="0BB996E6" w14:textId="06889810" w:rsidR="001E651C" w:rsidRPr="007A62EF" w:rsidRDefault="0084721C" w:rsidP="00D64C59">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ワンストップ窓口の機能やその方法については、地域のボランティア団体等の意見</w:t>
      </w:r>
      <w:r w:rsidR="00E81705" w:rsidRPr="007A62EF">
        <w:rPr>
          <w:rFonts w:ascii="メイリオ" w:eastAsia="メイリオ" w:hAnsi="メイリオ" w:hint="eastAsia"/>
          <w:sz w:val="28"/>
          <w:szCs w:val="28"/>
        </w:rPr>
        <w:t>も</w:t>
      </w:r>
      <w:r w:rsidRPr="007A62EF">
        <w:rPr>
          <w:rFonts w:ascii="メイリオ" w:eastAsia="メイリオ" w:hAnsi="メイリオ" w:hint="eastAsia"/>
          <w:sz w:val="28"/>
          <w:szCs w:val="28"/>
        </w:rPr>
        <w:t>確認し、体制の構築を検討するべきである。</w:t>
      </w:r>
    </w:p>
    <w:p w14:paraId="28021E14" w14:textId="2578ADA4" w:rsidR="004578FF" w:rsidRPr="007A62EF" w:rsidRDefault="004578FF" w:rsidP="004578FF">
      <w:pPr>
        <w:widowControl/>
        <w:spacing w:line="400" w:lineRule="exact"/>
        <w:jc w:val="left"/>
        <w:rPr>
          <w:rFonts w:ascii="メイリオ" w:eastAsia="メイリオ" w:hAnsi="メイリオ"/>
          <w:b/>
          <w:sz w:val="28"/>
          <w:szCs w:val="28"/>
        </w:rPr>
      </w:pPr>
    </w:p>
    <w:p w14:paraId="233C9FA9" w14:textId="6813F3BF" w:rsidR="002E50E4" w:rsidRPr="007A62EF" w:rsidRDefault="004578FF" w:rsidP="004578FF">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006E00C0">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1195259B" w14:textId="2383AAF8" w:rsidR="004578FF" w:rsidRPr="007A62EF" w:rsidRDefault="00AD3CA4" w:rsidP="004578FF">
      <w:pPr>
        <w:pStyle w:val="a3"/>
        <w:widowControl/>
        <w:numPr>
          <w:ilvl w:val="0"/>
          <w:numId w:val="26"/>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県の視覚障がい</w:t>
      </w:r>
      <w:r w:rsidR="004578FF" w:rsidRPr="007A62EF">
        <w:rPr>
          <w:rFonts w:ascii="メイリオ" w:eastAsia="メイリオ" w:hAnsi="メイリオ" w:hint="eastAsia"/>
          <w:sz w:val="28"/>
          <w:szCs w:val="28"/>
        </w:rPr>
        <w:t>支援において、重要な役割を担ってきたボランティアが安心して活動を継続できる基盤を整え、活動を支援することは、ボランティア数の維持や製作物の</w:t>
      </w:r>
      <w:r w:rsidR="005226A0" w:rsidRPr="007A62EF">
        <w:rPr>
          <w:rFonts w:ascii="メイリオ" w:eastAsia="メイリオ" w:hAnsi="メイリオ" w:hint="eastAsia"/>
          <w:sz w:val="28"/>
          <w:szCs w:val="28"/>
        </w:rPr>
        <w:t>品質向上</w:t>
      </w:r>
      <w:r w:rsidR="004578FF" w:rsidRPr="007A62EF">
        <w:rPr>
          <w:rFonts w:ascii="メイリオ" w:eastAsia="メイリオ" w:hAnsi="メイリオ" w:hint="eastAsia"/>
          <w:sz w:val="28"/>
          <w:szCs w:val="28"/>
        </w:rPr>
        <w:t>に直結し、強いては視覚障がい者の生活の質の向上につながる。</w:t>
      </w:r>
    </w:p>
    <w:p w14:paraId="59605B94" w14:textId="77777777" w:rsidR="004578FF" w:rsidRPr="007A62EF" w:rsidRDefault="004578FF" w:rsidP="004578FF">
      <w:pPr>
        <w:widowControl/>
        <w:spacing w:line="400" w:lineRule="exact"/>
        <w:ind w:firstLineChars="100" w:firstLine="280"/>
        <w:jc w:val="left"/>
        <w:rPr>
          <w:rFonts w:ascii="メイリオ" w:eastAsia="メイリオ" w:hAnsi="メイリオ"/>
          <w:sz w:val="28"/>
          <w:szCs w:val="28"/>
        </w:rPr>
      </w:pPr>
    </w:p>
    <w:p w14:paraId="27F8B79B" w14:textId="22347F2D" w:rsidR="002E50E4" w:rsidRPr="007A62EF" w:rsidRDefault="00E81705" w:rsidP="00D85FB6">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ボランティア派遣のワンストップ窓口機能をライトセンターが担うこと</w:t>
      </w:r>
      <w:r w:rsidR="009C7B71" w:rsidRPr="007A62EF">
        <w:rPr>
          <w:rFonts w:ascii="メイリオ" w:eastAsia="メイリオ" w:hAnsi="メイリオ" w:hint="eastAsia"/>
          <w:sz w:val="28"/>
          <w:szCs w:val="28"/>
        </w:rPr>
        <w:t>で</w:t>
      </w:r>
      <w:r w:rsidRPr="007A62EF">
        <w:rPr>
          <w:rFonts w:ascii="メイリオ" w:eastAsia="メイリオ" w:hAnsi="メイリオ" w:hint="eastAsia"/>
          <w:sz w:val="28"/>
          <w:szCs w:val="28"/>
        </w:rPr>
        <w:t>、県内全域のボランティア情報を</w:t>
      </w:r>
      <w:r w:rsidR="003C5194" w:rsidRPr="007A62EF">
        <w:rPr>
          <w:rFonts w:ascii="メイリオ" w:eastAsia="メイリオ" w:hAnsi="メイリオ" w:hint="eastAsia"/>
          <w:sz w:val="28"/>
          <w:szCs w:val="28"/>
        </w:rPr>
        <w:t>一括で</w:t>
      </w:r>
      <w:r w:rsidRPr="007A62EF">
        <w:rPr>
          <w:rFonts w:ascii="メイリオ" w:eastAsia="メイリオ" w:hAnsi="メイリオ" w:hint="eastAsia"/>
          <w:sz w:val="28"/>
          <w:szCs w:val="28"/>
        </w:rPr>
        <w:t>把握</w:t>
      </w:r>
      <w:r w:rsidR="003C5194" w:rsidRPr="007A62EF">
        <w:rPr>
          <w:rFonts w:ascii="メイリオ" w:eastAsia="メイリオ" w:hAnsi="メイリオ" w:hint="eastAsia"/>
          <w:sz w:val="28"/>
          <w:szCs w:val="28"/>
        </w:rPr>
        <w:t>でき</w:t>
      </w:r>
      <w:r w:rsidRPr="007A62EF">
        <w:rPr>
          <w:rFonts w:ascii="メイリオ" w:eastAsia="メイリオ" w:hAnsi="メイリオ" w:hint="eastAsia"/>
          <w:sz w:val="28"/>
          <w:szCs w:val="28"/>
        </w:rPr>
        <w:t>、</w:t>
      </w:r>
      <w:r w:rsidR="00EB4260" w:rsidRPr="007A62EF">
        <w:rPr>
          <w:rFonts w:ascii="メイリオ" w:eastAsia="メイリオ" w:hAnsi="メイリオ" w:hint="eastAsia"/>
          <w:sz w:val="28"/>
          <w:szCs w:val="28"/>
        </w:rPr>
        <w:t>視覚障が</w:t>
      </w:r>
      <w:r w:rsidR="00EB4260" w:rsidRPr="007A62EF">
        <w:rPr>
          <w:rFonts w:ascii="メイリオ" w:eastAsia="メイリオ" w:hAnsi="メイリオ" w:hint="eastAsia"/>
          <w:sz w:val="28"/>
          <w:szCs w:val="28"/>
        </w:rPr>
        <w:lastRenderedPageBreak/>
        <w:t>い者のニーズに合った</w:t>
      </w:r>
      <w:r w:rsidRPr="007A62EF">
        <w:rPr>
          <w:rFonts w:ascii="メイリオ" w:eastAsia="メイリオ" w:hAnsi="メイリオ" w:hint="eastAsia"/>
          <w:sz w:val="28"/>
          <w:szCs w:val="28"/>
        </w:rPr>
        <w:t>ボランティア派遣を</w:t>
      </w:r>
      <w:r w:rsidR="00EB4260" w:rsidRPr="007A62EF">
        <w:rPr>
          <w:rFonts w:ascii="メイリオ" w:eastAsia="メイリオ" w:hAnsi="メイリオ" w:hint="eastAsia"/>
          <w:sz w:val="28"/>
          <w:szCs w:val="28"/>
        </w:rPr>
        <w:t>適時</w:t>
      </w:r>
      <w:r w:rsidRPr="007A62EF">
        <w:rPr>
          <w:rFonts w:ascii="メイリオ" w:eastAsia="メイリオ" w:hAnsi="メイリオ" w:hint="eastAsia"/>
          <w:sz w:val="28"/>
          <w:szCs w:val="28"/>
        </w:rPr>
        <w:t>行うことができ</w:t>
      </w:r>
      <w:r w:rsidR="00EB4260" w:rsidRPr="007A62EF">
        <w:rPr>
          <w:rFonts w:ascii="メイリオ" w:eastAsia="メイリオ" w:hAnsi="メイリオ" w:hint="eastAsia"/>
          <w:sz w:val="28"/>
          <w:szCs w:val="28"/>
        </w:rPr>
        <w:t>るようにな</w:t>
      </w:r>
      <w:r w:rsidR="00634F64" w:rsidRPr="007A62EF">
        <w:rPr>
          <w:rFonts w:ascii="メイリオ" w:eastAsia="メイリオ" w:hAnsi="メイリオ" w:hint="eastAsia"/>
          <w:sz w:val="28"/>
          <w:szCs w:val="28"/>
        </w:rPr>
        <w:t>る</w:t>
      </w:r>
      <w:r w:rsidRPr="007A62EF">
        <w:rPr>
          <w:rFonts w:ascii="メイリオ" w:eastAsia="メイリオ" w:hAnsi="メイリオ" w:hint="eastAsia"/>
          <w:sz w:val="28"/>
          <w:szCs w:val="28"/>
        </w:rPr>
        <w:t>。</w:t>
      </w:r>
    </w:p>
    <w:p w14:paraId="3C12A053" w14:textId="29BCBB6E" w:rsidR="0090544F" w:rsidRPr="007A62EF" w:rsidRDefault="0090544F" w:rsidP="0090544F">
      <w:pPr>
        <w:widowControl/>
        <w:spacing w:line="400" w:lineRule="exact"/>
        <w:jc w:val="left"/>
        <w:rPr>
          <w:rFonts w:ascii="メイリオ" w:eastAsia="メイリオ" w:hAnsi="メイリオ"/>
          <w:sz w:val="28"/>
          <w:szCs w:val="28"/>
        </w:rPr>
      </w:pPr>
    </w:p>
    <w:p w14:paraId="1EA845F2" w14:textId="54055EE8" w:rsidR="00FE3F65" w:rsidRPr="007A1BFE" w:rsidRDefault="0090544F" w:rsidP="007A1BFE">
      <w:pPr>
        <w:widowControl/>
        <w:spacing w:line="400" w:lineRule="exact"/>
        <w:ind w:firstLineChars="100" w:firstLine="280"/>
        <w:jc w:val="left"/>
        <w:rPr>
          <w:rFonts w:ascii="メイリオ" w:eastAsia="メイリオ" w:hAnsi="メイリオ"/>
          <w:b/>
          <w:sz w:val="28"/>
          <w:szCs w:val="28"/>
        </w:rPr>
      </w:pPr>
      <w:r w:rsidRPr="007A62EF">
        <w:rPr>
          <w:rFonts w:ascii="メイリオ" w:eastAsia="メイリオ" w:hAnsi="メイリオ" w:hint="eastAsia"/>
          <w:b/>
          <w:sz w:val="28"/>
          <w:szCs w:val="28"/>
        </w:rPr>
        <w:t>ウ　ボランティアの養成</w:t>
      </w:r>
    </w:p>
    <w:p w14:paraId="5F0669E0" w14:textId="30FF6F2B" w:rsidR="006E1E74" w:rsidRDefault="009B7A6F" w:rsidP="006E1E74">
      <w:pPr>
        <w:widowControl/>
        <w:spacing w:line="400" w:lineRule="exact"/>
        <w:ind w:firstLineChars="100" w:firstLine="280"/>
        <w:jc w:val="left"/>
        <w:rPr>
          <w:rFonts w:ascii="メイリオ" w:eastAsia="メイリオ" w:hAnsi="メイリオ"/>
          <w:sz w:val="28"/>
          <w:szCs w:val="28"/>
        </w:rPr>
      </w:pPr>
      <w:r>
        <w:rPr>
          <w:rFonts w:ascii="メイリオ" w:eastAsia="メイリオ" w:hAnsi="メイリオ" w:hint="eastAsia"/>
          <w:sz w:val="28"/>
          <w:szCs w:val="28"/>
        </w:rPr>
        <w:t>近年</w:t>
      </w:r>
      <w:r w:rsidR="00E804B7">
        <w:rPr>
          <w:rFonts w:ascii="メイリオ" w:eastAsia="メイリオ" w:hAnsi="メイリオ" w:hint="eastAsia"/>
          <w:sz w:val="28"/>
          <w:szCs w:val="28"/>
        </w:rPr>
        <w:t>は</w:t>
      </w:r>
      <w:r>
        <w:rPr>
          <w:rFonts w:ascii="メイリオ" w:eastAsia="メイリオ" w:hAnsi="メイリオ" w:hint="eastAsia"/>
          <w:sz w:val="28"/>
          <w:szCs w:val="28"/>
        </w:rPr>
        <w:t>ボランティアの減少が</w:t>
      </w:r>
      <w:r w:rsidR="009F605A">
        <w:rPr>
          <w:rFonts w:ascii="メイリオ" w:eastAsia="メイリオ" w:hAnsi="メイリオ" w:hint="eastAsia"/>
          <w:sz w:val="28"/>
          <w:szCs w:val="28"/>
        </w:rPr>
        <w:t>生じており、</w:t>
      </w:r>
      <w:r w:rsidR="00E804B7">
        <w:rPr>
          <w:rFonts w:ascii="メイリオ" w:eastAsia="メイリオ" w:hAnsi="メイリオ" w:hint="eastAsia"/>
          <w:sz w:val="28"/>
          <w:szCs w:val="28"/>
        </w:rPr>
        <w:t>中</w:t>
      </w:r>
      <w:r w:rsidR="009F605A">
        <w:rPr>
          <w:rFonts w:ascii="メイリオ" w:eastAsia="メイリオ" w:hAnsi="メイリオ" w:hint="eastAsia"/>
          <w:sz w:val="28"/>
          <w:szCs w:val="28"/>
        </w:rPr>
        <w:t>長期的な視点では、今後のボランティア活動の維持・</w:t>
      </w:r>
      <w:r w:rsidR="00E804B7">
        <w:rPr>
          <w:rFonts w:ascii="メイリオ" w:eastAsia="メイリオ" w:hAnsi="メイリオ" w:hint="eastAsia"/>
          <w:sz w:val="28"/>
          <w:szCs w:val="28"/>
        </w:rPr>
        <w:t>継承</w:t>
      </w:r>
      <w:r w:rsidR="009F605A">
        <w:rPr>
          <w:rFonts w:ascii="メイリオ" w:eastAsia="メイリオ" w:hAnsi="メイリオ" w:hint="eastAsia"/>
          <w:sz w:val="28"/>
          <w:szCs w:val="28"/>
        </w:rPr>
        <w:t>が</w:t>
      </w:r>
      <w:r>
        <w:rPr>
          <w:rFonts w:ascii="メイリオ" w:eastAsia="メイリオ" w:hAnsi="メイリオ" w:hint="eastAsia"/>
          <w:sz w:val="28"/>
          <w:szCs w:val="28"/>
        </w:rPr>
        <w:t>危ぶまれ</w:t>
      </w:r>
      <w:r w:rsidR="00E804B7">
        <w:rPr>
          <w:rFonts w:ascii="メイリオ" w:eastAsia="メイリオ" w:hAnsi="メイリオ" w:hint="eastAsia"/>
          <w:sz w:val="28"/>
          <w:szCs w:val="28"/>
        </w:rPr>
        <w:t>ていく</w:t>
      </w:r>
      <w:r w:rsidR="009F605A">
        <w:rPr>
          <w:rFonts w:ascii="メイリオ" w:eastAsia="メイリオ" w:hAnsi="メイリオ" w:hint="eastAsia"/>
          <w:sz w:val="28"/>
          <w:szCs w:val="28"/>
        </w:rPr>
        <w:t>可能性がある。</w:t>
      </w:r>
      <w:r>
        <w:rPr>
          <w:rFonts w:ascii="メイリオ" w:eastAsia="メイリオ" w:hAnsi="メイリオ" w:hint="eastAsia"/>
          <w:sz w:val="28"/>
          <w:szCs w:val="28"/>
        </w:rPr>
        <w:t>これは、</w:t>
      </w:r>
      <w:r w:rsidRPr="00737752">
        <w:rPr>
          <w:rFonts w:ascii="メイリオ" w:eastAsia="メイリオ" w:hAnsi="メイリオ" w:hint="eastAsia"/>
          <w:sz w:val="28"/>
          <w:szCs w:val="28"/>
        </w:rPr>
        <w:t>当事者目線の障害福祉推進条例の基本理念</w:t>
      </w:r>
      <w:r w:rsidR="006E1E74" w:rsidRPr="00737752">
        <w:rPr>
          <w:rFonts w:ascii="メイリオ" w:eastAsia="メイリオ" w:hAnsi="メイリオ" w:cs="Times New Roman" w:hint="eastAsia"/>
          <w:sz w:val="28"/>
          <w:szCs w:val="28"/>
        </w:rPr>
        <w:t>⑥「多様な人々により地域社会が構成されているという認識の下に、全ての県民が、障害及び障害者に関する理解を深め、相互に支え合いながら、社会全体で取り組むこと</w:t>
      </w:r>
      <w:r w:rsidR="006E1E74" w:rsidRPr="00737752">
        <w:rPr>
          <w:rFonts w:ascii="メイリオ" w:eastAsia="メイリオ" w:hAnsi="メイリオ" w:hint="eastAsia"/>
          <w:sz w:val="28"/>
          <w:szCs w:val="28"/>
        </w:rPr>
        <w:t>」</w:t>
      </w:r>
      <w:r w:rsidR="009F605A">
        <w:rPr>
          <w:rFonts w:ascii="メイリオ" w:eastAsia="メイリオ" w:hAnsi="メイリオ" w:hint="eastAsia"/>
          <w:sz w:val="28"/>
          <w:szCs w:val="28"/>
        </w:rPr>
        <w:t>を目指す上では、</w:t>
      </w:r>
      <w:r w:rsidR="00E804B7">
        <w:rPr>
          <w:rFonts w:ascii="メイリオ" w:eastAsia="メイリオ" w:hAnsi="メイリオ" w:hint="eastAsia"/>
          <w:sz w:val="28"/>
          <w:szCs w:val="28"/>
        </w:rPr>
        <w:t>早期より対策を講じていくべき課題</w:t>
      </w:r>
      <w:r w:rsidR="009F605A">
        <w:rPr>
          <w:rFonts w:ascii="メイリオ" w:eastAsia="メイリオ" w:hAnsi="メイリオ" w:hint="eastAsia"/>
          <w:sz w:val="28"/>
          <w:szCs w:val="28"/>
        </w:rPr>
        <w:t>である。点訳・音訳・拡大写本・誘導等の支援をとおして、視覚障がい者にとっての社会的障壁を減らしていくことにやりがいを感じるボランティアが、その知識や技術を次世代につないでいけるよう、ボランティアの養成を積極的に行うことが極めて重要である。</w:t>
      </w:r>
    </w:p>
    <w:p w14:paraId="0E04768F" w14:textId="77777777" w:rsidR="00722C5B" w:rsidRPr="006E1E74" w:rsidRDefault="00722C5B" w:rsidP="00722C5B">
      <w:pPr>
        <w:widowControl/>
        <w:spacing w:line="400" w:lineRule="exact"/>
        <w:jc w:val="left"/>
        <w:rPr>
          <w:rFonts w:ascii="メイリオ" w:eastAsia="メイリオ" w:hAnsi="メイリオ"/>
          <w:b/>
          <w:sz w:val="28"/>
          <w:szCs w:val="28"/>
          <w:highlight w:val="yellow"/>
        </w:rPr>
      </w:pPr>
    </w:p>
    <w:p w14:paraId="0D635E9B" w14:textId="607AD97A" w:rsidR="0090544F" w:rsidRPr="007A62EF" w:rsidRDefault="00722C5B" w:rsidP="0090544F">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6E00C0">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44B5F57B" w14:textId="77777777" w:rsidR="00722C5B" w:rsidRPr="007A62EF" w:rsidRDefault="00722C5B" w:rsidP="00722C5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音訳、点訳、拡大図書、誘導、代筆・代読、ITサポート、スポーツレクリエーション等を行うボランティア活動について、ライトセンターにおける視援奉の活動のみならず、地域において活動するボランティアについても積極的に育成、活用する体制の構築を行うべきである。</w:t>
      </w:r>
    </w:p>
    <w:p w14:paraId="13975165" w14:textId="77777777" w:rsidR="00722C5B" w:rsidRPr="007A62EF" w:rsidRDefault="00722C5B" w:rsidP="00722C5B">
      <w:pPr>
        <w:widowControl/>
        <w:spacing w:line="400" w:lineRule="exact"/>
        <w:jc w:val="left"/>
        <w:rPr>
          <w:rFonts w:ascii="メイリオ" w:eastAsia="メイリオ" w:hAnsi="メイリオ"/>
          <w:sz w:val="28"/>
          <w:szCs w:val="28"/>
        </w:rPr>
      </w:pPr>
    </w:p>
    <w:p w14:paraId="2F1A3DC6" w14:textId="31587AE8" w:rsidR="00722C5B" w:rsidRPr="007A62EF" w:rsidRDefault="00722C5B" w:rsidP="00722C5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具体的には、現在行われているボランティア養成講座の回数や内容を拡充し、さらに現在ボランティアとして活動</w:t>
      </w:r>
      <w:r w:rsidR="00AD3CA4">
        <w:rPr>
          <w:rFonts w:ascii="メイリオ" w:eastAsia="メイリオ" w:hAnsi="メイリオ" w:hint="eastAsia"/>
          <w:sz w:val="28"/>
          <w:szCs w:val="28"/>
        </w:rPr>
        <w:t>している人への現任者向け講座等を増設する。県全体で、視覚障がい</w:t>
      </w:r>
      <w:r w:rsidRPr="007A62EF">
        <w:rPr>
          <w:rFonts w:ascii="メイリオ" w:eastAsia="メイリオ" w:hAnsi="メイリオ" w:hint="eastAsia"/>
          <w:sz w:val="28"/>
          <w:szCs w:val="28"/>
        </w:rPr>
        <w:t>支援に携わる</w:t>
      </w:r>
      <w:r w:rsidR="000F3ACF" w:rsidRPr="007A62EF">
        <w:rPr>
          <w:rFonts w:ascii="メイリオ" w:eastAsia="メイリオ" w:hAnsi="メイリオ" w:hint="eastAsia"/>
          <w:sz w:val="28"/>
          <w:szCs w:val="28"/>
        </w:rPr>
        <w:t>ボランティア</w:t>
      </w:r>
      <w:r w:rsidRPr="007A62EF">
        <w:rPr>
          <w:rFonts w:ascii="メイリオ" w:eastAsia="メイリオ" w:hAnsi="メイリオ" w:hint="eastAsia"/>
          <w:sz w:val="28"/>
          <w:szCs w:val="28"/>
        </w:rPr>
        <w:t>のスキル向上を目指すべきである。</w:t>
      </w:r>
    </w:p>
    <w:p w14:paraId="655CB2DE" w14:textId="5870908C" w:rsidR="00722C5B" w:rsidRPr="007A62EF" w:rsidRDefault="00722C5B" w:rsidP="0090544F">
      <w:pPr>
        <w:widowControl/>
        <w:spacing w:line="400" w:lineRule="exact"/>
        <w:jc w:val="left"/>
        <w:rPr>
          <w:rFonts w:ascii="メイリオ" w:eastAsia="メイリオ" w:hAnsi="メイリオ"/>
          <w:b/>
          <w:sz w:val="28"/>
          <w:szCs w:val="28"/>
        </w:rPr>
      </w:pPr>
    </w:p>
    <w:p w14:paraId="5D1FF949" w14:textId="63F5F728" w:rsidR="004578FF" w:rsidRPr="007A62EF" w:rsidRDefault="004578FF" w:rsidP="004578FF">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006E00C0">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2EAB5277" w14:textId="77777777" w:rsidR="004578FF" w:rsidRPr="007A62EF" w:rsidRDefault="004578FF" w:rsidP="004578FF">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ライトセンターにおける視援奉の活動だけでなく、地域で活動を行う地域ボランティアの養成を積極的に行うことができる。</w:t>
      </w:r>
    </w:p>
    <w:p w14:paraId="7D877D1D" w14:textId="77777777" w:rsidR="004578FF" w:rsidRPr="007A62EF" w:rsidRDefault="004578FF" w:rsidP="004578FF">
      <w:pPr>
        <w:widowControl/>
        <w:spacing w:line="400" w:lineRule="exact"/>
        <w:jc w:val="left"/>
        <w:rPr>
          <w:rFonts w:ascii="メイリオ" w:eastAsia="メイリオ" w:hAnsi="メイリオ"/>
          <w:sz w:val="28"/>
          <w:szCs w:val="28"/>
        </w:rPr>
      </w:pPr>
    </w:p>
    <w:p w14:paraId="51D7B23A" w14:textId="77777777" w:rsidR="004578FF" w:rsidRPr="007A62EF" w:rsidRDefault="004578FF" w:rsidP="004578FF">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県内全域の地域ボランティアを対象とした養成講座や現任者向け講座を積極的に行うことで、支援力の向上が図られる。視覚障がい者がどの地域に住んでいても、一定レベル以上の支援を受けることができ、支援提供に関する地域間格差が減少する。</w:t>
      </w:r>
    </w:p>
    <w:p w14:paraId="5ADD3C1A" w14:textId="77777777" w:rsidR="004578FF" w:rsidRPr="007A62EF" w:rsidRDefault="004578FF" w:rsidP="004578FF">
      <w:pPr>
        <w:widowControl/>
        <w:spacing w:line="400" w:lineRule="exact"/>
        <w:ind w:left="564"/>
        <w:jc w:val="left"/>
        <w:rPr>
          <w:rFonts w:ascii="メイリオ" w:eastAsia="メイリオ" w:hAnsi="メイリオ"/>
          <w:sz w:val="28"/>
          <w:szCs w:val="28"/>
        </w:rPr>
      </w:pPr>
    </w:p>
    <w:p w14:paraId="7C2E989F" w14:textId="6DCE4C5F" w:rsidR="007D19E6" w:rsidRPr="007A62EF" w:rsidRDefault="004578FF" w:rsidP="007A62EF">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合理的配慮の考え方の浸透により、今後さらに増加が見込まれる点訳や音訳、その他ボランティアに求められる支援について、視覚障がい者のニーズに応じて、待たせることなく必要なタイミングで必要な支援を提供できるようになる。</w:t>
      </w:r>
    </w:p>
    <w:p w14:paraId="31C1FAFB" w14:textId="2633833F" w:rsidR="005202F0" w:rsidRPr="007A62EF" w:rsidRDefault="005202F0" w:rsidP="005202F0">
      <w:pPr>
        <w:widowControl/>
        <w:spacing w:line="400" w:lineRule="exact"/>
        <w:jc w:val="left"/>
        <w:rPr>
          <w:rFonts w:ascii="メイリオ" w:eastAsia="メイリオ" w:hAnsi="メイリオ"/>
          <w:sz w:val="28"/>
          <w:szCs w:val="28"/>
        </w:rPr>
      </w:pPr>
    </w:p>
    <w:p w14:paraId="0C20EBAE" w14:textId="77777777" w:rsidR="007D19E6" w:rsidRPr="007A62EF" w:rsidRDefault="007D19E6" w:rsidP="007D19E6">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（４）スポーツ振興事業</w:t>
      </w:r>
    </w:p>
    <w:p w14:paraId="7811EF1F" w14:textId="33C70BAD" w:rsidR="00240D10" w:rsidRPr="007A62EF" w:rsidRDefault="00321ADD" w:rsidP="008668C2">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検討会や関係団体等へのヒアリングにおいて</w:t>
      </w:r>
      <w:r w:rsidR="008668C2" w:rsidRPr="007A62EF">
        <w:rPr>
          <w:rFonts w:ascii="メイリオ" w:eastAsia="メイリオ" w:hAnsi="メイリオ" w:hint="eastAsia"/>
          <w:sz w:val="28"/>
          <w:szCs w:val="28"/>
        </w:rPr>
        <w:t>は</w:t>
      </w:r>
      <w:r w:rsidRPr="007A62EF">
        <w:rPr>
          <w:rFonts w:ascii="メイリオ" w:eastAsia="メイリオ" w:hAnsi="メイリオ" w:hint="eastAsia"/>
          <w:sz w:val="28"/>
          <w:szCs w:val="28"/>
        </w:rPr>
        <w:t>、地域のスポーツ施設での利用拒否や、拒否までいかないにしても視覚障がい者の単独での利用はできず、</w:t>
      </w:r>
      <w:r w:rsidR="001456AE" w:rsidRPr="007A62EF">
        <w:rPr>
          <w:rFonts w:ascii="メイリオ" w:eastAsia="メイリオ" w:hAnsi="メイリオ" w:hint="eastAsia"/>
          <w:sz w:val="28"/>
          <w:szCs w:val="28"/>
        </w:rPr>
        <w:t>介助者等の</w:t>
      </w:r>
      <w:r w:rsidRPr="007A62EF">
        <w:rPr>
          <w:rFonts w:ascii="メイリオ" w:eastAsia="メイリオ" w:hAnsi="メイリオ" w:hint="eastAsia"/>
          <w:sz w:val="28"/>
          <w:szCs w:val="28"/>
        </w:rPr>
        <w:t>付添いを施設から求められるとの話があった。</w:t>
      </w:r>
    </w:p>
    <w:p w14:paraId="09943A76" w14:textId="77777777" w:rsidR="00321ADD" w:rsidRPr="00614AE3" w:rsidRDefault="00321ADD" w:rsidP="00D85FB6">
      <w:pPr>
        <w:widowControl/>
        <w:spacing w:line="400" w:lineRule="exact"/>
        <w:jc w:val="left"/>
        <w:rPr>
          <w:rFonts w:ascii="メイリオ" w:eastAsia="メイリオ" w:hAnsi="メイリオ"/>
          <w:sz w:val="28"/>
          <w:szCs w:val="28"/>
          <w:highlight w:val="yellow"/>
        </w:rPr>
      </w:pPr>
    </w:p>
    <w:p w14:paraId="263E906D" w14:textId="6AF06C4F" w:rsidR="00321ADD" w:rsidRPr="007A62EF" w:rsidRDefault="00321ADD" w:rsidP="00516833">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そのため、実際に地域のスポーツ施設における視覚障がい者の利用状況等を確認する</w:t>
      </w:r>
      <w:r w:rsidR="001456AE" w:rsidRPr="007A62EF">
        <w:rPr>
          <w:rFonts w:ascii="メイリオ" w:eastAsia="メイリオ" w:hAnsi="メイリオ" w:hint="eastAsia"/>
          <w:sz w:val="28"/>
          <w:szCs w:val="28"/>
        </w:rPr>
        <w:t>ことを目的に</w:t>
      </w:r>
      <w:r w:rsidRPr="007A62EF">
        <w:rPr>
          <w:rFonts w:ascii="メイリオ" w:eastAsia="メイリオ" w:hAnsi="メイリオ" w:hint="eastAsia"/>
          <w:sz w:val="28"/>
          <w:szCs w:val="28"/>
        </w:rPr>
        <w:t>、</w:t>
      </w:r>
      <w:r w:rsidR="001073E2" w:rsidRPr="007A62EF">
        <w:rPr>
          <w:rFonts w:ascii="メイリオ" w:eastAsia="メイリオ" w:hAnsi="メイリオ" w:hint="eastAsia"/>
          <w:sz w:val="28"/>
          <w:szCs w:val="28"/>
        </w:rPr>
        <w:t>令和５</w:t>
      </w:r>
      <w:r w:rsidR="00240D10" w:rsidRPr="007A62EF">
        <w:rPr>
          <w:rFonts w:ascii="メイリオ" w:eastAsia="メイリオ" w:hAnsi="メイリオ" w:hint="eastAsia"/>
          <w:sz w:val="28"/>
          <w:szCs w:val="28"/>
        </w:rPr>
        <w:t>年</w:t>
      </w:r>
      <w:r w:rsidR="001073E2" w:rsidRPr="007A62EF">
        <w:rPr>
          <w:rFonts w:ascii="メイリオ" w:eastAsia="メイリオ" w:hAnsi="メイリオ" w:hint="eastAsia"/>
          <w:sz w:val="28"/>
          <w:szCs w:val="28"/>
        </w:rPr>
        <w:t>１</w:t>
      </w:r>
      <w:r w:rsidRPr="007A62EF">
        <w:rPr>
          <w:rFonts w:ascii="メイリオ" w:eastAsia="メイリオ" w:hAnsi="メイリオ" w:hint="eastAsia"/>
          <w:sz w:val="28"/>
          <w:szCs w:val="28"/>
        </w:rPr>
        <w:t>月に「視覚障がい者の受入れに係るスポーツ施設アンケート調査」</w:t>
      </w:r>
      <w:r w:rsidR="00240D10" w:rsidRPr="007A62EF">
        <w:rPr>
          <w:rFonts w:ascii="メイリオ" w:eastAsia="メイリオ" w:hAnsi="メイリオ" w:hint="eastAsia"/>
          <w:sz w:val="28"/>
          <w:szCs w:val="28"/>
        </w:rPr>
        <w:t>を実施した</w:t>
      </w:r>
      <w:r w:rsidRPr="007A62EF">
        <w:rPr>
          <w:rStyle w:val="ad"/>
          <w:rFonts w:ascii="メイリオ" w:eastAsia="メイリオ" w:hAnsi="メイリオ"/>
          <w:sz w:val="28"/>
          <w:szCs w:val="28"/>
        </w:rPr>
        <w:footnoteReference w:id="31"/>
      </w:r>
      <w:r w:rsidR="00240D10" w:rsidRPr="007A62EF">
        <w:rPr>
          <w:rFonts w:ascii="メイリオ" w:eastAsia="メイリオ" w:hAnsi="メイリオ" w:hint="eastAsia"/>
          <w:sz w:val="28"/>
          <w:szCs w:val="28"/>
        </w:rPr>
        <w:t>。</w:t>
      </w:r>
      <w:r w:rsidR="00CA4FEC" w:rsidRPr="007A62EF">
        <w:rPr>
          <w:rFonts w:ascii="メイリオ" w:eastAsia="メイリオ" w:hAnsi="メイリオ" w:hint="eastAsia"/>
          <w:sz w:val="28"/>
          <w:szCs w:val="28"/>
        </w:rPr>
        <w:t>令和５年１月６日</w:t>
      </w:r>
      <w:r w:rsidR="001073E2" w:rsidRPr="007A62EF">
        <w:rPr>
          <w:rFonts w:ascii="メイリオ" w:eastAsia="メイリオ" w:hAnsi="メイリオ" w:hint="eastAsia"/>
          <w:sz w:val="28"/>
          <w:szCs w:val="28"/>
        </w:rPr>
        <w:t>に神奈川県内の公共スポーツ施設80施設に郵送にてアンケートを送付し</w:t>
      </w:r>
      <w:r w:rsidR="00516833" w:rsidRPr="007A62EF">
        <w:rPr>
          <w:rFonts w:ascii="メイリオ" w:eastAsia="メイリオ" w:hAnsi="メイリオ" w:hint="eastAsia"/>
          <w:sz w:val="28"/>
          <w:szCs w:val="28"/>
        </w:rPr>
        <w:t>、１月31</w:t>
      </w:r>
      <w:r w:rsidR="00CA4FEC" w:rsidRPr="007A62EF">
        <w:rPr>
          <w:rFonts w:ascii="メイリオ" w:eastAsia="メイリオ" w:hAnsi="メイリオ" w:hint="eastAsia"/>
          <w:sz w:val="28"/>
          <w:szCs w:val="28"/>
        </w:rPr>
        <w:t>日</w:t>
      </w:r>
      <w:r w:rsidR="001073E2" w:rsidRPr="007A62EF">
        <w:rPr>
          <w:rFonts w:ascii="メイリオ" w:eastAsia="メイリオ" w:hAnsi="メイリオ" w:hint="eastAsia"/>
          <w:sz w:val="28"/>
          <w:szCs w:val="28"/>
        </w:rPr>
        <w:t>の</w:t>
      </w:r>
      <w:r w:rsidR="00CA4FEC" w:rsidRPr="007A62EF">
        <w:rPr>
          <w:rFonts w:ascii="メイリオ" w:eastAsia="メイリオ" w:hAnsi="メイリオ" w:hint="eastAsia"/>
          <w:sz w:val="28"/>
          <w:szCs w:val="28"/>
        </w:rPr>
        <w:t>期限</w:t>
      </w:r>
      <w:r w:rsidR="001073E2" w:rsidRPr="007A62EF">
        <w:rPr>
          <w:rFonts w:ascii="メイリオ" w:eastAsia="メイリオ" w:hAnsi="メイリオ" w:hint="eastAsia"/>
          <w:sz w:val="28"/>
          <w:szCs w:val="28"/>
        </w:rPr>
        <w:t>までに52</w:t>
      </w:r>
      <w:r w:rsidRPr="007A62EF">
        <w:rPr>
          <w:rFonts w:ascii="メイリオ" w:eastAsia="メイリオ" w:hAnsi="メイリオ" w:hint="eastAsia"/>
          <w:sz w:val="28"/>
          <w:szCs w:val="28"/>
        </w:rPr>
        <w:t>施設から回答を得た</w:t>
      </w:r>
      <w:r w:rsidR="001073E2" w:rsidRPr="007A62EF">
        <w:rPr>
          <w:rFonts w:ascii="メイリオ" w:eastAsia="メイリオ" w:hAnsi="メイリオ" w:hint="eastAsia"/>
          <w:sz w:val="28"/>
          <w:szCs w:val="28"/>
        </w:rPr>
        <w:t>（</w:t>
      </w:r>
      <w:r w:rsidRPr="007A62EF">
        <w:rPr>
          <w:rFonts w:ascii="メイリオ" w:eastAsia="メイリオ" w:hAnsi="メイリオ" w:hint="eastAsia"/>
          <w:sz w:val="28"/>
          <w:szCs w:val="28"/>
        </w:rPr>
        <w:t>回答率65%</w:t>
      </w:r>
      <w:r w:rsidR="001073E2" w:rsidRPr="007A62EF">
        <w:rPr>
          <w:rFonts w:ascii="メイリオ" w:eastAsia="メイリオ" w:hAnsi="メイリオ" w:hint="eastAsia"/>
          <w:sz w:val="28"/>
          <w:szCs w:val="28"/>
        </w:rPr>
        <w:t>）</w:t>
      </w:r>
      <w:r w:rsidRPr="007A62EF">
        <w:rPr>
          <w:rFonts w:ascii="メイリオ" w:eastAsia="メイリオ" w:hAnsi="メイリオ" w:hint="eastAsia"/>
          <w:sz w:val="28"/>
          <w:szCs w:val="28"/>
        </w:rPr>
        <w:t>。</w:t>
      </w:r>
    </w:p>
    <w:p w14:paraId="3EBBB95E" w14:textId="1B1A0B75" w:rsidR="001073E2" w:rsidRPr="007A62EF" w:rsidRDefault="001073E2" w:rsidP="00CA4FEC">
      <w:pPr>
        <w:widowControl/>
        <w:spacing w:line="400" w:lineRule="exact"/>
        <w:jc w:val="left"/>
        <w:rPr>
          <w:rFonts w:ascii="メイリオ" w:eastAsia="メイリオ" w:hAnsi="メイリオ"/>
          <w:sz w:val="28"/>
          <w:szCs w:val="28"/>
        </w:rPr>
      </w:pPr>
    </w:p>
    <w:p w14:paraId="7A32FFA2" w14:textId="3716FFA1" w:rsidR="00E53E66" w:rsidRPr="007A62EF" w:rsidRDefault="001073E2" w:rsidP="00D85FB6">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w:t>
      </w:r>
      <w:r w:rsidR="00516833" w:rsidRPr="007A62EF">
        <w:rPr>
          <w:rFonts w:ascii="メイリオ" w:eastAsia="メイリオ" w:hAnsi="メイリオ" w:hint="eastAsia"/>
          <w:sz w:val="28"/>
          <w:szCs w:val="28"/>
        </w:rPr>
        <w:t>52施設のうち31施設（全体の59.6％）が、回答時点で</w:t>
      </w:r>
      <w:r w:rsidR="00980CA0" w:rsidRPr="007A62EF">
        <w:rPr>
          <w:rFonts w:ascii="メイリオ" w:eastAsia="メイリオ" w:hAnsi="メイリオ" w:hint="eastAsia"/>
          <w:sz w:val="28"/>
          <w:szCs w:val="28"/>
        </w:rPr>
        <w:t>「</w:t>
      </w:r>
      <w:r w:rsidR="00516833" w:rsidRPr="007A62EF">
        <w:rPr>
          <w:rFonts w:ascii="メイリオ" w:eastAsia="メイリオ" w:hAnsi="メイリオ" w:hint="eastAsia"/>
          <w:sz w:val="28"/>
          <w:szCs w:val="28"/>
        </w:rPr>
        <w:t>視覚障がい者の施設利用がある</w:t>
      </w:r>
      <w:r w:rsidR="00980CA0" w:rsidRPr="007A62EF">
        <w:rPr>
          <w:rFonts w:ascii="メイリオ" w:eastAsia="メイリオ" w:hAnsi="メイリオ" w:hint="eastAsia"/>
          <w:sz w:val="28"/>
          <w:szCs w:val="28"/>
        </w:rPr>
        <w:t>」</w:t>
      </w:r>
      <w:r w:rsidR="00516833" w:rsidRPr="007A62EF">
        <w:rPr>
          <w:rFonts w:ascii="メイリオ" w:eastAsia="メイリオ" w:hAnsi="メイリオ" w:hint="eastAsia"/>
          <w:sz w:val="28"/>
          <w:szCs w:val="28"/>
        </w:rPr>
        <w:t>と答えている。</w:t>
      </w:r>
      <w:r w:rsidRPr="007A62EF">
        <w:rPr>
          <w:rFonts w:ascii="メイリオ" w:eastAsia="メイリオ" w:hAnsi="メイリオ" w:hint="eastAsia"/>
          <w:sz w:val="28"/>
          <w:szCs w:val="28"/>
        </w:rPr>
        <w:t>視覚障がい者の利用があると答えた31施設</w:t>
      </w:r>
      <w:r w:rsidR="001456AE" w:rsidRPr="007A62EF">
        <w:rPr>
          <w:rFonts w:ascii="メイリオ" w:eastAsia="メイリオ" w:hAnsi="メイリオ" w:hint="eastAsia"/>
          <w:sz w:val="28"/>
          <w:szCs w:val="28"/>
        </w:rPr>
        <w:t>のうち</w:t>
      </w:r>
      <w:r w:rsidR="00E53E66" w:rsidRPr="007A62EF">
        <w:rPr>
          <w:rFonts w:ascii="メイリオ" w:eastAsia="メイリオ" w:hAnsi="メイリオ" w:hint="eastAsia"/>
          <w:sz w:val="28"/>
          <w:szCs w:val="28"/>
        </w:rPr>
        <w:t>、「</w:t>
      </w:r>
      <w:r w:rsidR="001456AE" w:rsidRPr="007A62EF">
        <w:rPr>
          <w:rFonts w:ascii="メイリオ" w:eastAsia="メイリオ" w:hAnsi="メイリオ" w:hint="eastAsia"/>
          <w:sz w:val="28"/>
          <w:szCs w:val="28"/>
        </w:rPr>
        <w:t>視覚障がい者の単独利用が可能</w:t>
      </w:r>
      <w:r w:rsidR="00E53E66" w:rsidRPr="007A62EF">
        <w:rPr>
          <w:rFonts w:ascii="メイリオ" w:eastAsia="メイリオ" w:hAnsi="メイリオ" w:hint="eastAsia"/>
          <w:sz w:val="28"/>
          <w:szCs w:val="28"/>
        </w:rPr>
        <w:t>」</w:t>
      </w:r>
      <w:r w:rsidR="001456AE" w:rsidRPr="007A62EF">
        <w:rPr>
          <w:rFonts w:ascii="メイリオ" w:eastAsia="メイリオ" w:hAnsi="メイリオ" w:hint="eastAsia"/>
          <w:sz w:val="28"/>
          <w:szCs w:val="28"/>
        </w:rPr>
        <w:t>と回答した</w:t>
      </w:r>
      <w:r w:rsidR="00E53E66" w:rsidRPr="007A62EF">
        <w:rPr>
          <w:rFonts w:ascii="メイリオ" w:eastAsia="メイリオ" w:hAnsi="メイリオ" w:hint="eastAsia"/>
          <w:sz w:val="28"/>
          <w:szCs w:val="28"/>
        </w:rPr>
        <w:t>施設が13施設（41.9％）、「介助者と同伴でのみ利用可能」と回答した施設が11施設（35.5％）</w:t>
      </w:r>
      <w:r w:rsidR="008E33E5" w:rsidRPr="007A62EF">
        <w:rPr>
          <w:rFonts w:ascii="メイリオ" w:eastAsia="メイリオ" w:hAnsi="メイリオ" w:hint="eastAsia"/>
          <w:sz w:val="28"/>
          <w:szCs w:val="28"/>
        </w:rPr>
        <w:t>、その他７施設（22.6％）であった。</w:t>
      </w:r>
    </w:p>
    <w:p w14:paraId="0870A07C" w14:textId="77777777" w:rsidR="00E53E66" w:rsidRPr="007A62EF" w:rsidRDefault="00E53E66" w:rsidP="00D85FB6">
      <w:pPr>
        <w:widowControl/>
        <w:spacing w:line="400" w:lineRule="exact"/>
        <w:jc w:val="left"/>
        <w:rPr>
          <w:rFonts w:ascii="メイリオ" w:eastAsia="メイリオ" w:hAnsi="メイリオ"/>
          <w:sz w:val="28"/>
          <w:szCs w:val="28"/>
        </w:rPr>
      </w:pPr>
    </w:p>
    <w:p w14:paraId="61B77B3D" w14:textId="39582959" w:rsidR="00240D10" w:rsidRPr="007A62EF" w:rsidRDefault="008E33E5" w:rsidP="00E53E66">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単独利用については、</w:t>
      </w:r>
      <w:r w:rsidR="005206A3" w:rsidRPr="007A62EF">
        <w:rPr>
          <w:rFonts w:ascii="メイリオ" w:eastAsia="メイリオ" w:hAnsi="メイリオ" w:hint="eastAsia"/>
          <w:sz w:val="28"/>
          <w:szCs w:val="28"/>
        </w:rPr>
        <w:t>「安全の確保ができること」「単独利用で構わないが、施設整備が追い付いていないため、介助者同伴を推奨する」「</w:t>
      </w:r>
      <w:r w:rsidR="00212431" w:rsidRPr="007A62EF">
        <w:rPr>
          <w:rFonts w:ascii="メイリオ" w:eastAsia="メイリオ" w:hAnsi="メイリオ" w:hint="eastAsia"/>
          <w:sz w:val="28"/>
          <w:szCs w:val="28"/>
        </w:rPr>
        <w:t>障がい</w:t>
      </w:r>
      <w:r w:rsidR="001456AE" w:rsidRPr="007A62EF">
        <w:rPr>
          <w:rFonts w:ascii="メイリオ" w:eastAsia="メイリオ" w:hAnsi="メイリオ" w:hint="eastAsia"/>
          <w:sz w:val="28"/>
          <w:szCs w:val="28"/>
        </w:rPr>
        <w:t>の程度に応じて単独または介助者同伴</w:t>
      </w:r>
      <w:r w:rsidR="005206A3" w:rsidRPr="007A62EF">
        <w:rPr>
          <w:rFonts w:ascii="メイリオ" w:eastAsia="メイリオ" w:hAnsi="メイリオ" w:hint="eastAsia"/>
          <w:sz w:val="28"/>
          <w:szCs w:val="28"/>
        </w:rPr>
        <w:t>となる」「</w:t>
      </w:r>
      <w:r w:rsidR="001456AE" w:rsidRPr="007A62EF">
        <w:rPr>
          <w:rFonts w:ascii="メイリオ" w:eastAsia="メイリオ" w:hAnsi="メイリオ" w:hint="eastAsia"/>
          <w:sz w:val="28"/>
          <w:szCs w:val="28"/>
        </w:rPr>
        <w:t>利用の種目による</w:t>
      </w:r>
      <w:r w:rsidR="005206A3" w:rsidRPr="007A62EF">
        <w:rPr>
          <w:rFonts w:ascii="メイリオ" w:eastAsia="メイリオ" w:hAnsi="メイリオ" w:hint="eastAsia"/>
          <w:sz w:val="28"/>
          <w:szCs w:val="28"/>
        </w:rPr>
        <w:t>」「</w:t>
      </w:r>
      <w:r w:rsidR="001456AE" w:rsidRPr="007A62EF">
        <w:rPr>
          <w:rFonts w:ascii="メイリオ" w:eastAsia="メイリオ" w:hAnsi="メイリオ" w:hint="eastAsia"/>
          <w:sz w:val="28"/>
          <w:szCs w:val="28"/>
        </w:rPr>
        <w:t>単独での利用は可能だが、職員は補助できない</w:t>
      </w:r>
      <w:r w:rsidR="005206A3" w:rsidRPr="007A62EF">
        <w:rPr>
          <w:rFonts w:ascii="メイリオ" w:eastAsia="メイリオ" w:hAnsi="メイリオ" w:hint="eastAsia"/>
          <w:sz w:val="28"/>
          <w:szCs w:val="28"/>
        </w:rPr>
        <w:t>」「</w:t>
      </w:r>
      <w:r w:rsidR="001456AE" w:rsidRPr="007A62EF">
        <w:rPr>
          <w:rFonts w:ascii="メイリオ" w:eastAsia="メイリオ" w:hAnsi="メイリオ" w:hint="eastAsia"/>
          <w:sz w:val="28"/>
          <w:szCs w:val="28"/>
        </w:rPr>
        <w:t>施設</w:t>
      </w:r>
      <w:r w:rsidR="005206A3" w:rsidRPr="007A62EF">
        <w:rPr>
          <w:rFonts w:ascii="メイリオ" w:eastAsia="メイリオ" w:hAnsi="メイリオ" w:hint="eastAsia"/>
          <w:sz w:val="28"/>
          <w:szCs w:val="28"/>
        </w:rPr>
        <w:t>職員が常に介助ができないため、介助者同伴をお願いすることがある」</w:t>
      </w:r>
      <w:r w:rsidR="00212431" w:rsidRPr="007A62EF">
        <w:rPr>
          <w:rFonts w:ascii="メイリオ" w:eastAsia="メイリオ" w:hAnsi="メイリオ" w:hint="eastAsia"/>
          <w:sz w:val="28"/>
          <w:szCs w:val="28"/>
        </w:rPr>
        <w:t>といった記述が見られ</w:t>
      </w:r>
      <w:r w:rsidR="00516833" w:rsidRPr="007A62EF">
        <w:rPr>
          <w:rFonts w:ascii="メイリオ" w:eastAsia="メイリオ" w:hAnsi="メイリオ" w:hint="eastAsia"/>
          <w:sz w:val="28"/>
          <w:szCs w:val="28"/>
        </w:rPr>
        <w:t>た</w:t>
      </w:r>
      <w:r w:rsidR="00212431" w:rsidRPr="007A62EF">
        <w:rPr>
          <w:rFonts w:ascii="メイリオ" w:eastAsia="メイリオ" w:hAnsi="メイリオ" w:hint="eastAsia"/>
          <w:sz w:val="28"/>
          <w:szCs w:val="28"/>
        </w:rPr>
        <w:t>。</w:t>
      </w:r>
    </w:p>
    <w:p w14:paraId="5BE579D3" w14:textId="0454044A" w:rsidR="00212431" w:rsidRPr="007A62EF" w:rsidRDefault="00212431" w:rsidP="00D85FB6">
      <w:pPr>
        <w:widowControl/>
        <w:spacing w:line="400" w:lineRule="exact"/>
        <w:jc w:val="left"/>
        <w:rPr>
          <w:rFonts w:ascii="メイリオ" w:eastAsia="メイリオ" w:hAnsi="メイリオ"/>
          <w:sz w:val="28"/>
          <w:szCs w:val="28"/>
        </w:rPr>
      </w:pPr>
    </w:p>
    <w:p w14:paraId="1345142B" w14:textId="73E95159" w:rsidR="00212431" w:rsidRPr="007A62EF" w:rsidRDefault="00212431" w:rsidP="00212431">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また、回答時点で</w:t>
      </w:r>
      <w:r w:rsidR="00980CA0" w:rsidRPr="007A62EF">
        <w:rPr>
          <w:rFonts w:ascii="メイリオ" w:eastAsia="メイリオ" w:hAnsi="メイリオ" w:hint="eastAsia"/>
          <w:sz w:val="28"/>
          <w:szCs w:val="28"/>
        </w:rPr>
        <w:t>「</w:t>
      </w:r>
      <w:r w:rsidRPr="007A62EF">
        <w:rPr>
          <w:rFonts w:ascii="メイリオ" w:eastAsia="メイリオ" w:hAnsi="メイリオ" w:hint="eastAsia"/>
          <w:sz w:val="28"/>
          <w:szCs w:val="28"/>
        </w:rPr>
        <w:t>視覚障がい者の施設利用がない</w:t>
      </w:r>
      <w:r w:rsidR="00980CA0" w:rsidRPr="007A62EF">
        <w:rPr>
          <w:rFonts w:ascii="メイリオ" w:eastAsia="メイリオ" w:hAnsi="メイリオ" w:hint="eastAsia"/>
          <w:sz w:val="28"/>
          <w:szCs w:val="28"/>
        </w:rPr>
        <w:t>」</w:t>
      </w:r>
      <w:r w:rsidRPr="007A62EF">
        <w:rPr>
          <w:rFonts w:ascii="メイリオ" w:eastAsia="メイリオ" w:hAnsi="メイリオ" w:hint="eastAsia"/>
          <w:sz w:val="28"/>
          <w:szCs w:val="28"/>
        </w:rPr>
        <w:t>と回答した21施設のうち、「今後、視覚障がい者から利用希望があった場合、施設を利用することは可能か」との</w:t>
      </w:r>
      <w:r w:rsidR="00516833" w:rsidRPr="007A62EF">
        <w:rPr>
          <w:rFonts w:ascii="メイリオ" w:eastAsia="メイリオ" w:hAnsi="メイリオ" w:hint="eastAsia"/>
          <w:sz w:val="28"/>
          <w:szCs w:val="28"/>
        </w:rPr>
        <w:t>設問に、「単独での利用が可能」と</w:t>
      </w:r>
      <w:r w:rsidR="00A73B11" w:rsidRPr="007A62EF">
        <w:rPr>
          <w:rFonts w:ascii="メイリオ" w:eastAsia="メイリオ" w:hAnsi="メイリオ" w:hint="eastAsia"/>
          <w:sz w:val="28"/>
          <w:szCs w:val="28"/>
        </w:rPr>
        <w:t>回答した施設が５施設</w:t>
      </w:r>
      <w:r w:rsidR="008E33E5" w:rsidRPr="007A62EF">
        <w:rPr>
          <w:rFonts w:ascii="メイリオ" w:eastAsia="メイリオ" w:hAnsi="メイリオ" w:hint="eastAsia"/>
          <w:sz w:val="28"/>
          <w:szCs w:val="28"/>
        </w:rPr>
        <w:t>（</w:t>
      </w:r>
      <w:r w:rsidR="00980CA0" w:rsidRPr="007A62EF">
        <w:rPr>
          <w:rFonts w:ascii="メイリオ" w:eastAsia="メイリオ" w:hAnsi="メイリオ" w:hint="eastAsia"/>
          <w:sz w:val="28"/>
          <w:szCs w:val="28"/>
        </w:rPr>
        <w:t>23.8％</w:t>
      </w:r>
      <w:r w:rsidR="008E33E5" w:rsidRPr="007A62EF">
        <w:rPr>
          <w:rFonts w:ascii="メイリオ" w:eastAsia="メイリオ" w:hAnsi="メイリオ" w:hint="eastAsia"/>
          <w:sz w:val="28"/>
          <w:szCs w:val="28"/>
        </w:rPr>
        <w:t>）</w:t>
      </w:r>
      <w:r w:rsidR="00A73B11" w:rsidRPr="007A62EF">
        <w:rPr>
          <w:rFonts w:ascii="メイリオ" w:eastAsia="メイリオ" w:hAnsi="メイリオ" w:hint="eastAsia"/>
          <w:sz w:val="28"/>
          <w:szCs w:val="28"/>
        </w:rPr>
        <w:t>、「介助者と同伴でのみ利用可能」と回答した施設が13施設</w:t>
      </w:r>
      <w:r w:rsidR="00980CA0" w:rsidRPr="007A62EF">
        <w:rPr>
          <w:rFonts w:ascii="メイリオ" w:eastAsia="メイリオ" w:hAnsi="メイリオ" w:hint="eastAsia"/>
          <w:sz w:val="28"/>
          <w:szCs w:val="28"/>
        </w:rPr>
        <w:t>（61.9％）</w:t>
      </w:r>
      <w:r w:rsidR="00A73B11" w:rsidRPr="007A62EF">
        <w:rPr>
          <w:rFonts w:ascii="メイリオ" w:eastAsia="メイリオ" w:hAnsi="メイリオ" w:hint="eastAsia"/>
          <w:sz w:val="28"/>
          <w:szCs w:val="28"/>
        </w:rPr>
        <w:t>、</w:t>
      </w:r>
      <w:r w:rsidR="00E53E66" w:rsidRPr="007A62EF">
        <w:rPr>
          <w:rFonts w:ascii="メイリオ" w:eastAsia="メイリオ" w:hAnsi="メイリオ" w:hint="eastAsia"/>
          <w:sz w:val="28"/>
          <w:szCs w:val="28"/>
        </w:rPr>
        <w:t>その他が</w:t>
      </w:r>
      <w:r w:rsidR="008E33E5" w:rsidRPr="007A62EF">
        <w:rPr>
          <w:rFonts w:ascii="メイリオ" w:eastAsia="メイリオ" w:hAnsi="メイリオ" w:hint="eastAsia"/>
          <w:sz w:val="28"/>
          <w:szCs w:val="28"/>
        </w:rPr>
        <w:t>３施設</w:t>
      </w:r>
      <w:r w:rsidR="00980CA0" w:rsidRPr="007A62EF">
        <w:rPr>
          <w:rFonts w:ascii="メイリオ" w:eastAsia="メイリオ" w:hAnsi="メイリオ" w:hint="eastAsia"/>
          <w:sz w:val="28"/>
          <w:szCs w:val="28"/>
        </w:rPr>
        <w:t>（14.3％）</w:t>
      </w:r>
      <w:r w:rsidR="008E33E5" w:rsidRPr="007A62EF">
        <w:rPr>
          <w:rFonts w:ascii="メイリオ" w:eastAsia="メイリオ" w:hAnsi="メイリオ" w:hint="eastAsia"/>
          <w:sz w:val="28"/>
          <w:szCs w:val="28"/>
        </w:rPr>
        <w:t>であった。</w:t>
      </w:r>
    </w:p>
    <w:p w14:paraId="20709AE3" w14:textId="139FA612" w:rsidR="00980CA0" w:rsidRPr="007A62EF" w:rsidRDefault="00980CA0" w:rsidP="00212431">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 xml:space="preserve">　</w:t>
      </w:r>
      <w:r w:rsidR="003D6CF2" w:rsidRPr="007A62EF">
        <w:rPr>
          <w:rFonts w:ascii="メイリオ" w:eastAsia="メイリオ" w:hAnsi="メイリオ" w:hint="eastAsia"/>
          <w:sz w:val="28"/>
          <w:szCs w:val="28"/>
        </w:rPr>
        <w:t>単独利用</w:t>
      </w:r>
      <w:r w:rsidR="006E5DDC" w:rsidRPr="007A62EF">
        <w:rPr>
          <w:rFonts w:ascii="メイリオ" w:eastAsia="メイリオ" w:hAnsi="メイリオ" w:hint="eastAsia"/>
          <w:sz w:val="28"/>
          <w:szCs w:val="28"/>
        </w:rPr>
        <w:t>が難しい理由</w:t>
      </w:r>
      <w:r w:rsidR="003D6CF2" w:rsidRPr="007A62EF">
        <w:rPr>
          <w:rFonts w:ascii="メイリオ" w:eastAsia="メイリオ" w:hAnsi="メイリオ" w:hint="eastAsia"/>
          <w:sz w:val="28"/>
          <w:szCs w:val="28"/>
        </w:rPr>
        <w:t>については、</w:t>
      </w:r>
      <w:r w:rsidRPr="007A62EF">
        <w:rPr>
          <w:rFonts w:ascii="メイリオ" w:eastAsia="メイリオ" w:hAnsi="メイリオ" w:hint="eastAsia"/>
          <w:sz w:val="28"/>
          <w:szCs w:val="28"/>
        </w:rPr>
        <w:t>「点字ブロックがない」「点字表記がない」</w:t>
      </w:r>
      <w:r w:rsidR="003D6CF2" w:rsidRPr="007A62EF">
        <w:rPr>
          <w:rFonts w:ascii="メイリオ" w:eastAsia="メイリオ" w:hAnsi="メイリオ" w:hint="eastAsia"/>
          <w:sz w:val="28"/>
          <w:szCs w:val="28"/>
        </w:rPr>
        <w:t>「</w:t>
      </w:r>
      <w:r w:rsidRPr="007A62EF">
        <w:rPr>
          <w:rFonts w:ascii="メイリオ" w:eastAsia="メイリオ" w:hAnsi="メイリオ" w:hint="eastAsia"/>
          <w:sz w:val="28"/>
          <w:szCs w:val="28"/>
        </w:rPr>
        <w:t>サポート体制が整っていない</w:t>
      </w:r>
      <w:r w:rsidR="003D6CF2" w:rsidRPr="007A62EF">
        <w:rPr>
          <w:rFonts w:ascii="メイリオ" w:eastAsia="メイリオ" w:hAnsi="メイリオ" w:hint="eastAsia"/>
          <w:sz w:val="28"/>
          <w:szCs w:val="28"/>
        </w:rPr>
        <w:t>」「施設スタッフが入館から退館までのお手伝いが難しい」等、</w:t>
      </w:r>
      <w:r w:rsidR="00473A1C" w:rsidRPr="007A62EF">
        <w:rPr>
          <w:rFonts w:ascii="メイリオ" w:eastAsia="メイリオ" w:hAnsi="メイリオ" w:hint="eastAsia"/>
          <w:sz w:val="28"/>
          <w:szCs w:val="28"/>
        </w:rPr>
        <w:t>施設として</w:t>
      </w:r>
      <w:r w:rsidR="006E5DDC" w:rsidRPr="007A62EF">
        <w:rPr>
          <w:rFonts w:ascii="メイリオ" w:eastAsia="メイリオ" w:hAnsi="メイリオ" w:hint="eastAsia"/>
          <w:sz w:val="28"/>
          <w:szCs w:val="28"/>
        </w:rPr>
        <w:t>ハード・ソフトの両面で</w:t>
      </w:r>
      <w:r w:rsidR="003D6CF2" w:rsidRPr="007A62EF">
        <w:rPr>
          <w:rFonts w:ascii="メイリオ" w:eastAsia="メイリオ" w:hAnsi="メイリオ" w:hint="eastAsia"/>
          <w:sz w:val="28"/>
          <w:szCs w:val="28"/>
        </w:rPr>
        <w:t>配慮が整っていないことを理由とする施設があった。</w:t>
      </w:r>
    </w:p>
    <w:p w14:paraId="26354973" w14:textId="75AD3773" w:rsidR="00212431" w:rsidRPr="007A62EF" w:rsidRDefault="00212431" w:rsidP="00D85FB6">
      <w:pPr>
        <w:widowControl/>
        <w:spacing w:line="400" w:lineRule="exact"/>
        <w:jc w:val="left"/>
        <w:rPr>
          <w:rFonts w:ascii="メイリオ" w:eastAsia="メイリオ" w:hAnsi="メイリオ"/>
          <w:sz w:val="28"/>
          <w:szCs w:val="28"/>
        </w:rPr>
      </w:pPr>
    </w:p>
    <w:p w14:paraId="7A3720B3" w14:textId="77777777" w:rsidR="00473A1C" w:rsidRPr="007A62EF" w:rsidRDefault="00473A1C" w:rsidP="00473A1C">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今回の調査を受けて、既に合理的配慮の提供が義務付けられている公共のスポーツ施設においても、上記のように視覚障がい者単独での施設利用が必ずしも可能な訳ではない事実が浮き彫りになった。</w:t>
      </w:r>
      <w:r w:rsidR="00F83C1B" w:rsidRPr="007A62EF">
        <w:rPr>
          <w:rFonts w:ascii="メイリオ" w:eastAsia="メイリオ" w:hAnsi="メイリオ" w:hint="eastAsia"/>
          <w:sz w:val="28"/>
          <w:szCs w:val="28"/>
        </w:rPr>
        <w:t>スポーツ施設が視覚障がい者を受け入れるには、特別な施設改修や人的配慮が必要と感じている施設が多</w:t>
      </w:r>
      <w:r w:rsidRPr="007A62EF">
        <w:rPr>
          <w:rFonts w:ascii="メイリオ" w:eastAsia="メイリオ" w:hAnsi="メイリオ" w:hint="eastAsia"/>
          <w:sz w:val="28"/>
          <w:szCs w:val="28"/>
        </w:rPr>
        <w:t>いが</w:t>
      </w:r>
      <w:r w:rsidR="00F83C1B" w:rsidRPr="007A62EF">
        <w:rPr>
          <w:rFonts w:ascii="メイリオ" w:eastAsia="メイリオ" w:hAnsi="メイリオ" w:hint="eastAsia"/>
          <w:sz w:val="28"/>
          <w:szCs w:val="28"/>
        </w:rPr>
        <w:t>、実際</w:t>
      </w:r>
      <w:r w:rsidRPr="007A62EF">
        <w:rPr>
          <w:rFonts w:ascii="メイリオ" w:eastAsia="メイリオ" w:hAnsi="メイリオ" w:hint="eastAsia"/>
          <w:sz w:val="28"/>
          <w:szCs w:val="28"/>
        </w:rPr>
        <w:t>に</w:t>
      </w:r>
      <w:r w:rsidR="00F83C1B" w:rsidRPr="007A62EF">
        <w:rPr>
          <w:rFonts w:ascii="メイリオ" w:eastAsia="メイリオ" w:hAnsi="メイリオ" w:hint="eastAsia"/>
          <w:sz w:val="28"/>
          <w:szCs w:val="28"/>
        </w:rPr>
        <w:t>は個別の視覚障がい特性に併せて、部分的な支援で補えるケースも多いと推測される。</w:t>
      </w:r>
    </w:p>
    <w:p w14:paraId="4D4F5ABC" w14:textId="77777777" w:rsidR="00473A1C" w:rsidRPr="007A62EF" w:rsidRDefault="00473A1C" w:rsidP="00473A1C">
      <w:pPr>
        <w:widowControl/>
        <w:spacing w:line="400" w:lineRule="exact"/>
        <w:ind w:firstLineChars="100" w:firstLine="280"/>
        <w:jc w:val="left"/>
        <w:rPr>
          <w:rFonts w:ascii="メイリオ" w:eastAsia="メイリオ" w:hAnsi="メイリオ"/>
          <w:sz w:val="28"/>
          <w:szCs w:val="28"/>
        </w:rPr>
      </w:pPr>
    </w:p>
    <w:p w14:paraId="11353F60" w14:textId="2933D0FA" w:rsidR="00F83C1B" w:rsidRPr="007A62EF" w:rsidRDefault="00F83C1B" w:rsidP="00473A1C">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今後の対応としては、スポーツ施設のスタッ</w:t>
      </w:r>
      <w:r w:rsidR="00473A1C" w:rsidRPr="007A62EF">
        <w:rPr>
          <w:rFonts w:ascii="メイリオ" w:eastAsia="メイリオ" w:hAnsi="メイリオ" w:hint="eastAsia"/>
          <w:sz w:val="28"/>
          <w:szCs w:val="28"/>
        </w:rPr>
        <w:t>フが</w:t>
      </w:r>
      <w:r w:rsidRPr="007A62EF">
        <w:rPr>
          <w:rFonts w:ascii="メイリオ" w:eastAsia="メイリオ" w:hAnsi="メイリオ" w:hint="eastAsia"/>
          <w:sz w:val="28"/>
          <w:szCs w:val="28"/>
        </w:rPr>
        <w:t>構えずとも</w:t>
      </w:r>
      <w:r w:rsidR="008668C2" w:rsidRPr="007A62EF">
        <w:rPr>
          <w:rFonts w:ascii="メイリオ" w:eastAsia="メイリオ" w:hAnsi="メイリオ" w:hint="eastAsia"/>
          <w:sz w:val="28"/>
          <w:szCs w:val="28"/>
        </w:rPr>
        <w:t>、</w:t>
      </w:r>
      <w:r w:rsidR="00473A1C" w:rsidRPr="007A62EF">
        <w:rPr>
          <w:rFonts w:ascii="メイリオ" w:eastAsia="メイリオ" w:hAnsi="メイリオ" w:hint="eastAsia"/>
          <w:sz w:val="28"/>
          <w:szCs w:val="28"/>
        </w:rPr>
        <w:t>少しの</w:t>
      </w:r>
      <w:r w:rsidRPr="007A62EF">
        <w:rPr>
          <w:rFonts w:ascii="メイリオ" w:eastAsia="メイリオ" w:hAnsi="メイリオ" w:hint="eastAsia"/>
          <w:sz w:val="28"/>
          <w:szCs w:val="28"/>
        </w:rPr>
        <w:t>配慮で視覚障がい者を安全に受け入れる方法を一緒に考える機会を増やしていくとともに</w:t>
      </w:r>
      <w:r w:rsidR="003A74B0" w:rsidRPr="007A62EF">
        <w:rPr>
          <w:rFonts w:ascii="メイリオ" w:eastAsia="メイリオ" w:hAnsi="メイリオ" w:hint="eastAsia"/>
          <w:sz w:val="28"/>
          <w:szCs w:val="28"/>
        </w:rPr>
        <w:t>地域のスポーツ施設の環境整備を行い、並行して</w:t>
      </w:r>
      <w:r w:rsidRPr="007A62EF">
        <w:rPr>
          <w:rFonts w:ascii="メイリオ" w:eastAsia="メイリオ" w:hAnsi="メイリオ" w:hint="eastAsia"/>
          <w:sz w:val="28"/>
          <w:szCs w:val="28"/>
        </w:rPr>
        <w:t>スポーツ施設の利用を希望する視覚障が</w:t>
      </w:r>
      <w:r w:rsidR="00473A1C" w:rsidRPr="007A62EF">
        <w:rPr>
          <w:rFonts w:ascii="メイリオ" w:eastAsia="メイリオ" w:hAnsi="メイリオ" w:hint="eastAsia"/>
          <w:sz w:val="28"/>
          <w:szCs w:val="28"/>
        </w:rPr>
        <w:t>い者のうちQOLを高めたいというニーズが強い方に関しては、</w:t>
      </w:r>
      <w:r w:rsidR="003A74B0" w:rsidRPr="007A62EF">
        <w:rPr>
          <w:rFonts w:ascii="メイリオ" w:eastAsia="メイリオ" w:hAnsi="メイリオ" w:hint="eastAsia"/>
          <w:sz w:val="28"/>
          <w:szCs w:val="28"/>
        </w:rPr>
        <w:t>単独利用の実現に向けて</w:t>
      </w:r>
      <w:r w:rsidRPr="007A62EF">
        <w:rPr>
          <w:rFonts w:ascii="メイリオ" w:eastAsia="メイリオ" w:hAnsi="メイリオ" w:hint="eastAsia"/>
          <w:sz w:val="28"/>
          <w:szCs w:val="28"/>
        </w:rPr>
        <w:t>総合的な指導訓練</w:t>
      </w:r>
      <w:r w:rsidR="00DD6C48">
        <w:rPr>
          <w:rFonts w:ascii="メイリオ" w:eastAsia="メイリオ" w:hAnsi="メイリオ" w:hint="eastAsia"/>
          <w:sz w:val="28"/>
          <w:szCs w:val="28"/>
        </w:rPr>
        <w:t>を</w:t>
      </w:r>
      <w:r w:rsidRPr="007A62EF">
        <w:rPr>
          <w:rFonts w:ascii="メイリオ" w:eastAsia="メイリオ" w:hAnsi="メイリオ" w:hint="eastAsia"/>
          <w:sz w:val="28"/>
          <w:szCs w:val="28"/>
        </w:rPr>
        <w:t>行うことが必要</w:t>
      </w:r>
      <w:r w:rsidR="00473A1C" w:rsidRPr="007A62EF">
        <w:rPr>
          <w:rFonts w:ascii="メイリオ" w:eastAsia="メイリオ" w:hAnsi="メイリオ" w:hint="eastAsia"/>
          <w:sz w:val="28"/>
          <w:szCs w:val="28"/>
        </w:rPr>
        <w:t>である。また、</w:t>
      </w:r>
      <w:r w:rsidRPr="007A62EF">
        <w:rPr>
          <w:rFonts w:ascii="メイリオ" w:eastAsia="メイリオ" w:hAnsi="メイリオ" w:hint="eastAsia"/>
          <w:sz w:val="28"/>
          <w:szCs w:val="28"/>
        </w:rPr>
        <w:t>介助</w:t>
      </w:r>
      <w:r w:rsidR="00473A1C" w:rsidRPr="007A62EF">
        <w:rPr>
          <w:rFonts w:ascii="メイリオ" w:eastAsia="メイリオ" w:hAnsi="メイリオ" w:hint="eastAsia"/>
          <w:sz w:val="28"/>
          <w:szCs w:val="28"/>
        </w:rPr>
        <w:t>を必要とする</w:t>
      </w:r>
      <w:r w:rsidR="003A74B0" w:rsidRPr="007A62EF">
        <w:rPr>
          <w:rFonts w:ascii="メイリオ" w:eastAsia="メイリオ" w:hAnsi="メイリオ" w:hint="eastAsia"/>
          <w:sz w:val="28"/>
          <w:szCs w:val="28"/>
        </w:rPr>
        <w:t>視覚障がい者</w:t>
      </w:r>
      <w:r w:rsidRPr="007A62EF">
        <w:rPr>
          <w:rFonts w:ascii="メイリオ" w:eastAsia="メイリオ" w:hAnsi="メイリオ" w:hint="eastAsia"/>
          <w:sz w:val="28"/>
          <w:szCs w:val="28"/>
        </w:rPr>
        <w:t>には、誘導支援からスポーツ介助まで一貫した支援を行えるボランティアの育成</w:t>
      </w:r>
      <w:r w:rsidR="00473A1C" w:rsidRPr="007A62EF">
        <w:rPr>
          <w:rFonts w:ascii="メイリオ" w:eastAsia="メイリオ" w:hAnsi="メイリオ" w:hint="eastAsia"/>
          <w:sz w:val="28"/>
          <w:szCs w:val="28"/>
        </w:rPr>
        <w:t>を行うこと</w:t>
      </w:r>
      <w:r w:rsidRPr="007A62EF">
        <w:rPr>
          <w:rFonts w:ascii="メイリオ" w:eastAsia="メイリオ" w:hAnsi="メイリオ" w:hint="eastAsia"/>
          <w:sz w:val="28"/>
          <w:szCs w:val="28"/>
        </w:rPr>
        <w:t>が</w:t>
      </w:r>
      <w:r w:rsidR="00473A1C" w:rsidRPr="007A62EF">
        <w:rPr>
          <w:rFonts w:ascii="メイリオ" w:eastAsia="メイリオ" w:hAnsi="メイリオ" w:hint="eastAsia"/>
          <w:sz w:val="28"/>
          <w:szCs w:val="28"/>
        </w:rPr>
        <w:t>必要である</w:t>
      </w:r>
      <w:r w:rsidRPr="007A62EF">
        <w:rPr>
          <w:rFonts w:ascii="メイリオ" w:eastAsia="メイリオ" w:hAnsi="メイリオ" w:hint="eastAsia"/>
          <w:sz w:val="28"/>
          <w:szCs w:val="28"/>
        </w:rPr>
        <w:t>。</w:t>
      </w:r>
    </w:p>
    <w:p w14:paraId="1C8CDDD1" w14:textId="77777777" w:rsidR="00473A1C" w:rsidRPr="007A62EF" w:rsidRDefault="00473A1C" w:rsidP="00473A1C">
      <w:pPr>
        <w:widowControl/>
        <w:spacing w:line="400" w:lineRule="exact"/>
        <w:jc w:val="left"/>
        <w:rPr>
          <w:rFonts w:ascii="メイリオ" w:eastAsia="メイリオ" w:hAnsi="メイリオ"/>
          <w:sz w:val="28"/>
          <w:szCs w:val="28"/>
        </w:rPr>
      </w:pPr>
    </w:p>
    <w:p w14:paraId="79918AA8" w14:textId="2C407884" w:rsidR="001073E2" w:rsidRPr="007A62EF" w:rsidRDefault="00473A1C" w:rsidP="00D85FB6">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sz w:val="28"/>
          <w:szCs w:val="28"/>
        </w:rPr>
        <w:t xml:space="preserve">　一方、「今後、視覚障がいについての理解や視覚障がい者に必要な支援についての研修等が開催されるとしたら、参加したいと思うか」という設問に、「参加したい」と回答した施設が52施設中47施設（90.4％）あった。視覚障がい理解や必要な支援について、学ぶ機会を欲している施設が非常に多いこともわかったため、今後のライトセンターが担っていく機能の１つとして、検討されていくべきである。</w:t>
      </w:r>
    </w:p>
    <w:p w14:paraId="405C25C9" w14:textId="559A59C1" w:rsidR="00473A1C" w:rsidRPr="007A62EF" w:rsidRDefault="00473A1C" w:rsidP="00D85FB6">
      <w:pPr>
        <w:widowControl/>
        <w:spacing w:line="400" w:lineRule="exact"/>
        <w:jc w:val="left"/>
        <w:rPr>
          <w:rFonts w:ascii="メイリオ" w:eastAsia="メイリオ" w:hAnsi="メイリオ"/>
          <w:sz w:val="28"/>
          <w:szCs w:val="28"/>
        </w:rPr>
      </w:pPr>
    </w:p>
    <w:p w14:paraId="4D0A7030" w14:textId="7FA3D33A" w:rsidR="00F83C1B" w:rsidRDefault="008668C2" w:rsidP="008668C2">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上記の調査結果、検討会での構成員からの意見、そして、ライトセンターのプールの継続に関する当事者や関係者からの嘆願書が県に提出された経過等を踏まえ</w:t>
      </w:r>
      <w:r w:rsidR="006E00C0">
        <w:rPr>
          <w:rFonts w:ascii="メイリオ" w:eastAsia="メイリオ" w:hAnsi="メイリオ" w:hint="eastAsia"/>
          <w:sz w:val="28"/>
          <w:szCs w:val="28"/>
        </w:rPr>
        <w:t>て</w:t>
      </w:r>
      <w:r w:rsidRPr="007A62EF">
        <w:rPr>
          <w:rFonts w:ascii="メイリオ" w:eastAsia="メイリオ" w:hAnsi="メイリオ" w:hint="eastAsia"/>
          <w:sz w:val="28"/>
          <w:szCs w:val="28"/>
        </w:rPr>
        <w:t>、「地域のスポーツ施設における受け入れ体制への支援」「ライトセンターのスポーツ施設」の２点に関して、ライトセンターが今後取り組むべき事項</w:t>
      </w:r>
      <w:r w:rsidR="006E00C0">
        <w:rPr>
          <w:rFonts w:ascii="メイリオ" w:eastAsia="メイリオ" w:hAnsi="メイリオ" w:hint="eastAsia"/>
          <w:sz w:val="28"/>
          <w:szCs w:val="28"/>
        </w:rPr>
        <w:t>は、次のとおりであ</w:t>
      </w:r>
      <w:r w:rsidRPr="007A62EF">
        <w:rPr>
          <w:rFonts w:ascii="メイリオ" w:eastAsia="メイリオ" w:hAnsi="メイリオ" w:hint="eastAsia"/>
          <w:sz w:val="28"/>
          <w:szCs w:val="28"/>
        </w:rPr>
        <w:t>る。</w:t>
      </w:r>
    </w:p>
    <w:p w14:paraId="4AEB6323" w14:textId="77777777" w:rsidR="008872AF" w:rsidRPr="007A62EF" w:rsidRDefault="008872AF" w:rsidP="008872AF">
      <w:pPr>
        <w:widowControl/>
        <w:spacing w:line="400" w:lineRule="exact"/>
        <w:jc w:val="left"/>
        <w:rPr>
          <w:rFonts w:ascii="メイリオ" w:eastAsia="メイリオ" w:hAnsi="メイリオ"/>
          <w:sz w:val="28"/>
          <w:szCs w:val="28"/>
        </w:rPr>
      </w:pPr>
    </w:p>
    <w:p w14:paraId="5AED4834" w14:textId="77777777" w:rsidR="008668C2" w:rsidRPr="007A62EF" w:rsidRDefault="008668C2" w:rsidP="008668C2">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 xml:space="preserve">　ア　地域のスポーツ施設における受け入れ体制への支援</w:t>
      </w:r>
    </w:p>
    <w:p w14:paraId="1E60EFF4" w14:textId="127F4110" w:rsidR="005C75D7" w:rsidRDefault="00777D52" w:rsidP="005C75D7">
      <w:pPr>
        <w:widowControl/>
        <w:spacing w:line="400" w:lineRule="exact"/>
        <w:ind w:firstLineChars="100" w:firstLine="280"/>
        <w:jc w:val="left"/>
        <w:rPr>
          <w:rFonts w:ascii="メイリオ" w:eastAsia="メイリオ" w:hAnsi="メイリオ" w:cs="Times New Roman"/>
          <w:sz w:val="28"/>
          <w:szCs w:val="28"/>
        </w:rPr>
      </w:pPr>
      <w:r w:rsidRPr="005C75D7">
        <w:rPr>
          <w:rFonts w:ascii="メイリオ" w:eastAsia="メイリオ" w:hAnsi="メイリオ" w:hint="eastAsia"/>
          <w:sz w:val="28"/>
          <w:szCs w:val="28"/>
        </w:rPr>
        <w:t>視覚障がい者がスポーツを楽しむという社会の認識が少なかった時代から、視覚障がい者が自分らしく生き生きと過ごすための１つの手段として、</w:t>
      </w:r>
      <w:r w:rsidRPr="005C75D7">
        <w:rPr>
          <w:rFonts w:ascii="メイリオ" w:eastAsia="メイリオ" w:hAnsi="メイリオ" w:hint="eastAsia"/>
          <w:sz w:val="28"/>
          <w:szCs w:val="28"/>
        </w:rPr>
        <w:lastRenderedPageBreak/>
        <w:t>ライトセンターではスポーツやレクリエーションに関するサポートを継続してきた。視覚障がい者が</w:t>
      </w:r>
      <w:r w:rsidR="009148B7">
        <w:rPr>
          <w:rFonts w:ascii="メイリオ" w:eastAsia="メイリオ" w:hAnsi="メイリオ" w:hint="eastAsia"/>
          <w:sz w:val="28"/>
          <w:szCs w:val="28"/>
        </w:rPr>
        <w:t>スポーツを</w:t>
      </w:r>
      <w:r w:rsidRPr="005C75D7">
        <w:rPr>
          <w:rFonts w:ascii="メイリオ" w:eastAsia="メイリオ" w:hAnsi="メイリオ" w:hint="eastAsia"/>
          <w:sz w:val="28"/>
          <w:szCs w:val="28"/>
        </w:rPr>
        <w:t>したいと思った場所で</w:t>
      </w:r>
      <w:r w:rsidR="009148B7">
        <w:rPr>
          <w:rFonts w:ascii="メイリオ" w:eastAsia="メイリオ" w:hAnsi="メイリオ" w:hint="eastAsia"/>
          <w:sz w:val="28"/>
          <w:szCs w:val="28"/>
        </w:rPr>
        <w:t>、</w:t>
      </w:r>
      <w:r w:rsidR="005C75D7" w:rsidRPr="005C75D7">
        <w:rPr>
          <w:rFonts w:ascii="メイリオ" w:eastAsia="メイリオ" w:hAnsi="メイリオ" w:hint="eastAsia"/>
          <w:sz w:val="28"/>
          <w:szCs w:val="28"/>
        </w:rPr>
        <w:t>したいと思ったときに</w:t>
      </w:r>
      <w:r w:rsidR="009148B7">
        <w:rPr>
          <w:rFonts w:ascii="メイリオ" w:eastAsia="メイリオ" w:hAnsi="メイリオ" w:hint="eastAsia"/>
          <w:sz w:val="28"/>
          <w:szCs w:val="28"/>
        </w:rPr>
        <w:t>、スポーツを主体的に</w:t>
      </w:r>
      <w:r w:rsidRPr="005C75D7">
        <w:rPr>
          <w:rFonts w:ascii="メイリオ" w:eastAsia="メイリオ" w:hAnsi="メイリオ" w:hint="eastAsia"/>
          <w:sz w:val="28"/>
          <w:szCs w:val="28"/>
        </w:rPr>
        <w:t>楽しめる</w:t>
      </w:r>
      <w:r w:rsidR="005C75D7" w:rsidRPr="005C75D7">
        <w:rPr>
          <w:rFonts w:ascii="メイリオ" w:eastAsia="メイリオ" w:hAnsi="メイリオ" w:hint="eastAsia"/>
          <w:sz w:val="28"/>
          <w:szCs w:val="28"/>
        </w:rPr>
        <w:t>環境を整えることで、自己実現を尊重していく</w:t>
      </w:r>
      <w:r w:rsidRPr="005C75D7">
        <w:rPr>
          <w:rFonts w:ascii="メイリオ" w:eastAsia="メイリオ" w:hAnsi="メイリオ" w:hint="eastAsia"/>
          <w:sz w:val="28"/>
          <w:szCs w:val="28"/>
        </w:rPr>
        <w:t>こ</w:t>
      </w:r>
      <w:r w:rsidR="005C75D7" w:rsidRPr="005C75D7">
        <w:rPr>
          <w:rFonts w:ascii="メイリオ" w:eastAsia="メイリオ" w:hAnsi="メイリオ" w:hint="eastAsia"/>
          <w:sz w:val="28"/>
          <w:szCs w:val="28"/>
        </w:rPr>
        <w:t>とが重要である。こ</w:t>
      </w:r>
      <w:r w:rsidRPr="005C75D7">
        <w:rPr>
          <w:rFonts w:ascii="メイリオ" w:eastAsia="メイリオ" w:hAnsi="メイリオ" w:hint="eastAsia"/>
          <w:sz w:val="28"/>
          <w:szCs w:val="28"/>
        </w:rPr>
        <w:t>れは、</w:t>
      </w:r>
      <w:r w:rsidR="005C75D7" w:rsidRPr="005C75D7">
        <w:rPr>
          <w:rFonts w:ascii="メイリオ" w:eastAsia="メイリオ" w:hAnsi="メイリオ" w:hint="eastAsia"/>
          <w:sz w:val="28"/>
          <w:szCs w:val="28"/>
        </w:rPr>
        <w:t>当事者目線の障害福祉推進条例の基本理念①「</w:t>
      </w:r>
      <w:r w:rsidR="005C75D7" w:rsidRPr="005C75D7">
        <w:rPr>
          <w:rFonts w:ascii="メイリオ" w:eastAsia="メイリオ" w:hAnsi="メイリオ" w:cs="Times New Roman" w:hint="eastAsia"/>
          <w:sz w:val="28"/>
          <w:szCs w:val="28"/>
        </w:rPr>
        <w:t>全ての県民が、等しく人格的に自律した存在として主体的に自らの生き方を追求することができ、かつ、その個人としての尊厳が重んぜられること」につながっていると言える。</w:t>
      </w:r>
    </w:p>
    <w:p w14:paraId="690DE433" w14:textId="77777777" w:rsidR="005C75D7" w:rsidRDefault="005C75D7" w:rsidP="005C75D7">
      <w:pPr>
        <w:widowControl/>
        <w:spacing w:line="400" w:lineRule="exact"/>
        <w:jc w:val="left"/>
        <w:rPr>
          <w:rFonts w:ascii="メイリオ" w:eastAsia="メイリオ" w:hAnsi="メイリオ" w:cs="Times New Roman"/>
          <w:sz w:val="28"/>
          <w:szCs w:val="28"/>
        </w:rPr>
      </w:pPr>
    </w:p>
    <w:p w14:paraId="29E7E0B0" w14:textId="088B1F5D" w:rsidR="00FE3F65" w:rsidRPr="005C75D7" w:rsidRDefault="005C75D7" w:rsidP="005C75D7">
      <w:pPr>
        <w:widowControl/>
        <w:spacing w:line="400" w:lineRule="exact"/>
        <w:ind w:firstLineChars="100" w:firstLine="280"/>
        <w:jc w:val="left"/>
        <w:rPr>
          <w:rFonts w:ascii="メイリオ" w:eastAsia="メイリオ" w:hAnsi="メイリオ"/>
          <w:sz w:val="28"/>
          <w:szCs w:val="28"/>
        </w:rPr>
      </w:pPr>
      <w:r w:rsidRPr="005C75D7">
        <w:rPr>
          <w:rFonts w:ascii="メイリオ" w:eastAsia="メイリオ" w:hAnsi="メイリオ" w:cs="Times New Roman" w:hint="eastAsia"/>
          <w:sz w:val="28"/>
          <w:szCs w:val="28"/>
        </w:rPr>
        <w:t>また、障がいのある人もない人も一緒にスポーツを楽しむことをとおして、</w:t>
      </w:r>
      <w:r w:rsidRPr="005C75D7">
        <w:rPr>
          <w:rFonts w:ascii="メイリオ" w:eastAsia="メイリオ" w:hAnsi="メイリオ" w:hint="eastAsia"/>
          <w:sz w:val="28"/>
          <w:szCs w:val="28"/>
        </w:rPr>
        <w:t>基本理念⑤「</w:t>
      </w:r>
      <w:r w:rsidRPr="005C75D7">
        <w:rPr>
          <w:rFonts w:ascii="メイリオ" w:eastAsia="メイリオ" w:hAnsi="メイリオ" w:cs="Times New Roman" w:hint="eastAsia"/>
          <w:sz w:val="28"/>
          <w:szCs w:val="28"/>
        </w:rPr>
        <w:t>障害者のみならず、障害者に関わる人々も喜びを実感することができること</w:t>
      </w:r>
      <w:r>
        <w:rPr>
          <w:rFonts w:ascii="メイリオ" w:eastAsia="メイリオ" w:hAnsi="メイリオ" w:hint="eastAsia"/>
          <w:sz w:val="28"/>
          <w:szCs w:val="28"/>
        </w:rPr>
        <w:t>」を具現化することができ、目指すべき</w:t>
      </w:r>
      <w:r w:rsidR="00AF4016">
        <w:rPr>
          <w:rFonts w:ascii="メイリオ" w:eastAsia="メイリオ" w:hAnsi="メイリオ" w:cs="Times New Roman" w:hint="eastAsia"/>
          <w:sz w:val="28"/>
          <w:szCs w:val="28"/>
        </w:rPr>
        <w:t>共生社会の実現につながっていく</w:t>
      </w:r>
      <w:r>
        <w:rPr>
          <w:rFonts w:ascii="メイリオ" w:eastAsia="メイリオ" w:hAnsi="メイリオ" w:cs="Times New Roman" w:hint="eastAsia"/>
          <w:sz w:val="28"/>
          <w:szCs w:val="28"/>
        </w:rPr>
        <w:t>。</w:t>
      </w:r>
    </w:p>
    <w:p w14:paraId="1659A86D" w14:textId="77777777" w:rsidR="008668C2" w:rsidRPr="00AF4016" w:rsidRDefault="008668C2" w:rsidP="008668C2">
      <w:pPr>
        <w:widowControl/>
        <w:spacing w:line="400" w:lineRule="exact"/>
        <w:jc w:val="left"/>
        <w:rPr>
          <w:rFonts w:ascii="メイリオ" w:eastAsia="メイリオ" w:hAnsi="メイリオ"/>
          <w:sz w:val="28"/>
          <w:szCs w:val="28"/>
        </w:rPr>
      </w:pPr>
    </w:p>
    <w:p w14:paraId="4B798B35" w14:textId="1E03E111" w:rsidR="00D85FB6" w:rsidRPr="007A62EF" w:rsidRDefault="00D85FB6" w:rsidP="00D85FB6">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6E00C0">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4740FCB3" w14:textId="0D8F790F" w:rsidR="00732819" w:rsidRPr="007A62EF" w:rsidRDefault="008D0FD9" w:rsidP="00732819">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視覚障がい者が身近な地域でスポーツを楽しめるよう、また、</w:t>
      </w:r>
      <w:r w:rsidR="00732819" w:rsidRPr="007A62EF">
        <w:rPr>
          <w:rFonts w:ascii="メイリオ" w:eastAsia="メイリオ" w:hAnsi="メイリオ" w:hint="eastAsia"/>
          <w:sz w:val="28"/>
          <w:szCs w:val="28"/>
        </w:rPr>
        <w:t>ライトセンター</w:t>
      </w:r>
      <w:r w:rsidRPr="007A62EF">
        <w:rPr>
          <w:rFonts w:ascii="メイリオ" w:eastAsia="メイリオ" w:hAnsi="メイリオ" w:hint="eastAsia"/>
          <w:sz w:val="28"/>
          <w:szCs w:val="28"/>
        </w:rPr>
        <w:t>まで</w:t>
      </w:r>
      <w:r w:rsidR="00732819" w:rsidRPr="007A62EF">
        <w:rPr>
          <w:rFonts w:ascii="メイリオ" w:eastAsia="メイリオ" w:hAnsi="メイリオ" w:hint="eastAsia"/>
          <w:sz w:val="28"/>
          <w:szCs w:val="28"/>
        </w:rPr>
        <w:t>通えない視覚障がい者</w:t>
      </w:r>
      <w:r w:rsidR="00560F0B" w:rsidRPr="007A62EF">
        <w:rPr>
          <w:rFonts w:ascii="メイリオ" w:eastAsia="メイリオ" w:hAnsi="メイリオ" w:hint="eastAsia"/>
          <w:sz w:val="28"/>
          <w:szCs w:val="28"/>
        </w:rPr>
        <w:t>が</w:t>
      </w:r>
      <w:r w:rsidR="00732819" w:rsidRPr="007A62EF">
        <w:rPr>
          <w:rFonts w:ascii="メイリオ" w:eastAsia="メイリオ" w:hAnsi="メイリオ" w:hint="eastAsia"/>
          <w:sz w:val="28"/>
          <w:szCs w:val="28"/>
        </w:rPr>
        <w:t>多くいること</w:t>
      </w:r>
      <w:r w:rsidR="00C83441" w:rsidRPr="007A62EF">
        <w:rPr>
          <w:rFonts w:ascii="メイリオ" w:eastAsia="メイリオ" w:hAnsi="メイリオ" w:hint="eastAsia"/>
          <w:sz w:val="28"/>
          <w:szCs w:val="28"/>
        </w:rPr>
        <w:t>も</w:t>
      </w:r>
      <w:r w:rsidRPr="007A62EF">
        <w:rPr>
          <w:rFonts w:ascii="メイリオ" w:eastAsia="メイリオ" w:hAnsi="メイリオ" w:hint="eastAsia"/>
          <w:sz w:val="28"/>
          <w:szCs w:val="28"/>
        </w:rPr>
        <w:t>考慮し</w:t>
      </w:r>
      <w:r w:rsidR="00732819" w:rsidRPr="007A62EF">
        <w:rPr>
          <w:rFonts w:ascii="メイリオ" w:eastAsia="メイリオ" w:hAnsi="メイリオ" w:hint="eastAsia"/>
          <w:sz w:val="28"/>
          <w:szCs w:val="28"/>
        </w:rPr>
        <w:t>、</w:t>
      </w:r>
      <w:r w:rsidRPr="007A62EF">
        <w:rPr>
          <w:rFonts w:ascii="メイリオ" w:eastAsia="メイリオ" w:hAnsi="メイリオ" w:hint="eastAsia"/>
          <w:sz w:val="28"/>
          <w:szCs w:val="28"/>
        </w:rPr>
        <w:t>地域のスポーツ施設における視覚障がい者の受け入れ</w:t>
      </w:r>
      <w:r w:rsidR="00C83441" w:rsidRPr="007A62EF">
        <w:rPr>
          <w:rFonts w:ascii="メイリオ" w:eastAsia="メイリオ" w:hAnsi="メイリオ" w:hint="eastAsia"/>
          <w:sz w:val="28"/>
          <w:szCs w:val="28"/>
        </w:rPr>
        <w:t>体制</w:t>
      </w:r>
      <w:r w:rsidRPr="007A62EF">
        <w:rPr>
          <w:rFonts w:ascii="メイリオ" w:eastAsia="メイリオ" w:hAnsi="メイリオ" w:hint="eastAsia"/>
          <w:sz w:val="28"/>
          <w:szCs w:val="28"/>
        </w:rPr>
        <w:t>支援を、ライトセンターが中心となって行っていくべきである。</w:t>
      </w:r>
    </w:p>
    <w:p w14:paraId="232B478E" w14:textId="77777777" w:rsidR="00732819" w:rsidRPr="007A62EF" w:rsidRDefault="00732819" w:rsidP="00732819">
      <w:pPr>
        <w:widowControl/>
        <w:spacing w:line="400" w:lineRule="exact"/>
        <w:jc w:val="left"/>
        <w:rPr>
          <w:rFonts w:ascii="メイリオ" w:eastAsia="メイリオ" w:hAnsi="メイリオ"/>
          <w:sz w:val="28"/>
          <w:szCs w:val="28"/>
        </w:rPr>
      </w:pPr>
    </w:p>
    <w:p w14:paraId="4E64D4F9" w14:textId="52A8E194" w:rsidR="00732819" w:rsidRPr="007A62EF" w:rsidRDefault="008D0FD9" w:rsidP="00732819">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地域のスポーツ施設での視覚障がい者理解を促進するため、</w:t>
      </w:r>
      <w:r w:rsidR="009323F6" w:rsidRPr="007A62EF">
        <w:rPr>
          <w:rFonts w:ascii="メイリオ" w:eastAsia="メイリオ" w:hAnsi="メイリオ" w:hint="eastAsia"/>
          <w:sz w:val="28"/>
          <w:szCs w:val="28"/>
        </w:rPr>
        <w:t>まずは</w:t>
      </w:r>
      <w:r w:rsidR="00732819" w:rsidRPr="007A62EF">
        <w:rPr>
          <w:rFonts w:ascii="メイリオ" w:eastAsia="メイリオ" w:hAnsi="メイリオ" w:hint="eastAsia"/>
          <w:sz w:val="28"/>
          <w:szCs w:val="28"/>
        </w:rPr>
        <w:t>ライトセン</w:t>
      </w:r>
      <w:r w:rsidRPr="007A62EF">
        <w:rPr>
          <w:rFonts w:ascii="メイリオ" w:eastAsia="メイリオ" w:hAnsi="メイリオ" w:hint="eastAsia"/>
          <w:sz w:val="28"/>
          <w:szCs w:val="28"/>
        </w:rPr>
        <w:t>ターのスポーツ企画をいろいろな施設へ出張して実施し、その手法等</w:t>
      </w:r>
      <w:r w:rsidR="00732819" w:rsidRPr="007A62EF">
        <w:rPr>
          <w:rFonts w:ascii="メイリオ" w:eastAsia="メイリオ" w:hAnsi="メイリオ" w:hint="eastAsia"/>
          <w:sz w:val="28"/>
          <w:szCs w:val="28"/>
        </w:rPr>
        <w:t>をスポーツ施設の人に</w:t>
      </w:r>
      <w:r w:rsidR="00267524" w:rsidRPr="007A62EF">
        <w:rPr>
          <w:rFonts w:ascii="メイリオ" w:eastAsia="メイリオ" w:hAnsi="メイリオ" w:hint="eastAsia"/>
          <w:sz w:val="28"/>
          <w:szCs w:val="28"/>
        </w:rPr>
        <w:t>実際に</w:t>
      </w:r>
      <w:r w:rsidR="00732819" w:rsidRPr="007A62EF">
        <w:rPr>
          <w:rFonts w:ascii="メイリオ" w:eastAsia="メイリオ" w:hAnsi="メイリオ" w:hint="eastAsia"/>
          <w:sz w:val="28"/>
          <w:szCs w:val="28"/>
        </w:rPr>
        <w:t>見て学んでもらう</w:t>
      </w:r>
      <w:r w:rsidRPr="007A62EF">
        <w:rPr>
          <w:rFonts w:ascii="メイリオ" w:eastAsia="メイリオ" w:hAnsi="メイリオ" w:hint="eastAsia"/>
          <w:sz w:val="28"/>
          <w:szCs w:val="28"/>
        </w:rPr>
        <w:t>べきである</w:t>
      </w:r>
      <w:r w:rsidR="00732819" w:rsidRPr="007A62EF">
        <w:rPr>
          <w:rFonts w:ascii="メイリオ" w:eastAsia="メイリオ" w:hAnsi="メイリオ" w:hint="eastAsia"/>
          <w:sz w:val="28"/>
          <w:szCs w:val="28"/>
        </w:rPr>
        <w:t>。</w:t>
      </w:r>
    </w:p>
    <w:p w14:paraId="0D4B2BC0" w14:textId="77777777" w:rsidR="00732819" w:rsidRPr="007A62EF" w:rsidRDefault="00732819" w:rsidP="00732819">
      <w:pPr>
        <w:widowControl/>
        <w:spacing w:line="400" w:lineRule="exact"/>
        <w:jc w:val="left"/>
        <w:rPr>
          <w:rFonts w:ascii="メイリオ" w:eastAsia="メイリオ" w:hAnsi="メイリオ"/>
          <w:sz w:val="28"/>
          <w:szCs w:val="28"/>
        </w:rPr>
      </w:pPr>
    </w:p>
    <w:p w14:paraId="47F19AA6" w14:textId="0A20C97C" w:rsidR="008D0FD9" w:rsidRPr="007A62EF" w:rsidRDefault="00C83441" w:rsidP="00732819">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一方</w:t>
      </w:r>
      <w:r w:rsidR="005C13CC" w:rsidRPr="007A62EF">
        <w:rPr>
          <w:rFonts w:ascii="メイリオ" w:eastAsia="メイリオ" w:hAnsi="メイリオ" w:hint="eastAsia"/>
          <w:sz w:val="28"/>
          <w:szCs w:val="28"/>
        </w:rPr>
        <w:t>、視覚障がい者</w:t>
      </w:r>
      <w:r w:rsidRPr="007A62EF">
        <w:rPr>
          <w:rFonts w:ascii="メイリオ" w:eastAsia="メイリオ" w:hAnsi="メイリオ" w:hint="eastAsia"/>
          <w:sz w:val="28"/>
          <w:szCs w:val="28"/>
        </w:rPr>
        <w:t>が</w:t>
      </w:r>
      <w:r w:rsidR="005C13CC" w:rsidRPr="007A62EF">
        <w:rPr>
          <w:rFonts w:ascii="メイリオ" w:eastAsia="メイリオ" w:hAnsi="メイリオ" w:hint="eastAsia"/>
          <w:sz w:val="28"/>
          <w:szCs w:val="28"/>
        </w:rPr>
        <w:t>地域のスポーツ施設の利用を開始するきっかけとなるよう、ライトセンターが地域のスポーツ施設訪問の機会を提供することが必要である。</w:t>
      </w:r>
      <w:r w:rsidR="00267524" w:rsidRPr="007A62EF">
        <w:rPr>
          <w:rFonts w:ascii="メイリオ" w:eastAsia="メイリオ" w:hAnsi="メイリオ" w:hint="eastAsia"/>
          <w:sz w:val="28"/>
          <w:szCs w:val="28"/>
        </w:rPr>
        <w:t>各</w:t>
      </w:r>
      <w:r w:rsidR="005C13CC" w:rsidRPr="007A62EF">
        <w:rPr>
          <w:rFonts w:ascii="メイリオ" w:eastAsia="メイリオ" w:hAnsi="メイリオ" w:hint="eastAsia"/>
          <w:sz w:val="28"/>
          <w:szCs w:val="28"/>
        </w:rPr>
        <w:t>地域に根差した団体等に協力を得る等して、</w:t>
      </w:r>
      <w:r w:rsidRPr="007A62EF">
        <w:rPr>
          <w:rFonts w:ascii="メイリオ" w:eastAsia="メイリオ" w:hAnsi="メイリオ" w:hint="eastAsia"/>
          <w:sz w:val="28"/>
          <w:szCs w:val="28"/>
        </w:rPr>
        <w:t>地域における</w:t>
      </w:r>
      <w:r w:rsidR="00267524" w:rsidRPr="007A62EF">
        <w:rPr>
          <w:rFonts w:ascii="メイリオ" w:eastAsia="メイリオ" w:hAnsi="メイリオ" w:hint="eastAsia"/>
          <w:sz w:val="28"/>
          <w:szCs w:val="28"/>
        </w:rPr>
        <w:t>スポーツ</w:t>
      </w:r>
      <w:r w:rsidR="005C13CC" w:rsidRPr="007A62EF">
        <w:rPr>
          <w:rFonts w:ascii="メイリオ" w:eastAsia="メイリオ" w:hAnsi="メイリオ" w:hint="eastAsia"/>
          <w:sz w:val="28"/>
          <w:szCs w:val="28"/>
        </w:rPr>
        <w:t>イベント周知を積極的に行っていくべきである。</w:t>
      </w:r>
    </w:p>
    <w:p w14:paraId="717D35F5" w14:textId="72A61584" w:rsidR="008D0FD9" w:rsidRPr="007A62EF" w:rsidRDefault="008D0FD9" w:rsidP="008D0FD9">
      <w:pPr>
        <w:widowControl/>
        <w:spacing w:line="400" w:lineRule="exact"/>
        <w:jc w:val="left"/>
        <w:rPr>
          <w:rFonts w:ascii="メイリオ" w:eastAsia="メイリオ" w:hAnsi="メイリオ"/>
          <w:sz w:val="28"/>
          <w:szCs w:val="28"/>
        </w:rPr>
      </w:pPr>
    </w:p>
    <w:p w14:paraId="17DA2FAE" w14:textId="66635F92" w:rsidR="00732819" w:rsidRPr="007A62EF" w:rsidRDefault="00C83441" w:rsidP="00732819">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地域のスポーツ施設を</w:t>
      </w:r>
      <w:r w:rsidR="00732819" w:rsidRPr="007A62EF">
        <w:rPr>
          <w:rFonts w:ascii="メイリオ" w:eastAsia="メイリオ" w:hAnsi="メイリオ" w:hint="eastAsia"/>
          <w:sz w:val="28"/>
          <w:szCs w:val="28"/>
        </w:rPr>
        <w:t>視覚障がい者が利用する際、必要な合理的配慮等を</w:t>
      </w:r>
      <w:r w:rsidRPr="007A62EF">
        <w:rPr>
          <w:rFonts w:ascii="メイリオ" w:eastAsia="メイリオ" w:hAnsi="メイリオ" w:hint="eastAsia"/>
          <w:sz w:val="28"/>
          <w:szCs w:val="28"/>
        </w:rPr>
        <w:t>含めて</w:t>
      </w:r>
      <w:r w:rsidR="00267524" w:rsidRPr="007A62EF">
        <w:rPr>
          <w:rFonts w:ascii="メイリオ" w:eastAsia="メイリオ" w:hAnsi="メイリオ" w:hint="eastAsia"/>
          <w:sz w:val="28"/>
          <w:szCs w:val="28"/>
        </w:rPr>
        <w:t>安心安全にスポーツを行える</w:t>
      </w:r>
      <w:r w:rsidR="00732819" w:rsidRPr="007A62EF">
        <w:rPr>
          <w:rFonts w:ascii="メイリオ" w:eastAsia="メイリオ" w:hAnsi="メイリオ" w:hint="eastAsia"/>
          <w:sz w:val="28"/>
          <w:szCs w:val="28"/>
        </w:rPr>
        <w:t>よう、</w:t>
      </w:r>
      <w:r w:rsidR="00267524" w:rsidRPr="007A62EF">
        <w:rPr>
          <w:rFonts w:ascii="メイリオ" w:eastAsia="メイリオ" w:hAnsi="メイリオ" w:hint="eastAsia"/>
          <w:sz w:val="28"/>
          <w:szCs w:val="28"/>
        </w:rPr>
        <w:t>ライトセンターが指導員を派遣する</w:t>
      </w:r>
      <w:r w:rsidR="00F02FF0" w:rsidRPr="007A62EF">
        <w:rPr>
          <w:rFonts w:ascii="メイリオ" w:eastAsia="メイリオ" w:hAnsi="メイリオ" w:hint="eastAsia"/>
          <w:sz w:val="28"/>
          <w:szCs w:val="28"/>
        </w:rPr>
        <w:t>、視覚障がいや必要な支援に関する研修を行う</w:t>
      </w:r>
      <w:r w:rsidR="00267524" w:rsidRPr="007A62EF">
        <w:rPr>
          <w:rFonts w:ascii="メイリオ" w:eastAsia="メイリオ" w:hAnsi="メイリオ" w:hint="eastAsia"/>
          <w:sz w:val="28"/>
          <w:szCs w:val="28"/>
        </w:rPr>
        <w:t>等</w:t>
      </w:r>
      <w:r w:rsidR="00F02FF0" w:rsidRPr="007A62EF">
        <w:rPr>
          <w:rFonts w:ascii="メイリオ" w:eastAsia="メイリオ" w:hAnsi="メイリオ" w:hint="eastAsia"/>
          <w:sz w:val="28"/>
          <w:szCs w:val="28"/>
        </w:rPr>
        <w:t>を</w:t>
      </w:r>
      <w:r w:rsidR="00267524" w:rsidRPr="007A62EF">
        <w:rPr>
          <w:rFonts w:ascii="メイリオ" w:eastAsia="メイリオ" w:hAnsi="メイリオ" w:hint="eastAsia"/>
          <w:sz w:val="28"/>
          <w:szCs w:val="28"/>
        </w:rPr>
        <w:t>して、地域におけるスポーツ環境の整備</w:t>
      </w:r>
      <w:r w:rsidR="00732819" w:rsidRPr="007A62EF">
        <w:rPr>
          <w:rFonts w:ascii="メイリオ" w:eastAsia="メイリオ" w:hAnsi="メイリオ" w:hint="eastAsia"/>
          <w:sz w:val="28"/>
          <w:szCs w:val="28"/>
        </w:rPr>
        <w:t>を図る</w:t>
      </w:r>
      <w:r w:rsidRPr="007A62EF">
        <w:rPr>
          <w:rFonts w:ascii="メイリオ" w:eastAsia="メイリオ" w:hAnsi="メイリオ" w:hint="eastAsia"/>
          <w:sz w:val="28"/>
          <w:szCs w:val="28"/>
        </w:rPr>
        <w:t>べきである</w:t>
      </w:r>
      <w:r w:rsidR="00732819" w:rsidRPr="007A62EF">
        <w:rPr>
          <w:rFonts w:ascii="メイリオ" w:eastAsia="メイリオ" w:hAnsi="メイリオ" w:hint="eastAsia"/>
          <w:sz w:val="28"/>
          <w:szCs w:val="28"/>
        </w:rPr>
        <w:t>。</w:t>
      </w:r>
    </w:p>
    <w:p w14:paraId="3DAA4B6A" w14:textId="43170749" w:rsidR="008872AF" w:rsidRDefault="008872AF">
      <w:pPr>
        <w:widowControl/>
        <w:jc w:val="left"/>
        <w:rPr>
          <w:rFonts w:ascii="メイリオ" w:eastAsia="メイリオ" w:hAnsi="メイリオ"/>
          <w:sz w:val="28"/>
          <w:szCs w:val="28"/>
        </w:rPr>
      </w:pPr>
      <w:r>
        <w:rPr>
          <w:rFonts w:ascii="メイリオ" w:eastAsia="メイリオ" w:hAnsi="メイリオ"/>
          <w:sz w:val="28"/>
          <w:szCs w:val="28"/>
        </w:rPr>
        <w:br w:type="page"/>
      </w:r>
    </w:p>
    <w:p w14:paraId="491BEBD6" w14:textId="15DE177B" w:rsidR="00D85FB6" w:rsidRPr="007A62EF" w:rsidRDefault="00D85FB6" w:rsidP="00D85FB6">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w:t>
      </w:r>
      <w:r w:rsidR="006E00C0">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7B998822" w14:textId="038F7A7A" w:rsidR="008D0FD9" w:rsidRPr="007A62EF" w:rsidRDefault="008D0FD9" w:rsidP="008D0FD9">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地域の</w:t>
      </w:r>
      <w:r w:rsidR="00C83441" w:rsidRPr="007A62EF">
        <w:rPr>
          <w:rFonts w:ascii="メイリオ" w:eastAsia="メイリオ" w:hAnsi="メイリオ" w:hint="eastAsia"/>
          <w:sz w:val="28"/>
          <w:szCs w:val="28"/>
        </w:rPr>
        <w:t>スポーツ施設の受け入れ体制が整うことで、視覚障がい者はより自分の</w:t>
      </w:r>
      <w:r w:rsidRPr="007A62EF">
        <w:rPr>
          <w:rFonts w:ascii="メイリオ" w:eastAsia="メイリオ" w:hAnsi="メイリオ" w:hint="eastAsia"/>
          <w:sz w:val="28"/>
          <w:szCs w:val="28"/>
        </w:rPr>
        <w:t>住まいに近い場所で</w:t>
      </w:r>
      <w:r w:rsidR="001900C5" w:rsidRPr="007A62EF">
        <w:rPr>
          <w:rFonts w:ascii="メイリオ" w:eastAsia="メイリオ" w:hAnsi="メイリオ" w:hint="eastAsia"/>
          <w:sz w:val="28"/>
          <w:szCs w:val="28"/>
        </w:rPr>
        <w:t>、日常的に</w:t>
      </w:r>
      <w:r w:rsidRPr="007A62EF">
        <w:rPr>
          <w:rFonts w:ascii="メイリオ" w:eastAsia="メイリオ" w:hAnsi="メイリオ" w:hint="eastAsia"/>
          <w:sz w:val="28"/>
          <w:szCs w:val="28"/>
        </w:rPr>
        <w:t>スポーツを楽し</w:t>
      </w:r>
      <w:r w:rsidR="00FB7A1D" w:rsidRPr="007A62EF">
        <w:rPr>
          <w:rFonts w:ascii="メイリオ" w:eastAsia="メイリオ" w:hAnsi="メイリオ" w:hint="eastAsia"/>
          <w:sz w:val="28"/>
          <w:szCs w:val="28"/>
        </w:rPr>
        <w:t>むことができ</w:t>
      </w:r>
      <w:r w:rsidRPr="007A62EF">
        <w:rPr>
          <w:rFonts w:ascii="メイリオ" w:eastAsia="メイリオ" w:hAnsi="メイリオ" w:hint="eastAsia"/>
          <w:sz w:val="28"/>
          <w:szCs w:val="28"/>
        </w:rPr>
        <w:t>るようになる。</w:t>
      </w:r>
    </w:p>
    <w:p w14:paraId="35933D21" w14:textId="77777777" w:rsidR="00C83441" w:rsidRPr="007A62EF" w:rsidRDefault="00C83441" w:rsidP="00C83441">
      <w:pPr>
        <w:widowControl/>
        <w:spacing w:line="400" w:lineRule="exact"/>
        <w:jc w:val="left"/>
        <w:rPr>
          <w:rFonts w:ascii="メイリオ" w:eastAsia="メイリオ" w:hAnsi="メイリオ"/>
          <w:sz w:val="28"/>
          <w:szCs w:val="28"/>
        </w:rPr>
      </w:pPr>
    </w:p>
    <w:p w14:paraId="7ED4FB62" w14:textId="325A3DC3" w:rsidR="00D85FB6" w:rsidRPr="007A62EF" w:rsidRDefault="001900C5" w:rsidP="00D85FB6">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地域のスポーツ施設の利用が促進されると、視覚障がい者と</w:t>
      </w:r>
      <w:r w:rsidR="00862B94" w:rsidRPr="007A62EF">
        <w:rPr>
          <w:rFonts w:ascii="メイリオ" w:eastAsia="メイリオ" w:hAnsi="メイリオ" w:hint="eastAsia"/>
          <w:sz w:val="28"/>
          <w:szCs w:val="28"/>
        </w:rPr>
        <w:t>地域</w:t>
      </w:r>
      <w:r w:rsidR="008D0FD9" w:rsidRPr="007A62EF">
        <w:rPr>
          <w:rFonts w:ascii="メイリオ" w:eastAsia="メイリオ" w:hAnsi="メイリオ" w:hint="eastAsia"/>
          <w:sz w:val="28"/>
          <w:szCs w:val="28"/>
        </w:rPr>
        <w:t>の人と</w:t>
      </w:r>
      <w:r w:rsidRPr="007A62EF">
        <w:rPr>
          <w:rFonts w:ascii="メイリオ" w:eastAsia="メイリオ" w:hAnsi="メイリオ" w:hint="eastAsia"/>
          <w:sz w:val="28"/>
          <w:szCs w:val="28"/>
        </w:rPr>
        <w:t>の交流が生まれ、</w:t>
      </w:r>
      <w:r w:rsidR="008D0FD9" w:rsidRPr="007A62EF">
        <w:rPr>
          <w:rFonts w:ascii="メイリオ" w:eastAsia="メイリオ" w:hAnsi="メイリオ" w:hint="eastAsia"/>
          <w:sz w:val="28"/>
          <w:szCs w:val="28"/>
        </w:rPr>
        <w:t>一緒にスポーツを楽し</w:t>
      </w:r>
      <w:r w:rsidR="00FB7A1D" w:rsidRPr="007A62EF">
        <w:rPr>
          <w:rFonts w:ascii="メイリオ" w:eastAsia="メイリオ" w:hAnsi="メイリオ" w:hint="eastAsia"/>
          <w:sz w:val="28"/>
          <w:szCs w:val="28"/>
        </w:rPr>
        <w:t>むことができ</w:t>
      </w:r>
      <w:r w:rsidR="008D0FD9" w:rsidRPr="007A62EF">
        <w:rPr>
          <w:rFonts w:ascii="メイリオ" w:eastAsia="メイリオ" w:hAnsi="メイリオ" w:hint="eastAsia"/>
          <w:sz w:val="28"/>
          <w:szCs w:val="28"/>
        </w:rPr>
        <w:t>るようにな</w:t>
      </w:r>
      <w:r w:rsidRPr="007A62EF">
        <w:rPr>
          <w:rFonts w:ascii="メイリオ" w:eastAsia="メイリオ" w:hAnsi="メイリオ" w:hint="eastAsia"/>
          <w:sz w:val="28"/>
          <w:szCs w:val="28"/>
        </w:rPr>
        <w:t>る。</w:t>
      </w:r>
      <w:r w:rsidR="00267524" w:rsidRPr="007A62EF">
        <w:rPr>
          <w:rFonts w:ascii="メイリオ" w:eastAsia="メイリオ" w:hAnsi="メイリオ" w:hint="eastAsia"/>
          <w:sz w:val="28"/>
          <w:szCs w:val="28"/>
        </w:rPr>
        <w:t>これは、１つの共生社会の実現につながる。</w:t>
      </w:r>
    </w:p>
    <w:p w14:paraId="285D973E" w14:textId="5E7D2D36" w:rsidR="00760C9B" w:rsidRPr="007A62EF" w:rsidRDefault="00760C9B" w:rsidP="00246134">
      <w:pPr>
        <w:widowControl/>
        <w:spacing w:line="400" w:lineRule="exact"/>
        <w:jc w:val="left"/>
        <w:rPr>
          <w:rFonts w:ascii="メイリオ" w:eastAsia="メイリオ" w:hAnsi="メイリオ" w:cs="Times New Roman"/>
          <w:b/>
          <w:sz w:val="28"/>
          <w:szCs w:val="28"/>
        </w:rPr>
      </w:pPr>
    </w:p>
    <w:p w14:paraId="2019A737" w14:textId="6F4322C7" w:rsidR="005202F0" w:rsidRPr="007A62EF"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イ　ライトセンターのスポーツ施設</w:t>
      </w:r>
    </w:p>
    <w:p w14:paraId="784B2551" w14:textId="71FDEDDD" w:rsidR="00FE3F65" w:rsidRPr="00FE3F65" w:rsidRDefault="00A25213" w:rsidP="00327C09">
      <w:pPr>
        <w:widowControl/>
        <w:spacing w:line="400" w:lineRule="exact"/>
        <w:ind w:firstLineChars="100" w:firstLine="280"/>
        <w:jc w:val="left"/>
        <w:rPr>
          <w:rFonts w:ascii="メイリオ" w:eastAsia="メイリオ" w:hAnsi="メイリオ"/>
          <w:sz w:val="28"/>
          <w:szCs w:val="28"/>
        </w:rPr>
      </w:pPr>
      <w:r w:rsidRPr="00327C09">
        <w:rPr>
          <w:rFonts w:ascii="メイリオ" w:eastAsia="メイリオ" w:hAnsi="メイリオ" w:hint="eastAsia"/>
          <w:sz w:val="28"/>
          <w:szCs w:val="28"/>
        </w:rPr>
        <w:t>視覚障がい者がスポーツをしたいと思った場所で、したいと思ったときに、スポーツを主体的に楽しめる環境を</w:t>
      </w:r>
      <w:r w:rsidR="00327C09" w:rsidRPr="00327C09">
        <w:rPr>
          <w:rFonts w:ascii="メイリオ" w:eastAsia="メイリオ" w:hAnsi="メイリオ" w:hint="eastAsia"/>
          <w:sz w:val="28"/>
          <w:szCs w:val="28"/>
        </w:rPr>
        <w:t>整備することが</w:t>
      </w:r>
      <w:r w:rsidR="00AF4016" w:rsidRPr="00327C09">
        <w:rPr>
          <w:rFonts w:ascii="メイリオ" w:eastAsia="メイリオ" w:hAnsi="メイリオ" w:hint="eastAsia"/>
          <w:sz w:val="28"/>
          <w:szCs w:val="28"/>
        </w:rPr>
        <w:t>必要である</w:t>
      </w:r>
      <w:r w:rsidR="00327C09" w:rsidRPr="00327C09">
        <w:rPr>
          <w:rFonts w:ascii="メイリオ" w:eastAsia="メイリオ" w:hAnsi="メイリオ" w:hint="eastAsia"/>
          <w:sz w:val="28"/>
          <w:szCs w:val="28"/>
        </w:rPr>
        <w:t>。最も身近な</w:t>
      </w:r>
      <w:r w:rsidR="00AF4016" w:rsidRPr="00327C09">
        <w:rPr>
          <w:rFonts w:ascii="メイリオ" w:eastAsia="メイリオ" w:hAnsi="メイリオ" w:hint="eastAsia"/>
          <w:sz w:val="28"/>
          <w:szCs w:val="28"/>
        </w:rPr>
        <w:t>地域においてスポーツを</w:t>
      </w:r>
      <w:r w:rsidR="00327C09" w:rsidRPr="00327C09">
        <w:rPr>
          <w:rFonts w:ascii="メイリオ" w:eastAsia="メイリオ" w:hAnsi="メイリオ" w:hint="eastAsia"/>
          <w:sz w:val="28"/>
          <w:szCs w:val="28"/>
        </w:rPr>
        <w:t>楽しみたい</w:t>
      </w:r>
      <w:r w:rsidR="00AF4016" w:rsidRPr="00327C09">
        <w:rPr>
          <w:rFonts w:ascii="メイリオ" w:eastAsia="メイリオ" w:hAnsi="メイリオ" w:hint="eastAsia"/>
          <w:sz w:val="28"/>
          <w:szCs w:val="28"/>
        </w:rPr>
        <w:t>と思う人がい</w:t>
      </w:r>
      <w:r w:rsidR="00327C09" w:rsidRPr="00327C09">
        <w:rPr>
          <w:rFonts w:ascii="メイリオ" w:eastAsia="メイリオ" w:hAnsi="メイリオ" w:hint="eastAsia"/>
          <w:sz w:val="28"/>
          <w:szCs w:val="28"/>
        </w:rPr>
        <w:t>る一方で</w:t>
      </w:r>
      <w:r w:rsidR="00AF4016" w:rsidRPr="00327C09">
        <w:rPr>
          <w:rFonts w:ascii="メイリオ" w:eastAsia="メイリオ" w:hAnsi="メイリオ" w:hint="eastAsia"/>
          <w:sz w:val="28"/>
          <w:szCs w:val="28"/>
        </w:rPr>
        <w:t>、視覚障がいの特性に最大限配慮</w:t>
      </w:r>
      <w:r w:rsidR="00327C09" w:rsidRPr="00327C09">
        <w:rPr>
          <w:rFonts w:ascii="メイリオ" w:eastAsia="メイリオ" w:hAnsi="メイリオ" w:hint="eastAsia"/>
          <w:sz w:val="28"/>
          <w:szCs w:val="28"/>
        </w:rPr>
        <w:t>し</w:t>
      </w:r>
      <w:r w:rsidR="00AF4016" w:rsidRPr="00327C09">
        <w:rPr>
          <w:rFonts w:ascii="メイリオ" w:eastAsia="メイリオ" w:hAnsi="メイリオ" w:hint="eastAsia"/>
          <w:sz w:val="28"/>
          <w:szCs w:val="28"/>
        </w:rPr>
        <w:t>た</w:t>
      </w:r>
      <w:r w:rsidR="00327C09" w:rsidRPr="00327C09">
        <w:rPr>
          <w:rFonts w:ascii="メイリオ" w:eastAsia="メイリオ" w:hAnsi="メイリオ" w:hint="eastAsia"/>
          <w:sz w:val="28"/>
          <w:szCs w:val="28"/>
        </w:rPr>
        <w:t>ライトセンターの</w:t>
      </w:r>
      <w:r w:rsidR="00160551">
        <w:rPr>
          <w:rFonts w:ascii="メイリオ" w:eastAsia="メイリオ" w:hAnsi="メイリオ" w:hint="eastAsia"/>
          <w:sz w:val="28"/>
          <w:szCs w:val="28"/>
        </w:rPr>
        <w:t>ようなスポーツ</w:t>
      </w:r>
      <w:r w:rsidR="00AF4016" w:rsidRPr="00327C09">
        <w:rPr>
          <w:rFonts w:ascii="メイリオ" w:eastAsia="メイリオ" w:hAnsi="メイリオ" w:hint="eastAsia"/>
          <w:sz w:val="28"/>
          <w:szCs w:val="28"/>
        </w:rPr>
        <w:t>施設において、スポーツをしたいと考える人もいる。</w:t>
      </w:r>
      <w:r w:rsidR="00327C09">
        <w:rPr>
          <w:rFonts w:ascii="メイリオ" w:eastAsia="メイリオ" w:hAnsi="メイリオ" w:hint="eastAsia"/>
          <w:sz w:val="28"/>
          <w:szCs w:val="28"/>
        </w:rPr>
        <w:t>その人の成育歴、障がい特性、生活スタイル等</w:t>
      </w:r>
      <w:r w:rsidR="00CA23D2">
        <w:rPr>
          <w:rFonts w:ascii="メイリオ" w:eastAsia="メイリオ" w:hAnsi="メイリオ" w:hint="eastAsia"/>
          <w:sz w:val="28"/>
          <w:szCs w:val="28"/>
        </w:rPr>
        <w:t>様々な要因</w:t>
      </w:r>
      <w:r w:rsidR="00327C09">
        <w:rPr>
          <w:rFonts w:ascii="メイリオ" w:eastAsia="メイリオ" w:hAnsi="メイリオ" w:hint="eastAsia"/>
          <w:sz w:val="28"/>
          <w:szCs w:val="28"/>
        </w:rPr>
        <w:t>によって、考え方やニーズが異なるのは当然のことであり、幅広い選択肢を用意することが必要である。</w:t>
      </w:r>
      <w:r w:rsidR="00327C09" w:rsidRPr="00327C09">
        <w:rPr>
          <w:rFonts w:ascii="メイリオ" w:eastAsia="メイリオ" w:hAnsi="メイリオ" w:hint="eastAsia"/>
          <w:sz w:val="28"/>
          <w:szCs w:val="28"/>
        </w:rPr>
        <w:t>当事者目線の障害福祉推進条例の基本理念</w:t>
      </w:r>
      <w:r w:rsidR="00327C09">
        <w:rPr>
          <w:rFonts w:ascii="メイリオ" w:eastAsia="メイリオ" w:hAnsi="メイリオ" w:hint="eastAsia"/>
          <w:sz w:val="28"/>
          <w:szCs w:val="28"/>
        </w:rPr>
        <w:t>④</w:t>
      </w:r>
      <w:r w:rsidRPr="00327C09">
        <w:rPr>
          <w:rFonts w:ascii="メイリオ" w:eastAsia="メイリオ" w:hAnsi="メイリオ" w:hint="eastAsia"/>
          <w:sz w:val="28"/>
          <w:szCs w:val="28"/>
        </w:rPr>
        <w:t>「</w:t>
      </w:r>
      <w:r w:rsidR="00327C09" w:rsidRPr="007A62EF">
        <w:rPr>
          <w:rFonts w:ascii="メイリオ" w:eastAsia="メイリオ" w:hAnsi="メイリオ" w:cs="Times New Roman" w:hint="eastAsia"/>
          <w:sz w:val="28"/>
          <w:szCs w:val="28"/>
        </w:rPr>
        <w:t>障害者の性別、年齢、障害の特性及び生活の実態に応じて関係者が連携し、障害者一人一人の持つ可能性が尊重されること</w:t>
      </w:r>
      <w:r w:rsidRPr="005C75D7">
        <w:rPr>
          <w:rFonts w:ascii="メイリオ" w:eastAsia="メイリオ" w:hAnsi="メイリオ" w:cs="Times New Roman" w:hint="eastAsia"/>
          <w:sz w:val="28"/>
          <w:szCs w:val="28"/>
        </w:rPr>
        <w:t>」</w:t>
      </w:r>
      <w:r w:rsidR="00327C09">
        <w:rPr>
          <w:rFonts w:ascii="メイリオ" w:eastAsia="メイリオ" w:hAnsi="メイリオ" w:cs="Times New Roman" w:hint="eastAsia"/>
          <w:sz w:val="28"/>
          <w:szCs w:val="28"/>
        </w:rPr>
        <w:t>を目指して、環境の整備を行うこと</w:t>
      </w:r>
      <w:r w:rsidR="00CA23D2">
        <w:rPr>
          <w:rFonts w:ascii="メイリオ" w:eastAsia="メイリオ" w:hAnsi="メイリオ" w:cs="Times New Roman" w:hint="eastAsia"/>
          <w:sz w:val="28"/>
          <w:szCs w:val="28"/>
        </w:rPr>
        <w:t>も</w:t>
      </w:r>
      <w:r w:rsidR="00327C09">
        <w:rPr>
          <w:rFonts w:ascii="メイリオ" w:eastAsia="メイリオ" w:hAnsi="メイリオ" w:cs="Times New Roman" w:hint="eastAsia"/>
          <w:sz w:val="28"/>
          <w:szCs w:val="28"/>
        </w:rPr>
        <w:t>重要</w:t>
      </w:r>
      <w:r w:rsidR="00CA23D2">
        <w:rPr>
          <w:rFonts w:ascii="メイリオ" w:eastAsia="メイリオ" w:hAnsi="メイリオ" w:cs="Times New Roman" w:hint="eastAsia"/>
          <w:sz w:val="28"/>
          <w:szCs w:val="28"/>
        </w:rPr>
        <w:t>なこと</w:t>
      </w:r>
      <w:r w:rsidR="00327C09">
        <w:rPr>
          <w:rFonts w:ascii="メイリオ" w:eastAsia="メイリオ" w:hAnsi="メイリオ" w:cs="Times New Roman" w:hint="eastAsia"/>
          <w:sz w:val="28"/>
          <w:szCs w:val="28"/>
        </w:rPr>
        <w:t>である</w:t>
      </w:r>
      <w:r w:rsidRPr="005C75D7">
        <w:rPr>
          <w:rFonts w:ascii="メイリオ" w:eastAsia="メイリオ" w:hAnsi="メイリオ" w:cs="Times New Roman" w:hint="eastAsia"/>
          <w:sz w:val="28"/>
          <w:szCs w:val="28"/>
        </w:rPr>
        <w:t>。</w:t>
      </w:r>
    </w:p>
    <w:p w14:paraId="78B408CA" w14:textId="77777777" w:rsidR="00D85FB6" w:rsidRPr="007A62EF" w:rsidRDefault="00D85FB6" w:rsidP="00D85FB6">
      <w:pPr>
        <w:widowControl/>
        <w:spacing w:line="400" w:lineRule="exact"/>
        <w:jc w:val="left"/>
        <w:rPr>
          <w:rFonts w:ascii="メイリオ" w:eastAsia="メイリオ" w:hAnsi="メイリオ"/>
          <w:b/>
          <w:sz w:val="28"/>
          <w:szCs w:val="28"/>
        </w:rPr>
      </w:pPr>
    </w:p>
    <w:p w14:paraId="2DC21CF4" w14:textId="0437760C" w:rsidR="00D85FB6" w:rsidRPr="007A62EF" w:rsidRDefault="00D85FB6" w:rsidP="00D85FB6">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6E00C0">
        <w:rPr>
          <w:rFonts w:ascii="メイリオ" w:eastAsia="メイリオ" w:hAnsi="メイリオ" w:hint="eastAsia"/>
          <w:sz w:val="28"/>
          <w:szCs w:val="28"/>
        </w:rPr>
        <w:t>実施すべき必要な取組</w:t>
      </w:r>
      <w:r w:rsidR="000E1F5E" w:rsidRPr="007A62EF">
        <w:rPr>
          <w:rFonts w:ascii="メイリオ" w:eastAsia="メイリオ" w:hAnsi="メイリオ" w:hint="eastAsia"/>
          <w:sz w:val="28"/>
          <w:szCs w:val="28"/>
        </w:rPr>
        <w:t>①</w:t>
      </w:r>
      <w:r w:rsidR="009E1206" w:rsidRPr="007A62EF">
        <w:rPr>
          <w:rFonts w:ascii="メイリオ" w:eastAsia="メイリオ" w:hAnsi="メイリオ" w:hint="eastAsia"/>
          <w:sz w:val="28"/>
          <w:szCs w:val="28"/>
        </w:rPr>
        <w:t>スポーツ施設の</w:t>
      </w:r>
      <w:r w:rsidR="006C58F3" w:rsidRPr="007A62EF">
        <w:rPr>
          <w:rFonts w:ascii="メイリオ" w:eastAsia="メイリオ" w:hAnsi="メイリオ" w:hint="eastAsia"/>
          <w:sz w:val="28"/>
          <w:szCs w:val="28"/>
        </w:rPr>
        <w:t>継続</w:t>
      </w:r>
      <w:r w:rsidRPr="007A62EF">
        <w:rPr>
          <w:rFonts w:ascii="メイリオ" w:eastAsia="メイリオ" w:hAnsi="メイリオ" w:hint="eastAsia"/>
          <w:sz w:val="28"/>
          <w:szCs w:val="28"/>
        </w:rPr>
        <w:t>）</w:t>
      </w:r>
    </w:p>
    <w:p w14:paraId="55820819" w14:textId="65D38D44" w:rsidR="000E1F5E" w:rsidRPr="007A62EF" w:rsidRDefault="000E1F5E" w:rsidP="00A57809">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ライトセンターのスポーツ施設は、</w:t>
      </w:r>
      <w:r w:rsidR="00A57809" w:rsidRPr="007A62EF">
        <w:rPr>
          <w:rFonts w:ascii="メイリオ" w:eastAsia="メイリオ" w:hAnsi="メイリオ" w:hint="eastAsia"/>
          <w:sz w:val="28"/>
          <w:szCs w:val="28"/>
        </w:rPr>
        <w:t>視覚障がい者に配慮された仕様や構造になっている。例えば、一般のプールは音が反響する作りになっていることが多いが、音で情報を得る視覚障がい者にとって、音の反響を抑える材質を使ったライトセンターのプールは、安心して利用することができる。体育館についても、</w:t>
      </w:r>
      <w:r w:rsidR="001F276F" w:rsidRPr="007A62EF">
        <w:rPr>
          <w:rFonts w:ascii="メイリオ" w:eastAsia="メイリオ" w:hAnsi="メイリオ" w:hint="eastAsia"/>
          <w:sz w:val="28"/>
          <w:szCs w:val="28"/>
        </w:rPr>
        <w:t>音の反響を抑え、</w:t>
      </w:r>
      <w:r w:rsidR="00A57809" w:rsidRPr="007A62EF">
        <w:rPr>
          <w:rFonts w:ascii="メイリオ" w:eastAsia="メイリオ" w:hAnsi="メイリオ" w:hint="eastAsia"/>
          <w:sz w:val="28"/>
          <w:szCs w:val="28"/>
        </w:rPr>
        <w:t>万が一</w:t>
      </w:r>
      <w:r w:rsidR="00316067" w:rsidRPr="007A62EF">
        <w:rPr>
          <w:rFonts w:ascii="メイリオ" w:eastAsia="メイリオ" w:hAnsi="メイリオ" w:hint="eastAsia"/>
          <w:sz w:val="28"/>
          <w:szCs w:val="28"/>
        </w:rPr>
        <w:t>運動中の</w:t>
      </w:r>
      <w:r w:rsidR="00A57809" w:rsidRPr="007A62EF">
        <w:rPr>
          <w:rFonts w:ascii="メイリオ" w:eastAsia="メイリオ" w:hAnsi="メイリオ" w:hint="eastAsia"/>
          <w:sz w:val="28"/>
          <w:szCs w:val="28"/>
        </w:rPr>
        <w:t>視覚障がい者がぶつかった際に</w:t>
      </w:r>
      <w:r w:rsidR="00316067" w:rsidRPr="007A62EF">
        <w:rPr>
          <w:rFonts w:ascii="メイリオ" w:eastAsia="メイリオ" w:hAnsi="メイリオ" w:hint="eastAsia"/>
          <w:sz w:val="28"/>
          <w:szCs w:val="28"/>
        </w:rPr>
        <w:t>も</w:t>
      </w:r>
      <w:r w:rsidR="00A57809" w:rsidRPr="007A62EF">
        <w:rPr>
          <w:rFonts w:ascii="メイリオ" w:eastAsia="メイリオ" w:hAnsi="メイリオ" w:hint="eastAsia"/>
          <w:sz w:val="28"/>
          <w:szCs w:val="28"/>
        </w:rPr>
        <w:t>ケガをしないよう、壁は柔らかい仕様となっている。こういった</w:t>
      </w:r>
      <w:r w:rsidR="001F276F" w:rsidRPr="007A62EF">
        <w:rPr>
          <w:rFonts w:ascii="メイリオ" w:eastAsia="メイリオ" w:hAnsi="メイリオ" w:hint="eastAsia"/>
          <w:sz w:val="28"/>
          <w:szCs w:val="28"/>
        </w:rPr>
        <w:t>視覚障がいの特性に十分な</w:t>
      </w:r>
      <w:r w:rsidR="00A57809" w:rsidRPr="007A62EF">
        <w:rPr>
          <w:rFonts w:ascii="メイリオ" w:eastAsia="メイリオ" w:hAnsi="メイリオ" w:hint="eastAsia"/>
          <w:sz w:val="28"/>
          <w:szCs w:val="28"/>
        </w:rPr>
        <w:t>配慮がなされた</w:t>
      </w:r>
      <w:r w:rsidR="00316067" w:rsidRPr="007A62EF">
        <w:rPr>
          <w:rFonts w:ascii="メイリオ" w:eastAsia="メイリオ" w:hAnsi="メイリオ" w:hint="eastAsia"/>
          <w:sz w:val="28"/>
          <w:szCs w:val="28"/>
        </w:rPr>
        <w:t>スポーツ</w:t>
      </w:r>
      <w:r w:rsidR="00A57809" w:rsidRPr="007A62EF">
        <w:rPr>
          <w:rFonts w:ascii="メイリオ" w:eastAsia="メイリオ" w:hAnsi="メイリオ" w:hint="eastAsia"/>
          <w:sz w:val="28"/>
          <w:szCs w:val="28"/>
        </w:rPr>
        <w:t>施設は他に</w:t>
      </w:r>
      <w:r w:rsidR="00316067" w:rsidRPr="007A62EF">
        <w:rPr>
          <w:rFonts w:ascii="メイリオ" w:eastAsia="メイリオ" w:hAnsi="メイリオ" w:hint="eastAsia"/>
          <w:sz w:val="28"/>
          <w:szCs w:val="28"/>
        </w:rPr>
        <w:t>は</w:t>
      </w:r>
      <w:r w:rsidR="00A57809" w:rsidRPr="007A62EF">
        <w:rPr>
          <w:rFonts w:ascii="メイリオ" w:eastAsia="メイリオ" w:hAnsi="メイリオ" w:hint="eastAsia"/>
          <w:sz w:val="28"/>
          <w:szCs w:val="28"/>
        </w:rPr>
        <w:t>なく、神奈川県の財産として利用を継続していくべきである。</w:t>
      </w:r>
    </w:p>
    <w:p w14:paraId="20A1289F" w14:textId="77777777" w:rsidR="000E1F5E" w:rsidRPr="007A62EF" w:rsidRDefault="000E1F5E" w:rsidP="000E1F5E">
      <w:pPr>
        <w:widowControl/>
        <w:spacing w:line="400" w:lineRule="exact"/>
        <w:jc w:val="left"/>
        <w:rPr>
          <w:rFonts w:ascii="メイリオ" w:eastAsia="メイリオ" w:hAnsi="メイリオ"/>
          <w:sz w:val="28"/>
          <w:szCs w:val="28"/>
        </w:rPr>
      </w:pPr>
    </w:p>
    <w:p w14:paraId="19409F2E" w14:textId="3D1111EE" w:rsidR="000E1F5E" w:rsidRPr="007A62EF" w:rsidRDefault="000E1F5E" w:rsidP="00590CBC">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今まで同様、プールを含むスポーツ施設を指定管理者が運営するか、もしくは、スポーツ施設の運営は安全上専門的な技術が求められるため、指定管理者を</w:t>
      </w:r>
      <w:r w:rsidR="006C58F3" w:rsidRPr="007A62EF">
        <w:rPr>
          <w:rFonts w:ascii="メイリオ" w:eastAsia="メイリオ" w:hAnsi="メイリオ" w:hint="eastAsia"/>
          <w:sz w:val="28"/>
          <w:szCs w:val="28"/>
        </w:rPr>
        <w:t>ライトセンター本体の運営とは</w:t>
      </w:r>
      <w:r w:rsidRPr="007A62EF">
        <w:rPr>
          <w:rFonts w:ascii="メイリオ" w:eastAsia="メイリオ" w:hAnsi="メイリオ" w:hint="eastAsia"/>
          <w:sz w:val="28"/>
          <w:szCs w:val="28"/>
        </w:rPr>
        <w:t>分けること</w:t>
      </w:r>
      <w:r w:rsidR="00023BF1" w:rsidRPr="007A62EF">
        <w:rPr>
          <w:rFonts w:ascii="メイリオ" w:eastAsia="メイリオ" w:hAnsi="メイリオ" w:hint="eastAsia"/>
          <w:sz w:val="28"/>
          <w:szCs w:val="28"/>
        </w:rPr>
        <w:t>も含めて検討され</w:t>
      </w:r>
      <w:r w:rsidR="006C58F3" w:rsidRPr="007A62EF">
        <w:rPr>
          <w:rFonts w:ascii="メイリオ" w:eastAsia="メイリオ" w:hAnsi="メイリオ" w:hint="eastAsia"/>
          <w:sz w:val="28"/>
          <w:szCs w:val="28"/>
        </w:rPr>
        <w:t>る</w:t>
      </w:r>
      <w:r w:rsidRPr="007A62EF">
        <w:rPr>
          <w:rFonts w:ascii="メイリオ" w:eastAsia="メイリオ" w:hAnsi="メイリオ" w:hint="eastAsia"/>
          <w:sz w:val="28"/>
          <w:szCs w:val="28"/>
        </w:rPr>
        <w:t>べきである。</w:t>
      </w:r>
    </w:p>
    <w:p w14:paraId="5F2770FD" w14:textId="34D778C7" w:rsidR="000E1F5E" w:rsidRPr="007A62EF" w:rsidRDefault="000E1F5E" w:rsidP="0044756D">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現在の規模を維持してスポーツ施設を継続していく</w:t>
      </w:r>
      <w:r w:rsidR="0044756D" w:rsidRPr="007A62EF">
        <w:rPr>
          <w:rFonts w:ascii="メイリオ" w:eastAsia="メイリオ" w:hAnsi="メイリオ" w:hint="eastAsia"/>
          <w:sz w:val="28"/>
          <w:szCs w:val="28"/>
        </w:rPr>
        <w:t>ために</w:t>
      </w:r>
      <w:r w:rsidR="00296AD5" w:rsidRPr="007A62EF">
        <w:rPr>
          <w:rFonts w:ascii="メイリオ" w:eastAsia="メイリオ" w:hAnsi="メイリオ" w:hint="eastAsia"/>
          <w:sz w:val="28"/>
          <w:szCs w:val="28"/>
        </w:rPr>
        <w:t>、費用対効果の面から利用者数の確保が</w:t>
      </w:r>
      <w:r w:rsidR="0044756D" w:rsidRPr="007A62EF">
        <w:rPr>
          <w:rFonts w:ascii="メイリオ" w:eastAsia="メイリオ" w:hAnsi="メイリオ" w:hint="eastAsia"/>
          <w:sz w:val="28"/>
          <w:szCs w:val="28"/>
        </w:rPr>
        <w:t>必要な</w:t>
      </w:r>
      <w:r w:rsidRPr="007A62EF">
        <w:rPr>
          <w:rFonts w:ascii="メイリオ" w:eastAsia="メイリオ" w:hAnsi="メイリオ" w:hint="eastAsia"/>
          <w:sz w:val="28"/>
          <w:szCs w:val="28"/>
        </w:rPr>
        <w:t>場合、視覚障がい者以外</w:t>
      </w:r>
      <w:r w:rsidR="0044756D" w:rsidRPr="007A62EF">
        <w:rPr>
          <w:rFonts w:ascii="メイリオ" w:eastAsia="メイリオ" w:hAnsi="メイリオ" w:hint="eastAsia"/>
          <w:sz w:val="28"/>
          <w:szCs w:val="28"/>
        </w:rPr>
        <w:t>の人も利用できるよう、近隣住民等に公開することも検討されるべきである。</w:t>
      </w:r>
      <w:r w:rsidR="006C58F3" w:rsidRPr="007A62EF">
        <w:rPr>
          <w:rFonts w:ascii="メイリオ" w:eastAsia="メイリオ" w:hAnsi="メイリオ" w:hint="eastAsia"/>
          <w:sz w:val="28"/>
          <w:szCs w:val="28"/>
        </w:rPr>
        <w:t>その際には、</w:t>
      </w:r>
      <w:r w:rsidR="0044756D" w:rsidRPr="007A62EF">
        <w:rPr>
          <w:rFonts w:ascii="メイリオ" w:eastAsia="メイリオ" w:hAnsi="メイリオ" w:hint="eastAsia"/>
          <w:sz w:val="28"/>
          <w:szCs w:val="28"/>
        </w:rPr>
        <w:t>一般</w:t>
      </w:r>
      <w:r w:rsidR="00DF68E1" w:rsidRPr="007A62EF">
        <w:rPr>
          <w:rFonts w:ascii="メイリオ" w:eastAsia="メイリオ" w:hAnsi="メイリオ" w:hint="eastAsia"/>
          <w:sz w:val="28"/>
          <w:szCs w:val="28"/>
        </w:rPr>
        <w:t>利用</w:t>
      </w:r>
      <w:r w:rsidR="006C58F3" w:rsidRPr="007A62EF">
        <w:rPr>
          <w:rFonts w:ascii="メイリオ" w:eastAsia="メイリオ" w:hAnsi="メイリオ" w:hint="eastAsia"/>
          <w:sz w:val="28"/>
          <w:szCs w:val="28"/>
        </w:rPr>
        <w:t>の人数制限や視覚障がい者優先利用時間を設ける等、運営の方法は</w:t>
      </w:r>
      <w:r w:rsidR="00DF68E1" w:rsidRPr="007A62EF">
        <w:rPr>
          <w:rFonts w:ascii="メイリオ" w:eastAsia="メイリオ" w:hAnsi="メイリオ" w:hint="eastAsia"/>
          <w:sz w:val="28"/>
          <w:szCs w:val="28"/>
        </w:rPr>
        <w:t>綿密な</w:t>
      </w:r>
      <w:r w:rsidR="006C58F3" w:rsidRPr="007A62EF">
        <w:rPr>
          <w:rFonts w:ascii="メイリオ" w:eastAsia="メイリオ" w:hAnsi="メイリオ" w:hint="eastAsia"/>
          <w:sz w:val="28"/>
          <w:szCs w:val="28"/>
        </w:rPr>
        <w:t>検討が行われるべきである。</w:t>
      </w:r>
    </w:p>
    <w:p w14:paraId="1C108832" w14:textId="1FE6AEDB" w:rsidR="006C58F3" w:rsidRPr="007A62EF" w:rsidRDefault="006C58F3" w:rsidP="006C58F3">
      <w:pPr>
        <w:widowControl/>
        <w:spacing w:line="400" w:lineRule="exact"/>
        <w:jc w:val="left"/>
        <w:rPr>
          <w:rFonts w:ascii="メイリオ" w:eastAsia="メイリオ" w:hAnsi="メイリオ"/>
          <w:sz w:val="28"/>
          <w:szCs w:val="28"/>
        </w:rPr>
      </w:pPr>
    </w:p>
    <w:p w14:paraId="573186B7" w14:textId="4B003875" w:rsidR="00EB738B" w:rsidRPr="007A62EF" w:rsidRDefault="000E1F5E" w:rsidP="00EB738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また、ユニバーサル更衣室等、</w:t>
      </w:r>
      <w:r w:rsidR="006C58F3" w:rsidRPr="007A62EF">
        <w:rPr>
          <w:rFonts w:ascii="メイリオ" w:eastAsia="メイリオ" w:hAnsi="メイリオ" w:hint="eastAsia"/>
          <w:sz w:val="28"/>
          <w:szCs w:val="28"/>
        </w:rPr>
        <w:t>障がい当事者の声を参考に、より</w:t>
      </w:r>
      <w:r w:rsidR="00FB7A1D" w:rsidRPr="007A62EF">
        <w:rPr>
          <w:rFonts w:ascii="メイリオ" w:eastAsia="メイリオ" w:hAnsi="メイリオ" w:hint="eastAsia"/>
          <w:sz w:val="28"/>
          <w:szCs w:val="28"/>
        </w:rPr>
        <w:t>利用し</w:t>
      </w:r>
      <w:r w:rsidR="006C58F3" w:rsidRPr="007A62EF">
        <w:rPr>
          <w:rFonts w:ascii="メイリオ" w:eastAsia="メイリオ" w:hAnsi="メイリオ" w:hint="eastAsia"/>
          <w:sz w:val="28"/>
          <w:szCs w:val="28"/>
        </w:rPr>
        <w:t>やすい環境になるよう</w:t>
      </w:r>
      <w:r w:rsidRPr="007A62EF">
        <w:rPr>
          <w:rFonts w:ascii="メイリオ" w:eastAsia="メイリオ" w:hAnsi="メイリオ" w:hint="eastAsia"/>
          <w:sz w:val="28"/>
          <w:szCs w:val="28"/>
        </w:rPr>
        <w:t>修繕</w:t>
      </w:r>
      <w:r w:rsidR="006C58F3" w:rsidRPr="007A62EF">
        <w:rPr>
          <w:rFonts w:ascii="メイリオ" w:eastAsia="メイリオ" w:hAnsi="メイリオ" w:hint="eastAsia"/>
          <w:sz w:val="28"/>
          <w:szCs w:val="28"/>
        </w:rPr>
        <w:t>等</w:t>
      </w:r>
      <w:r w:rsidRPr="007A62EF">
        <w:rPr>
          <w:rFonts w:ascii="メイリオ" w:eastAsia="メイリオ" w:hAnsi="メイリオ" w:hint="eastAsia"/>
          <w:sz w:val="28"/>
          <w:szCs w:val="28"/>
        </w:rPr>
        <w:t>を行う</w:t>
      </w:r>
      <w:r w:rsidR="006C58F3" w:rsidRPr="007A62EF">
        <w:rPr>
          <w:rFonts w:ascii="メイリオ" w:eastAsia="メイリオ" w:hAnsi="メイリオ" w:hint="eastAsia"/>
          <w:sz w:val="28"/>
          <w:szCs w:val="28"/>
        </w:rPr>
        <w:t>べきである</w:t>
      </w:r>
      <w:r w:rsidRPr="007A62EF">
        <w:rPr>
          <w:rFonts w:ascii="メイリオ" w:eastAsia="メイリオ" w:hAnsi="メイリオ" w:hint="eastAsia"/>
          <w:sz w:val="28"/>
          <w:szCs w:val="28"/>
        </w:rPr>
        <w:t>。</w:t>
      </w:r>
    </w:p>
    <w:p w14:paraId="6ECF21CA" w14:textId="45837C0A" w:rsidR="00D85FB6" w:rsidRPr="007A62EF" w:rsidRDefault="00D85FB6" w:rsidP="00D85FB6">
      <w:pPr>
        <w:widowControl/>
        <w:spacing w:line="400" w:lineRule="exact"/>
        <w:jc w:val="left"/>
        <w:rPr>
          <w:rFonts w:ascii="メイリオ" w:eastAsia="メイリオ" w:hAnsi="メイリオ"/>
          <w:sz w:val="28"/>
          <w:szCs w:val="28"/>
        </w:rPr>
      </w:pPr>
    </w:p>
    <w:p w14:paraId="033C558D" w14:textId="5EB84BDA" w:rsidR="005202F0" w:rsidRPr="007A62EF" w:rsidRDefault="00D85FB6" w:rsidP="00EB738B">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006E00C0">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r w:rsidR="000E1F5E" w:rsidRPr="007A62EF">
        <w:rPr>
          <w:rFonts w:ascii="メイリオ" w:eastAsia="メイリオ" w:hAnsi="メイリオ" w:hint="eastAsia"/>
          <w:sz w:val="28"/>
          <w:szCs w:val="28"/>
        </w:rPr>
        <w:t>①</w:t>
      </w:r>
      <w:r w:rsidR="006C58F3" w:rsidRPr="007A62EF">
        <w:rPr>
          <w:rFonts w:ascii="メイリオ" w:eastAsia="メイリオ" w:hAnsi="メイリオ" w:hint="eastAsia"/>
          <w:sz w:val="28"/>
          <w:szCs w:val="28"/>
        </w:rPr>
        <w:t>スポーツ施設の継続</w:t>
      </w:r>
      <w:r w:rsidRPr="007A62EF">
        <w:rPr>
          <w:rFonts w:ascii="メイリオ" w:eastAsia="メイリオ" w:hAnsi="メイリオ" w:hint="eastAsia"/>
          <w:sz w:val="28"/>
          <w:szCs w:val="28"/>
        </w:rPr>
        <w:t>）</w:t>
      </w:r>
    </w:p>
    <w:p w14:paraId="0069410D" w14:textId="592FC81C" w:rsidR="004C2671" w:rsidRPr="007A62EF" w:rsidRDefault="0087492B" w:rsidP="004C2671">
      <w:pPr>
        <w:pStyle w:val="a3"/>
        <w:widowControl/>
        <w:numPr>
          <w:ilvl w:val="0"/>
          <w:numId w:val="22"/>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視覚障がい者に配慮されたスポーツ施設を継続することで、様々な状況にある視覚障がい者が、</w:t>
      </w:r>
      <w:r w:rsidR="00BD4B1D" w:rsidRPr="007A62EF">
        <w:rPr>
          <w:rFonts w:ascii="メイリオ" w:eastAsia="メイリオ" w:hAnsi="メイリオ" w:hint="eastAsia"/>
          <w:sz w:val="28"/>
          <w:szCs w:val="28"/>
        </w:rPr>
        <w:t>すべか</w:t>
      </w:r>
      <w:r w:rsidRPr="007A62EF">
        <w:rPr>
          <w:rFonts w:ascii="メイリオ" w:eastAsia="メイリオ" w:hAnsi="メイリオ" w:hint="eastAsia"/>
          <w:sz w:val="28"/>
          <w:szCs w:val="28"/>
        </w:rPr>
        <w:t>らく安心してスポーツ</w:t>
      </w:r>
      <w:r w:rsidR="00FB7A1D" w:rsidRPr="007A62EF">
        <w:rPr>
          <w:rFonts w:ascii="メイリオ" w:eastAsia="メイリオ" w:hAnsi="メイリオ" w:hint="eastAsia"/>
          <w:sz w:val="28"/>
          <w:szCs w:val="28"/>
        </w:rPr>
        <w:t>を楽しむ</w:t>
      </w:r>
      <w:r w:rsidRPr="007A62EF">
        <w:rPr>
          <w:rFonts w:ascii="メイリオ" w:eastAsia="メイリオ" w:hAnsi="メイリオ" w:hint="eastAsia"/>
          <w:sz w:val="28"/>
          <w:szCs w:val="28"/>
        </w:rPr>
        <w:t>ことができる。</w:t>
      </w:r>
    </w:p>
    <w:p w14:paraId="6369C9D5" w14:textId="77777777" w:rsidR="0087492B" w:rsidRPr="007A62EF" w:rsidRDefault="0087492B" w:rsidP="0087492B">
      <w:pPr>
        <w:widowControl/>
        <w:spacing w:line="400" w:lineRule="exact"/>
        <w:jc w:val="left"/>
        <w:rPr>
          <w:rFonts w:ascii="メイリオ" w:eastAsia="メイリオ" w:hAnsi="メイリオ"/>
          <w:sz w:val="28"/>
          <w:szCs w:val="28"/>
        </w:rPr>
      </w:pPr>
    </w:p>
    <w:p w14:paraId="3F28A636" w14:textId="412AE8FD" w:rsidR="0087492B" w:rsidRPr="007A62EF" w:rsidRDefault="00DF68E1" w:rsidP="0087492B">
      <w:pPr>
        <w:pStyle w:val="a3"/>
        <w:widowControl/>
        <w:numPr>
          <w:ilvl w:val="0"/>
          <w:numId w:val="22"/>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スポーツ施設の</w:t>
      </w:r>
      <w:r w:rsidR="003E6619">
        <w:rPr>
          <w:rFonts w:ascii="メイリオ" w:eastAsia="メイリオ" w:hAnsi="メイリオ" w:hint="eastAsia"/>
          <w:sz w:val="28"/>
          <w:szCs w:val="28"/>
        </w:rPr>
        <w:t>一般開放を行うことで、</w:t>
      </w:r>
      <w:r w:rsidRPr="007A62EF">
        <w:rPr>
          <w:rFonts w:ascii="メイリオ" w:eastAsia="メイリオ" w:hAnsi="メイリオ" w:hint="eastAsia"/>
          <w:sz w:val="28"/>
          <w:szCs w:val="28"/>
        </w:rPr>
        <w:t>県民にライトセンター</w:t>
      </w:r>
      <w:r w:rsidR="004C2671" w:rsidRPr="007A62EF">
        <w:rPr>
          <w:rFonts w:ascii="メイリオ" w:eastAsia="メイリオ" w:hAnsi="メイリオ" w:hint="eastAsia"/>
          <w:sz w:val="28"/>
          <w:szCs w:val="28"/>
        </w:rPr>
        <w:t>や視覚障がいについて知ってもらうことができ、視覚障がいや視覚障がい者の理解促進につながる。</w:t>
      </w:r>
    </w:p>
    <w:p w14:paraId="03B7E586" w14:textId="37429056" w:rsidR="0087492B" w:rsidRPr="007A62EF" w:rsidRDefault="0087492B" w:rsidP="0087492B">
      <w:pPr>
        <w:widowControl/>
        <w:spacing w:line="400" w:lineRule="exact"/>
        <w:jc w:val="left"/>
        <w:rPr>
          <w:rFonts w:ascii="メイリオ" w:eastAsia="メイリオ" w:hAnsi="メイリオ"/>
          <w:sz w:val="28"/>
          <w:szCs w:val="28"/>
        </w:rPr>
      </w:pPr>
    </w:p>
    <w:p w14:paraId="3A90E378" w14:textId="6CA2BFC1" w:rsidR="006C58F3" w:rsidRPr="007A62EF" w:rsidRDefault="004C2671" w:rsidP="0087492B">
      <w:pPr>
        <w:pStyle w:val="a3"/>
        <w:widowControl/>
        <w:numPr>
          <w:ilvl w:val="0"/>
          <w:numId w:val="22"/>
        </w:numPr>
        <w:spacing w:line="400" w:lineRule="exact"/>
        <w:ind w:leftChars="0"/>
        <w:jc w:val="left"/>
        <w:rPr>
          <w:rFonts w:ascii="メイリオ" w:eastAsia="メイリオ" w:hAnsi="メイリオ"/>
          <w:b/>
          <w:sz w:val="28"/>
          <w:szCs w:val="28"/>
        </w:rPr>
      </w:pPr>
      <w:r w:rsidRPr="007A62EF">
        <w:rPr>
          <w:rFonts w:ascii="メイリオ" w:eastAsia="メイリオ" w:hAnsi="メイリオ" w:hint="eastAsia"/>
          <w:sz w:val="28"/>
          <w:szCs w:val="28"/>
        </w:rPr>
        <w:t>改正障害者差別解消法が施行され、</w:t>
      </w:r>
      <w:r w:rsidR="0087492B" w:rsidRPr="007A62EF">
        <w:rPr>
          <w:rFonts w:ascii="メイリオ" w:eastAsia="メイリオ" w:hAnsi="メイリオ" w:hint="eastAsia"/>
          <w:sz w:val="28"/>
          <w:szCs w:val="28"/>
        </w:rPr>
        <w:t>合理的配慮が義務化されても、地域の全てのスポーツ施設がすぐに安心して使える施設に</w:t>
      </w:r>
      <w:r w:rsidRPr="007A62EF">
        <w:rPr>
          <w:rFonts w:ascii="メイリオ" w:eastAsia="メイリオ" w:hAnsi="メイリオ" w:hint="eastAsia"/>
          <w:sz w:val="28"/>
          <w:szCs w:val="28"/>
        </w:rPr>
        <w:t>切り替わる</w:t>
      </w:r>
      <w:r w:rsidR="0087492B" w:rsidRPr="007A62EF">
        <w:rPr>
          <w:rFonts w:ascii="メイリオ" w:eastAsia="メイリオ" w:hAnsi="メイリオ" w:hint="eastAsia"/>
          <w:sz w:val="28"/>
          <w:szCs w:val="28"/>
        </w:rPr>
        <w:t>わけではない。そのための働きかけは別途行っていく</w:t>
      </w:r>
      <w:r w:rsidRPr="007A62EF">
        <w:rPr>
          <w:rFonts w:ascii="メイリオ" w:eastAsia="メイリオ" w:hAnsi="メイリオ" w:hint="eastAsia"/>
          <w:sz w:val="28"/>
          <w:szCs w:val="28"/>
        </w:rPr>
        <w:t>必要がある</w:t>
      </w:r>
      <w:r w:rsidR="00A57809" w:rsidRPr="007A62EF">
        <w:rPr>
          <w:rFonts w:ascii="メイリオ" w:eastAsia="メイリオ" w:hAnsi="メイリオ" w:hint="eastAsia"/>
          <w:sz w:val="28"/>
          <w:szCs w:val="28"/>
        </w:rPr>
        <w:t>が、地域のスポーツ施設の受け入れ体制が整うまでの</w:t>
      </w:r>
      <w:r w:rsidR="0087492B" w:rsidRPr="007A62EF">
        <w:rPr>
          <w:rFonts w:ascii="メイリオ" w:eastAsia="メイリオ" w:hAnsi="メイリオ" w:hint="eastAsia"/>
          <w:sz w:val="28"/>
          <w:szCs w:val="28"/>
        </w:rPr>
        <w:t>間</w:t>
      </w:r>
      <w:r w:rsidR="00A57809" w:rsidRPr="007A62EF">
        <w:rPr>
          <w:rFonts w:ascii="メイリオ" w:eastAsia="メイリオ" w:hAnsi="メイリオ" w:hint="eastAsia"/>
          <w:sz w:val="28"/>
          <w:szCs w:val="28"/>
        </w:rPr>
        <w:t>、</w:t>
      </w:r>
      <w:r w:rsidR="0087492B" w:rsidRPr="007A62EF">
        <w:rPr>
          <w:rFonts w:ascii="メイリオ" w:eastAsia="メイリオ" w:hAnsi="メイリオ" w:hint="eastAsia"/>
          <w:sz w:val="28"/>
          <w:szCs w:val="28"/>
        </w:rPr>
        <w:t>対応を行うことができる。</w:t>
      </w:r>
    </w:p>
    <w:p w14:paraId="04F07626" w14:textId="6068B33C" w:rsidR="0087492B" w:rsidRPr="007A62EF" w:rsidRDefault="0087492B" w:rsidP="0087492B">
      <w:pPr>
        <w:widowControl/>
        <w:spacing w:line="400" w:lineRule="exact"/>
        <w:jc w:val="left"/>
        <w:rPr>
          <w:rFonts w:ascii="メイリオ" w:eastAsia="メイリオ" w:hAnsi="メイリオ"/>
          <w:b/>
          <w:sz w:val="28"/>
          <w:szCs w:val="28"/>
        </w:rPr>
      </w:pPr>
    </w:p>
    <w:p w14:paraId="1BBC0B24" w14:textId="5F42CB73" w:rsidR="00AD45A9" w:rsidRPr="007A62EF" w:rsidRDefault="00AD45A9" w:rsidP="00AD45A9">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6E00C0">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②スポーツ施設</w:t>
      </w:r>
      <w:r w:rsidR="006276A3" w:rsidRPr="007A62EF">
        <w:rPr>
          <w:rFonts w:ascii="メイリオ" w:eastAsia="メイリオ" w:hAnsi="メイリオ" w:hint="eastAsia"/>
          <w:sz w:val="28"/>
          <w:szCs w:val="28"/>
        </w:rPr>
        <w:t>と地域スポーツ振興のバランス</w:t>
      </w:r>
      <w:r w:rsidRPr="007A62EF">
        <w:rPr>
          <w:rFonts w:ascii="メイリオ" w:eastAsia="メイリオ" w:hAnsi="メイリオ" w:hint="eastAsia"/>
          <w:sz w:val="28"/>
          <w:szCs w:val="28"/>
        </w:rPr>
        <w:t>）</w:t>
      </w:r>
    </w:p>
    <w:p w14:paraId="53797DC8" w14:textId="77777777" w:rsidR="004E0FB4" w:rsidRPr="007A62EF" w:rsidRDefault="004E0FB4" w:rsidP="004E0FB4">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共生社会を目指す中では、ライトセンターのスポーツ施設という限られた場所ではなく、広く一般の人と同様に視覚障がい者が身近な地域でスポーツを楽しめるようにしていくべきである。</w:t>
      </w:r>
    </w:p>
    <w:p w14:paraId="76DB47B5" w14:textId="77777777" w:rsidR="004E0FB4" w:rsidRPr="007A62EF" w:rsidRDefault="004E0FB4" w:rsidP="004E0FB4">
      <w:pPr>
        <w:widowControl/>
        <w:spacing w:line="400" w:lineRule="exact"/>
        <w:jc w:val="left"/>
        <w:rPr>
          <w:rFonts w:ascii="メイリオ" w:eastAsia="メイリオ" w:hAnsi="メイリオ"/>
          <w:sz w:val="28"/>
          <w:szCs w:val="28"/>
        </w:rPr>
      </w:pPr>
    </w:p>
    <w:p w14:paraId="555AD3BA" w14:textId="77777777" w:rsidR="004E0FB4" w:rsidRPr="007A62EF" w:rsidRDefault="004E0FB4" w:rsidP="004E0FB4">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ライトセンターまで通えない視覚障がい者が多くいることも考慮し、地域のスポーツ施設における視覚障がい者の受け入れ体制支援を、ライトセンターが中心となって行っていくべきである。</w:t>
      </w:r>
    </w:p>
    <w:p w14:paraId="152A5780" w14:textId="77777777" w:rsidR="004E0FB4" w:rsidRPr="007A62EF" w:rsidRDefault="004E0FB4" w:rsidP="004E0FB4">
      <w:pPr>
        <w:widowControl/>
        <w:spacing w:line="400" w:lineRule="exact"/>
        <w:jc w:val="left"/>
        <w:rPr>
          <w:rFonts w:ascii="メイリオ" w:eastAsia="メイリオ" w:hAnsi="メイリオ"/>
          <w:sz w:val="28"/>
          <w:szCs w:val="28"/>
        </w:rPr>
      </w:pPr>
    </w:p>
    <w:p w14:paraId="09B52A6E" w14:textId="52CD892F" w:rsidR="0044756D" w:rsidRPr="007A62EF" w:rsidRDefault="004E0FB4" w:rsidP="0044756D">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地域のスポーツ施設における受け入れ体制</w:t>
      </w:r>
      <w:r w:rsidR="00AE4762" w:rsidRPr="007A62EF">
        <w:rPr>
          <w:rFonts w:ascii="メイリオ" w:eastAsia="メイリオ" w:hAnsi="メイリオ" w:hint="eastAsia"/>
          <w:sz w:val="28"/>
          <w:szCs w:val="28"/>
        </w:rPr>
        <w:t>の構築を進める中</w:t>
      </w:r>
      <w:r w:rsidR="006276A3" w:rsidRPr="007A62EF">
        <w:rPr>
          <w:rFonts w:ascii="メイリオ" w:eastAsia="メイリオ" w:hAnsi="メイリオ" w:hint="eastAsia"/>
          <w:sz w:val="28"/>
          <w:szCs w:val="28"/>
        </w:rPr>
        <w:t>で</w:t>
      </w:r>
      <w:r w:rsidR="00AE4762" w:rsidRPr="007A62EF">
        <w:rPr>
          <w:rFonts w:ascii="メイリオ" w:eastAsia="メイリオ" w:hAnsi="メイリオ" w:hint="eastAsia"/>
          <w:sz w:val="28"/>
          <w:szCs w:val="28"/>
        </w:rPr>
        <w:t>、予算</w:t>
      </w:r>
      <w:r w:rsidR="006276A3" w:rsidRPr="007A62EF">
        <w:rPr>
          <w:rFonts w:ascii="メイリオ" w:eastAsia="メイリオ" w:hAnsi="メイリオ" w:hint="eastAsia"/>
          <w:sz w:val="28"/>
          <w:szCs w:val="28"/>
        </w:rPr>
        <w:t>や人員等が課題になる場合は、ライトセンターのスポーツ施設の縮小もしくは廃止についても、</w:t>
      </w:r>
      <w:r w:rsidR="001F0CEE" w:rsidRPr="007A62EF">
        <w:rPr>
          <w:rFonts w:ascii="メイリオ" w:eastAsia="メイリオ" w:hAnsi="メイリオ" w:hint="eastAsia"/>
          <w:sz w:val="28"/>
          <w:szCs w:val="28"/>
        </w:rPr>
        <w:t>慎重に</w:t>
      </w:r>
      <w:r w:rsidR="006276A3" w:rsidRPr="007A62EF">
        <w:rPr>
          <w:rFonts w:ascii="メイリオ" w:eastAsia="メイリオ" w:hAnsi="メイリオ" w:hint="eastAsia"/>
          <w:sz w:val="28"/>
          <w:szCs w:val="28"/>
        </w:rPr>
        <w:t>検討が行われるべきである</w:t>
      </w:r>
      <w:r w:rsidR="00AD45A9" w:rsidRPr="007A62EF">
        <w:rPr>
          <w:rFonts w:ascii="メイリオ" w:eastAsia="メイリオ" w:hAnsi="メイリオ" w:hint="eastAsia"/>
          <w:sz w:val="28"/>
          <w:szCs w:val="28"/>
        </w:rPr>
        <w:t>。</w:t>
      </w:r>
    </w:p>
    <w:p w14:paraId="471C7CF6" w14:textId="7EB77189" w:rsidR="00487383" w:rsidRPr="007A62EF" w:rsidRDefault="0044756D" w:rsidP="00487383">
      <w:pPr>
        <w:pStyle w:val="a3"/>
        <w:widowControl/>
        <w:numPr>
          <w:ilvl w:val="0"/>
          <w:numId w:val="17"/>
        </w:numPr>
        <w:spacing w:line="400" w:lineRule="exact"/>
        <w:ind w:leftChars="0" w:left="984"/>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その際には、スポーツ施設の全てを</w:t>
      </w:r>
      <w:r w:rsidR="00316067" w:rsidRPr="007A62EF">
        <w:rPr>
          <w:rFonts w:ascii="メイリオ" w:eastAsia="メイリオ" w:hAnsi="メイリオ" w:hint="eastAsia"/>
          <w:sz w:val="28"/>
          <w:szCs w:val="28"/>
        </w:rPr>
        <w:t>一括して</w:t>
      </w:r>
      <w:r w:rsidRPr="007A62EF">
        <w:rPr>
          <w:rFonts w:ascii="メイリオ" w:eastAsia="メイリオ" w:hAnsi="メイリオ" w:hint="eastAsia"/>
          <w:sz w:val="28"/>
          <w:szCs w:val="28"/>
        </w:rPr>
        <w:t>継続か廃止として考えるのではなく、プール、トレーニングルーム、体育館等、その機能や役割</w:t>
      </w:r>
      <w:r w:rsidR="00D86C2E" w:rsidRPr="007A62EF">
        <w:rPr>
          <w:rFonts w:ascii="メイリオ" w:eastAsia="メイリオ" w:hAnsi="メイリオ" w:hint="eastAsia"/>
          <w:sz w:val="28"/>
          <w:szCs w:val="28"/>
        </w:rPr>
        <w:t>、</w:t>
      </w:r>
      <w:r w:rsidR="009808E5" w:rsidRPr="007A62EF">
        <w:rPr>
          <w:rFonts w:ascii="メイリオ" w:eastAsia="メイリオ" w:hAnsi="メイリオ" w:hint="eastAsia"/>
          <w:sz w:val="28"/>
          <w:szCs w:val="28"/>
        </w:rPr>
        <w:t>必要があれば</w:t>
      </w:r>
      <w:r w:rsidR="002364B9" w:rsidRPr="007A62EF">
        <w:rPr>
          <w:rFonts w:ascii="メイリオ" w:eastAsia="メイリオ" w:hAnsi="メイリオ" w:hint="eastAsia"/>
          <w:sz w:val="28"/>
          <w:szCs w:val="28"/>
        </w:rPr>
        <w:t>これまでの</w:t>
      </w:r>
      <w:r w:rsidR="00D86C2E" w:rsidRPr="007A62EF">
        <w:rPr>
          <w:rFonts w:ascii="メイリオ" w:eastAsia="メイリオ" w:hAnsi="メイリオ" w:hint="eastAsia"/>
          <w:sz w:val="28"/>
          <w:szCs w:val="28"/>
        </w:rPr>
        <w:t>利用実績</w:t>
      </w:r>
      <w:r w:rsidR="009808E5" w:rsidRPr="007A62EF">
        <w:rPr>
          <w:rFonts w:ascii="メイリオ" w:eastAsia="メイリオ" w:hAnsi="メイリオ" w:hint="eastAsia"/>
          <w:sz w:val="28"/>
          <w:szCs w:val="28"/>
        </w:rPr>
        <w:t>等も考慮し</w:t>
      </w:r>
      <w:r w:rsidR="00D86C2E" w:rsidRPr="007A62EF">
        <w:rPr>
          <w:rFonts w:ascii="メイリオ" w:eastAsia="メイリオ" w:hAnsi="メイリオ" w:hint="eastAsia"/>
          <w:sz w:val="28"/>
          <w:szCs w:val="28"/>
        </w:rPr>
        <w:t>て</w:t>
      </w:r>
      <w:r w:rsidRPr="007A62EF">
        <w:rPr>
          <w:rFonts w:ascii="メイリオ" w:eastAsia="メイリオ" w:hAnsi="メイリオ" w:hint="eastAsia"/>
          <w:sz w:val="28"/>
          <w:szCs w:val="28"/>
        </w:rPr>
        <w:t>検討が行われるべきである。</w:t>
      </w:r>
    </w:p>
    <w:p w14:paraId="44D3787A" w14:textId="0B56E8F3" w:rsidR="00FE3240" w:rsidRPr="007A62EF" w:rsidRDefault="00FE3240" w:rsidP="00FE3240">
      <w:pPr>
        <w:widowControl/>
        <w:spacing w:line="400" w:lineRule="exact"/>
        <w:jc w:val="left"/>
        <w:rPr>
          <w:rFonts w:ascii="メイリオ" w:eastAsia="メイリオ" w:hAnsi="メイリオ"/>
          <w:sz w:val="28"/>
          <w:szCs w:val="28"/>
        </w:rPr>
      </w:pPr>
    </w:p>
    <w:p w14:paraId="1FFD9A68" w14:textId="630C3479" w:rsidR="00FE3240" w:rsidRPr="007A62EF" w:rsidRDefault="00FE3240" w:rsidP="00FE3240">
      <w:pPr>
        <w:pStyle w:val="a3"/>
        <w:widowControl/>
        <w:numPr>
          <w:ilvl w:val="0"/>
          <w:numId w:val="33"/>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体育館については、スポーツに関する利用だけでなく、文化的な行事等、人が多数集まるイベントでも利用されていることを踏まえ、今後の運営の方向性を検討していくべきである。</w:t>
      </w:r>
    </w:p>
    <w:p w14:paraId="09286A9C" w14:textId="77777777" w:rsidR="0044756D" w:rsidRPr="007A62EF" w:rsidRDefault="0044756D" w:rsidP="0044756D">
      <w:pPr>
        <w:widowControl/>
        <w:spacing w:line="400" w:lineRule="exact"/>
        <w:jc w:val="left"/>
        <w:rPr>
          <w:rFonts w:ascii="メイリオ" w:eastAsia="メイリオ" w:hAnsi="メイリオ"/>
          <w:sz w:val="28"/>
          <w:szCs w:val="28"/>
        </w:rPr>
      </w:pPr>
    </w:p>
    <w:p w14:paraId="6E8E8FDA" w14:textId="37DABB76" w:rsidR="0044756D" w:rsidRPr="007A62EF" w:rsidRDefault="0044756D" w:rsidP="0044756D">
      <w:pPr>
        <w:pStyle w:val="a3"/>
        <w:widowControl/>
        <w:numPr>
          <w:ilvl w:val="0"/>
          <w:numId w:val="17"/>
        </w:numPr>
        <w:spacing w:line="400" w:lineRule="exact"/>
        <w:ind w:leftChars="0" w:left="984"/>
        <w:jc w:val="left"/>
        <w:rPr>
          <w:rFonts w:ascii="メイリオ" w:eastAsia="メイリオ" w:hAnsi="メイリオ"/>
          <w:sz w:val="28"/>
          <w:szCs w:val="28"/>
        </w:rPr>
      </w:pPr>
      <w:r w:rsidRPr="007A62EF">
        <w:rPr>
          <w:rFonts w:ascii="メイリオ" w:eastAsia="メイリオ" w:hAnsi="メイリオ" w:hint="eastAsia"/>
          <w:sz w:val="28"/>
          <w:szCs w:val="28"/>
        </w:rPr>
        <w:t>修理やランニングコストに莫大な経費がかかるプールについては、ニーズや役割を改めて把握・整理し、廃止も含めて慎重に検討されるべきである。</w:t>
      </w:r>
    </w:p>
    <w:p w14:paraId="5D56711C" w14:textId="77777777" w:rsidR="009808E5" w:rsidRPr="007A62EF" w:rsidRDefault="009808E5" w:rsidP="009808E5">
      <w:pPr>
        <w:widowControl/>
        <w:spacing w:line="400" w:lineRule="exact"/>
        <w:jc w:val="left"/>
        <w:rPr>
          <w:rFonts w:ascii="メイリオ" w:eastAsia="メイリオ" w:hAnsi="メイリオ"/>
          <w:sz w:val="28"/>
          <w:szCs w:val="28"/>
        </w:rPr>
      </w:pPr>
    </w:p>
    <w:p w14:paraId="3915CF60" w14:textId="7060883C" w:rsidR="009808E5" w:rsidRPr="007A62EF" w:rsidRDefault="009808E5" w:rsidP="009808E5">
      <w:pPr>
        <w:pStyle w:val="a3"/>
        <w:widowControl/>
        <w:numPr>
          <w:ilvl w:val="0"/>
          <w:numId w:val="17"/>
        </w:numPr>
        <w:spacing w:line="400" w:lineRule="exact"/>
        <w:ind w:leftChars="0" w:left="984"/>
        <w:jc w:val="left"/>
        <w:rPr>
          <w:rFonts w:ascii="メイリオ" w:eastAsia="メイリオ" w:hAnsi="メイリオ"/>
          <w:sz w:val="28"/>
          <w:szCs w:val="28"/>
        </w:rPr>
      </w:pPr>
      <w:r w:rsidRPr="007A62EF">
        <w:rPr>
          <w:rFonts w:ascii="メイリオ" w:eastAsia="メイリオ" w:hAnsi="メイリオ" w:hint="eastAsia"/>
          <w:sz w:val="28"/>
          <w:szCs w:val="28"/>
        </w:rPr>
        <w:t>ただし、利用実績が少ないこと等を理由にいずれかの機能を廃止せざるを得ない場合には、廃止の決定だけではなく、その廃止に伴って満たされなくなる視覚障がい者のニーズが必ずあることを理解し、そのニーズにどう応えていくべきか、代替となる案について積極的に取り組んでいくべきである。</w:t>
      </w:r>
    </w:p>
    <w:p w14:paraId="0DFDB29B" w14:textId="58CDAEE7" w:rsidR="00AD45A9" w:rsidRPr="007A62EF" w:rsidRDefault="00AD45A9" w:rsidP="00AD45A9">
      <w:pPr>
        <w:widowControl/>
        <w:spacing w:line="400" w:lineRule="exact"/>
        <w:jc w:val="left"/>
        <w:rPr>
          <w:rFonts w:ascii="メイリオ" w:eastAsia="メイリオ" w:hAnsi="メイリオ"/>
          <w:sz w:val="28"/>
          <w:szCs w:val="28"/>
        </w:rPr>
      </w:pPr>
    </w:p>
    <w:p w14:paraId="5C733C77" w14:textId="2083F224" w:rsidR="004B7CC4" w:rsidRPr="007A62EF" w:rsidRDefault="00AD45A9" w:rsidP="004B7CC4">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006E00C0">
        <w:rPr>
          <w:rFonts w:ascii="メイリオ" w:eastAsia="メイリオ" w:hAnsi="メイリオ" w:hint="eastAsia"/>
          <w:sz w:val="28"/>
          <w:szCs w:val="28"/>
        </w:rPr>
        <w:t>取組より得</w:t>
      </w:r>
      <w:r w:rsidRPr="007A62EF">
        <w:rPr>
          <w:rFonts w:ascii="メイリオ" w:eastAsia="メイリオ" w:hAnsi="メイリオ" w:hint="eastAsia"/>
          <w:sz w:val="28"/>
          <w:szCs w:val="28"/>
        </w:rPr>
        <w:t>られる効果</w:t>
      </w:r>
      <w:r w:rsidR="000F733B" w:rsidRPr="007A62EF">
        <w:rPr>
          <w:rFonts w:ascii="メイリオ" w:eastAsia="メイリオ" w:hAnsi="メイリオ" w:hint="eastAsia"/>
          <w:sz w:val="28"/>
          <w:szCs w:val="28"/>
        </w:rPr>
        <w:t>②</w:t>
      </w:r>
      <w:r w:rsidR="006276A3" w:rsidRPr="007A62EF">
        <w:rPr>
          <w:rFonts w:ascii="メイリオ" w:eastAsia="メイリオ" w:hAnsi="メイリオ" w:hint="eastAsia"/>
          <w:sz w:val="28"/>
          <w:szCs w:val="28"/>
        </w:rPr>
        <w:t>スポーツ施設と地域スポーツ振興のバランス</w:t>
      </w:r>
      <w:r w:rsidRPr="007A62EF">
        <w:rPr>
          <w:rFonts w:ascii="メイリオ" w:eastAsia="メイリオ" w:hAnsi="メイリオ" w:hint="eastAsia"/>
          <w:sz w:val="28"/>
          <w:szCs w:val="28"/>
        </w:rPr>
        <w:t>）</w:t>
      </w:r>
    </w:p>
    <w:p w14:paraId="3B360F14" w14:textId="0879C018" w:rsidR="008F04B2" w:rsidRPr="007A62EF" w:rsidRDefault="008F04B2" w:rsidP="008F04B2">
      <w:pPr>
        <w:pStyle w:val="a3"/>
        <w:widowControl/>
        <w:numPr>
          <w:ilvl w:val="0"/>
          <w:numId w:val="22"/>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地域のスポーツ施設を視覚障がい者が利用していくことで、地域の人々とともにスポーツを楽しむことができる。</w:t>
      </w:r>
    </w:p>
    <w:p w14:paraId="34ADFD4D" w14:textId="77777777" w:rsidR="008F04B2" w:rsidRPr="007A62EF" w:rsidRDefault="008F04B2" w:rsidP="004B7CC4">
      <w:pPr>
        <w:widowControl/>
        <w:spacing w:line="400" w:lineRule="exact"/>
        <w:ind w:firstLineChars="100" w:firstLine="280"/>
        <w:jc w:val="left"/>
        <w:rPr>
          <w:rFonts w:ascii="メイリオ" w:eastAsia="メイリオ" w:hAnsi="メイリオ"/>
          <w:sz w:val="28"/>
          <w:szCs w:val="28"/>
        </w:rPr>
      </w:pPr>
    </w:p>
    <w:p w14:paraId="69B1F523" w14:textId="7DA06328" w:rsidR="00DC3672" w:rsidRPr="007A62EF" w:rsidRDefault="006276A3" w:rsidP="00AD45A9">
      <w:pPr>
        <w:pStyle w:val="a3"/>
        <w:widowControl/>
        <w:numPr>
          <w:ilvl w:val="0"/>
          <w:numId w:val="22"/>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w:t>
      </w:r>
      <w:r w:rsidR="008F04B2" w:rsidRPr="007A62EF">
        <w:rPr>
          <w:rFonts w:ascii="メイリオ" w:eastAsia="メイリオ" w:hAnsi="メイリオ" w:hint="eastAsia"/>
          <w:sz w:val="28"/>
          <w:szCs w:val="28"/>
        </w:rPr>
        <w:t>による</w:t>
      </w:r>
      <w:r w:rsidR="00CF2739" w:rsidRPr="007A62EF">
        <w:rPr>
          <w:rFonts w:ascii="メイリオ" w:eastAsia="メイリオ" w:hAnsi="メイリオ" w:hint="eastAsia"/>
          <w:sz w:val="28"/>
          <w:szCs w:val="28"/>
        </w:rPr>
        <w:t>地域の</w:t>
      </w:r>
      <w:r w:rsidRPr="007A62EF">
        <w:rPr>
          <w:rFonts w:ascii="メイリオ" w:eastAsia="メイリオ" w:hAnsi="メイリオ" w:hint="eastAsia"/>
          <w:sz w:val="28"/>
          <w:szCs w:val="28"/>
        </w:rPr>
        <w:t>スポーツ施設</w:t>
      </w:r>
      <w:r w:rsidR="004B7CC4" w:rsidRPr="007A62EF">
        <w:rPr>
          <w:rFonts w:ascii="メイリオ" w:eastAsia="メイリオ" w:hAnsi="メイリオ" w:hint="eastAsia"/>
          <w:sz w:val="28"/>
          <w:szCs w:val="28"/>
        </w:rPr>
        <w:t>利用</w:t>
      </w:r>
      <w:r w:rsidRPr="007A62EF">
        <w:rPr>
          <w:rFonts w:ascii="メイリオ" w:eastAsia="メイリオ" w:hAnsi="メイリオ" w:hint="eastAsia"/>
          <w:sz w:val="28"/>
          <w:szCs w:val="28"/>
        </w:rPr>
        <w:t>が</w:t>
      </w:r>
      <w:r w:rsidR="004B7CC4" w:rsidRPr="007A62EF">
        <w:rPr>
          <w:rFonts w:ascii="メイリオ" w:eastAsia="メイリオ" w:hAnsi="メイリオ" w:hint="eastAsia"/>
          <w:sz w:val="28"/>
          <w:szCs w:val="28"/>
        </w:rPr>
        <w:t>促進</w:t>
      </w:r>
      <w:r w:rsidRPr="007A62EF">
        <w:rPr>
          <w:rFonts w:ascii="メイリオ" w:eastAsia="メイリオ" w:hAnsi="メイリオ" w:hint="eastAsia"/>
          <w:sz w:val="28"/>
          <w:szCs w:val="28"/>
        </w:rPr>
        <w:t>されることが</w:t>
      </w:r>
      <w:r w:rsidR="008F04B2" w:rsidRPr="007A62EF">
        <w:rPr>
          <w:rFonts w:ascii="メイリオ" w:eastAsia="メイリオ" w:hAnsi="メイリオ" w:hint="eastAsia"/>
          <w:sz w:val="28"/>
          <w:szCs w:val="28"/>
        </w:rPr>
        <w:t>、今後の地域共生社会を考える上では</w:t>
      </w:r>
      <w:r w:rsidRPr="007A62EF">
        <w:rPr>
          <w:rFonts w:ascii="メイリオ" w:eastAsia="メイリオ" w:hAnsi="メイリオ" w:hint="eastAsia"/>
          <w:sz w:val="28"/>
          <w:szCs w:val="28"/>
        </w:rPr>
        <w:t>重要である。地域のスポーツ施設へ</w:t>
      </w:r>
      <w:r w:rsidR="004B7CC4" w:rsidRPr="007A62EF">
        <w:rPr>
          <w:rFonts w:ascii="メイリオ" w:eastAsia="メイリオ" w:hAnsi="メイリオ" w:hint="eastAsia"/>
          <w:sz w:val="28"/>
          <w:szCs w:val="28"/>
        </w:rPr>
        <w:t>積極的な</w:t>
      </w:r>
      <w:r w:rsidR="00DC3672" w:rsidRPr="007A62EF">
        <w:rPr>
          <w:rFonts w:ascii="メイリオ" w:eastAsia="メイリオ" w:hAnsi="メイリオ" w:hint="eastAsia"/>
          <w:sz w:val="28"/>
          <w:szCs w:val="28"/>
        </w:rPr>
        <w:t>働きかけ</w:t>
      </w:r>
      <w:r w:rsidR="004B7CC4" w:rsidRPr="007A62EF">
        <w:rPr>
          <w:rFonts w:ascii="メイリオ" w:eastAsia="メイリオ" w:hAnsi="メイリオ" w:hint="eastAsia"/>
          <w:sz w:val="28"/>
          <w:szCs w:val="28"/>
        </w:rPr>
        <w:t>を行う</w:t>
      </w:r>
      <w:r w:rsidR="008F04B2" w:rsidRPr="007A62EF">
        <w:rPr>
          <w:rFonts w:ascii="メイリオ" w:eastAsia="メイリオ" w:hAnsi="メイリオ" w:hint="eastAsia"/>
          <w:sz w:val="28"/>
          <w:szCs w:val="28"/>
        </w:rPr>
        <w:t>ことに予算や人員を</w:t>
      </w:r>
      <w:r w:rsidR="004B7CC4" w:rsidRPr="007A62EF">
        <w:rPr>
          <w:rFonts w:ascii="メイリオ" w:eastAsia="メイリオ" w:hAnsi="メイリオ" w:hint="eastAsia"/>
          <w:sz w:val="28"/>
          <w:szCs w:val="28"/>
        </w:rPr>
        <w:t>充てられる</w:t>
      </w:r>
      <w:r w:rsidR="008F04B2" w:rsidRPr="007A62EF">
        <w:rPr>
          <w:rFonts w:ascii="メイリオ" w:eastAsia="メイリオ" w:hAnsi="メイリオ" w:hint="eastAsia"/>
          <w:sz w:val="28"/>
          <w:szCs w:val="28"/>
        </w:rPr>
        <w:t>ことで</w:t>
      </w:r>
      <w:r w:rsidR="004B7CC4" w:rsidRPr="007A62EF">
        <w:rPr>
          <w:rFonts w:ascii="メイリオ" w:eastAsia="メイリオ" w:hAnsi="メイリオ" w:hint="eastAsia"/>
          <w:sz w:val="28"/>
          <w:szCs w:val="28"/>
        </w:rPr>
        <w:t>、地域での</w:t>
      </w:r>
      <w:r w:rsidR="00CF2739" w:rsidRPr="007A62EF">
        <w:rPr>
          <w:rFonts w:ascii="メイリオ" w:eastAsia="メイリオ" w:hAnsi="メイリオ" w:hint="eastAsia"/>
          <w:sz w:val="28"/>
          <w:szCs w:val="28"/>
        </w:rPr>
        <w:t>支援体制</w:t>
      </w:r>
      <w:r w:rsidR="004B7CC4" w:rsidRPr="007A62EF">
        <w:rPr>
          <w:rFonts w:ascii="メイリオ" w:eastAsia="メイリオ" w:hAnsi="メイリオ" w:hint="eastAsia"/>
          <w:sz w:val="28"/>
          <w:szCs w:val="28"/>
        </w:rPr>
        <w:t>整備が行われやすくなる。</w:t>
      </w:r>
    </w:p>
    <w:p w14:paraId="5CE81900" w14:textId="1E8F1AF6" w:rsidR="00EA38E7" w:rsidRPr="007A62EF" w:rsidRDefault="00EA38E7" w:rsidP="00EA38E7">
      <w:pPr>
        <w:widowControl/>
        <w:spacing w:line="400" w:lineRule="exact"/>
        <w:jc w:val="left"/>
        <w:rPr>
          <w:rFonts w:ascii="メイリオ" w:eastAsia="メイリオ" w:hAnsi="メイリオ"/>
          <w:sz w:val="28"/>
          <w:szCs w:val="28"/>
        </w:rPr>
      </w:pPr>
    </w:p>
    <w:p w14:paraId="4C561734" w14:textId="77777777" w:rsidR="00EA38E7" w:rsidRPr="007A62EF" w:rsidRDefault="00EA38E7" w:rsidP="00EA38E7">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（５）普及啓発事業</w:t>
      </w:r>
    </w:p>
    <w:p w14:paraId="4557DDC4" w14:textId="21901BDA" w:rsidR="00CA0FDA" w:rsidRDefault="00CA0FDA" w:rsidP="00CA0FDA">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視覚障がい</w:t>
      </w:r>
      <w:r>
        <w:rPr>
          <w:rFonts w:ascii="メイリオ" w:eastAsia="メイリオ" w:hAnsi="メイリオ" w:hint="eastAsia"/>
          <w:sz w:val="28"/>
          <w:szCs w:val="28"/>
        </w:rPr>
        <w:t>のある人にとってどのようなことが社会的障壁になるのか</w:t>
      </w:r>
      <w:r w:rsidRPr="007A62EF">
        <w:rPr>
          <w:rFonts w:ascii="メイリオ" w:eastAsia="メイリオ" w:hAnsi="メイリオ" w:hint="eastAsia"/>
          <w:sz w:val="28"/>
          <w:szCs w:val="28"/>
        </w:rPr>
        <w:t>、ライトセンターというのは何が行われている場所なのか、視覚障がい者やボランティア等の</w:t>
      </w:r>
      <w:r w:rsidR="00D92BA3">
        <w:rPr>
          <w:rFonts w:ascii="メイリオ" w:eastAsia="メイリオ" w:hAnsi="メイリオ" w:hint="eastAsia"/>
          <w:sz w:val="28"/>
          <w:szCs w:val="28"/>
        </w:rPr>
        <w:t>関係</w:t>
      </w:r>
      <w:r w:rsidRPr="007A62EF">
        <w:rPr>
          <w:rFonts w:ascii="メイリオ" w:eastAsia="メイリオ" w:hAnsi="メイリオ" w:hint="eastAsia"/>
          <w:sz w:val="28"/>
          <w:szCs w:val="28"/>
        </w:rPr>
        <w:t>者にとっては何十年も前から支援や活動の拠点となっているライトセンターも、一般県民にはまだ認知されていない部分も多いと思われ、これまで述べてきた各事業の利用促進にも関連する重要な事業として、普及啓発事業が存在している。</w:t>
      </w:r>
    </w:p>
    <w:p w14:paraId="56E37BE6" w14:textId="77777777" w:rsidR="00CA0FDA" w:rsidRPr="007A62EF" w:rsidRDefault="00CA0FDA" w:rsidP="00CA0FDA">
      <w:pPr>
        <w:widowControl/>
        <w:spacing w:line="400" w:lineRule="exact"/>
        <w:jc w:val="left"/>
        <w:rPr>
          <w:rFonts w:ascii="メイリオ" w:eastAsia="メイリオ" w:hAnsi="メイリオ"/>
          <w:sz w:val="28"/>
          <w:szCs w:val="28"/>
        </w:rPr>
      </w:pPr>
    </w:p>
    <w:p w14:paraId="7014FC45" w14:textId="77777777" w:rsidR="00CA0FDA" w:rsidRPr="007A62EF" w:rsidRDefault="00CA0FDA" w:rsidP="00CA0FDA">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検討会では、必要な普及啓発やそのために関係機関が連携すること等について、幅広い意見が</w:t>
      </w:r>
      <w:r>
        <w:rPr>
          <w:rFonts w:ascii="メイリオ" w:eastAsia="メイリオ" w:hAnsi="メイリオ" w:hint="eastAsia"/>
          <w:sz w:val="28"/>
          <w:szCs w:val="28"/>
        </w:rPr>
        <w:t>出されて</w:t>
      </w:r>
      <w:r w:rsidRPr="007A62EF">
        <w:rPr>
          <w:rFonts w:ascii="メイリオ" w:eastAsia="メイリオ" w:hAnsi="メイリオ" w:hint="eastAsia"/>
          <w:sz w:val="28"/>
          <w:szCs w:val="28"/>
        </w:rPr>
        <w:t>い</w:t>
      </w:r>
      <w:r>
        <w:rPr>
          <w:rFonts w:ascii="メイリオ" w:eastAsia="メイリオ" w:hAnsi="メイリオ" w:hint="eastAsia"/>
          <w:sz w:val="28"/>
          <w:szCs w:val="28"/>
        </w:rPr>
        <w:t>た</w:t>
      </w:r>
      <w:r w:rsidRPr="007A62EF">
        <w:rPr>
          <w:rFonts w:ascii="メイリオ" w:eastAsia="メイリオ" w:hAnsi="メイリオ" w:hint="eastAsia"/>
          <w:sz w:val="28"/>
          <w:szCs w:val="28"/>
        </w:rPr>
        <w:t>。</w:t>
      </w:r>
    </w:p>
    <w:p w14:paraId="68463BCB" w14:textId="77777777" w:rsidR="00CA0FDA" w:rsidRPr="00CA0FDA" w:rsidRDefault="00CA0FDA" w:rsidP="008625E7">
      <w:pPr>
        <w:widowControl/>
        <w:spacing w:line="400" w:lineRule="exact"/>
        <w:jc w:val="left"/>
        <w:rPr>
          <w:rFonts w:ascii="メイリオ" w:eastAsia="メイリオ" w:hAnsi="メイリオ"/>
          <w:sz w:val="28"/>
          <w:szCs w:val="28"/>
        </w:rPr>
      </w:pPr>
    </w:p>
    <w:p w14:paraId="4329FFDF" w14:textId="30894294" w:rsidR="00674574" w:rsidRPr="007A62EF" w:rsidRDefault="00CA23D2" w:rsidP="00674574">
      <w:pPr>
        <w:widowControl/>
        <w:spacing w:line="400" w:lineRule="exact"/>
        <w:ind w:firstLineChars="100" w:firstLine="280"/>
        <w:jc w:val="left"/>
        <w:rPr>
          <w:rFonts w:ascii="メイリオ" w:eastAsia="メイリオ" w:hAnsi="メイリオ"/>
          <w:sz w:val="28"/>
          <w:szCs w:val="28"/>
        </w:rPr>
      </w:pPr>
      <w:r>
        <w:rPr>
          <w:rFonts w:ascii="メイリオ" w:eastAsia="メイリオ" w:hAnsi="メイリオ" w:hint="eastAsia"/>
          <w:sz w:val="28"/>
          <w:szCs w:val="28"/>
        </w:rPr>
        <w:t>構成員からの</w:t>
      </w:r>
      <w:r w:rsidR="00674574" w:rsidRPr="007A62EF">
        <w:rPr>
          <w:rFonts w:ascii="メイリオ" w:eastAsia="メイリオ" w:hAnsi="メイリオ" w:hint="eastAsia"/>
          <w:sz w:val="28"/>
          <w:szCs w:val="28"/>
        </w:rPr>
        <w:t>意見</w:t>
      </w:r>
      <w:r>
        <w:rPr>
          <w:rFonts w:ascii="メイリオ" w:eastAsia="メイリオ" w:hAnsi="メイリオ" w:hint="eastAsia"/>
          <w:sz w:val="28"/>
          <w:szCs w:val="28"/>
        </w:rPr>
        <w:t>等</w:t>
      </w:r>
      <w:r w:rsidR="00674574" w:rsidRPr="007A62EF">
        <w:rPr>
          <w:rFonts w:ascii="メイリオ" w:eastAsia="メイリオ" w:hAnsi="メイリオ" w:hint="eastAsia"/>
          <w:sz w:val="28"/>
          <w:szCs w:val="28"/>
        </w:rPr>
        <w:t>を受け、「地域への積極的なアウトリーチの展開」「市町村、医療機関、教育機関等との積極的な連携」「県民への視覚障がい理解の促進」の３点に関して、ライトセンターが今後取り組むべき事項</w:t>
      </w:r>
      <w:r w:rsidR="00D92BA3">
        <w:rPr>
          <w:rFonts w:ascii="メイリオ" w:eastAsia="メイリオ" w:hAnsi="メイリオ" w:hint="eastAsia"/>
          <w:sz w:val="28"/>
          <w:szCs w:val="28"/>
        </w:rPr>
        <w:t>は、次のとおりであ</w:t>
      </w:r>
      <w:r w:rsidR="00674574" w:rsidRPr="007A62EF">
        <w:rPr>
          <w:rFonts w:ascii="メイリオ" w:eastAsia="メイリオ" w:hAnsi="メイリオ" w:hint="eastAsia"/>
          <w:sz w:val="28"/>
          <w:szCs w:val="28"/>
        </w:rPr>
        <w:t>る。</w:t>
      </w:r>
    </w:p>
    <w:p w14:paraId="4D765BEC" w14:textId="5E208437" w:rsidR="00D85FB6" w:rsidRPr="007A62EF" w:rsidRDefault="00D85FB6" w:rsidP="005202F0">
      <w:pPr>
        <w:widowControl/>
        <w:spacing w:line="400" w:lineRule="exact"/>
        <w:jc w:val="left"/>
        <w:rPr>
          <w:rFonts w:ascii="メイリオ" w:eastAsia="メイリオ" w:hAnsi="メイリオ"/>
          <w:b/>
          <w:sz w:val="28"/>
          <w:szCs w:val="28"/>
        </w:rPr>
      </w:pPr>
    </w:p>
    <w:p w14:paraId="64A262AA" w14:textId="4B629378" w:rsidR="005202F0" w:rsidRPr="007A62EF" w:rsidRDefault="005202F0" w:rsidP="005202F0">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 xml:space="preserve">　ア　地域への積極的なアウトリーチの展開</w:t>
      </w:r>
    </w:p>
    <w:p w14:paraId="60DD9E22" w14:textId="231AD026" w:rsidR="00FE3F65" w:rsidRPr="003478B7" w:rsidRDefault="00A666D5" w:rsidP="003478B7">
      <w:pPr>
        <w:widowControl/>
        <w:spacing w:line="400" w:lineRule="exact"/>
        <w:ind w:firstLineChars="100" w:firstLine="280"/>
        <w:jc w:val="left"/>
        <w:rPr>
          <w:rFonts w:ascii="メイリオ" w:eastAsia="メイリオ" w:hAnsi="メイリオ"/>
          <w:sz w:val="28"/>
          <w:szCs w:val="28"/>
        </w:rPr>
      </w:pPr>
      <w:r>
        <w:rPr>
          <w:rFonts w:ascii="メイリオ" w:eastAsia="メイリオ" w:hAnsi="メイリオ" w:cs="Times New Roman" w:hint="eastAsia"/>
          <w:sz w:val="28"/>
          <w:szCs w:val="28"/>
        </w:rPr>
        <w:t>共生社会を目指す中では、視覚障がいにおける社会的障壁が何であるのかについて、県民の理解を促進する必要があり、ライトセンターはこれまで様々な形で普及啓発に取り組んできた。</w:t>
      </w:r>
      <w:r w:rsidR="00CA23D2" w:rsidRPr="003478B7">
        <w:rPr>
          <w:rFonts w:ascii="メイリオ" w:eastAsia="メイリオ" w:hAnsi="メイリオ" w:hint="eastAsia"/>
          <w:sz w:val="28"/>
          <w:szCs w:val="28"/>
        </w:rPr>
        <w:t>当事者目線の障害福祉推進条例の基本理念</w:t>
      </w:r>
      <w:r w:rsidR="003478B7" w:rsidRPr="003478B7">
        <w:rPr>
          <w:rFonts w:ascii="メイリオ" w:eastAsia="メイリオ" w:hAnsi="メイリオ" w:hint="eastAsia"/>
          <w:sz w:val="28"/>
          <w:szCs w:val="28"/>
        </w:rPr>
        <w:t>③</w:t>
      </w:r>
      <w:r w:rsidR="00CA23D2" w:rsidRPr="003478B7">
        <w:rPr>
          <w:rFonts w:ascii="メイリオ" w:eastAsia="メイリオ" w:hAnsi="メイリオ" w:hint="eastAsia"/>
          <w:sz w:val="28"/>
          <w:szCs w:val="28"/>
        </w:rPr>
        <w:t>「</w:t>
      </w:r>
      <w:r w:rsidR="003478B7" w:rsidRPr="003478B7">
        <w:rPr>
          <w:rFonts w:ascii="メイリオ" w:eastAsia="メイリオ" w:hAnsi="メイリオ" w:cs="Times New Roman" w:hint="eastAsia"/>
          <w:sz w:val="28"/>
          <w:szCs w:val="28"/>
        </w:rPr>
        <w:t>障害者本人が希望する場所で、希望するように暮らすことができること</w:t>
      </w:r>
      <w:r w:rsidR="00CA23D2" w:rsidRPr="003478B7">
        <w:rPr>
          <w:rFonts w:ascii="メイリオ" w:eastAsia="メイリオ" w:hAnsi="メイリオ" w:cs="Times New Roman" w:hint="eastAsia"/>
          <w:sz w:val="28"/>
          <w:szCs w:val="28"/>
        </w:rPr>
        <w:t>」</w:t>
      </w:r>
      <w:r w:rsidR="00AA3F84">
        <w:rPr>
          <w:rFonts w:ascii="メイリオ" w:eastAsia="メイリオ" w:hAnsi="メイリオ" w:cs="Times New Roman" w:hint="eastAsia"/>
          <w:sz w:val="28"/>
          <w:szCs w:val="28"/>
        </w:rPr>
        <w:t>を</w:t>
      </w:r>
      <w:r w:rsidR="00CA23D2" w:rsidRPr="003478B7">
        <w:rPr>
          <w:rFonts w:ascii="メイリオ" w:eastAsia="メイリオ" w:hAnsi="メイリオ" w:cs="Times New Roman" w:hint="eastAsia"/>
          <w:sz w:val="28"/>
          <w:szCs w:val="28"/>
        </w:rPr>
        <w:t>目指して、</w:t>
      </w:r>
      <w:r w:rsidR="00AA3F84">
        <w:rPr>
          <w:rFonts w:ascii="メイリオ" w:eastAsia="メイリオ" w:hAnsi="メイリオ" w:cs="Times New Roman" w:hint="eastAsia"/>
          <w:sz w:val="28"/>
          <w:szCs w:val="28"/>
        </w:rPr>
        <w:t>視覚障がい者が暮らす最も身近な</w:t>
      </w:r>
      <w:r w:rsidR="003478B7" w:rsidRPr="003478B7">
        <w:rPr>
          <w:rFonts w:ascii="メイリオ" w:eastAsia="メイリオ" w:hAnsi="メイリオ" w:cs="Times New Roman" w:hint="eastAsia"/>
          <w:sz w:val="28"/>
          <w:szCs w:val="28"/>
        </w:rPr>
        <w:t>地域へ</w:t>
      </w:r>
      <w:r w:rsidR="00AA3F84">
        <w:rPr>
          <w:rFonts w:ascii="メイリオ" w:eastAsia="メイリオ" w:hAnsi="メイリオ" w:cs="Times New Roman" w:hint="eastAsia"/>
          <w:sz w:val="28"/>
          <w:szCs w:val="28"/>
        </w:rPr>
        <w:t>、普及啓発においても</w:t>
      </w:r>
      <w:r w:rsidR="003478B7" w:rsidRPr="003478B7">
        <w:rPr>
          <w:rFonts w:ascii="メイリオ" w:eastAsia="メイリオ" w:hAnsi="メイリオ" w:cs="Times New Roman" w:hint="eastAsia"/>
          <w:sz w:val="28"/>
          <w:szCs w:val="28"/>
        </w:rPr>
        <w:t>積極的な働きかけを</w:t>
      </w:r>
      <w:r w:rsidR="00CA23D2" w:rsidRPr="003478B7">
        <w:rPr>
          <w:rFonts w:ascii="メイリオ" w:eastAsia="メイリオ" w:hAnsi="メイリオ" w:cs="Times New Roman" w:hint="eastAsia"/>
          <w:sz w:val="28"/>
          <w:szCs w:val="28"/>
        </w:rPr>
        <w:t>行うこと</w:t>
      </w:r>
      <w:r w:rsidR="003478B7" w:rsidRPr="003478B7">
        <w:rPr>
          <w:rFonts w:ascii="メイリオ" w:eastAsia="メイリオ" w:hAnsi="メイリオ" w:cs="Times New Roman" w:hint="eastAsia"/>
          <w:sz w:val="28"/>
          <w:szCs w:val="28"/>
        </w:rPr>
        <w:t>が極めて</w:t>
      </w:r>
      <w:r w:rsidR="00CA23D2" w:rsidRPr="003478B7">
        <w:rPr>
          <w:rFonts w:ascii="メイリオ" w:eastAsia="メイリオ" w:hAnsi="メイリオ" w:cs="Times New Roman" w:hint="eastAsia"/>
          <w:sz w:val="28"/>
          <w:szCs w:val="28"/>
        </w:rPr>
        <w:t>重要である。</w:t>
      </w:r>
    </w:p>
    <w:p w14:paraId="6E1ABF06" w14:textId="7CEAA6C7" w:rsidR="00D85FB6" w:rsidRPr="007A62EF" w:rsidRDefault="00D85FB6" w:rsidP="00D85FB6">
      <w:pPr>
        <w:widowControl/>
        <w:spacing w:line="400" w:lineRule="exact"/>
        <w:jc w:val="left"/>
        <w:rPr>
          <w:rFonts w:ascii="メイリオ" w:eastAsia="メイリオ" w:hAnsi="メイリオ"/>
          <w:b/>
          <w:sz w:val="28"/>
          <w:szCs w:val="28"/>
        </w:rPr>
      </w:pPr>
    </w:p>
    <w:p w14:paraId="131F3036" w14:textId="1CCBF894" w:rsidR="00D85FB6" w:rsidRPr="007A62EF" w:rsidRDefault="00D85FB6" w:rsidP="00D85FB6">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3E3530">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275FCA0C" w14:textId="7D678BDB" w:rsidR="004A6DB8" w:rsidRPr="007A62EF" w:rsidRDefault="004A6DB8" w:rsidP="004A6DB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これまで行ってきた移動ライトセンターについて、普及啓発事業だけでなく、その他の事業においてもそれぞれ計画を立て、積極的に</w:t>
      </w:r>
      <w:r w:rsidR="00636681" w:rsidRPr="007A62EF">
        <w:rPr>
          <w:rFonts w:ascii="メイリオ" w:eastAsia="メイリオ" w:hAnsi="メイリオ" w:hint="eastAsia"/>
          <w:sz w:val="28"/>
          <w:szCs w:val="28"/>
        </w:rPr>
        <w:t>地域に出向いてアウトリーチ支援を</w:t>
      </w:r>
      <w:r w:rsidRPr="007A62EF">
        <w:rPr>
          <w:rFonts w:ascii="メイリオ" w:eastAsia="メイリオ" w:hAnsi="メイリオ" w:hint="eastAsia"/>
          <w:sz w:val="28"/>
          <w:szCs w:val="28"/>
        </w:rPr>
        <w:t>行っていくべきである。</w:t>
      </w:r>
    </w:p>
    <w:p w14:paraId="45B87AC8" w14:textId="77777777" w:rsidR="004A6DB8" w:rsidRPr="007A62EF" w:rsidRDefault="004A6DB8" w:rsidP="004A6DB8">
      <w:pPr>
        <w:widowControl/>
        <w:spacing w:line="400" w:lineRule="exact"/>
        <w:jc w:val="left"/>
        <w:rPr>
          <w:rFonts w:ascii="メイリオ" w:eastAsia="メイリオ" w:hAnsi="メイリオ"/>
          <w:sz w:val="28"/>
          <w:szCs w:val="28"/>
        </w:rPr>
      </w:pPr>
    </w:p>
    <w:p w14:paraId="416707E2" w14:textId="580C0890" w:rsidR="005E1CFA" w:rsidRPr="007A62EF" w:rsidRDefault="004A6DB8" w:rsidP="005E1CFA">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情報提供事業、相談・訓練事業、スポーツ振興事業、ボランティア育成事業において、地域に出向いて行える内容をそれぞれ検討し、時には複数事業が連動しながら、地域での</w:t>
      </w:r>
      <w:r w:rsidR="003827BA">
        <w:rPr>
          <w:rFonts w:ascii="メイリオ" w:eastAsia="メイリオ" w:hAnsi="メイリオ" w:hint="eastAsia"/>
          <w:sz w:val="28"/>
          <w:szCs w:val="28"/>
        </w:rPr>
        <w:t>取組</w:t>
      </w:r>
      <w:r w:rsidRPr="007A62EF">
        <w:rPr>
          <w:rFonts w:ascii="メイリオ" w:eastAsia="メイリオ" w:hAnsi="メイリオ" w:hint="eastAsia"/>
          <w:sz w:val="28"/>
          <w:szCs w:val="28"/>
        </w:rPr>
        <w:t>を行っていくべきである。</w:t>
      </w:r>
    </w:p>
    <w:p w14:paraId="7B7998DC" w14:textId="352EAA88" w:rsidR="005E1CFA" w:rsidRPr="007A62EF" w:rsidRDefault="005E1CFA" w:rsidP="005E1CFA">
      <w:pPr>
        <w:widowControl/>
        <w:spacing w:line="400" w:lineRule="exact"/>
        <w:jc w:val="left"/>
        <w:rPr>
          <w:rFonts w:ascii="メイリオ" w:eastAsia="メイリオ" w:hAnsi="メイリオ"/>
          <w:sz w:val="28"/>
          <w:szCs w:val="28"/>
        </w:rPr>
      </w:pPr>
    </w:p>
    <w:p w14:paraId="4AAC39C4" w14:textId="5753524B" w:rsidR="005E1CFA" w:rsidRPr="007A62EF" w:rsidRDefault="005E1CFA" w:rsidP="004A6DB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また、ライトセンターだけではなく、それぞれの地域で活動する関係機関と連携し、工夫しながらアウトリーチを行っていくべきである。</w:t>
      </w:r>
    </w:p>
    <w:p w14:paraId="22BA6B4C" w14:textId="77777777" w:rsidR="004A6DB8" w:rsidRPr="007A62EF" w:rsidRDefault="004A6DB8" w:rsidP="004A6DB8">
      <w:pPr>
        <w:widowControl/>
        <w:spacing w:line="400" w:lineRule="exact"/>
        <w:jc w:val="left"/>
        <w:rPr>
          <w:rFonts w:ascii="メイリオ" w:eastAsia="メイリオ" w:hAnsi="メイリオ"/>
          <w:sz w:val="28"/>
          <w:szCs w:val="28"/>
        </w:rPr>
      </w:pPr>
    </w:p>
    <w:p w14:paraId="2E8931CE" w14:textId="466DE2D2" w:rsidR="00D85FB6" w:rsidRPr="007A62EF" w:rsidRDefault="005E1CFA" w:rsidP="004A6DB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普及啓発としての移動ライトセンターは今後も継続し、地域に訪問して</w:t>
      </w:r>
      <w:r w:rsidR="00636681" w:rsidRPr="007A62EF">
        <w:rPr>
          <w:rFonts w:ascii="メイリオ" w:eastAsia="メイリオ" w:hAnsi="メイリオ" w:hint="eastAsia"/>
          <w:sz w:val="28"/>
          <w:szCs w:val="28"/>
        </w:rPr>
        <w:t>広く一般県民に視覚障がいや</w:t>
      </w:r>
      <w:r w:rsidR="004A6DB8" w:rsidRPr="007A62EF">
        <w:rPr>
          <w:rFonts w:ascii="メイリオ" w:eastAsia="メイリオ" w:hAnsi="メイリオ" w:hint="eastAsia"/>
          <w:sz w:val="28"/>
          <w:szCs w:val="28"/>
        </w:rPr>
        <w:t>ライトセンターの</w:t>
      </w:r>
      <w:r w:rsidR="00636681" w:rsidRPr="007A62EF">
        <w:rPr>
          <w:rFonts w:ascii="メイリオ" w:eastAsia="メイリオ" w:hAnsi="メイリオ" w:hint="eastAsia"/>
          <w:sz w:val="28"/>
          <w:szCs w:val="28"/>
        </w:rPr>
        <w:t>ことを伝えていくべきである。</w:t>
      </w:r>
    </w:p>
    <w:p w14:paraId="6048696D" w14:textId="36D28785" w:rsidR="000B48BC" w:rsidRDefault="000B48BC">
      <w:pPr>
        <w:widowControl/>
        <w:jc w:val="left"/>
        <w:rPr>
          <w:rFonts w:ascii="メイリオ" w:eastAsia="メイリオ" w:hAnsi="メイリオ"/>
          <w:sz w:val="28"/>
          <w:szCs w:val="28"/>
        </w:rPr>
      </w:pPr>
      <w:r>
        <w:rPr>
          <w:rFonts w:ascii="メイリオ" w:eastAsia="メイリオ" w:hAnsi="メイリオ"/>
          <w:sz w:val="28"/>
          <w:szCs w:val="28"/>
        </w:rPr>
        <w:br w:type="page"/>
      </w:r>
    </w:p>
    <w:p w14:paraId="55016046" w14:textId="60B166BF" w:rsidR="00D85FB6" w:rsidRPr="007A62EF" w:rsidRDefault="00D85FB6" w:rsidP="00D85FB6">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w:t>
      </w:r>
      <w:r w:rsidR="003E3530">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7A9FB492" w14:textId="0AE93140" w:rsidR="000C5078" w:rsidRPr="007A62EF" w:rsidRDefault="00636681" w:rsidP="00636681">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ライトセンターに来られない当事者や支援者が、地域にいながらにしてライトセンターの提供するサービスを受けられるようにな</w:t>
      </w:r>
      <w:r w:rsidR="000C5078" w:rsidRPr="007A62EF">
        <w:rPr>
          <w:rFonts w:ascii="メイリオ" w:eastAsia="メイリオ" w:hAnsi="メイリオ" w:hint="eastAsia"/>
          <w:sz w:val="28"/>
          <w:szCs w:val="28"/>
        </w:rPr>
        <w:t>り、地域間格差の是正につなが</w:t>
      </w:r>
      <w:r w:rsidRPr="007A62EF">
        <w:rPr>
          <w:rFonts w:ascii="メイリオ" w:eastAsia="メイリオ" w:hAnsi="メイリオ" w:hint="eastAsia"/>
          <w:sz w:val="28"/>
          <w:szCs w:val="28"/>
        </w:rPr>
        <w:t>る。</w:t>
      </w:r>
    </w:p>
    <w:p w14:paraId="36514E91" w14:textId="77777777" w:rsidR="000C5078" w:rsidRPr="007A62EF" w:rsidRDefault="000C5078" w:rsidP="000C5078">
      <w:pPr>
        <w:widowControl/>
        <w:spacing w:line="400" w:lineRule="exact"/>
        <w:jc w:val="left"/>
        <w:rPr>
          <w:rFonts w:ascii="メイリオ" w:eastAsia="メイリオ" w:hAnsi="メイリオ"/>
          <w:sz w:val="28"/>
          <w:szCs w:val="28"/>
        </w:rPr>
      </w:pPr>
    </w:p>
    <w:p w14:paraId="6F402F0D" w14:textId="5EFB7EEF" w:rsidR="00636681" w:rsidRPr="007A62EF" w:rsidRDefault="000C5078" w:rsidP="00636681">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アウトリーチを展開する中では、市</w:t>
      </w:r>
      <w:r w:rsidR="0087146A" w:rsidRPr="007A62EF">
        <w:rPr>
          <w:rFonts w:ascii="メイリオ" w:eastAsia="メイリオ" w:hAnsi="メイリオ" w:hint="eastAsia"/>
          <w:sz w:val="28"/>
          <w:szCs w:val="28"/>
        </w:rPr>
        <w:t>町村との連携も発生するため、市町村に対してもライトセンターや各</w:t>
      </w:r>
      <w:r w:rsidRPr="007A62EF">
        <w:rPr>
          <w:rFonts w:ascii="メイリオ" w:eastAsia="メイリオ" w:hAnsi="メイリオ" w:hint="eastAsia"/>
          <w:sz w:val="28"/>
          <w:szCs w:val="28"/>
        </w:rPr>
        <w:t>事業について理解を深めてもらうきっかけになる。</w:t>
      </w:r>
    </w:p>
    <w:p w14:paraId="4F20E85E" w14:textId="77777777" w:rsidR="00636681" w:rsidRPr="007A62EF" w:rsidRDefault="00636681" w:rsidP="00636681">
      <w:pPr>
        <w:widowControl/>
        <w:spacing w:line="400" w:lineRule="exact"/>
        <w:jc w:val="left"/>
        <w:rPr>
          <w:rFonts w:ascii="メイリオ" w:eastAsia="メイリオ" w:hAnsi="メイリオ"/>
          <w:sz w:val="28"/>
          <w:szCs w:val="28"/>
        </w:rPr>
      </w:pPr>
    </w:p>
    <w:p w14:paraId="30D749ED" w14:textId="10BC7460" w:rsidR="00D85FB6" w:rsidRPr="007A62EF" w:rsidRDefault="00636681" w:rsidP="00636681">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各種イベント等を地域に出向いて実施することで、</w:t>
      </w:r>
      <w:r w:rsidR="000C5078" w:rsidRPr="007A62EF">
        <w:rPr>
          <w:rFonts w:ascii="メイリオ" w:eastAsia="メイリオ" w:hAnsi="メイリオ" w:hint="eastAsia"/>
          <w:sz w:val="28"/>
          <w:szCs w:val="28"/>
        </w:rPr>
        <w:t>広く一般県民に</w:t>
      </w:r>
      <w:r w:rsidRPr="007A62EF">
        <w:rPr>
          <w:rFonts w:ascii="メイリオ" w:eastAsia="メイリオ" w:hAnsi="メイリオ" w:hint="eastAsia"/>
          <w:sz w:val="28"/>
          <w:szCs w:val="28"/>
        </w:rPr>
        <w:t>視覚障がい者や視覚障がいについての理解を促進することができる。</w:t>
      </w:r>
    </w:p>
    <w:p w14:paraId="59C238D3" w14:textId="1981A4F4" w:rsidR="00636681" w:rsidRPr="007A62EF" w:rsidRDefault="00636681" w:rsidP="00636681">
      <w:pPr>
        <w:widowControl/>
        <w:spacing w:line="400" w:lineRule="exact"/>
        <w:jc w:val="left"/>
        <w:rPr>
          <w:rFonts w:ascii="メイリオ" w:eastAsia="メイリオ" w:hAnsi="メイリオ"/>
          <w:sz w:val="28"/>
          <w:szCs w:val="28"/>
        </w:rPr>
      </w:pPr>
    </w:p>
    <w:p w14:paraId="1AC83944" w14:textId="2A26824C" w:rsidR="00636681" w:rsidRPr="007A62EF" w:rsidRDefault="00636681" w:rsidP="00636681">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ライトセンターについて広く一般県民に伝えていくことで、</w:t>
      </w:r>
      <w:r w:rsidR="000C5078" w:rsidRPr="007A62EF">
        <w:rPr>
          <w:rFonts w:ascii="メイリオ" w:eastAsia="メイリオ" w:hAnsi="メイリオ" w:hint="eastAsia"/>
          <w:sz w:val="28"/>
          <w:szCs w:val="28"/>
        </w:rPr>
        <w:t>受障した人や支援を必要としている人にライトセンターの情報が伝わりやすくなる。</w:t>
      </w:r>
    </w:p>
    <w:p w14:paraId="31371ED6" w14:textId="77777777" w:rsidR="005202F0" w:rsidRPr="007A62EF" w:rsidRDefault="005202F0" w:rsidP="005202F0">
      <w:pPr>
        <w:widowControl/>
        <w:spacing w:line="400" w:lineRule="exact"/>
        <w:jc w:val="left"/>
        <w:rPr>
          <w:rFonts w:ascii="メイリオ" w:eastAsia="メイリオ" w:hAnsi="メイリオ" w:cs="Times New Roman"/>
          <w:b/>
          <w:sz w:val="28"/>
          <w:szCs w:val="28"/>
        </w:rPr>
      </w:pPr>
    </w:p>
    <w:p w14:paraId="2AA6B675" w14:textId="051800A9" w:rsidR="005202F0" w:rsidRPr="007A62EF"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イ　市町村、医療機関、教育機関等との積極的な連携</w:t>
      </w:r>
    </w:p>
    <w:p w14:paraId="7A474A6C" w14:textId="1C6361CF" w:rsidR="00FE3F65" w:rsidRPr="00FE3F65" w:rsidRDefault="00A666D5" w:rsidP="00AA3F84">
      <w:pPr>
        <w:widowControl/>
        <w:spacing w:line="400" w:lineRule="exact"/>
        <w:ind w:firstLineChars="100" w:firstLine="280"/>
        <w:jc w:val="left"/>
        <w:rPr>
          <w:rFonts w:ascii="メイリオ" w:eastAsia="メイリオ" w:hAnsi="メイリオ"/>
          <w:sz w:val="28"/>
          <w:szCs w:val="28"/>
        </w:rPr>
      </w:pPr>
      <w:r w:rsidRPr="00AA3F84">
        <w:rPr>
          <w:rFonts w:ascii="メイリオ" w:eastAsia="メイリオ" w:hAnsi="メイリオ" w:cs="Times New Roman" w:hint="eastAsia"/>
          <w:sz w:val="28"/>
          <w:szCs w:val="28"/>
        </w:rPr>
        <w:t>ライトセンターのような視覚障がい者を包括的に支援する施設があっても、その存在自体が知られていなければ誰も支援に結び付くことができない。受障後速やかに支援を受けられるようにするためには、ライトセンターの存在を県内全域に伝えていくことが重要である。</w:t>
      </w:r>
      <w:r w:rsidR="003478B7" w:rsidRPr="00AA3F84">
        <w:rPr>
          <w:rFonts w:ascii="メイリオ" w:eastAsia="メイリオ" w:hAnsi="メイリオ" w:hint="eastAsia"/>
          <w:sz w:val="28"/>
          <w:szCs w:val="28"/>
        </w:rPr>
        <w:t>当事者目線の障害福祉推進条例の基本理念</w:t>
      </w:r>
      <w:r w:rsidR="00AA3F84" w:rsidRPr="00AA3F84">
        <w:rPr>
          <w:rFonts w:ascii="メイリオ" w:eastAsia="メイリオ" w:hAnsi="メイリオ" w:hint="eastAsia"/>
          <w:sz w:val="28"/>
          <w:szCs w:val="28"/>
        </w:rPr>
        <w:t>⑥</w:t>
      </w:r>
      <w:r w:rsidR="003478B7" w:rsidRPr="00AA3F84">
        <w:rPr>
          <w:rFonts w:ascii="メイリオ" w:eastAsia="メイリオ" w:hAnsi="メイリオ" w:hint="eastAsia"/>
          <w:sz w:val="28"/>
          <w:szCs w:val="28"/>
        </w:rPr>
        <w:t>「</w:t>
      </w:r>
      <w:r w:rsidR="00AA3F84" w:rsidRPr="00AA3F84">
        <w:rPr>
          <w:rFonts w:ascii="メイリオ" w:eastAsia="メイリオ" w:hAnsi="メイリオ" w:cs="Times New Roman" w:hint="eastAsia"/>
          <w:sz w:val="28"/>
          <w:szCs w:val="28"/>
        </w:rPr>
        <w:t>多様な人々により地域社会が構成されているという認識の下に、全ての県民が、障害及び障害者に関する理解を深め、相互に支え合いながら、社会全体で取り組むこと</w:t>
      </w:r>
      <w:r w:rsidR="003478B7" w:rsidRPr="005C75D7">
        <w:rPr>
          <w:rFonts w:ascii="メイリオ" w:eastAsia="メイリオ" w:hAnsi="メイリオ" w:cs="Times New Roman" w:hint="eastAsia"/>
          <w:sz w:val="28"/>
          <w:szCs w:val="28"/>
        </w:rPr>
        <w:t>」</w:t>
      </w:r>
      <w:r w:rsidR="003478B7">
        <w:rPr>
          <w:rFonts w:ascii="メイリオ" w:eastAsia="メイリオ" w:hAnsi="メイリオ" w:cs="Times New Roman" w:hint="eastAsia"/>
          <w:sz w:val="28"/>
          <w:szCs w:val="28"/>
        </w:rPr>
        <w:t>を目指して、</w:t>
      </w:r>
      <w:r w:rsidR="00AA3F84">
        <w:rPr>
          <w:rFonts w:ascii="メイリオ" w:eastAsia="メイリオ" w:hAnsi="メイリオ" w:cs="Times New Roman" w:hint="eastAsia"/>
          <w:sz w:val="28"/>
          <w:szCs w:val="28"/>
        </w:rPr>
        <w:t>関係機関が</w:t>
      </w:r>
      <w:r w:rsidR="00977BE2">
        <w:rPr>
          <w:rFonts w:ascii="メイリオ" w:eastAsia="メイリオ" w:hAnsi="メイリオ" w:cs="Times New Roman" w:hint="eastAsia"/>
          <w:sz w:val="28"/>
          <w:szCs w:val="28"/>
        </w:rPr>
        <w:t>連携して、</w:t>
      </w:r>
      <w:r w:rsidR="00AA3F84">
        <w:rPr>
          <w:rFonts w:ascii="メイリオ" w:eastAsia="メイリオ" w:hAnsi="メイリオ" w:cs="Times New Roman" w:hint="eastAsia"/>
          <w:sz w:val="28"/>
          <w:szCs w:val="28"/>
        </w:rPr>
        <w:t>視覚障がいのある人にとっての社会的障壁を減少させる地域づくりを</w:t>
      </w:r>
      <w:r w:rsidR="003478B7">
        <w:rPr>
          <w:rFonts w:ascii="メイリオ" w:eastAsia="メイリオ" w:hAnsi="メイリオ" w:cs="Times New Roman" w:hint="eastAsia"/>
          <w:sz w:val="28"/>
          <w:szCs w:val="28"/>
        </w:rPr>
        <w:t>行うこと</w:t>
      </w:r>
      <w:r w:rsidR="00AA3F84">
        <w:rPr>
          <w:rFonts w:ascii="メイリオ" w:eastAsia="メイリオ" w:hAnsi="メイリオ" w:cs="Times New Roman" w:hint="eastAsia"/>
          <w:sz w:val="28"/>
          <w:szCs w:val="28"/>
        </w:rPr>
        <w:t>が必要</w:t>
      </w:r>
      <w:r w:rsidR="003478B7">
        <w:rPr>
          <w:rFonts w:ascii="メイリオ" w:eastAsia="メイリオ" w:hAnsi="メイリオ" w:cs="Times New Roman" w:hint="eastAsia"/>
          <w:sz w:val="28"/>
          <w:szCs w:val="28"/>
        </w:rPr>
        <w:t>である</w:t>
      </w:r>
      <w:r w:rsidR="003478B7" w:rsidRPr="005C75D7">
        <w:rPr>
          <w:rFonts w:ascii="メイリオ" w:eastAsia="メイリオ" w:hAnsi="メイリオ" w:cs="Times New Roman" w:hint="eastAsia"/>
          <w:sz w:val="28"/>
          <w:szCs w:val="28"/>
        </w:rPr>
        <w:t>。</w:t>
      </w:r>
    </w:p>
    <w:p w14:paraId="09EBC0D7" w14:textId="385E4FBB" w:rsidR="00D85FB6" w:rsidRPr="00AA3F84" w:rsidRDefault="00D85FB6" w:rsidP="00D85FB6">
      <w:pPr>
        <w:widowControl/>
        <w:spacing w:line="400" w:lineRule="exact"/>
        <w:jc w:val="left"/>
        <w:rPr>
          <w:rFonts w:ascii="メイリオ" w:eastAsia="メイリオ" w:hAnsi="メイリオ"/>
          <w:b/>
          <w:sz w:val="28"/>
          <w:szCs w:val="28"/>
        </w:rPr>
      </w:pPr>
    </w:p>
    <w:p w14:paraId="3451A00B" w14:textId="10BF9B3C" w:rsidR="00D85FB6" w:rsidRPr="007A62EF" w:rsidRDefault="00D85FB6" w:rsidP="00D85FB6">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977BE2">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234A88A4" w14:textId="4AE51B82" w:rsidR="005764BF" w:rsidRPr="007A62EF" w:rsidRDefault="005764BF" w:rsidP="005764BF">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どの地域、どのライフステージにいる人でも、早期に適切な情報</w:t>
      </w:r>
      <w:r w:rsidR="00065DF8" w:rsidRPr="007A62EF">
        <w:rPr>
          <w:rFonts w:ascii="メイリオ" w:eastAsia="メイリオ" w:hAnsi="メイリオ" w:hint="eastAsia"/>
          <w:sz w:val="28"/>
          <w:szCs w:val="28"/>
        </w:rPr>
        <w:t>提供</w:t>
      </w:r>
      <w:r w:rsidRPr="007A62EF">
        <w:rPr>
          <w:rFonts w:ascii="メイリオ" w:eastAsia="メイリオ" w:hAnsi="メイリオ" w:hint="eastAsia"/>
          <w:sz w:val="28"/>
          <w:szCs w:val="28"/>
        </w:rPr>
        <w:t>や支援を受けられるよう、</w:t>
      </w:r>
      <w:r w:rsidR="00065DF8" w:rsidRPr="007A62EF">
        <w:rPr>
          <w:rFonts w:ascii="メイリオ" w:eastAsia="メイリオ" w:hAnsi="メイリオ" w:hint="eastAsia"/>
          <w:sz w:val="28"/>
          <w:szCs w:val="28"/>
        </w:rPr>
        <w:t>受障後</w:t>
      </w:r>
      <w:r w:rsidRPr="007A62EF">
        <w:rPr>
          <w:rFonts w:ascii="メイリオ" w:eastAsia="メイリオ" w:hAnsi="メイリオ" w:hint="eastAsia"/>
          <w:sz w:val="28"/>
          <w:szCs w:val="28"/>
        </w:rPr>
        <w:t>早い段階でライトセンター</w:t>
      </w:r>
      <w:r w:rsidR="00E93DBA" w:rsidRPr="007A62EF">
        <w:rPr>
          <w:rFonts w:ascii="メイリオ" w:eastAsia="メイリオ" w:hAnsi="メイリオ" w:hint="eastAsia"/>
          <w:sz w:val="28"/>
          <w:szCs w:val="28"/>
        </w:rPr>
        <w:t>等の相談機関</w:t>
      </w:r>
      <w:r w:rsidRPr="007A62EF">
        <w:rPr>
          <w:rFonts w:ascii="メイリオ" w:eastAsia="メイリオ" w:hAnsi="メイリオ" w:hint="eastAsia"/>
          <w:sz w:val="28"/>
          <w:szCs w:val="28"/>
        </w:rPr>
        <w:t>につながれる</w:t>
      </w:r>
      <w:r w:rsidR="00E93DBA" w:rsidRPr="007A62EF">
        <w:rPr>
          <w:rFonts w:ascii="メイリオ" w:eastAsia="メイリオ" w:hAnsi="メイリオ" w:hint="eastAsia"/>
          <w:sz w:val="28"/>
          <w:szCs w:val="28"/>
        </w:rPr>
        <w:t>ようにするべき</w:t>
      </w:r>
      <w:r w:rsidRPr="007A62EF">
        <w:rPr>
          <w:rFonts w:ascii="メイリオ" w:eastAsia="メイリオ" w:hAnsi="メイリオ" w:hint="eastAsia"/>
          <w:sz w:val="28"/>
          <w:szCs w:val="28"/>
        </w:rPr>
        <w:t>である。</w:t>
      </w:r>
    </w:p>
    <w:p w14:paraId="0E33B9BE" w14:textId="77777777" w:rsidR="005764BF" w:rsidRPr="007A62EF" w:rsidRDefault="005764BF" w:rsidP="005764BF">
      <w:pPr>
        <w:widowControl/>
        <w:spacing w:line="400" w:lineRule="exact"/>
        <w:jc w:val="left"/>
        <w:rPr>
          <w:rFonts w:ascii="メイリオ" w:eastAsia="メイリオ" w:hAnsi="メイリオ"/>
          <w:sz w:val="28"/>
          <w:szCs w:val="28"/>
        </w:rPr>
      </w:pPr>
    </w:p>
    <w:p w14:paraId="42489A3C" w14:textId="244F810D" w:rsidR="005764BF" w:rsidRPr="007A62EF" w:rsidRDefault="00AF7195" w:rsidP="005764BF">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そのために、</w:t>
      </w:r>
      <w:r w:rsidR="005764BF" w:rsidRPr="007A62EF">
        <w:rPr>
          <w:rFonts w:ascii="メイリオ" w:eastAsia="メイリオ" w:hAnsi="メイリオ" w:hint="eastAsia"/>
          <w:sz w:val="28"/>
          <w:szCs w:val="28"/>
        </w:rPr>
        <w:t>ライトセンターは、市町村、医療機関、教育機関等との積極的な連携を行っていくべきである。</w:t>
      </w:r>
    </w:p>
    <w:p w14:paraId="6F73F7FE" w14:textId="79DE838C" w:rsidR="005764BF" w:rsidRPr="007A62EF" w:rsidRDefault="005764BF" w:rsidP="005764BF">
      <w:pPr>
        <w:widowControl/>
        <w:spacing w:line="400" w:lineRule="exact"/>
        <w:jc w:val="left"/>
        <w:rPr>
          <w:rFonts w:ascii="メイリオ" w:eastAsia="メイリオ" w:hAnsi="メイリオ"/>
          <w:sz w:val="28"/>
          <w:szCs w:val="28"/>
        </w:rPr>
      </w:pPr>
    </w:p>
    <w:p w14:paraId="6554C742" w14:textId="0749E57D" w:rsidR="005764BF" w:rsidRPr="007A62EF" w:rsidRDefault="005764BF" w:rsidP="005764BF">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視覚障がいになってから</w:t>
      </w:r>
      <w:r w:rsidR="001E06C2" w:rsidRPr="007A62EF">
        <w:rPr>
          <w:rFonts w:ascii="メイリオ" w:eastAsia="メイリオ" w:hAnsi="メイリオ" w:hint="eastAsia"/>
          <w:sz w:val="28"/>
          <w:szCs w:val="28"/>
        </w:rPr>
        <w:t>身体障害者</w:t>
      </w:r>
      <w:r w:rsidRPr="007A62EF">
        <w:rPr>
          <w:rFonts w:ascii="メイリオ" w:eastAsia="メイリオ" w:hAnsi="メイリオ" w:hint="eastAsia"/>
          <w:sz w:val="28"/>
          <w:szCs w:val="28"/>
        </w:rPr>
        <w:t>手帳を取得するまでにはある</w:t>
      </w:r>
      <w:r w:rsidR="002D364D" w:rsidRPr="007A62EF">
        <w:rPr>
          <w:rFonts w:ascii="メイリオ" w:eastAsia="メイリオ" w:hAnsi="メイリオ" w:hint="eastAsia"/>
          <w:sz w:val="28"/>
          <w:szCs w:val="28"/>
        </w:rPr>
        <w:t>程度の時間がかかるため、まずは医療機関からライトセンターに繋が</w:t>
      </w:r>
      <w:r w:rsidRPr="007A62EF">
        <w:rPr>
          <w:rFonts w:ascii="メイリオ" w:eastAsia="メイリオ" w:hAnsi="メイリオ" w:hint="eastAsia"/>
          <w:sz w:val="28"/>
          <w:szCs w:val="28"/>
        </w:rPr>
        <w:t>るための仕組み作りを行う</w:t>
      </w:r>
      <w:r w:rsidR="00E93DBA" w:rsidRPr="007A62EF">
        <w:rPr>
          <w:rFonts w:ascii="メイリオ" w:eastAsia="メイリオ" w:hAnsi="メイリオ" w:hint="eastAsia"/>
          <w:sz w:val="28"/>
          <w:szCs w:val="28"/>
        </w:rPr>
        <w:t>べきである</w:t>
      </w:r>
      <w:r w:rsidRPr="007A62EF">
        <w:rPr>
          <w:rFonts w:ascii="メイリオ" w:eastAsia="メイリオ" w:hAnsi="メイリオ" w:hint="eastAsia"/>
          <w:sz w:val="28"/>
          <w:szCs w:val="28"/>
        </w:rPr>
        <w:t>。</w:t>
      </w:r>
    </w:p>
    <w:p w14:paraId="4A2F4377" w14:textId="7C0476C6" w:rsidR="005764BF" w:rsidRPr="007A62EF" w:rsidRDefault="005764BF" w:rsidP="005764BF">
      <w:pPr>
        <w:widowControl/>
        <w:spacing w:line="400" w:lineRule="exact"/>
        <w:jc w:val="left"/>
        <w:rPr>
          <w:rFonts w:ascii="メイリオ" w:eastAsia="メイリオ" w:hAnsi="メイリオ"/>
          <w:sz w:val="28"/>
          <w:szCs w:val="28"/>
        </w:rPr>
      </w:pPr>
    </w:p>
    <w:p w14:paraId="3A7598B8" w14:textId="2052DFA0" w:rsidR="00D85FB6" w:rsidRPr="007A62EF" w:rsidRDefault="00E93DBA" w:rsidP="005764BF">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w:t>
      </w:r>
      <w:r w:rsidR="001E06C2" w:rsidRPr="007A62EF">
        <w:rPr>
          <w:rFonts w:ascii="メイリオ" w:eastAsia="メイリオ" w:hAnsi="メイリオ" w:hint="eastAsia"/>
          <w:sz w:val="28"/>
          <w:szCs w:val="28"/>
        </w:rPr>
        <w:t>身体障害者</w:t>
      </w:r>
      <w:r w:rsidR="005764BF" w:rsidRPr="007A62EF">
        <w:rPr>
          <w:rFonts w:ascii="メイリオ" w:eastAsia="メイリオ" w:hAnsi="メイリオ" w:hint="eastAsia"/>
          <w:sz w:val="28"/>
          <w:szCs w:val="28"/>
        </w:rPr>
        <w:t>手帳取得の際に必ず訪れる市町村</w:t>
      </w:r>
      <w:r w:rsidRPr="007A62EF">
        <w:rPr>
          <w:rFonts w:ascii="メイリオ" w:eastAsia="メイリオ" w:hAnsi="メイリオ" w:hint="eastAsia"/>
          <w:sz w:val="28"/>
          <w:szCs w:val="28"/>
        </w:rPr>
        <w:t>の障がい福祉主管課</w:t>
      </w:r>
      <w:r w:rsidR="005764BF" w:rsidRPr="007A62EF">
        <w:rPr>
          <w:rFonts w:ascii="メイリオ" w:eastAsia="メイリオ" w:hAnsi="メイリオ" w:hint="eastAsia"/>
          <w:sz w:val="28"/>
          <w:szCs w:val="28"/>
        </w:rPr>
        <w:t>に対し、ライト</w:t>
      </w:r>
      <w:r w:rsidR="00AD3CA4">
        <w:rPr>
          <w:rFonts w:ascii="メイリオ" w:eastAsia="メイリオ" w:hAnsi="メイリオ" w:hint="eastAsia"/>
          <w:sz w:val="28"/>
          <w:szCs w:val="28"/>
        </w:rPr>
        <w:t>センターや県の視覚障がい</w:t>
      </w:r>
      <w:r w:rsidRPr="007A62EF">
        <w:rPr>
          <w:rFonts w:ascii="メイリオ" w:eastAsia="メイリオ" w:hAnsi="メイリオ" w:hint="eastAsia"/>
          <w:sz w:val="28"/>
          <w:szCs w:val="28"/>
        </w:rPr>
        <w:t>支援についてまとめた啓発物をおく等、情報提供を積極的に行っていくべきである。</w:t>
      </w:r>
    </w:p>
    <w:p w14:paraId="62D4CEE2" w14:textId="1DA16D48" w:rsidR="002D364D" w:rsidRPr="007A62EF" w:rsidRDefault="002D364D" w:rsidP="002D364D">
      <w:pPr>
        <w:widowControl/>
        <w:spacing w:line="400" w:lineRule="exact"/>
        <w:jc w:val="left"/>
        <w:rPr>
          <w:rFonts w:ascii="メイリオ" w:eastAsia="メイリオ" w:hAnsi="メイリオ"/>
          <w:sz w:val="28"/>
          <w:szCs w:val="28"/>
        </w:rPr>
      </w:pPr>
    </w:p>
    <w:p w14:paraId="293C55AA" w14:textId="36B7F1CF" w:rsidR="002D364D" w:rsidRPr="007A62EF" w:rsidRDefault="001E06C2" w:rsidP="005764BF">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これまで視覚障がいに関する</w:t>
      </w:r>
      <w:r w:rsidR="002D364D" w:rsidRPr="007A62EF">
        <w:rPr>
          <w:rFonts w:ascii="メイリオ" w:eastAsia="メイリオ" w:hAnsi="メイリオ" w:hint="eastAsia"/>
          <w:sz w:val="28"/>
          <w:szCs w:val="28"/>
        </w:rPr>
        <w:t>各</w:t>
      </w:r>
      <w:r w:rsidRPr="007A62EF">
        <w:rPr>
          <w:rFonts w:ascii="メイリオ" w:eastAsia="メイリオ" w:hAnsi="メイリオ" w:hint="eastAsia"/>
          <w:sz w:val="28"/>
          <w:szCs w:val="28"/>
        </w:rPr>
        <w:t>支援</w:t>
      </w:r>
      <w:r w:rsidR="002D364D" w:rsidRPr="007A62EF">
        <w:rPr>
          <w:rFonts w:ascii="メイリオ" w:eastAsia="メイリオ" w:hAnsi="メイリオ" w:hint="eastAsia"/>
          <w:sz w:val="28"/>
          <w:szCs w:val="28"/>
        </w:rPr>
        <w:t>機関がそれぞれ行っていた普及啓発について、合同で行うことが効果的と思われる内容等を</w:t>
      </w:r>
      <w:r w:rsidR="00AD3CA4">
        <w:rPr>
          <w:rFonts w:ascii="メイリオ" w:eastAsia="メイリオ" w:hAnsi="メイリオ" w:hint="eastAsia"/>
          <w:sz w:val="28"/>
          <w:szCs w:val="28"/>
        </w:rPr>
        <w:t>整理していくためにも、既存の会議体等を利用して県内の視覚障がい</w:t>
      </w:r>
      <w:r w:rsidR="002D364D" w:rsidRPr="007A62EF">
        <w:rPr>
          <w:rFonts w:ascii="メイリオ" w:eastAsia="メイリオ" w:hAnsi="メイリオ" w:hint="eastAsia"/>
          <w:sz w:val="28"/>
          <w:szCs w:val="28"/>
        </w:rPr>
        <w:t>支援に関わる機関が集まり、現状や課題、取り組むべき内容を整理できる場を作っていくべきである。</w:t>
      </w:r>
    </w:p>
    <w:p w14:paraId="4C7092B3" w14:textId="77777777" w:rsidR="00D85FB6" w:rsidRPr="007A62EF" w:rsidRDefault="00D85FB6" w:rsidP="00D85FB6">
      <w:pPr>
        <w:widowControl/>
        <w:spacing w:line="400" w:lineRule="exact"/>
        <w:jc w:val="left"/>
        <w:rPr>
          <w:rFonts w:ascii="メイリオ" w:eastAsia="メイリオ" w:hAnsi="メイリオ"/>
          <w:sz w:val="28"/>
          <w:szCs w:val="28"/>
        </w:rPr>
      </w:pPr>
    </w:p>
    <w:p w14:paraId="49190E9E" w14:textId="21B30B37" w:rsidR="00E93DBA" w:rsidRPr="007A62EF" w:rsidRDefault="00D85FB6" w:rsidP="002D364D">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00977BE2">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27C55738" w14:textId="7899B962" w:rsidR="002D364D" w:rsidRPr="007A62EF" w:rsidRDefault="00AD3CA4" w:rsidP="002D364D">
      <w:pPr>
        <w:pStyle w:val="a3"/>
        <w:widowControl/>
        <w:numPr>
          <w:ilvl w:val="0"/>
          <w:numId w:val="17"/>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これまで各機関がそれぞれ行っていた視覚障がい</w:t>
      </w:r>
      <w:r w:rsidR="002D364D" w:rsidRPr="007A62EF">
        <w:rPr>
          <w:rFonts w:ascii="メイリオ" w:eastAsia="メイリオ" w:hAnsi="メイリオ" w:hint="eastAsia"/>
          <w:sz w:val="28"/>
          <w:szCs w:val="28"/>
        </w:rPr>
        <w:t>支援に関する普及啓発について、合同で行える部分</w:t>
      </w:r>
      <w:r w:rsidR="005E1CFA" w:rsidRPr="007A62EF">
        <w:rPr>
          <w:rFonts w:ascii="メイリオ" w:eastAsia="メイリオ" w:hAnsi="メイリオ" w:hint="eastAsia"/>
          <w:sz w:val="28"/>
          <w:szCs w:val="28"/>
        </w:rPr>
        <w:t>や補い合える部分</w:t>
      </w:r>
      <w:r w:rsidR="002D364D" w:rsidRPr="007A62EF">
        <w:rPr>
          <w:rFonts w:ascii="メイリオ" w:eastAsia="メイリオ" w:hAnsi="メイリオ" w:hint="eastAsia"/>
          <w:sz w:val="28"/>
          <w:szCs w:val="28"/>
        </w:rPr>
        <w:t>が出てくることで、</w:t>
      </w:r>
      <w:r w:rsidR="005E1CFA" w:rsidRPr="007A62EF">
        <w:rPr>
          <w:rFonts w:ascii="メイリオ" w:eastAsia="メイリオ" w:hAnsi="メイリオ" w:hint="eastAsia"/>
          <w:sz w:val="28"/>
          <w:szCs w:val="28"/>
        </w:rPr>
        <w:t>情報や支援を必要としている視覚障がい者に</w:t>
      </w:r>
      <w:r w:rsidR="001E06C2" w:rsidRPr="007A62EF">
        <w:rPr>
          <w:rFonts w:ascii="メイリオ" w:eastAsia="メイリオ" w:hAnsi="メイリオ" w:hint="eastAsia"/>
          <w:sz w:val="28"/>
          <w:szCs w:val="28"/>
        </w:rPr>
        <w:t>対し、集約・整理された</w:t>
      </w:r>
      <w:r w:rsidR="005E1CFA" w:rsidRPr="007A62EF">
        <w:rPr>
          <w:rFonts w:ascii="メイリオ" w:eastAsia="メイリオ" w:hAnsi="メイリオ" w:hint="eastAsia"/>
          <w:sz w:val="28"/>
          <w:szCs w:val="28"/>
        </w:rPr>
        <w:t>情報が届きやすくなる。</w:t>
      </w:r>
    </w:p>
    <w:p w14:paraId="41082695" w14:textId="77777777" w:rsidR="002D364D" w:rsidRPr="007A62EF" w:rsidRDefault="002D364D" w:rsidP="002D364D">
      <w:pPr>
        <w:widowControl/>
        <w:spacing w:line="400" w:lineRule="exact"/>
        <w:jc w:val="left"/>
        <w:rPr>
          <w:rFonts w:ascii="メイリオ" w:eastAsia="メイリオ" w:hAnsi="メイリオ"/>
          <w:sz w:val="28"/>
          <w:szCs w:val="28"/>
        </w:rPr>
      </w:pPr>
    </w:p>
    <w:p w14:paraId="3DBCFB31" w14:textId="1F4797AC" w:rsidR="005202F0" w:rsidRPr="007A62EF" w:rsidRDefault="00AD3CA4" w:rsidP="00246134">
      <w:pPr>
        <w:pStyle w:val="a3"/>
        <w:widowControl/>
        <w:numPr>
          <w:ilvl w:val="0"/>
          <w:numId w:val="17"/>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視覚障がい</w:t>
      </w:r>
      <w:r w:rsidR="00E93DBA" w:rsidRPr="007A62EF">
        <w:rPr>
          <w:rFonts w:ascii="メイリオ" w:eastAsia="メイリオ" w:hAnsi="メイリオ" w:hint="eastAsia"/>
          <w:sz w:val="28"/>
          <w:szCs w:val="28"/>
        </w:rPr>
        <w:t>支援に必要な機関等が一覧になった啓発物を作成して啓発に利用することで、</w:t>
      </w:r>
      <w:r w:rsidR="002D364D" w:rsidRPr="007A62EF">
        <w:rPr>
          <w:rFonts w:ascii="メイリオ" w:eastAsia="メイリオ" w:hAnsi="メイリオ" w:hint="eastAsia"/>
          <w:sz w:val="28"/>
          <w:szCs w:val="28"/>
        </w:rPr>
        <w:t>視覚障がい者やその家族、関係者が</w:t>
      </w:r>
      <w:r w:rsidR="00E93DBA" w:rsidRPr="007A62EF">
        <w:rPr>
          <w:rFonts w:ascii="メイリオ" w:eastAsia="メイリオ" w:hAnsi="メイリオ" w:hint="eastAsia"/>
          <w:sz w:val="28"/>
          <w:szCs w:val="28"/>
        </w:rPr>
        <w:t>ライトセンターだけではなく</w:t>
      </w:r>
      <w:r w:rsidR="002D364D" w:rsidRPr="007A62EF">
        <w:rPr>
          <w:rFonts w:ascii="メイリオ" w:eastAsia="メイリオ" w:hAnsi="メイリオ" w:hint="eastAsia"/>
          <w:sz w:val="28"/>
          <w:szCs w:val="28"/>
        </w:rPr>
        <w:t>視覚障がい支援を行う県内の各</w:t>
      </w:r>
      <w:r w:rsidR="00E93DBA" w:rsidRPr="007A62EF">
        <w:rPr>
          <w:rFonts w:ascii="メイリオ" w:eastAsia="メイリオ" w:hAnsi="メイリオ" w:hint="eastAsia"/>
          <w:sz w:val="28"/>
          <w:szCs w:val="28"/>
        </w:rPr>
        <w:t>機関につながりやすくなる。</w:t>
      </w:r>
    </w:p>
    <w:p w14:paraId="19108D7E" w14:textId="7E4C1D9E" w:rsidR="005E1CFA" w:rsidRPr="007A62EF" w:rsidRDefault="005E1CFA" w:rsidP="005E1CFA">
      <w:pPr>
        <w:widowControl/>
        <w:spacing w:line="400" w:lineRule="exact"/>
        <w:jc w:val="left"/>
        <w:rPr>
          <w:rFonts w:ascii="メイリオ" w:eastAsia="メイリオ" w:hAnsi="メイリオ"/>
          <w:sz w:val="28"/>
          <w:szCs w:val="28"/>
        </w:rPr>
      </w:pPr>
    </w:p>
    <w:p w14:paraId="7E7936BB" w14:textId="71C8AC3F" w:rsidR="005202F0" w:rsidRPr="007A62EF"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ウ　県民への視覚障がい理解の促進</w:t>
      </w:r>
    </w:p>
    <w:p w14:paraId="6C55E0E4" w14:textId="12E20C90" w:rsidR="00FE3F65" w:rsidRPr="00AA3F84" w:rsidRDefault="00FE3F65" w:rsidP="00FE3F65">
      <w:pPr>
        <w:widowControl/>
        <w:spacing w:line="400" w:lineRule="exact"/>
        <w:jc w:val="left"/>
        <w:rPr>
          <w:rFonts w:ascii="メイリオ" w:eastAsia="メイリオ" w:hAnsi="メイリオ"/>
          <w:sz w:val="28"/>
          <w:szCs w:val="28"/>
        </w:rPr>
      </w:pPr>
      <w:r>
        <w:rPr>
          <w:rFonts w:ascii="メイリオ" w:eastAsia="メイリオ" w:hAnsi="メイリオ" w:hint="eastAsia"/>
          <w:b/>
          <w:sz w:val="28"/>
          <w:szCs w:val="28"/>
        </w:rPr>
        <w:t xml:space="preserve">　</w:t>
      </w:r>
      <w:r w:rsidR="00FD2C07" w:rsidRPr="00AA3F84">
        <w:rPr>
          <w:rFonts w:ascii="メイリオ" w:eastAsia="メイリオ" w:hAnsi="メイリオ" w:hint="eastAsia"/>
          <w:sz w:val="28"/>
          <w:szCs w:val="28"/>
        </w:rPr>
        <w:t>当事者目線の障害福祉推進条例の基本理念⑥「</w:t>
      </w:r>
      <w:r w:rsidR="00FD2C07" w:rsidRPr="00AA3F84">
        <w:rPr>
          <w:rFonts w:ascii="メイリオ" w:eastAsia="メイリオ" w:hAnsi="メイリオ" w:cs="Times New Roman" w:hint="eastAsia"/>
          <w:sz w:val="28"/>
          <w:szCs w:val="28"/>
        </w:rPr>
        <w:t>多様な人々により地域社会が構成されているという認識の下に、全ての県民が、障害及び障害者に関する理解を深め、相互に支え合いながら、社会全体で取り組むこと</w:t>
      </w:r>
      <w:r w:rsidR="00FD2C07" w:rsidRPr="005C75D7">
        <w:rPr>
          <w:rFonts w:ascii="メイリオ" w:eastAsia="メイリオ" w:hAnsi="メイリオ" w:cs="Times New Roman" w:hint="eastAsia"/>
          <w:sz w:val="28"/>
          <w:szCs w:val="28"/>
        </w:rPr>
        <w:t>」</w:t>
      </w:r>
      <w:r w:rsidR="00FD2C07">
        <w:rPr>
          <w:rFonts w:ascii="メイリオ" w:eastAsia="メイリオ" w:hAnsi="メイリオ" w:cs="Times New Roman" w:hint="eastAsia"/>
          <w:sz w:val="28"/>
          <w:szCs w:val="28"/>
        </w:rPr>
        <w:t>を目指していくためには、視覚障がいのある人にとっての社会的障壁が何であるか、社会的障壁を減らすためにはどういった配慮が必要か、県民</w:t>
      </w:r>
      <w:r w:rsidR="00AA3F84" w:rsidRPr="00AA3F84">
        <w:rPr>
          <w:rFonts w:ascii="メイリオ" w:eastAsia="メイリオ" w:hAnsi="メイリオ" w:cs="Times New Roman" w:hint="eastAsia"/>
          <w:sz w:val="28"/>
          <w:szCs w:val="28"/>
        </w:rPr>
        <w:t>に</w:t>
      </w:r>
      <w:r w:rsidR="00FD2C07">
        <w:rPr>
          <w:rFonts w:ascii="メイリオ" w:eastAsia="メイリオ" w:hAnsi="メイリオ" w:cs="Times New Roman" w:hint="eastAsia"/>
          <w:sz w:val="28"/>
          <w:szCs w:val="28"/>
        </w:rPr>
        <w:t>幅広く</w:t>
      </w:r>
      <w:r w:rsidR="00AA3F84" w:rsidRPr="00AA3F84">
        <w:rPr>
          <w:rFonts w:ascii="メイリオ" w:eastAsia="メイリオ" w:hAnsi="メイリオ" w:cs="Times New Roman" w:hint="eastAsia"/>
          <w:sz w:val="28"/>
          <w:szCs w:val="28"/>
        </w:rPr>
        <w:t>伝え</w:t>
      </w:r>
      <w:r w:rsidR="00FD2C07">
        <w:rPr>
          <w:rFonts w:ascii="メイリオ" w:eastAsia="メイリオ" w:hAnsi="メイリオ" w:cs="Times New Roman" w:hint="eastAsia"/>
          <w:sz w:val="28"/>
          <w:szCs w:val="28"/>
        </w:rPr>
        <w:t>、知ってもらう</w:t>
      </w:r>
      <w:r w:rsidR="00AA3F84" w:rsidRPr="00AA3F84">
        <w:rPr>
          <w:rFonts w:ascii="メイリオ" w:eastAsia="メイリオ" w:hAnsi="メイリオ" w:cs="Times New Roman" w:hint="eastAsia"/>
          <w:sz w:val="28"/>
          <w:szCs w:val="28"/>
        </w:rPr>
        <w:t>ことが重要である。</w:t>
      </w:r>
    </w:p>
    <w:p w14:paraId="18E3BBEC" w14:textId="4B3940BF" w:rsidR="00D85FB6" w:rsidRPr="007A62EF" w:rsidRDefault="00D85FB6" w:rsidP="00D85FB6">
      <w:pPr>
        <w:widowControl/>
        <w:spacing w:line="400" w:lineRule="exact"/>
        <w:jc w:val="left"/>
        <w:rPr>
          <w:rFonts w:ascii="メイリオ" w:eastAsia="メイリオ" w:hAnsi="メイリオ"/>
          <w:b/>
          <w:sz w:val="28"/>
          <w:szCs w:val="28"/>
        </w:rPr>
      </w:pPr>
    </w:p>
    <w:p w14:paraId="07101C48" w14:textId="77777777" w:rsidR="000B48BC" w:rsidRDefault="00D85FB6" w:rsidP="000B48BC">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977BE2">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31C13281" w14:textId="40BF5441" w:rsidR="00D64A30" w:rsidRPr="000B48BC" w:rsidRDefault="005E7BCB" w:rsidP="000B48BC">
      <w:pPr>
        <w:pStyle w:val="a3"/>
        <w:widowControl/>
        <w:numPr>
          <w:ilvl w:val="0"/>
          <w:numId w:val="39"/>
        </w:numPr>
        <w:spacing w:line="400" w:lineRule="exact"/>
        <w:ind w:leftChars="250" w:left="945"/>
        <w:jc w:val="left"/>
        <w:rPr>
          <w:rFonts w:ascii="メイリオ" w:eastAsia="メイリオ" w:hAnsi="メイリオ"/>
          <w:sz w:val="28"/>
          <w:szCs w:val="28"/>
        </w:rPr>
      </w:pPr>
      <w:r w:rsidRPr="000B48BC">
        <w:rPr>
          <w:rFonts w:ascii="メイリオ" w:eastAsia="メイリオ" w:hAnsi="メイリオ" w:hint="eastAsia"/>
          <w:sz w:val="28"/>
          <w:szCs w:val="28"/>
        </w:rPr>
        <w:t>県民に対し、各種広報や</w:t>
      </w:r>
      <w:r w:rsidR="00F50A6F" w:rsidRPr="000B48BC">
        <w:rPr>
          <w:rFonts w:ascii="メイリオ" w:eastAsia="メイリオ" w:hAnsi="メイリオ" w:hint="eastAsia"/>
          <w:sz w:val="28"/>
          <w:szCs w:val="28"/>
        </w:rPr>
        <w:t>県の</w:t>
      </w:r>
      <w:r w:rsidRPr="000B48BC">
        <w:rPr>
          <w:rFonts w:ascii="メイリオ" w:eastAsia="メイリオ" w:hAnsi="メイリオ" w:hint="eastAsia"/>
          <w:sz w:val="28"/>
          <w:szCs w:val="28"/>
        </w:rPr>
        <w:t>媒体を用いて、視覚障がいやライトセンター</w:t>
      </w:r>
      <w:r w:rsidR="00065DF8" w:rsidRPr="000B48BC">
        <w:rPr>
          <w:rFonts w:ascii="メイリオ" w:eastAsia="メイリオ" w:hAnsi="メイリオ" w:hint="eastAsia"/>
          <w:sz w:val="28"/>
          <w:szCs w:val="28"/>
        </w:rPr>
        <w:t>、ボランティア活動</w:t>
      </w:r>
      <w:r w:rsidR="00F50A6F" w:rsidRPr="000B48BC">
        <w:rPr>
          <w:rFonts w:ascii="メイリオ" w:eastAsia="メイリオ" w:hAnsi="メイリオ" w:hint="eastAsia"/>
          <w:sz w:val="28"/>
          <w:szCs w:val="28"/>
        </w:rPr>
        <w:t>等</w:t>
      </w:r>
      <w:r w:rsidRPr="000B48BC">
        <w:rPr>
          <w:rFonts w:ascii="メイリオ" w:eastAsia="メイリオ" w:hAnsi="メイリオ" w:hint="eastAsia"/>
          <w:sz w:val="28"/>
          <w:szCs w:val="28"/>
        </w:rPr>
        <w:t>に関する積極的な周知を行うべきである。</w:t>
      </w:r>
    </w:p>
    <w:p w14:paraId="14C9E635" w14:textId="68F5D5DF" w:rsidR="00D85FB6" w:rsidRPr="007A62EF" w:rsidRDefault="00D85FB6" w:rsidP="00D85FB6">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w:t>
      </w:r>
      <w:r w:rsidR="00977BE2">
        <w:rPr>
          <w:rFonts w:ascii="メイリオ" w:eastAsia="メイリオ" w:hAnsi="メイリオ" w:hint="eastAsia"/>
          <w:sz w:val="28"/>
          <w:szCs w:val="28"/>
        </w:rPr>
        <w:t>取組より得</w:t>
      </w:r>
      <w:r w:rsidRPr="007A62EF">
        <w:rPr>
          <w:rFonts w:ascii="メイリオ" w:eastAsia="メイリオ" w:hAnsi="メイリオ" w:hint="eastAsia"/>
          <w:sz w:val="28"/>
          <w:szCs w:val="28"/>
        </w:rPr>
        <w:t>られる効果）</w:t>
      </w:r>
    </w:p>
    <w:p w14:paraId="2C89B357" w14:textId="6BA56FDD" w:rsidR="00BD7CEB" w:rsidRPr="007A62EF" w:rsidRDefault="000B14AA" w:rsidP="000B14AA">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視覚障がいや視覚障がい者、ライトセンターの存在を知らない人に対して、まずは</w:t>
      </w:r>
      <w:r w:rsidR="00DC6C4B" w:rsidRPr="007A62EF">
        <w:rPr>
          <w:rFonts w:ascii="メイリオ" w:eastAsia="メイリオ" w:hAnsi="メイリオ" w:hint="eastAsia"/>
          <w:sz w:val="28"/>
          <w:szCs w:val="28"/>
        </w:rPr>
        <w:t>知ってもらうことが重要であ</w:t>
      </w:r>
      <w:r w:rsidR="004241C0" w:rsidRPr="007A62EF">
        <w:rPr>
          <w:rFonts w:ascii="メイリオ" w:eastAsia="メイリオ" w:hAnsi="メイリオ" w:hint="eastAsia"/>
          <w:sz w:val="28"/>
          <w:szCs w:val="28"/>
        </w:rPr>
        <w:t>る。正しく知って</w:t>
      </w:r>
      <w:r w:rsidR="00DC6C4B" w:rsidRPr="007A62EF">
        <w:rPr>
          <w:rFonts w:ascii="メイリオ" w:eastAsia="メイリオ" w:hAnsi="メイリオ" w:hint="eastAsia"/>
          <w:sz w:val="28"/>
          <w:szCs w:val="28"/>
        </w:rPr>
        <w:t>もらうことで</w:t>
      </w:r>
      <w:r w:rsidR="004241C0" w:rsidRPr="007A62EF">
        <w:rPr>
          <w:rFonts w:ascii="メイリオ" w:eastAsia="メイリオ" w:hAnsi="メイリオ" w:hint="eastAsia"/>
          <w:sz w:val="28"/>
          <w:szCs w:val="28"/>
        </w:rPr>
        <w:t>視覚障がいや</w:t>
      </w:r>
      <w:r w:rsidR="00DC6C4B" w:rsidRPr="007A62EF">
        <w:rPr>
          <w:rFonts w:ascii="メイリオ" w:eastAsia="メイリオ" w:hAnsi="メイリオ" w:hint="eastAsia"/>
          <w:sz w:val="28"/>
          <w:szCs w:val="28"/>
        </w:rPr>
        <w:t>視覚障がい者</w:t>
      </w:r>
      <w:r w:rsidR="004241C0" w:rsidRPr="007A62EF">
        <w:rPr>
          <w:rFonts w:ascii="メイリオ" w:eastAsia="メイリオ" w:hAnsi="メイリオ" w:hint="eastAsia"/>
          <w:sz w:val="28"/>
          <w:szCs w:val="28"/>
        </w:rPr>
        <w:t>を身近に感じられるようになり、</w:t>
      </w:r>
      <w:r w:rsidR="00DC6C4B" w:rsidRPr="007A62EF">
        <w:rPr>
          <w:rFonts w:ascii="メイリオ" w:eastAsia="メイリオ" w:hAnsi="メイリオ" w:hint="eastAsia"/>
          <w:sz w:val="28"/>
          <w:szCs w:val="28"/>
        </w:rPr>
        <w:t>偏見や差別</w:t>
      </w:r>
      <w:r w:rsidR="004241C0" w:rsidRPr="007A62EF">
        <w:rPr>
          <w:rFonts w:ascii="メイリオ" w:eastAsia="メイリオ" w:hAnsi="メイリオ" w:hint="eastAsia"/>
          <w:sz w:val="28"/>
          <w:szCs w:val="28"/>
        </w:rPr>
        <w:t>の解消につながる。</w:t>
      </w:r>
    </w:p>
    <w:p w14:paraId="44C172E9" w14:textId="77777777" w:rsidR="00BD7CEB" w:rsidRPr="007A62EF" w:rsidRDefault="00BD7CEB" w:rsidP="00BD7CEB">
      <w:pPr>
        <w:widowControl/>
        <w:spacing w:line="400" w:lineRule="exact"/>
        <w:jc w:val="left"/>
        <w:rPr>
          <w:rFonts w:ascii="メイリオ" w:eastAsia="メイリオ" w:hAnsi="メイリオ"/>
          <w:sz w:val="28"/>
          <w:szCs w:val="28"/>
        </w:rPr>
      </w:pPr>
    </w:p>
    <w:p w14:paraId="597A67F2" w14:textId="6798C41A" w:rsidR="004241C0" w:rsidRPr="007A62EF" w:rsidRDefault="003E6619" w:rsidP="00BD7CEB">
      <w:pPr>
        <w:pStyle w:val="a3"/>
        <w:widowControl/>
        <w:numPr>
          <w:ilvl w:val="0"/>
          <w:numId w:val="17"/>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視覚障がい</w:t>
      </w:r>
      <w:r w:rsidR="004241C0" w:rsidRPr="007A62EF">
        <w:rPr>
          <w:rFonts w:ascii="メイリオ" w:eastAsia="メイリオ" w:hAnsi="メイリオ" w:hint="eastAsia"/>
          <w:sz w:val="28"/>
          <w:szCs w:val="28"/>
        </w:rPr>
        <w:t>にとっての社会的な障がいが何かについて理解を得ること</w:t>
      </w:r>
      <w:r w:rsidR="00BD7CEB" w:rsidRPr="007A62EF">
        <w:rPr>
          <w:rFonts w:ascii="メイリオ" w:eastAsia="メイリオ" w:hAnsi="メイリオ" w:hint="eastAsia"/>
          <w:sz w:val="28"/>
          <w:szCs w:val="28"/>
        </w:rPr>
        <w:t>で</w:t>
      </w:r>
      <w:r w:rsidR="004241C0" w:rsidRPr="007A62EF">
        <w:rPr>
          <w:rFonts w:ascii="メイリオ" w:eastAsia="メイリオ" w:hAnsi="メイリオ" w:hint="eastAsia"/>
          <w:sz w:val="28"/>
          <w:szCs w:val="28"/>
        </w:rPr>
        <w:t>、</w:t>
      </w:r>
      <w:r w:rsidR="00FD2C07">
        <w:rPr>
          <w:rFonts w:ascii="メイリオ" w:eastAsia="メイリオ" w:hAnsi="メイリオ" w:hint="eastAsia"/>
          <w:sz w:val="28"/>
          <w:szCs w:val="28"/>
        </w:rPr>
        <w:t>視覚障がい者にとって社会生活で必要な合理的配慮が</w:t>
      </w:r>
      <w:r w:rsidR="00DC6C4B" w:rsidRPr="007A62EF">
        <w:rPr>
          <w:rFonts w:ascii="メイリオ" w:eastAsia="メイリオ" w:hAnsi="メイリオ" w:hint="eastAsia"/>
          <w:sz w:val="28"/>
          <w:szCs w:val="28"/>
        </w:rPr>
        <w:t>得やすい環境</w:t>
      </w:r>
      <w:r w:rsidR="004241C0" w:rsidRPr="007A62EF">
        <w:rPr>
          <w:rFonts w:ascii="メイリオ" w:eastAsia="メイリオ" w:hAnsi="メイリオ" w:hint="eastAsia"/>
          <w:sz w:val="28"/>
          <w:szCs w:val="28"/>
        </w:rPr>
        <w:t>作りにつながっていく</w:t>
      </w:r>
      <w:r w:rsidR="00DC6C4B" w:rsidRPr="007A62EF">
        <w:rPr>
          <w:rFonts w:ascii="メイリオ" w:eastAsia="メイリオ" w:hAnsi="メイリオ" w:hint="eastAsia"/>
          <w:sz w:val="28"/>
          <w:szCs w:val="28"/>
        </w:rPr>
        <w:t>。</w:t>
      </w:r>
    </w:p>
    <w:p w14:paraId="0439E73C" w14:textId="77777777" w:rsidR="00DC6C4B" w:rsidRPr="007A62EF" w:rsidRDefault="00DC6C4B" w:rsidP="00DC6C4B">
      <w:pPr>
        <w:widowControl/>
        <w:spacing w:line="400" w:lineRule="exact"/>
        <w:jc w:val="left"/>
        <w:rPr>
          <w:rFonts w:ascii="メイリオ" w:eastAsia="メイリオ" w:hAnsi="メイリオ"/>
          <w:sz w:val="28"/>
          <w:szCs w:val="28"/>
        </w:rPr>
      </w:pPr>
    </w:p>
    <w:p w14:paraId="0B359887" w14:textId="3137520F" w:rsidR="005202F0" w:rsidRPr="007A62EF" w:rsidRDefault="000B14AA" w:rsidP="000B14AA">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w:t>
      </w:r>
      <w:r w:rsidR="003E6619">
        <w:rPr>
          <w:rFonts w:ascii="メイリオ" w:eastAsia="メイリオ" w:hAnsi="メイリオ" w:hint="eastAsia"/>
          <w:sz w:val="28"/>
          <w:szCs w:val="28"/>
        </w:rPr>
        <w:t>のある人</w:t>
      </w:r>
      <w:r w:rsidRPr="007A62EF">
        <w:rPr>
          <w:rFonts w:ascii="メイリオ" w:eastAsia="メイリオ" w:hAnsi="メイリオ" w:hint="eastAsia"/>
          <w:sz w:val="28"/>
          <w:szCs w:val="28"/>
        </w:rPr>
        <w:t>だけではなく、</w:t>
      </w:r>
      <w:r w:rsidR="003E6619">
        <w:rPr>
          <w:rFonts w:ascii="メイリオ" w:eastAsia="メイリオ" w:hAnsi="メイリオ" w:hint="eastAsia"/>
          <w:sz w:val="28"/>
          <w:szCs w:val="28"/>
        </w:rPr>
        <w:t>視覚障がいのない人も含めた</w:t>
      </w:r>
      <w:r w:rsidRPr="007A62EF">
        <w:rPr>
          <w:rFonts w:ascii="メイリオ" w:eastAsia="メイリオ" w:hAnsi="メイリオ" w:hint="eastAsia"/>
          <w:sz w:val="28"/>
          <w:szCs w:val="28"/>
        </w:rPr>
        <w:t>県民全体への普及啓発を行うことで、身近な人が支援を必要とした時に早期にライトセンターにつながれるようになる。</w:t>
      </w:r>
    </w:p>
    <w:p w14:paraId="12D6E406" w14:textId="6C194630" w:rsidR="005202F0" w:rsidRPr="007A62EF" w:rsidRDefault="005202F0" w:rsidP="00246134">
      <w:pPr>
        <w:widowControl/>
        <w:spacing w:line="400" w:lineRule="exact"/>
        <w:jc w:val="left"/>
        <w:rPr>
          <w:rFonts w:ascii="メイリオ" w:eastAsia="メイリオ" w:hAnsi="メイリオ" w:cs="Times New Roman"/>
          <w:b/>
          <w:sz w:val="28"/>
          <w:szCs w:val="28"/>
        </w:rPr>
      </w:pPr>
    </w:p>
    <w:p w14:paraId="20A67F20" w14:textId="6DA9C597" w:rsidR="005202F0" w:rsidRPr="007A62EF" w:rsidRDefault="005202F0" w:rsidP="00246134">
      <w:pPr>
        <w:widowControl/>
        <w:spacing w:line="400" w:lineRule="exact"/>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（６）その他</w:t>
      </w:r>
    </w:p>
    <w:p w14:paraId="53DCB0CB" w14:textId="3A1AAAA6" w:rsidR="00EA38E7" w:rsidRPr="007A62EF" w:rsidRDefault="00EA38E7" w:rsidP="00EA38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これまで、ライトセンターの５つの事業について構成員の意見や</w:t>
      </w:r>
      <w:r w:rsidR="00977BE2">
        <w:rPr>
          <w:rFonts w:ascii="メイリオ" w:eastAsia="メイリオ" w:hAnsi="メイリオ" w:hint="eastAsia"/>
          <w:sz w:val="28"/>
          <w:szCs w:val="28"/>
        </w:rPr>
        <w:t>実施すべきこと</w:t>
      </w:r>
      <w:r w:rsidRPr="007A62EF">
        <w:rPr>
          <w:rFonts w:ascii="メイリオ" w:eastAsia="メイリオ" w:hAnsi="メイリオ" w:hint="eastAsia"/>
          <w:sz w:val="28"/>
          <w:szCs w:val="28"/>
        </w:rPr>
        <w:t>をまとめてきた。そのどの事業に</w:t>
      </w:r>
      <w:r w:rsidR="00AD3CA4">
        <w:rPr>
          <w:rFonts w:ascii="メイリオ" w:eastAsia="メイリオ" w:hAnsi="メイリオ" w:hint="eastAsia"/>
          <w:sz w:val="28"/>
          <w:szCs w:val="28"/>
        </w:rPr>
        <w:t>も当てはまらない、もしくはどの事業にも共通している、視覚障がい</w:t>
      </w:r>
      <w:r w:rsidRPr="007A62EF">
        <w:rPr>
          <w:rFonts w:ascii="メイリオ" w:eastAsia="メイリオ" w:hAnsi="メイリオ" w:hint="eastAsia"/>
          <w:sz w:val="28"/>
          <w:szCs w:val="28"/>
        </w:rPr>
        <w:t>支援やライトセンター運営を行う上で非常に重要である事項について、最後に触れておきたい。</w:t>
      </w:r>
    </w:p>
    <w:p w14:paraId="28097F8C" w14:textId="7A65C64C" w:rsidR="000B48BC" w:rsidRDefault="00EA38E7" w:rsidP="000B48BC">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検討会での</w:t>
      </w:r>
      <w:r w:rsidR="007440FA" w:rsidRPr="007A62EF">
        <w:rPr>
          <w:rFonts w:ascii="メイリオ" w:eastAsia="メイリオ" w:hAnsi="メイリオ" w:hint="eastAsia"/>
          <w:sz w:val="28"/>
          <w:szCs w:val="28"/>
        </w:rPr>
        <w:t>意見を踏まえ、「ライトセンターの指定管理のあり方と専門性の維持」「ライトセンターに備えるべき機能」「県民にとって利用しやすい施設であるために」の３点に関して、</w:t>
      </w:r>
      <w:r w:rsidR="00977BE2">
        <w:rPr>
          <w:rFonts w:ascii="メイリオ" w:eastAsia="メイリオ" w:hAnsi="メイリオ" w:hint="eastAsia"/>
          <w:sz w:val="28"/>
          <w:szCs w:val="28"/>
        </w:rPr>
        <w:t>取り組むべき事項は、次のとおりであ</w:t>
      </w:r>
      <w:r w:rsidR="007440FA" w:rsidRPr="007A62EF">
        <w:rPr>
          <w:rFonts w:ascii="メイリオ" w:eastAsia="メイリオ" w:hAnsi="メイリオ" w:hint="eastAsia"/>
          <w:sz w:val="28"/>
          <w:szCs w:val="28"/>
        </w:rPr>
        <w:t>る。</w:t>
      </w:r>
    </w:p>
    <w:p w14:paraId="2D755D21" w14:textId="77777777" w:rsidR="000B48BC" w:rsidRPr="000B48BC" w:rsidRDefault="000B48BC" w:rsidP="000B48BC">
      <w:pPr>
        <w:widowControl/>
        <w:spacing w:line="400" w:lineRule="exact"/>
        <w:jc w:val="left"/>
        <w:rPr>
          <w:rFonts w:ascii="メイリオ" w:eastAsia="メイリオ" w:hAnsi="メイリオ"/>
          <w:sz w:val="28"/>
          <w:szCs w:val="28"/>
        </w:rPr>
      </w:pPr>
    </w:p>
    <w:p w14:paraId="7055C59F" w14:textId="3956B48C" w:rsidR="005202F0" w:rsidRPr="007A62EF" w:rsidRDefault="005202F0" w:rsidP="005202F0">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 xml:space="preserve">ア　</w:t>
      </w:r>
      <w:r w:rsidR="00D85FB6" w:rsidRPr="007A62EF">
        <w:rPr>
          <w:rFonts w:ascii="メイリオ" w:eastAsia="メイリオ" w:hAnsi="メイリオ" w:cs="Times New Roman" w:hint="eastAsia"/>
          <w:b/>
          <w:sz w:val="28"/>
          <w:szCs w:val="28"/>
        </w:rPr>
        <w:t>ライトセンターの指定管理のあり方と専門性の維持</w:t>
      </w:r>
    </w:p>
    <w:p w14:paraId="619E2CE5" w14:textId="075CA74F" w:rsidR="000B48BC" w:rsidRDefault="00983288" w:rsidP="000B48BC">
      <w:pPr>
        <w:widowControl/>
        <w:spacing w:line="400" w:lineRule="exact"/>
        <w:ind w:firstLineChars="100" w:firstLine="280"/>
        <w:jc w:val="left"/>
        <w:rPr>
          <w:rFonts w:ascii="メイリオ" w:eastAsia="メイリオ" w:hAnsi="メイリオ" w:cs="Times New Roman"/>
          <w:sz w:val="28"/>
          <w:szCs w:val="28"/>
        </w:rPr>
      </w:pPr>
      <w:r w:rsidRPr="00AA3F84">
        <w:rPr>
          <w:rFonts w:ascii="メイリオ" w:eastAsia="メイリオ" w:hAnsi="メイリオ" w:hint="eastAsia"/>
          <w:sz w:val="28"/>
          <w:szCs w:val="28"/>
        </w:rPr>
        <w:t>当事者目線の障害福祉推進条例</w:t>
      </w:r>
      <w:r>
        <w:rPr>
          <w:rFonts w:ascii="メイリオ" w:eastAsia="メイリオ" w:hAnsi="メイリオ" w:hint="eastAsia"/>
          <w:sz w:val="28"/>
          <w:szCs w:val="28"/>
        </w:rPr>
        <w:t>では、</w:t>
      </w:r>
      <w:r w:rsidRPr="007A62EF">
        <w:rPr>
          <w:rFonts w:ascii="メイリオ" w:eastAsia="メイリオ" w:hAnsi="メイリオ" w:cs="Times New Roman" w:hint="eastAsia"/>
          <w:sz w:val="28"/>
          <w:szCs w:val="28"/>
        </w:rPr>
        <w:t>「障害者に関わる誰もが障害者一人一人の立場に立ち、その望みと願いを尊重し、障害者が自らの意思に基づいて必要な支援を受けながら暮らすことができるよう社会環境を整備することにより実現される障害者の福祉</w:t>
      </w:r>
      <w:r>
        <w:rPr>
          <w:rFonts w:ascii="メイリオ" w:eastAsia="メイリオ" w:hAnsi="メイリオ" w:cs="Times New Roman" w:hint="eastAsia"/>
          <w:sz w:val="28"/>
          <w:szCs w:val="28"/>
        </w:rPr>
        <w:t>」を、当事者目線の障害福祉であると</w:t>
      </w:r>
      <w:r w:rsidR="00A866B7">
        <w:rPr>
          <w:rFonts w:ascii="メイリオ" w:eastAsia="メイリオ" w:hAnsi="メイリオ" w:cs="Times New Roman" w:hint="eastAsia"/>
          <w:sz w:val="28"/>
          <w:szCs w:val="28"/>
        </w:rPr>
        <w:t>し</w:t>
      </w:r>
      <w:r>
        <w:rPr>
          <w:rFonts w:ascii="メイリオ" w:eastAsia="メイリオ" w:hAnsi="メイリオ" w:cs="Times New Roman" w:hint="eastAsia"/>
          <w:sz w:val="28"/>
          <w:szCs w:val="28"/>
        </w:rPr>
        <w:t>ている。</w:t>
      </w:r>
      <w:r w:rsidR="00874254">
        <w:rPr>
          <w:rFonts w:ascii="メイリオ" w:eastAsia="メイリオ" w:hAnsi="メイリオ" w:cs="Times New Roman" w:hint="eastAsia"/>
          <w:sz w:val="28"/>
          <w:szCs w:val="28"/>
        </w:rPr>
        <w:t>障がい者に関わる誰もが障がい</w:t>
      </w:r>
      <w:r>
        <w:rPr>
          <w:rFonts w:ascii="メイリオ" w:eastAsia="メイリオ" w:hAnsi="メイリオ" w:cs="Times New Roman" w:hint="eastAsia"/>
          <w:sz w:val="28"/>
          <w:szCs w:val="28"/>
        </w:rPr>
        <w:t>者一人一人の立場に立</w:t>
      </w:r>
      <w:r w:rsidR="00A866B7">
        <w:rPr>
          <w:rFonts w:ascii="メイリオ" w:eastAsia="メイリオ" w:hAnsi="メイリオ" w:cs="Times New Roman" w:hint="eastAsia"/>
          <w:sz w:val="28"/>
          <w:szCs w:val="28"/>
        </w:rPr>
        <w:t>ち</w:t>
      </w:r>
      <w:r w:rsidR="00874254">
        <w:rPr>
          <w:rFonts w:ascii="メイリオ" w:eastAsia="メイリオ" w:hAnsi="メイリオ" w:cs="Times New Roman" w:hint="eastAsia"/>
          <w:sz w:val="28"/>
          <w:szCs w:val="28"/>
        </w:rPr>
        <w:t>、</w:t>
      </w:r>
      <w:r w:rsidR="00874254" w:rsidRPr="007A62EF">
        <w:rPr>
          <w:rFonts w:ascii="メイリオ" w:eastAsia="メイリオ" w:hAnsi="メイリオ" w:cs="Times New Roman" w:hint="eastAsia"/>
          <w:sz w:val="28"/>
          <w:szCs w:val="28"/>
        </w:rPr>
        <w:t>社会環境を整備する</w:t>
      </w:r>
      <w:r w:rsidR="00874254">
        <w:rPr>
          <w:rFonts w:ascii="メイリオ" w:eastAsia="メイリオ" w:hAnsi="メイリオ" w:cs="Times New Roman" w:hint="eastAsia"/>
          <w:sz w:val="28"/>
          <w:szCs w:val="28"/>
        </w:rPr>
        <w:t>ためには、支援者の専門性が必要不可欠であり、専門性の維持継承には、</w:t>
      </w:r>
      <w:r w:rsidR="00A866B7">
        <w:rPr>
          <w:rFonts w:ascii="メイリオ" w:eastAsia="メイリオ" w:hAnsi="メイリオ" w:cs="Times New Roman" w:hint="eastAsia"/>
          <w:sz w:val="28"/>
          <w:szCs w:val="28"/>
        </w:rPr>
        <w:t>施設運営のあり方が大きく関わる</w:t>
      </w:r>
      <w:r w:rsidR="00874254">
        <w:rPr>
          <w:rFonts w:ascii="メイリオ" w:eastAsia="メイリオ" w:hAnsi="メイリオ" w:cs="Times New Roman" w:hint="eastAsia"/>
          <w:sz w:val="28"/>
          <w:szCs w:val="28"/>
        </w:rPr>
        <w:t>。</w:t>
      </w:r>
    </w:p>
    <w:p w14:paraId="088B43A4" w14:textId="2D9F2D4E" w:rsidR="000B48BC" w:rsidRDefault="000B48BC">
      <w:pPr>
        <w:widowControl/>
        <w:jc w:val="left"/>
        <w:rPr>
          <w:rFonts w:ascii="メイリオ" w:eastAsia="メイリオ" w:hAnsi="メイリオ" w:cs="Times New Roman"/>
          <w:sz w:val="28"/>
          <w:szCs w:val="28"/>
        </w:rPr>
      </w:pPr>
      <w:r>
        <w:rPr>
          <w:rFonts w:ascii="メイリオ" w:eastAsia="メイリオ" w:hAnsi="メイリオ" w:cs="Times New Roman"/>
          <w:sz w:val="28"/>
          <w:szCs w:val="28"/>
        </w:rPr>
        <w:br w:type="page"/>
      </w:r>
    </w:p>
    <w:p w14:paraId="64D37360" w14:textId="43941DF4" w:rsidR="000B48BC" w:rsidRDefault="00D85FB6" w:rsidP="00D85FB6">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lastRenderedPageBreak/>
        <w:t xml:space="preserve">　</w:t>
      </w:r>
      <w:r w:rsidRPr="007A62EF">
        <w:rPr>
          <w:rFonts w:ascii="メイリオ" w:eastAsia="メイリオ" w:hAnsi="メイリオ" w:hint="eastAsia"/>
          <w:sz w:val="28"/>
          <w:szCs w:val="28"/>
        </w:rPr>
        <w:t>（</w:t>
      </w:r>
      <w:r w:rsidR="00793237">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09CF638F" w14:textId="725582FD" w:rsidR="006853CD" w:rsidRPr="007A62EF" w:rsidRDefault="006853CD" w:rsidP="006853CD">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利用者のニーズに応えられる質の高いサービスを提供するために、指定管理者制度がライトセンターの運営に適しているのかを検討するべきである。</w:t>
      </w:r>
    </w:p>
    <w:p w14:paraId="558F29BB" w14:textId="77777777" w:rsidR="006853CD" w:rsidRPr="007A62EF" w:rsidRDefault="006853CD" w:rsidP="006853CD">
      <w:pPr>
        <w:widowControl/>
        <w:spacing w:line="400" w:lineRule="exact"/>
        <w:jc w:val="left"/>
        <w:rPr>
          <w:rFonts w:ascii="メイリオ" w:eastAsia="メイリオ" w:hAnsi="メイリオ"/>
          <w:sz w:val="28"/>
          <w:szCs w:val="28"/>
        </w:rPr>
      </w:pPr>
    </w:p>
    <w:p w14:paraId="742B0C5C" w14:textId="7D6B0EA8" w:rsidR="006853CD" w:rsidRPr="007A62EF" w:rsidRDefault="0044756D" w:rsidP="006853CD">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指定管理者制度の適用</w:t>
      </w:r>
      <w:r w:rsidR="006853CD" w:rsidRPr="007A62EF">
        <w:rPr>
          <w:rFonts w:ascii="メイリオ" w:eastAsia="メイリオ" w:hAnsi="メイリオ" w:hint="eastAsia"/>
          <w:sz w:val="28"/>
          <w:szCs w:val="28"/>
        </w:rPr>
        <w:t>が</w:t>
      </w:r>
      <w:r w:rsidRPr="007A62EF">
        <w:rPr>
          <w:rFonts w:ascii="メイリオ" w:eastAsia="メイリオ" w:hAnsi="メイリオ" w:hint="eastAsia"/>
          <w:sz w:val="28"/>
          <w:szCs w:val="28"/>
        </w:rPr>
        <w:t>必要</w:t>
      </w:r>
      <w:r w:rsidR="006853CD" w:rsidRPr="007A62EF">
        <w:rPr>
          <w:rFonts w:ascii="メイリオ" w:eastAsia="メイリオ" w:hAnsi="メイリオ" w:hint="eastAsia"/>
          <w:sz w:val="28"/>
          <w:szCs w:val="28"/>
        </w:rPr>
        <w:t>な場合、高い専門性を継承していくためには</w:t>
      </w:r>
      <w:r w:rsidRPr="007A62EF">
        <w:rPr>
          <w:rFonts w:ascii="メイリオ" w:eastAsia="メイリオ" w:hAnsi="メイリオ" w:hint="eastAsia"/>
          <w:sz w:val="28"/>
          <w:szCs w:val="28"/>
        </w:rPr>
        <w:t>、指定管理期間の５年が適切</w:t>
      </w:r>
      <w:r w:rsidR="00B20BFE" w:rsidRPr="007A62EF">
        <w:rPr>
          <w:rFonts w:ascii="メイリオ" w:eastAsia="メイリオ" w:hAnsi="メイリオ" w:hint="eastAsia"/>
          <w:sz w:val="28"/>
          <w:szCs w:val="28"/>
        </w:rPr>
        <w:t>な期間であるのか、指定管理期間の</w:t>
      </w:r>
      <w:r w:rsidR="002E3AB8" w:rsidRPr="007A62EF">
        <w:rPr>
          <w:rFonts w:ascii="メイリオ" w:eastAsia="メイリオ" w:hAnsi="メイリオ" w:hint="eastAsia"/>
          <w:sz w:val="28"/>
          <w:szCs w:val="28"/>
        </w:rPr>
        <w:t>10年程度への</w:t>
      </w:r>
      <w:r w:rsidR="006853CD" w:rsidRPr="007A62EF">
        <w:rPr>
          <w:rFonts w:ascii="メイリオ" w:eastAsia="メイリオ" w:hAnsi="メイリオ" w:hint="eastAsia"/>
          <w:sz w:val="28"/>
          <w:szCs w:val="28"/>
        </w:rPr>
        <w:t>延長</w:t>
      </w:r>
      <w:r w:rsidR="00B20BFE" w:rsidRPr="007A62EF">
        <w:rPr>
          <w:rFonts w:ascii="メイリオ" w:eastAsia="メイリオ" w:hAnsi="メイリオ" w:hint="eastAsia"/>
          <w:sz w:val="28"/>
          <w:szCs w:val="28"/>
        </w:rPr>
        <w:t>も含めて</w:t>
      </w:r>
      <w:r w:rsidR="006853CD" w:rsidRPr="007A62EF">
        <w:rPr>
          <w:rFonts w:ascii="メイリオ" w:eastAsia="メイリオ" w:hAnsi="メイリオ" w:hint="eastAsia"/>
          <w:sz w:val="28"/>
          <w:szCs w:val="28"/>
        </w:rPr>
        <w:t>検討されるべきである。</w:t>
      </w:r>
    </w:p>
    <w:p w14:paraId="455823A9" w14:textId="74971FEE" w:rsidR="006853CD" w:rsidRPr="007A62EF" w:rsidRDefault="006853CD" w:rsidP="00B20BFE">
      <w:pPr>
        <w:widowControl/>
        <w:spacing w:line="400" w:lineRule="exact"/>
        <w:jc w:val="left"/>
        <w:rPr>
          <w:rFonts w:ascii="メイリオ" w:eastAsia="メイリオ" w:hAnsi="メイリオ"/>
          <w:sz w:val="28"/>
          <w:szCs w:val="28"/>
        </w:rPr>
      </w:pPr>
    </w:p>
    <w:p w14:paraId="15B75F9B" w14:textId="748084DB" w:rsidR="006853CD" w:rsidRPr="007A62EF" w:rsidRDefault="00DD2A6E" w:rsidP="006853CD">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これまでと同様、視覚障がい支援における</w:t>
      </w:r>
      <w:r w:rsidR="006853CD" w:rsidRPr="007A62EF">
        <w:rPr>
          <w:rFonts w:ascii="メイリオ" w:eastAsia="メイリオ" w:hAnsi="メイリオ" w:hint="eastAsia"/>
          <w:sz w:val="28"/>
          <w:szCs w:val="28"/>
        </w:rPr>
        <w:t>ボランティア</w:t>
      </w:r>
      <w:r w:rsidRPr="007A62EF">
        <w:rPr>
          <w:rFonts w:ascii="メイリオ" w:eastAsia="メイリオ" w:hAnsi="メイリオ" w:hint="eastAsia"/>
          <w:sz w:val="28"/>
          <w:szCs w:val="28"/>
        </w:rPr>
        <w:t>は必要な存在であるが、ボランティアの存在だけに頼るのではなく、</w:t>
      </w:r>
      <w:r w:rsidR="006853CD" w:rsidRPr="007A62EF">
        <w:rPr>
          <w:rFonts w:ascii="メイリオ" w:eastAsia="メイリオ" w:hAnsi="メイリオ" w:hint="eastAsia"/>
          <w:sz w:val="28"/>
          <w:szCs w:val="28"/>
        </w:rPr>
        <w:t>これまで経費として計上されてこなかった費用を確認し、必要経費を指定管理費として用意できるように検討されるべきである。</w:t>
      </w:r>
    </w:p>
    <w:p w14:paraId="281A2550" w14:textId="35FF8B77" w:rsidR="006853CD" w:rsidRPr="007A62EF" w:rsidRDefault="006853CD" w:rsidP="006853CD">
      <w:pPr>
        <w:widowControl/>
        <w:spacing w:line="400" w:lineRule="exact"/>
        <w:jc w:val="left"/>
        <w:rPr>
          <w:rFonts w:ascii="メイリオ" w:eastAsia="メイリオ" w:hAnsi="メイリオ"/>
          <w:sz w:val="28"/>
          <w:szCs w:val="28"/>
        </w:rPr>
      </w:pPr>
    </w:p>
    <w:p w14:paraId="3B81942C" w14:textId="24A3BCDC" w:rsidR="00D85FB6" w:rsidRPr="007A62EF" w:rsidRDefault="00B20BFE" w:rsidP="006853CD">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専門性を持った職員によるサービス提供のため</w:t>
      </w:r>
      <w:r w:rsidR="006853CD" w:rsidRPr="007A62EF">
        <w:rPr>
          <w:rFonts w:ascii="メイリオ" w:eastAsia="メイリオ" w:hAnsi="メイリオ" w:hint="eastAsia"/>
          <w:sz w:val="28"/>
          <w:szCs w:val="28"/>
        </w:rPr>
        <w:t>には、長い年月をかけた人材の育成が必要であり、そのためには指定管理費の増額が</w:t>
      </w:r>
      <w:r w:rsidR="002E3AB8" w:rsidRPr="007A62EF">
        <w:rPr>
          <w:rFonts w:ascii="メイリオ" w:eastAsia="メイリオ" w:hAnsi="メイリオ" w:hint="eastAsia"/>
          <w:sz w:val="28"/>
          <w:szCs w:val="28"/>
        </w:rPr>
        <w:t>検討され</w:t>
      </w:r>
      <w:r w:rsidR="00152F6A" w:rsidRPr="007A62EF">
        <w:rPr>
          <w:rFonts w:ascii="メイリオ" w:eastAsia="メイリオ" w:hAnsi="メイリオ" w:hint="eastAsia"/>
          <w:sz w:val="28"/>
          <w:szCs w:val="28"/>
        </w:rPr>
        <w:t>るべきである。</w:t>
      </w:r>
    </w:p>
    <w:p w14:paraId="5BFA4D1F" w14:textId="3015D2CA" w:rsidR="008F5721" w:rsidRPr="007A62EF" w:rsidRDefault="008F5721" w:rsidP="00230D7B">
      <w:pPr>
        <w:widowControl/>
        <w:spacing w:line="400" w:lineRule="exact"/>
        <w:jc w:val="left"/>
        <w:rPr>
          <w:rFonts w:ascii="メイリオ" w:eastAsia="メイリオ" w:hAnsi="メイリオ"/>
          <w:sz w:val="28"/>
          <w:szCs w:val="28"/>
        </w:rPr>
      </w:pPr>
    </w:p>
    <w:p w14:paraId="63E60229" w14:textId="52FDB60B" w:rsidR="00B11BCB" w:rsidRPr="007A62EF" w:rsidRDefault="00230D7B" w:rsidP="00B11B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指定管理費に限りがある中で</w:t>
      </w:r>
      <w:r w:rsidR="008F5721" w:rsidRPr="007A62EF">
        <w:rPr>
          <w:rFonts w:ascii="メイリオ" w:eastAsia="メイリオ" w:hAnsi="メイリオ" w:hint="eastAsia"/>
          <w:sz w:val="28"/>
          <w:szCs w:val="28"/>
        </w:rPr>
        <w:t>、指定管理業務として行う事業内容を再考し、</w:t>
      </w:r>
      <w:r w:rsidRPr="007A62EF">
        <w:rPr>
          <w:rFonts w:ascii="メイリオ" w:eastAsia="メイリオ" w:hAnsi="メイリオ" w:hint="eastAsia"/>
          <w:sz w:val="28"/>
          <w:szCs w:val="28"/>
        </w:rPr>
        <w:t>視覚障がい者に本当に必要とされている支援が何か、そしてそのうちどこまでを指定管理業務として行うのか、本検討会の意見をもとに検討されるべきである。</w:t>
      </w:r>
    </w:p>
    <w:p w14:paraId="751E2AA8" w14:textId="0BB2B6ED" w:rsidR="00D85FB6" w:rsidRPr="007A62EF" w:rsidRDefault="00D85FB6" w:rsidP="00D85FB6">
      <w:pPr>
        <w:widowControl/>
        <w:spacing w:line="400" w:lineRule="exact"/>
        <w:jc w:val="left"/>
        <w:rPr>
          <w:rFonts w:ascii="メイリオ" w:eastAsia="メイリオ" w:hAnsi="メイリオ"/>
          <w:sz w:val="28"/>
          <w:szCs w:val="28"/>
        </w:rPr>
      </w:pPr>
    </w:p>
    <w:p w14:paraId="21576499" w14:textId="0806D5D7" w:rsidR="00D85FB6" w:rsidRPr="007A62EF" w:rsidRDefault="00D85FB6" w:rsidP="00D85FB6">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00793237">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738E194D" w14:textId="48D5F5AA" w:rsidR="0082384E" w:rsidRPr="007A62EF" w:rsidRDefault="00AD3CA4" w:rsidP="0082384E">
      <w:pPr>
        <w:pStyle w:val="a3"/>
        <w:widowControl/>
        <w:numPr>
          <w:ilvl w:val="0"/>
          <w:numId w:val="17"/>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視覚障がい</w:t>
      </w:r>
      <w:r w:rsidR="0082384E" w:rsidRPr="007A62EF">
        <w:rPr>
          <w:rFonts w:ascii="メイリオ" w:eastAsia="メイリオ" w:hAnsi="メイリオ" w:hint="eastAsia"/>
          <w:sz w:val="28"/>
          <w:szCs w:val="28"/>
        </w:rPr>
        <w:t>支援は、見えないことによって起こり得る危険を避け、自分では得ることの難しい情報の提供を保</w:t>
      </w:r>
      <w:r w:rsidR="00B11BCB" w:rsidRPr="007A62EF">
        <w:rPr>
          <w:rFonts w:ascii="メイリオ" w:eastAsia="メイリオ" w:hAnsi="メイリオ" w:hint="eastAsia"/>
          <w:sz w:val="28"/>
          <w:szCs w:val="28"/>
        </w:rPr>
        <w:t>障する等、視覚障がいやその特性について、更には支援の内容に対応できる</w:t>
      </w:r>
      <w:r w:rsidR="0082384E" w:rsidRPr="007A62EF">
        <w:rPr>
          <w:rFonts w:ascii="メイリオ" w:eastAsia="メイリオ" w:hAnsi="メイリオ" w:hint="eastAsia"/>
          <w:sz w:val="28"/>
          <w:szCs w:val="28"/>
        </w:rPr>
        <w:t>高度な知識を持った支援</w:t>
      </w:r>
      <w:r w:rsidR="00F87FD4" w:rsidRPr="007A62EF">
        <w:rPr>
          <w:rFonts w:ascii="メイリオ" w:eastAsia="メイリオ" w:hAnsi="メイリオ" w:hint="eastAsia"/>
          <w:sz w:val="28"/>
          <w:szCs w:val="28"/>
        </w:rPr>
        <w:t>者</w:t>
      </w:r>
      <w:r w:rsidR="0082384E" w:rsidRPr="007A62EF">
        <w:rPr>
          <w:rFonts w:ascii="メイリオ" w:eastAsia="メイリオ" w:hAnsi="メイリオ" w:hint="eastAsia"/>
          <w:sz w:val="28"/>
          <w:szCs w:val="28"/>
        </w:rPr>
        <w:t>が必要となる。</w:t>
      </w:r>
      <w:r w:rsidR="00F87FD4" w:rsidRPr="007A62EF">
        <w:rPr>
          <w:rFonts w:ascii="メイリオ" w:eastAsia="メイリオ" w:hAnsi="メイリオ" w:hint="eastAsia"/>
          <w:sz w:val="28"/>
          <w:szCs w:val="28"/>
        </w:rPr>
        <w:t>長期スパンでの</w:t>
      </w:r>
      <w:r w:rsidR="0082384E" w:rsidRPr="007A62EF">
        <w:rPr>
          <w:rFonts w:ascii="メイリオ" w:eastAsia="メイリオ" w:hAnsi="メイリオ" w:hint="eastAsia"/>
          <w:sz w:val="28"/>
          <w:szCs w:val="28"/>
        </w:rPr>
        <w:t>安定した雇用ができることにより、高い専門性を持った支援者の雇用が可能となる。</w:t>
      </w:r>
    </w:p>
    <w:p w14:paraId="5E1E45C9" w14:textId="77777777" w:rsidR="0082384E" w:rsidRPr="007A62EF" w:rsidRDefault="0082384E" w:rsidP="0082384E">
      <w:pPr>
        <w:widowControl/>
        <w:spacing w:line="400" w:lineRule="exact"/>
        <w:jc w:val="left"/>
        <w:rPr>
          <w:rFonts w:ascii="メイリオ" w:eastAsia="メイリオ" w:hAnsi="メイリオ"/>
          <w:sz w:val="28"/>
          <w:szCs w:val="28"/>
        </w:rPr>
      </w:pPr>
    </w:p>
    <w:p w14:paraId="30BAF4E9" w14:textId="11E51BF0" w:rsidR="00D85FB6" w:rsidRPr="007A62EF" w:rsidRDefault="0082384E" w:rsidP="00D85FB6">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高い専門</w:t>
      </w:r>
      <w:r w:rsidR="00582868" w:rsidRPr="007A62EF">
        <w:rPr>
          <w:rFonts w:ascii="メイリオ" w:eastAsia="メイリオ" w:hAnsi="メイリオ" w:hint="eastAsia"/>
          <w:sz w:val="28"/>
          <w:szCs w:val="28"/>
        </w:rPr>
        <w:t>性を持つ人材の確保や育成</w:t>
      </w:r>
      <w:r w:rsidR="008F5721" w:rsidRPr="007A62EF">
        <w:rPr>
          <w:rFonts w:ascii="メイリオ" w:eastAsia="メイリオ" w:hAnsi="メイリオ" w:hint="eastAsia"/>
          <w:sz w:val="28"/>
          <w:szCs w:val="28"/>
        </w:rPr>
        <w:t>は、</w:t>
      </w:r>
      <w:r w:rsidR="00F479E7" w:rsidRPr="007A62EF">
        <w:rPr>
          <w:rFonts w:ascii="メイリオ" w:eastAsia="メイリオ" w:hAnsi="メイリオ" w:hint="eastAsia"/>
          <w:sz w:val="28"/>
          <w:szCs w:val="28"/>
        </w:rPr>
        <w:t>現行の</w:t>
      </w:r>
      <w:r w:rsidR="008F5721" w:rsidRPr="007A62EF">
        <w:rPr>
          <w:rFonts w:ascii="メイリオ" w:eastAsia="メイリオ" w:hAnsi="メイリオ" w:hint="eastAsia"/>
          <w:sz w:val="28"/>
          <w:szCs w:val="28"/>
        </w:rPr>
        <w:t>指定管</w:t>
      </w:r>
      <w:r w:rsidR="00FC18E7" w:rsidRPr="007A62EF">
        <w:rPr>
          <w:rFonts w:ascii="メイリオ" w:eastAsia="メイリオ" w:hAnsi="メイリオ" w:hint="eastAsia"/>
          <w:sz w:val="28"/>
          <w:szCs w:val="28"/>
        </w:rPr>
        <w:t>理者制度の５年という期間や</w:t>
      </w:r>
      <w:r w:rsidR="00523FD6" w:rsidRPr="007A62EF">
        <w:rPr>
          <w:rFonts w:ascii="メイリオ" w:eastAsia="メイリオ" w:hAnsi="メイリオ" w:hint="eastAsia"/>
          <w:sz w:val="28"/>
          <w:szCs w:val="28"/>
        </w:rPr>
        <w:t>、</w:t>
      </w:r>
      <w:r w:rsidR="00FC18E7" w:rsidRPr="007A62EF">
        <w:rPr>
          <w:rFonts w:ascii="メイリオ" w:eastAsia="メイリオ" w:hAnsi="メイリオ" w:hint="eastAsia"/>
          <w:sz w:val="28"/>
          <w:szCs w:val="28"/>
        </w:rPr>
        <w:t>経費節減を基調とする制度の影響を大いに</w:t>
      </w:r>
      <w:r w:rsidR="00582868" w:rsidRPr="007A62EF">
        <w:rPr>
          <w:rFonts w:ascii="メイリオ" w:eastAsia="メイリオ" w:hAnsi="メイリオ" w:hint="eastAsia"/>
          <w:sz w:val="28"/>
          <w:szCs w:val="28"/>
        </w:rPr>
        <w:t>受けていると思われる</w:t>
      </w:r>
      <w:r w:rsidR="008F5721" w:rsidRPr="007A62EF">
        <w:rPr>
          <w:rFonts w:ascii="メイリオ" w:eastAsia="メイリオ" w:hAnsi="メイリオ" w:hint="eastAsia"/>
          <w:sz w:val="28"/>
          <w:szCs w:val="28"/>
        </w:rPr>
        <w:t>ため、</w:t>
      </w:r>
      <w:r w:rsidR="00FC18E7" w:rsidRPr="007A62EF">
        <w:rPr>
          <w:rFonts w:ascii="メイリオ" w:eastAsia="メイリオ" w:hAnsi="メイリオ" w:hint="eastAsia"/>
          <w:sz w:val="28"/>
          <w:szCs w:val="28"/>
        </w:rPr>
        <w:t>そのあり方を見直すことで</w:t>
      </w:r>
      <w:r w:rsidR="00523FD6" w:rsidRPr="007A62EF">
        <w:rPr>
          <w:rFonts w:ascii="メイリオ" w:eastAsia="メイリオ" w:hAnsi="メイリオ" w:hint="eastAsia"/>
          <w:sz w:val="28"/>
          <w:szCs w:val="28"/>
        </w:rPr>
        <w:t>必要な事業に必要な人材を置くことができ、本来ライトセンターが求められる</w:t>
      </w:r>
      <w:r w:rsidR="00FC18E7" w:rsidRPr="007A62EF">
        <w:rPr>
          <w:rFonts w:ascii="メイリオ" w:eastAsia="メイリオ" w:hAnsi="メイリオ" w:hint="eastAsia"/>
          <w:sz w:val="28"/>
          <w:szCs w:val="28"/>
        </w:rPr>
        <w:t>専門性</w:t>
      </w:r>
      <w:r w:rsidR="00582868" w:rsidRPr="007A62EF">
        <w:rPr>
          <w:rFonts w:ascii="メイリオ" w:eastAsia="メイリオ" w:hAnsi="メイリオ" w:hint="eastAsia"/>
          <w:sz w:val="28"/>
          <w:szCs w:val="28"/>
        </w:rPr>
        <w:t>の</w:t>
      </w:r>
      <w:r w:rsidR="00523FD6" w:rsidRPr="007A62EF">
        <w:rPr>
          <w:rFonts w:ascii="メイリオ" w:eastAsia="メイリオ" w:hAnsi="メイリオ" w:hint="eastAsia"/>
          <w:sz w:val="28"/>
          <w:szCs w:val="28"/>
        </w:rPr>
        <w:t>高いサービスの</w:t>
      </w:r>
      <w:r w:rsidR="00582868" w:rsidRPr="007A62EF">
        <w:rPr>
          <w:rFonts w:ascii="メイリオ" w:eastAsia="メイリオ" w:hAnsi="メイリオ" w:hint="eastAsia"/>
          <w:sz w:val="28"/>
          <w:szCs w:val="28"/>
        </w:rPr>
        <w:t>提供</w:t>
      </w:r>
      <w:r w:rsidR="00FC18E7" w:rsidRPr="007A62EF">
        <w:rPr>
          <w:rFonts w:ascii="メイリオ" w:eastAsia="メイリオ" w:hAnsi="メイリオ" w:hint="eastAsia"/>
          <w:sz w:val="28"/>
          <w:szCs w:val="28"/>
        </w:rPr>
        <w:t>を</w:t>
      </w:r>
      <w:r w:rsidR="00582868" w:rsidRPr="007A62EF">
        <w:rPr>
          <w:rFonts w:ascii="メイリオ" w:eastAsia="メイリオ" w:hAnsi="メイリオ" w:hint="eastAsia"/>
          <w:sz w:val="28"/>
          <w:szCs w:val="28"/>
        </w:rPr>
        <w:t>行うことができる</w:t>
      </w:r>
      <w:r w:rsidR="00523FD6" w:rsidRPr="007A62EF">
        <w:rPr>
          <w:rFonts w:ascii="メイリオ" w:eastAsia="メイリオ" w:hAnsi="メイリオ" w:hint="eastAsia"/>
          <w:sz w:val="28"/>
          <w:szCs w:val="28"/>
        </w:rPr>
        <w:t>。</w:t>
      </w:r>
    </w:p>
    <w:p w14:paraId="34F2BF59" w14:textId="77777777" w:rsidR="00582868" w:rsidRPr="007A62EF" w:rsidRDefault="00582868" w:rsidP="00582868">
      <w:pPr>
        <w:widowControl/>
        <w:spacing w:line="400" w:lineRule="exact"/>
        <w:jc w:val="left"/>
        <w:rPr>
          <w:rFonts w:ascii="メイリオ" w:eastAsia="メイリオ" w:hAnsi="メイリオ"/>
          <w:sz w:val="28"/>
          <w:szCs w:val="28"/>
        </w:rPr>
      </w:pPr>
    </w:p>
    <w:p w14:paraId="5E2EEC5A" w14:textId="497A7AA1" w:rsidR="00523FD6" w:rsidRPr="007A62EF" w:rsidRDefault="00582868" w:rsidP="00523FD6">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今までボランティア</w:t>
      </w:r>
      <w:r w:rsidR="00523FD6" w:rsidRPr="007A62EF">
        <w:rPr>
          <w:rFonts w:ascii="メイリオ" w:eastAsia="メイリオ" w:hAnsi="メイリオ" w:hint="eastAsia"/>
          <w:sz w:val="28"/>
          <w:szCs w:val="28"/>
        </w:rPr>
        <w:t>が</w:t>
      </w:r>
      <w:r w:rsidRPr="007A62EF">
        <w:rPr>
          <w:rFonts w:ascii="メイリオ" w:eastAsia="メイリオ" w:hAnsi="メイリオ" w:hint="eastAsia"/>
          <w:sz w:val="28"/>
          <w:szCs w:val="28"/>
        </w:rPr>
        <w:t>無償で担っていた役割について、県として</w:t>
      </w:r>
      <w:r w:rsidR="00523FD6" w:rsidRPr="007A62EF">
        <w:rPr>
          <w:rFonts w:ascii="メイリオ" w:eastAsia="メイリオ" w:hAnsi="メイリオ" w:hint="eastAsia"/>
          <w:sz w:val="28"/>
          <w:szCs w:val="28"/>
        </w:rPr>
        <w:t>必要な</w:t>
      </w:r>
      <w:r w:rsidRPr="007A62EF">
        <w:rPr>
          <w:rFonts w:ascii="メイリオ" w:eastAsia="メイリオ" w:hAnsi="メイリオ" w:hint="eastAsia"/>
          <w:sz w:val="28"/>
          <w:szCs w:val="28"/>
        </w:rPr>
        <w:t>予算を確保して</w:t>
      </w:r>
      <w:r w:rsidR="00523FD6" w:rsidRPr="007A62EF">
        <w:rPr>
          <w:rFonts w:ascii="メイリオ" w:eastAsia="メイリオ" w:hAnsi="メイリオ" w:hint="eastAsia"/>
          <w:sz w:val="28"/>
          <w:szCs w:val="28"/>
        </w:rPr>
        <w:t>いくことで、今後ボランティア数の減少等が進む可能性もある社会において、支援の</w:t>
      </w:r>
      <w:r w:rsidR="00F479E7" w:rsidRPr="007A62EF">
        <w:rPr>
          <w:rFonts w:ascii="メイリオ" w:eastAsia="メイリオ" w:hAnsi="メイリオ" w:hint="eastAsia"/>
          <w:sz w:val="28"/>
          <w:szCs w:val="28"/>
        </w:rPr>
        <w:t>持続的な</w:t>
      </w:r>
      <w:r w:rsidR="00523FD6" w:rsidRPr="007A62EF">
        <w:rPr>
          <w:rFonts w:ascii="メイリオ" w:eastAsia="メイリオ" w:hAnsi="メイリオ" w:hint="eastAsia"/>
          <w:sz w:val="28"/>
          <w:szCs w:val="28"/>
        </w:rPr>
        <w:t>提供が可能となる。</w:t>
      </w:r>
    </w:p>
    <w:p w14:paraId="7F61A4D5" w14:textId="71F243C5" w:rsidR="00D85FB6" w:rsidRPr="007A62EF" w:rsidRDefault="00D85FB6" w:rsidP="00D85FB6">
      <w:pPr>
        <w:widowControl/>
        <w:spacing w:line="400" w:lineRule="exact"/>
        <w:jc w:val="left"/>
        <w:rPr>
          <w:rFonts w:ascii="メイリオ" w:eastAsia="メイリオ" w:hAnsi="メイリオ" w:cs="Times New Roman"/>
          <w:b/>
          <w:sz w:val="28"/>
          <w:szCs w:val="28"/>
        </w:rPr>
      </w:pPr>
    </w:p>
    <w:p w14:paraId="5FFD6F9F" w14:textId="2B365183" w:rsidR="00D85FB6" w:rsidRPr="007A62EF" w:rsidRDefault="00D85FB6" w:rsidP="00D85FB6">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イ　ライトセンターに備えるべき機能</w:t>
      </w:r>
    </w:p>
    <w:p w14:paraId="387B3096" w14:textId="5FB9E3F9" w:rsidR="00FE3F65" w:rsidRPr="00254E9C" w:rsidRDefault="00254E9C" w:rsidP="00254E9C">
      <w:pPr>
        <w:widowControl/>
        <w:spacing w:line="400" w:lineRule="exact"/>
        <w:ind w:firstLineChars="100" w:firstLine="280"/>
        <w:jc w:val="left"/>
        <w:rPr>
          <w:rFonts w:ascii="メイリオ" w:eastAsia="メイリオ" w:hAnsi="メイリオ"/>
          <w:sz w:val="28"/>
          <w:szCs w:val="28"/>
        </w:rPr>
      </w:pPr>
      <w:r w:rsidRPr="00254E9C">
        <w:rPr>
          <w:rFonts w:ascii="メイリオ" w:eastAsia="メイリオ" w:hAnsi="メイリオ" w:hint="eastAsia"/>
          <w:sz w:val="28"/>
          <w:szCs w:val="28"/>
        </w:rPr>
        <w:t>日々</w:t>
      </w:r>
      <w:r>
        <w:rPr>
          <w:rFonts w:ascii="メイリオ" w:eastAsia="メイリオ" w:hAnsi="メイリオ" w:hint="eastAsia"/>
          <w:sz w:val="28"/>
          <w:szCs w:val="28"/>
        </w:rPr>
        <w:t>発展</w:t>
      </w:r>
      <w:r w:rsidRPr="00254E9C">
        <w:rPr>
          <w:rFonts w:ascii="メイリオ" w:eastAsia="メイリオ" w:hAnsi="メイリオ" w:hint="eastAsia"/>
          <w:sz w:val="28"/>
          <w:szCs w:val="28"/>
        </w:rPr>
        <w:t>する技術</w:t>
      </w:r>
      <w:r>
        <w:rPr>
          <w:rFonts w:ascii="メイリオ" w:eastAsia="メイリオ" w:hAnsi="メイリオ" w:hint="eastAsia"/>
          <w:sz w:val="28"/>
          <w:szCs w:val="28"/>
        </w:rPr>
        <w:t>や</w:t>
      </w:r>
      <w:r w:rsidRPr="00254E9C">
        <w:rPr>
          <w:rFonts w:ascii="メイリオ" w:eastAsia="メイリオ" w:hAnsi="メイリオ" w:hint="eastAsia"/>
          <w:sz w:val="28"/>
          <w:szCs w:val="28"/>
        </w:rPr>
        <w:t>社会の変化に伴い</w:t>
      </w:r>
      <w:r w:rsidR="003567DE">
        <w:rPr>
          <w:rFonts w:ascii="メイリオ" w:eastAsia="メイリオ" w:hAnsi="メイリオ" w:hint="eastAsia"/>
          <w:sz w:val="28"/>
          <w:szCs w:val="28"/>
        </w:rPr>
        <w:t>、</w:t>
      </w:r>
      <w:r w:rsidRPr="00254E9C">
        <w:rPr>
          <w:rFonts w:ascii="メイリオ" w:eastAsia="メイリオ" w:hAnsi="メイリオ" w:hint="eastAsia"/>
          <w:sz w:val="28"/>
          <w:szCs w:val="28"/>
        </w:rPr>
        <w:t>ライトセンターに求められる役割等が</w:t>
      </w:r>
      <w:r>
        <w:rPr>
          <w:rFonts w:ascii="メイリオ" w:eastAsia="メイリオ" w:hAnsi="メイリオ" w:hint="eastAsia"/>
          <w:sz w:val="28"/>
          <w:szCs w:val="28"/>
        </w:rPr>
        <w:t>変化する</w:t>
      </w:r>
      <w:r w:rsidRPr="00254E9C">
        <w:rPr>
          <w:rFonts w:ascii="メイリオ" w:eastAsia="メイリオ" w:hAnsi="メイリオ" w:hint="eastAsia"/>
          <w:sz w:val="28"/>
          <w:szCs w:val="28"/>
        </w:rPr>
        <w:t>中で、</w:t>
      </w:r>
      <w:r w:rsidRPr="00AA3F84">
        <w:rPr>
          <w:rFonts w:ascii="メイリオ" w:eastAsia="メイリオ" w:hAnsi="メイリオ" w:hint="eastAsia"/>
          <w:sz w:val="28"/>
          <w:szCs w:val="28"/>
        </w:rPr>
        <w:t>当事者目線の障害福祉推進条例の基本理念</w:t>
      </w:r>
      <w:r>
        <w:rPr>
          <w:rFonts w:ascii="メイリオ" w:eastAsia="メイリオ" w:hAnsi="メイリオ" w:hint="eastAsia"/>
          <w:sz w:val="28"/>
          <w:szCs w:val="28"/>
        </w:rPr>
        <w:t>①</w:t>
      </w:r>
      <w:r w:rsidRPr="00254E9C">
        <w:rPr>
          <w:rFonts w:ascii="メイリオ" w:eastAsia="メイリオ" w:hAnsi="メイリオ" w:hint="eastAsia"/>
          <w:sz w:val="28"/>
          <w:szCs w:val="28"/>
        </w:rPr>
        <w:t>「</w:t>
      </w:r>
      <w:r w:rsidRPr="00254E9C">
        <w:rPr>
          <w:rFonts w:ascii="メイリオ" w:eastAsia="メイリオ" w:hAnsi="メイリオ" w:cs="Times New Roman" w:hint="eastAsia"/>
          <w:sz w:val="28"/>
          <w:szCs w:val="28"/>
        </w:rPr>
        <w:t>全ての県民が、等しく人格的に自律した存在として主体的に自らの生き方を追求することができ、かつ、その個人としての尊厳が重んぜられること</w:t>
      </w:r>
      <w:r>
        <w:rPr>
          <w:rFonts w:ascii="メイリオ" w:eastAsia="メイリオ" w:hAnsi="メイリオ" w:hint="eastAsia"/>
          <w:sz w:val="28"/>
          <w:szCs w:val="28"/>
        </w:rPr>
        <w:t>」を実現するために、新しく取り組むべき項目を次に挙げる。</w:t>
      </w:r>
    </w:p>
    <w:p w14:paraId="7B9982E2" w14:textId="77777777" w:rsidR="00C82818" w:rsidRPr="00254E9C" w:rsidRDefault="00C82818" w:rsidP="00C82818">
      <w:pPr>
        <w:widowControl/>
        <w:spacing w:line="400" w:lineRule="exact"/>
        <w:jc w:val="left"/>
        <w:rPr>
          <w:rFonts w:ascii="メイリオ" w:eastAsia="メイリオ" w:hAnsi="メイリオ"/>
          <w:b/>
          <w:sz w:val="28"/>
          <w:szCs w:val="28"/>
        </w:rPr>
      </w:pPr>
    </w:p>
    <w:p w14:paraId="4B3F0905" w14:textId="77777777" w:rsidR="00C82818" w:rsidRPr="007A62EF" w:rsidRDefault="00C82818" w:rsidP="00C82818">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①）</w:t>
      </w:r>
    </w:p>
    <w:p w14:paraId="4C49D477" w14:textId="77777777" w:rsidR="00C82818" w:rsidRPr="007A62EF" w:rsidRDefault="00C82818" w:rsidP="00C8281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企業や大学等が行うICTを用いた</w:t>
      </w:r>
      <w:r>
        <w:rPr>
          <w:rFonts w:ascii="メイリオ" w:eastAsia="メイリオ" w:hAnsi="メイリオ" w:hint="eastAsia"/>
          <w:sz w:val="28"/>
          <w:szCs w:val="28"/>
        </w:rPr>
        <w:t>先進的な視覚障がい支援の実証実験等について、ライトセンターが視覚障がい</w:t>
      </w:r>
      <w:r w:rsidRPr="007A62EF">
        <w:rPr>
          <w:rFonts w:ascii="メイリオ" w:eastAsia="メイリオ" w:hAnsi="メイリオ" w:hint="eastAsia"/>
          <w:sz w:val="28"/>
          <w:szCs w:val="28"/>
        </w:rPr>
        <w:t>支援の拠点として協力できる体制の構築を</w:t>
      </w:r>
      <w:r>
        <w:rPr>
          <w:rFonts w:ascii="メイリオ" w:eastAsia="メイリオ" w:hAnsi="メイリオ" w:hint="eastAsia"/>
          <w:sz w:val="28"/>
          <w:szCs w:val="28"/>
        </w:rPr>
        <w:t>積極的に</w:t>
      </w:r>
      <w:r w:rsidRPr="007A62EF">
        <w:rPr>
          <w:rFonts w:ascii="メイリオ" w:eastAsia="メイリオ" w:hAnsi="メイリオ" w:hint="eastAsia"/>
          <w:sz w:val="28"/>
          <w:szCs w:val="28"/>
        </w:rPr>
        <w:t>行うべきである。</w:t>
      </w:r>
    </w:p>
    <w:p w14:paraId="4768B64B" w14:textId="77777777" w:rsidR="00C82818" w:rsidRPr="007A62EF" w:rsidRDefault="00C82818" w:rsidP="00C82818">
      <w:pPr>
        <w:widowControl/>
        <w:spacing w:line="400" w:lineRule="exact"/>
        <w:jc w:val="left"/>
        <w:rPr>
          <w:rFonts w:ascii="メイリオ" w:eastAsia="メイリオ" w:hAnsi="メイリオ"/>
          <w:sz w:val="28"/>
          <w:szCs w:val="28"/>
        </w:rPr>
      </w:pPr>
    </w:p>
    <w:p w14:paraId="172625A7" w14:textId="77777777" w:rsidR="00C82818" w:rsidRPr="007A62EF" w:rsidRDefault="00C82818" w:rsidP="00C82818">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られる効果①）</w:t>
      </w:r>
    </w:p>
    <w:p w14:paraId="2D7F394E" w14:textId="77777777" w:rsidR="00C82818" w:rsidRPr="007A62EF" w:rsidRDefault="00C82818" w:rsidP="00C8281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デジタル化が一層進む社会において、視覚障がい者のICTに関する相談訓練の重要性は前述したとおりであるが、併せて、ライトセンターが先進的な</w:t>
      </w:r>
      <w:r>
        <w:rPr>
          <w:rFonts w:ascii="メイリオ" w:eastAsia="メイリオ" w:hAnsi="メイリオ" w:hint="eastAsia"/>
          <w:sz w:val="28"/>
          <w:szCs w:val="28"/>
        </w:rPr>
        <w:t>取組</w:t>
      </w:r>
      <w:r w:rsidRPr="007A62EF">
        <w:rPr>
          <w:rFonts w:ascii="メイリオ" w:eastAsia="メイリオ" w:hAnsi="メイリオ" w:hint="eastAsia"/>
          <w:sz w:val="28"/>
          <w:szCs w:val="28"/>
        </w:rPr>
        <w:t>に率先して協力していくことで、未来の視覚障がい者の生活を豊かにする</w:t>
      </w:r>
      <w:r>
        <w:rPr>
          <w:rFonts w:ascii="メイリオ" w:eastAsia="メイリオ" w:hAnsi="メイリオ" w:hint="eastAsia"/>
          <w:sz w:val="28"/>
          <w:szCs w:val="28"/>
        </w:rPr>
        <w:t>取組</w:t>
      </w:r>
      <w:r w:rsidRPr="007A62EF">
        <w:rPr>
          <w:rFonts w:ascii="メイリオ" w:eastAsia="メイリオ" w:hAnsi="メイリオ" w:hint="eastAsia"/>
          <w:sz w:val="28"/>
          <w:szCs w:val="28"/>
        </w:rPr>
        <w:t>が前進していく。</w:t>
      </w:r>
    </w:p>
    <w:p w14:paraId="4EDEC67C" w14:textId="77777777" w:rsidR="00C82818" w:rsidRPr="007A62EF" w:rsidRDefault="00C82818" w:rsidP="00C82818">
      <w:pPr>
        <w:pStyle w:val="a3"/>
        <w:widowControl/>
        <w:numPr>
          <w:ilvl w:val="0"/>
          <w:numId w:val="17"/>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また、指定管理者としてライトセンターを運営する事業者等において、独自事業の実施により指定管理費以外の収入を得られることは極めて重要なことである。</w:t>
      </w:r>
    </w:p>
    <w:p w14:paraId="53715398" w14:textId="77777777" w:rsidR="00C82818" w:rsidRPr="007A6180" w:rsidRDefault="00C82818" w:rsidP="00C82818">
      <w:pPr>
        <w:widowControl/>
        <w:spacing w:line="400" w:lineRule="exact"/>
        <w:jc w:val="left"/>
        <w:rPr>
          <w:rFonts w:ascii="メイリオ" w:eastAsia="メイリオ" w:hAnsi="メイリオ"/>
          <w:sz w:val="28"/>
          <w:szCs w:val="28"/>
        </w:rPr>
      </w:pPr>
    </w:p>
    <w:p w14:paraId="3DA0D22C" w14:textId="4A616511" w:rsidR="00C82818" w:rsidRPr="007A62EF" w:rsidRDefault="00C82818" w:rsidP="00C82818">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Pr>
          <w:rFonts w:ascii="メイリオ" w:eastAsia="メイリオ" w:hAnsi="メイリオ" w:hint="eastAsia"/>
          <w:sz w:val="28"/>
          <w:szCs w:val="28"/>
        </w:rPr>
        <w:t>実施すべき必要な取組</w:t>
      </w:r>
      <w:r w:rsidR="002E7FB0">
        <w:rPr>
          <w:rFonts w:ascii="メイリオ" w:eastAsia="メイリオ" w:hAnsi="メイリオ" w:hint="eastAsia"/>
          <w:sz w:val="28"/>
          <w:szCs w:val="28"/>
        </w:rPr>
        <w:t>②</w:t>
      </w:r>
      <w:r w:rsidRPr="007A62EF">
        <w:rPr>
          <w:rFonts w:ascii="メイリオ" w:eastAsia="メイリオ" w:hAnsi="メイリオ" w:hint="eastAsia"/>
          <w:sz w:val="28"/>
          <w:szCs w:val="28"/>
        </w:rPr>
        <w:t>）</w:t>
      </w:r>
    </w:p>
    <w:p w14:paraId="5DABC7A9" w14:textId="77777777" w:rsidR="00C82818" w:rsidRPr="007A62EF" w:rsidRDefault="00C82818" w:rsidP="00C8281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cs="Times New Roman" w:hint="eastAsia"/>
          <w:sz w:val="28"/>
          <w:szCs w:val="28"/>
        </w:rPr>
        <w:t>読書バリアフリー法や障害者情報アクセシビリティ・コミュニケーション施策推進法の施行により、一般の事業者や公官庁から合理的配慮のための</w:t>
      </w:r>
      <w:r w:rsidRPr="007A62EF">
        <w:rPr>
          <w:rFonts w:ascii="メイリオ" w:eastAsia="メイリオ" w:hAnsi="メイリオ" w:hint="eastAsia"/>
          <w:sz w:val="28"/>
          <w:szCs w:val="28"/>
        </w:rPr>
        <w:t>点訳や音訳のニーズが増加することが見込まれる。そのニーズに応えるため、ライトセンターとして果たせる新しい機能や役割があるか検討されるべきである。</w:t>
      </w:r>
    </w:p>
    <w:p w14:paraId="22178AE5" w14:textId="77777777" w:rsidR="00C82818" w:rsidRPr="007A62EF" w:rsidRDefault="00C82818" w:rsidP="00C82818">
      <w:pPr>
        <w:widowControl/>
        <w:spacing w:line="400" w:lineRule="exact"/>
        <w:jc w:val="left"/>
        <w:rPr>
          <w:rFonts w:ascii="メイリオ" w:eastAsia="メイリオ" w:hAnsi="メイリオ"/>
          <w:sz w:val="28"/>
          <w:szCs w:val="28"/>
        </w:rPr>
      </w:pPr>
    </w:p>
    <w:p w14:paraId="7C382743" w14:textId="752801DA" w:rsidR="00C82818" w:rsidRPr="007A62EF" w:rsidRDefault="00C82818" w:rsidP="00C82818">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Pr>
          <w:rFonts w:ascii="メイリオ" w:eastAsia="メイリオ" w:hAnsi="メイリオ" w:hint="eastAsia"/>
          <w:sz w:val="28"/>
          <w:szCs w:val="28"/>
        </w:rPr>
        <w:t>取組により得</w:t>
      </w:r>
      <w:r w:rsidR="002E7FB0">
        <w:rPr>
          <w:rFonts w:ascii="メイリオ" w:eastAsia="メイリオ" w:hAnsi="メイリオ" w:hint="eastAsia"/>
          <w:sz w:val="28"/>
          <w:szCs w:val="28"/>
        </w:rPr>
        <w:t>られる効果②</w:t>
      </w:r>
      <w:r w:rsidRPr="007A62EF">
        <w:rPr>
          <w:rFonts w:ascii="メイリオ" w:eastAsia="メイリオ" w:hAnsi="メイリオ" w:hint="eastAsia"/>
          <w:sz w:val="28"/>
          <w:szCs w:val="28"/>
        </w:rPr>
        <w:t>）</w:t>
      </w:r>
    </w:p>
    <w:p w14:paraId="66BEE00A" w14:textId="5828CCF4" w:rsidR="00D85FB6" w:rsidRPr="00C82818" w:rsidRDefault="00C82818" w:rsidP="00C8281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各所で提供される合理的配慮に必要な点訳や音訳について、製作ができる場所や機関は限られている。古くから音訳や点訳を行い、そのノウハウを全国的に伝えてきたライトセンターの更なる活用が、</w:t>
      </w:r>
      <w:r w:rsidRPr="007A62EF">
        <w:rPr>
          <w:rFonts w:ascii="メイリオ" w:eastAsia="メイリオ" w:hAnsi="メイリオ" w:hint="eastAsia"/>
          <w:sz w:val="28"/>
          <w:szCs w:val="28"/>
        </w:rPr>
        <w:lastRenderedPageBreak/>
        <w:t>視覚障がい者が当たり前のように合理的配慮を受けられる環境を整えることにつながっていく。</w:t>
      </w:r>
    </w:p>
    <w:p w14:paraId="43A5C2C3" w14:textId="77777777" w:rsidR="00D85FB6" w:rsidRPr="007A62EF" w:rsidRDefault="00D85FB6" w:rsidP="00D85FB6">
      <w:pPr>
        <w:widowControl/>
        <w:spacing w:line="400" w:lineRule="exact"/>
        <w:jc w:val="left"/>
        <w:rPr>
          <w:rFonts w:ascii="メイリオ" w:eastAsia="メイリオ" w:hAnsi="メイリオ" w:cs="Times New Roman"/>
          <w:b/>
          <w:sz w:val="28"/>
          <w:szCs w:val="28"/>
        </w:rPr>
      </w:pPr>
    </w:p>
    <w:p w14:paraId="7D57F7C0" w14:textId="77777777" w:rsidR="00972A27" w:rsidRDefault="00A642F2" w:rsidP="00972A27">
      <w:pPr>
        <w:widowControl/>
        <w:spacing w:line="400" w:lineRule="exact"/>
        <w:ind w:firstLineChars="100" w:firstLine="280"/>
        <w:jc w:val="left"/>
        <w:rPr>
          <w:rFonts w:ascii="メイリオ" w:eastAsia="メイリオ" w:hAnsi="メイリオ" w:cs="Times New Roman"/>
          <w:b/>
          <w:sz w:val="28"/>
          <w:szCs w:val="28"/>
        </w:rPr>
      </w:pPr>
      <w:r w:rsidRPr="007A62EF">
        <w:rPr>
          <w:rFonts w:ascii="メイリオ" w:eastAsia="メイリオ" w:hAnsi="メイリオ" w:cs="Times New Roman" w:hint="eastAsia"/>
          <w:b/>
          <w:sz w:val="28"/>
          <w:szCs w:val="28"/>
        </w:rPr>
        <w:t>ウ　県民にとって利用しやすい施設であるために</w:t>
      </w:r>
      <w:r w:rsidR="00972A27">
        <w:rPr>
          <w:rFonts w:ascii="メイリオ" w:eastAsia="メイリオ" w:hAnsi="メイリオ" w:cs="Times New Roman" w:hint="eastAsia"/>
          <w:b/>
          <w:sz w:val="28"/>
          <w:szCs w:val="28"/>
        </w:rPr>
        <w:t xml:space="preserve">　</w:t>
      </w:r>
    </w:p>
    <w:p w14:paraId="3EC05870" w14:textId="51A0C2EC" w:rsidR="00254E9C" w:rsidRPr="00972A27" w:rsidRDefault="00254E9C" w:rsidP="00972A27">
      <w:pPr>
        <w:widowControl/>
        <w:spacing w:line="400" w:lineRule="exact"/>
        <w:ind w:firstLineChars="100" w:firstLine="280"/>
        <w:jc w:val="left"/>
        <w:rPr>
          <w:rFonts w:ascii="メイリオ" w:eastAsia="メイリオ" w:hAnsi="メイリオ" w:cs="Times New Roman"/>
          <w:b/>
          <w:sz w:val="28"/>
          <w:szCs w:val="28"/>
        </w:rPr>
      </w:pPr>
      <w:r w:rsidRPr="00972A27">
        <w:rPr>
          <w:rFonts w:ascii="メイリオ" w:eastAsia="メイリオ" w:hAnsi="メイリオ" w:cs="Times New Roman" w:hint="eastAsia"/>
          <w:sz w:val="28"/>
          <w:szCs w:val="28"/>
        </w:rPr>
        <w:t>当事者目線の障害福祉推進条例</w:t>
      </w:r>
      <w:r w:rsidR="00FD6E65" w:rsidRPr="00972A27">
        <w:rPr>
          <w:rFonts w:ascii="メイリオ" w:eastAsia="メイリオ" w:hAnsi="メイリオ" w:hint="eastAsia"/>
          <w:sz w:val="28"/>
          <w:szCs w:val="28"/>
        </w:rPr>
        <w:t>の基本理念</w:t>
      </w:r>
      <w:r w:rsidR="00972A27" w:rsidRPr="00972A27">
        <w:rPr>
          <w:rFonts w:ascii="メイリオ" w:eastAsia="メイリオ" w:hAnsi="メイリオ" w:hint="eastAsia"/>
          <w:sz w:val="28"/>
          <w:szCs w:val="28"/>
        </w:rPr>
        <w:t>⑥</w:t>
      </w:r>
      <w:r w:rsidRPr="00972A27">
        <w:rPr>
          <w:rFonts w:ascii="メイリオ" w:eastAsia="メイリオ" w:hAnsi="メイリオ" w:cs="Times New Roman" w:hint="eastAsia"/>
          <w:sz w:val="28"/>
          <w:szCs w:val="28"/>
        </w:rPr>
        <w:t>「</w:t>
      </w:r>
      <w:r w:rsidR="00972A27" w:rsidRPr="00972A27">
        <w:rPr>
          <w:rFonts w:ascii="メイリオ" w:eastAsia="メイリオ" w:hAnsi="メイリオ" w:cs="Times New Roman" w:hint="eastAsia"/>
          <w:sz w:val="28"/>
          <w:szCs w:val="28"/>
        </w:rPr>
        <w:t>多様な人々により地域社会が構成されているという認識の下に、全ての県民が、障害及び障害者に関する理解を深め、相互に支え合いながら、社会全体で取り組むこと</w:t>
      </w:r>
      <w:r w:rsidRPr="00972A27">
        <w:rPr>
          <w:rFonts w:ascii="メイリオ" w:eastAsia="メイリオ" w:hAnsi="メイリオ" w:cs="Times New Roman" w:hint="eastAsia"/>
          <w:sz w:val="28"/>
          <w:szCs w:val="28"/>
        </w:rPr>
        <w:t>」</w:t>
      </w:r>
      <w:r w:rsidR="00972A27" w:rsidRPr="00972A27">
        <w:rPr>
          <w:rFonts w:ascii="メイリオ" w:eastAsia="メイリオ" w:hAnsi="メイリオ" w:cs="Times New Roman" w:hint="eastAsia"/>
          <w:sz w:val="28"/>
          <w:szCs w:val="28"/>
        </w:rPr>
        <w:t>を</w:t>
      </w:r>
      <w:r w:rsidR="00972A27">
        <w:rPr>
          <w:rFonts w:ascii="メイリオ" w:eastAsia="メイリオ" w:hAnsi="メイリオ" w:cs="Times New Roman" w:hint="eastAsia"/>
          <w:sz w:val="28"/>
          <w:szCs w:val="28"/>
        </w:rPr>
        <w:t>実現</w:t>
      </w:r>
      <w:r w:rsidR="00972A27" w:rsidRPr="00972A27">
        <w:rPr>
          <w:rFonts w:ascii="メイリオ" w:eastAsia="メイリオ" w:hAnsi="メイリオ" w:cs="Times New Roman" w:hint="eastAsia"/>
          <w:sz w:val="28"/>
          <w:szCs w:val="28"/>
        </w:rPr>
        <w:t>するために、</w:t>
      </w:r>
      <w:r w:rsidR="00972A27">
        <w:rPr>
          <w:rFonts w:ascii="メイリオ" w:eastAsia="メイリオ" w:hAnsi="メイリオ" w:cs="Times New Roman" w:hint="eastAsia"/>
          <w:sz w:val="28"/>
          <w:szCs w:val="28"/>
        </w:rPr>
        <w:t>ライトセンターは県民に開かれた視覚障がい支援の拠点であり続けることが必要である。</w:t>
      </w:r>
    </w:p>
    <w:p w14:paraId="5125C90E" w14:textId="30A7C5D4" w:rsidR="00A642F2" w:rsidRPr="00972A27" w:rsidRDefault="00A642F2" w:rsidP="00A642F2">
      <w:pPr>
        <w:widowControl/>
        <w:spacing w:line="400" w:lineRule="exact"/>
        <w:jc w:val="left"/>
        <w:rPr>
          <w:rFonts w:ascii="メイリオ" w:eastAsia="メイリオ" w:hAnsi="メイリオ" w:cs="Times New Roman"/>
          <w:sz w:val="28"/>
          <w:szCs w:val="28"/>
        </w:rPr>
      </w:pPr>
    </w:p>
    <w:p w14:paraId="22F04259" w14:textId="023AFDDA" w:rsidR="00A642F2" w:rsidRPr="007A62EF" w:rsidRDefault="00A642F2" w:rsidP="00A642F2">
      <w:pPr>
        <w:widowControl/>
        <w:spacing w:line="400" w:lineRule="exact"/>
        <w:jc w:val="left"/>
        <w:rPr>
          <w:rFonts w:ascii="メイリオ" w:eastAsia="メイリオ" w:hAnsi="メイリオ"/>
          <w:sz w:val="28"/>
          <w:szCs w:val="28"/>
        </w:rPr>
      </w:pPr>
      <w:r w:rsidRPr="007A62EF">
        <w:rPr>
          <w:rFonts w:ascii="メイリオ" w:eastAsia="メイリオ" w:hAnsi="メイリオ" w:hint="eastAsia"/>
          <w:b/>
          <w:sz w:val="28"/>
          <w:szCs w:val="28"/>
        </w:rPr>
        <w:t xml:space="preserve">　</w:t>
      </w:r>
      <w:r w:rsidRPr="007A62EF">
        <w:rPr>
          <w:rFonts w:ascii="メイリオ" w:eastAsia="メイリオ" w:hAnsi="メイリオ" w:hint="eastAsia"/>
          <w:sz w:val="28"/>
          <w:szCs w:val="28"/>
        </w:rPr>
        <w:t>（</w:t>
      </w:r>
      <w:r w:rsidR="00793237">
        <w:rPr>
          <w:rFonts w:ascii="メイリオ" w:eastAsia="メイリオ" w:hAnsi="メイリオ" w:hint="eastAsia"/>
          <w:sz w:val="28"/>
          <w:szCs w:val="28"/>
        </w:rPr>
        <w:t>実施すべき必要な取組</w:t>
      </w:r>
      <w:r w:rsidRPr="007A62EF">
        <w:rPr>
          <w:rFonts w:ascii="メイリオ" w:eastAsia="メイリオ" w:hAnsi="メイリオ" w:hint="eastAsia"/>
          <w:sz w:val="28"/>
          <w:szCs w:val="28"/>
        </w:rPr>
        <w:t>）</w:t>
      </w:r>
    </w:p>
    <w:p w14:paraId="10B5B284" w14:textId="53333297" w:rsidR="00B96D29" w:rsidRDefault="00AD3CA4" w:rsidP="00B96D29">
      <w:pPr>
        <w:pStyle w:val="a3"/>
        <w:widowControl/>
        <w:numPr>
          <w:ilvl w:val="0"/>
          <w:numId w:val="17"/>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視覚障がい</w:t>
      </w:r>
      <w:r w:rsidR="00B96D29" w:rsidRPr="007A62EF">
        <w:rPr>
          <w:rFonts w:ascii="メイリオ" w:eastAsia="メイリオ" w:hAnsi="メイリオ" w:hint="eastAsia"/>
          <w:sz w:val="28"/>
          <w:szCs w:val="28"/>
        </w:rPr>
        <w:t>支援の拠点として、</w:t>
      </w:r>
      <w:r w:rsidR="00F479E7" w:rsidRPr="007A62EF">
        <w:rPr>
          <w:rFonts w:ascii="メイリオ" w:eastAsia="メイリオ" w:hAnsi="メイリオ" w:hint="eastAsia"/>
          <w:sz w:val="28"/>
          <w:szCs w:val="28"/>
        </w:rPr>
        <w:t>県内全域の</w:t>
      </w:r>
      <w:r w:rsidR="00B96D29" w:rsidRPr="007A62EF">
        <w:rPr>
          <w:rFonts w:ascii="メイリオ" w:eastAsia="メイリオ" w:hAnsi="メイリオ" w:hint="eastAsia"/>
          <w:sz w:val="28"/>
          <w:szCs w:val="28"/>
        </w:rPr>
        <w:t>当事者にとって</w:t>
      </w:r>
      <w:r w:rsidR="008E0153" w:rsidRPr="007A62EF">
        <w:rPr>
          <w:rFonts w:ascii="メイリオ" w:eastAsia="メイリオ" w:hAnsi="メイリオ" w:hint="eastAsia"/>
          <w:sz w:val="28"/>
          <w:szCs w:val="28"/>
        </w:rPr>
        <w:t>利用しやすい</w:t>
      </w:r>
      <w:r w:rsidR="00B96D29" w:rsidRPr="007A62EF">
        <w:rPr>
          <w:rFonts w:ascii="メイリオ" w:eastAsia="メイリオ" w:hAnsi="メイリオ" w:hint="eastAsia"/>
          <w:sz w:val="28"/>
          <w:szCs w:val="28"/>
        </w:rPr>
        <w:t>身近な施設</w:t>
      </w:r>
      <w:r w:rsidR="008E0153" w:rsidRPr="007A62EF">
        <w:rPr>
          <w:rFonts w:ascii="メイリオ" w:eastAsia="メイリオ" w:hAnsi="メイリオ" w:hint="eastAsia"/>
          <w:sz w:val="28"/>
          <w:szCs w:val="28"/>
        </w:rPr>
        <w:t>として役割を果たすべ</w:t>
      </w:r>
      <w:r w:rsidR="00B96D29" w:rsidRPr="007A62EF">
        <w:rPr>
          <w:rFonts w:ascii="メイリオ" w:eastAsia="メイリオ" w:hAnsi="メイリオ" w:hint="eastAsia"/>
          <w:sz w:val="28"/>
          <w:szCs w:val="28"/>
        </w:rPr>
        <w:t>きである。開所時間や利用規約についても、利用者のニーズを的確に把握する中で、適宜そのあり方が検討されていくべきである。</w:t>
      </w:r>
    </w:p>
    <w:p w14:paraId="55994381" w14:textId="3A2ACAAC" w:rsidR="002E7FB0" w:rsidRPr="007A62EF" w:rsidRDefault="002E7FB0" w:rsidP="002E7FB0">
      <w:pPr>
        <w:widowControl/>
        <w:spacing w:line="400" w:lineRule="exact"/>
        <w:jc w:val="left"/>
        <w:rPr>
          <w:rFonts w:ascii="メイリオ" w:eastAsia="メイリオ" w:hAnsi="メイリオ"/>
          <w:sz w:val="28"/>
          <w:szCs w:val="28"/>
        </w:rPr>
      </w:pPr>
    </w:p>
    <w:p w14:paraId="73BF93F0" w14:textId="32007490" w:rsidR="002E7FB0" w:rsidRPr="007A62EF" w:rsidRDefault="002E7FB0" w:rsidP="002E7FB0">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視覚障がい者が必要とするサービスを</w:t>
      </w:r>
      <w:r w:rsidR="00B7003E">
        <w:rPr>
          <w:rFonts w:ascii="メイリオ" w:eastAsia="メイリオ" w:hAnsi="メイリオ" w:hint="eastAsia"/>
          <w:sz w:val="28"/>
          <w:szCs w:val="28"/>
        </w:rPr>
        <w:t>自主事業等において</w:t>
      </w:r>
      <w:r w:rsidR="000A591D">
        <w:rPr>
          <w:rFonts w:ascii="メイリオ" w:eastAsia="メイリオ" w:hAnsi="メイリオ" w:hint="eastAsia"/>
          <w:sz w:val="28"/>
          <w:szCs w:val="28"/>
        </w:rPr>
        <w:t>も</w:t>
      </w:r>
      <w:r w:rsidRPr="007A62EF">
        <w:rPr>
          <w:rFonts w:ascii="メイリオ" w:eastAsia="メイリオ" w:hAnsi="メイリオ" w:hint="eastAsia"/>
          <w:sz w:val="28"/>
          <w:szCs w:val="28"/>
        </w:rPr>
        <w:t>提供していけるよう、ライトセンターの指定管理</w:t>
      </w:r>
      <w:r>
        <w:rPr>
          <w:rFonts w:ascii="メイリオ" w:eastAsia="メイリオ" w:hAnsi="メイリオ" w:hint="eastAsia"/>
          <w:sz w:val="28"/>
          <w:szCs w:val="28"/>
        </w:rPr>
        <w:t>業務以外の取組について、</w:t>
      </w:r>
      <w:r w:rsidRPr="007A62EF">
        <w:rPr>
          <w:rFonts w:ascii="メイリオ" w:eastAsia="メイリオ" w:hAnsi="メイリオ" w:hint="eastAsia"/>
          <w:sz w:val="28"/>
          <w:szCs w:val="28"/>
        </w:rPr>
        <w:t>柔軟に検討されるべきである。</w:t>
      </w:r>
    </w:p>
    <w:p w14:paraId="348B535E" w14:textId="77777777" w:rsidR="00B96D29" w:rsidRPr="002E7FB0" w:rsidRDefault="00B96D29" w:rsidP="00B96D29">
      <w:pPr>
        <w:widowControl/>
        <w:spacing w:line="400" w:lineRule="exact"/>
        <w:jc w:val="left"/>
        <w:rPr>
          <w:rFonts w:ascii="メイリオ" w:eastAsia="メイリオ" w:hAnsi="メイリオ"/>
          <w:sz w:val="28"/>
          <w:szCs w:val="28"/>
        </w:rPr>
      </w:pPr>
    </w:p>
    <w:p w14:paraId="0DEF8777" w14:textId="28857DA4" w:rsidR="00A642F2" w:rsidRPr="007A62EF" w:rsidRDefault="00B96D29" w:rsidP="00307F65">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地域共生社会</w:t>
      </w:r>
      <w:r w:rsidR="00AD3CA4">
        <w:rPr>
          <w:rFonts w:ascii="メイリオ" w:eastAsia="メイリオ" w:hAnsi="メイリオ" w:hint="eastAsia"/>
          <w:sz w:val="28"/>
          <w:szCs w:val="28"/>
        </w:rPr>
        <w:t>の考え方のもと、地域における視覚障がい</w:t>
      </w:r>
      <w:r w:rsidR="008E0153" w:rsidRPr="007A62EF">
        <w:rPr>
          <w:rFonts w:ascii="メイリオ" w:eastAsia="メイリオ" w:hAnsi="メイリオ" w:hint="eastAsia"/>
          <w:sz w:val="28"/>
          <w:szCs w:val="28"/>
        </w:rPr>
        <w:t>支援が進んだ</w:t>
      </w:r>
      <w:r w:rsidRPr="007A62EF">
        <w:rPr>
          <w:rFonts w:ascii="メイリオ" w:eastAsia="メイリオ" w:hAnsi="メイリオ" w:hint="eastAsia"/>
          <w:sz w:val="28"/>
          <w:szCs w:val="28"/>
        </w:rPr>
        <w:t>社会においても、ライトセンターは</w:t>
      </w:r>
      <w:r w:rsidR="008E0153" w:rsidRPr="007A62EF">
        <w:rPr>
          <w:rFonts w:ascii="メイリオ" w:eastAsia="メイリオ" w:hAnsi="メイリオ" w:hint="eastAsia"/>
          <w:sz w:val="28"/>
          <w:szCs w:val="28"/>
        </w:rPr>
        <w:t>県内全域の</w:t>
      </w:r>
      <w:r w:rsidRPr="007A62EF">
        <w:rPr>
          <w:rFonts w:ascii="メイリオ" w:eastAsia="メイリオ" w:hAnsi="メイリオ" w:hint="eastAsia"/>
          <w:sz w:val="28"/>
          <w:szCs w:val="28"/>
        </w:rPr>
        <w:t>視覚障がい者やその支援者が</w:t>
      </w:r>
      <w:r w:rsidR="008E0153" w:rsidRPr="007A62EF">
        <w:rPr>
          <w:rFonts w:ascii="メイリオ" w:eastAsia="メイリオ" w:hAnsi="メイリオ" w:hint="eastAsia"/>
          <w:sz w:val="28"/>
          <w:szCs w:val="28"/>
        </w:rPr>
        <w:t>いつでも安心して</w:t>
      </w:r>
      <w:r w:rsidRPr="007A62EF">
        <w:rPr>
          <w:rFonts w:ascii="メイリオ" w:eastAsia="メイリオ" w:hAnsi="メイリオ" w:hint="eastAsia"/>
          <w:sz w:val="28"/>
          <w:szCs w:val="28"/>
        </w:rPr>
        <w:t>集い、繋がれる場所であり続けるべきである。</w:t>
      </w:r>
    </w:p>
    <w:p w14:paraId="6F9474AE" w14:textId="1E19EFDA" w:rsidR="0044756D" w:rsidRPr="007A62EF" w:rsidRDefault="0044756D" w:rsidP="0044756D">
      <w:pPr>
        <w:widowControl/>
        <w:spacing w:line="400" w:lineRule="exact"/>
        <w:jc w:val="left"/>
        <w:rPr>
          <w:rFonts w:ascii="メイリオ" w:eastAsia="メイリオ" w:hAnsi="メイリオ"/>
          <w:sz w:val="28"/>
          <w:szCs w:val="28"/>
        </w:rPr>
      </w:pPr>
    </w:p>
    <w:p w14:paraId="1E372834" w14:textId="77777777" w:rsidR="0044756D" w:rsidRPr="007A62EF" w:rsidRDefault="0044756D" w:rsidP="0044756D">
      <w:pPr>
        <w:pStyle w:val="a3"/>
        <w:widowControl/>
        <w:numPr>
          <w:ilvl w:val="0"/>
          <w:numId w:val="17"/>
        </w:numPr>
        <w:spacing w:line="400" w:lineRule="exact"/>
        <w:ind w:leftChars="0" w:left="984"/>
        <w:jc w:val="left"/>
        <w:rPr>
          <w:rFonts w:ascii="メイリオ" w:eastAsia="メイリオ" w:hAnsi="メイリオ"/>
          <w:sz w:val="28"/>
          <w:szCs w:val="28"/>
        </w:rPr>
      </w:pPr>
      <w:r w:rsidRPr="007A62EF">
        <w:rPr>
          <w:rFonts w:ascii="メイリオ" w:eastAsia="メイリオ" w:hAnsi="メイリオ" w:hint="eastAsia"/>
          <w:sz w:val="28"/>
          <w:szCs w:val="28"/>
        </w:rPr>
        <w:t>さらに、視覚障がい者が地域社会で安心して暮らせるよう、視覚障がい者の社会的障壁を取り除いていく必要がある。そのためには、地域住民の視覚障がい者理解が促進されることが重要であり、そのために必要な役割をライトセンターが担っていくべきである。</w:t>
      </w:r>
    </w:p>
    <w:p w14:paraId="1834A6FD" w14:textId="77777777" w:rsidR="00F479E7" w:rsidRPr="007A62EF" w:rsidRDefault="00F479E7" w:rsidP="00F479E7">
      <w:pPr>
        <w:widowControl/>
        <w:spacing w:line="400" w:lineRule="exact"/>
        <w:jc w:val="left"/>
        <w:rPr>
          <w:rFonts w:ascii="メイリオ" w:eastAsia="メイリオ" w:hAnsi="メイリオ" w:cs="Times New Roman"/>
          <w:b/>
          <w:sz w:val="28"/>
          <w:szCs w:val="28"/>
        </w:rPr>
      </w:pPr>
    </w:p>
    <w:p w14:paraId="3FDFDD10" w14:textId="2C29492C" w:rsidR="00F479E7" w:rsidRPr="007A62EF" w:rsidRDefault="00F479E7" w:rsidP="00F479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sidR="00793237">
        <w:rPr>
          <w:rFonts w:ascii="メイリオ" w:eastAsia="メイリオ" w:hAnsi="メイリオ" w:hint="eastAsia"/>
          <w:sz w:val="28"/>
          <w:szCs w:val="28"/>
        </w:rPr>
        <w:t>取組により得</w:t>
      </w:r>
      <w:r w:rsidRPr="007A62EF">
        <w:rPr>
          <w:rFonts w:ascii="メイリオ" w:eastAsia="メイリオ" w:hAnsi="メイリオ" w:hint="eastAsia"/>
          <w:sz w:val="28"/>
          <w:szCs w:val="28"/>
        </w:rPr>
        <w:t>られる効果）</w:t>
      </w:r>
    </w:p>
    <w:p w14:paraId="717D3A45" w14:textId="134ECAA0" w:rsidR="00F7054D" w:rsidRDefault="006940C7" w:rsidP="00F7054D">
      <w:pPr>
        <w:pStyle w:val="a3"/>
        <w:widowControl/>
        <w:numPr>
          <w:ilvl w:val="0"/>
          <w:numId w:val="2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子どもから高齢者まで、</w:t>
      </w:r>
      <w:r w:rsidR="00531A07" w:rsidRPr="007A62EF">
        <w:rPr>
          <w:rFonts w:ascii="メイリオ" w:eastAsia="メイリオ" w:hAnsi="メイリオ" w:hint="eastAsia"/>
          <w:sz w:val="28"/>
          <w:szCs w:val="28"/>
        </w:rPr>
        <w:t>どのような</w:t>
      </w:r>
      <w:r w:rsidRPr="007A62EF">
        <w:rPr>
          <w:rFonts w:ascii="メイリオ" w:eastAsia="メイリオ" w:hAnsi="メイリオ" w:hint="eastAsia"/>
          <w:sz w:val="28"/>
          <w:szCs w:val="28"/>
        </w:rPr>
        <w:t>環境にいる</w:t>
      </w:r>
      <w:r w:rsidR="00F479E7" w:rsidRPr="007A62EF">
        <w:rPr>
          <w:rFonts w:ascii="メイリオ" w:eastAsia="メイリオ" w:hAnsi="メイリオ" w:hint="eastAsia"/>
          <w:sz w:val="28"/>
          <w:szCs w:val="28"/>
        </w:rPr>
        <w:t>視覚障がい者</w:t>
      </w:r>
      <w:r w:rsidR="00531A07" w:rsidRPr="007A62EF">
        <w:rPr>
          <w:rFonts w:ascii="メイリオ" w:eastAsia="メイリオ" w:hAnsi="メイリオ" w:hint="eastAsia"/>
          <w:sz w:val="28"/>
          <w:szCs w:val="28"/>
        </w:rPr>
        <w:t>にとっても</w:t>
      </w:r>
      <w:r w:rsidR="000E528B" w:rsidRPr="007A62EF">
        <w:rPr>
          <w:rFonts w:ascii="メイリオ" w:eastAsia="メイリオ" w:hAnsi="メイリオ" w:hint="eastAsia"/>
          <w:sz w:val="28"/>
          <w:szCs w:val="28"/>
        </w:rPr>
        <w:t>、</w:t>
      </w:r>
      <w:r w:rsidRPr="007A62EF">
        <w:rPr>
          <w:rFonts w:ascii="メイリオ" w:eastAsia="メイリオ" w:hAnsi="メイリオ" w:hint="eastAsia"/>
          <w:sz w:val="28"/>
          <w:szCs w:val="28"/>
        </w:rPr>
        <w:t>利用しやす</w:t>
      </w:r>
      <w:r w:rsidR="00F7054D" w:rsidRPr="007A62EF">
        <w:rPr>
          <w:rFonts w:ascii="メイリオ" w:eastAsia="メイリオ" w:hAnsi="メイリオ" w:hint="eastAsia"/>
          <w:sz w:val="28"/>
          <w:szCs w:val="28"/>
        </w:rPr>
        <w:t>い</w:t>
      </w:r>
      <w:r w:rsidR="000E528B" w:rsidRPr="007A62EF">
        <w:rPr>
          <w:rFonts w:ascii="メイリオ" w:eastAsia="メイリオ" w:hAnsi="メイリオ" w:hint="eastAsia"/>
          <w:sz w:val="28"/>
          <w:szCs w:val="28"/>
        </w:rPr>
        <w:t>ライトセンター</w:t>
      </w:r>
      <w:r w:rsidR="004051BB" w:rsidRPr="007A62EF">
        <w:rPr>
          <w:rFonts w:ascii="メイリオ" w:eastAsia="メイリオ" w:hAnsi="メイリオ" w:hint="eastAsia"/>
          <w:sz w:val="28"/>
          <w:szCs w:val="28"/>
        </w:rPr>
        <w:t>となる。</w:t>
      </w:r>
    </w:p>
    <w:p w14:paraId="7A14F9AF" w14:textId="77777777" w:rsidR="002E7FB0" w:rsidRPr="007A6180" w:rsidRDefault="002E7FB0" w:rsidP="002E7FB0">
      <w:pPr>
        <w:widowControl/>
        <w:spacing w:line="400" w:lineRule="exact"/>
        <w:jc w:val="left"/>
        <w:rPr>
          <w:rFonts w:ascii="メイリオ" w:eastAsia="メイリオ" w:hAnsi="メイリオ"/>
          <w:sz w:val="28"/>
          <w:szCs w:val="28"/>
        </w:rPr>
      </w:pPr>
    </w:p>
    <w:p w14:paraId="50C009AE" w14:textId="4E192FDB" w:rsidR="002E7FB0" w:rsidRPr="002E7FB0" w:rsidRDefault="002E7FB0" w:rsidP="002E7FB0">
      <w:pPr>
        <w:pStyle w:val="a3"/>
        <w:widowControl/>
        <w:numPr>
          <w:ilvl w:val="0"/>
          <w:numId w:val="2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ライトセンターが無償で行ってきたサービスについてはその機能を維持しながらも、</w:t>
      </w:r>
      <w:r>
        <w:rPr>
          <w:rFonts w:ascii="メイリオ" w:eastAsia="メイリオ" w:hAnsi="メイリオ" w:hint="eastAsia"/>
          <w:sz w:val="28"/>
          <w:szCs w:val="28"/>
        </w:rPr>
        <w:t>視覚障がい者のさらなるニーズに応えられる</w:t>
      </w:r>
      <w:r w:rsidRPr="007A62EF">
        <w:rPr>
          <w:rFonts w:ascii="メイリオ" w:eastAsia="メイリオ" w:hAnsi="メイリオ" w:hint="eastAsia"/>
          <w:sz w:val="28"/>
          <w:szCs w:val="28"/>
        </w:rPr>
        <w:t>体制</w:t>
      </w:r>
      <w:r w:rsidRPr="007A62EF">
        <w:rPr>
          <w:rFonts w:ascii="メイリオ" w:eastAsia="メイリオ" w:hAnsi="メイリオ" w:hint="eastAsia"/>
          <w:sz w:val="28"/>
          <w:szCs w:val="28"/>
        </w:rPr>
        <w:lastRenderedPageBreak/>
        <w:t>を構築することで、視覚障がい者は安心して質の高い福祉サービスの提供が受けられるようになり、サービスの選択肢がさらに広がる。</w:t>
      </w:r>
    </w:p>
    <w:p w14:paraId="56C83506" w14:textId="77777777" w:rsidR="006940C7" w:rsidRPr="002E7FB0" w:rsidRDefault="006940C7" w:rsidP="006940C7">
      <w:pPr>
        <w:widowControl/>
        <w:spacing w:line="400" w:lineRule="exact"/>
        <w:jc w:val="left"/>
        <w:rPr>
          <w:rFonts w:ascii="メイリオ" w:eastAsia="メイリオ" w:hAnsi="メイリオ"/>
          <w:sz w:val="28"/>
          <w:szCs w:val="28"/>
        </w:rPr>
      </w:pPr>
    </w:p>
    <w:p w14:paraId="3B4E7508" w14:textId="2FDFE12B" w:rsidR="00C77E20" w:rsidRPr="007A62EF" w:rsidRDefault="00C1574A" w:rsidP="00C77E20">
      <w:pPr>
        <w:pStyle w:val="a3"/>
        <w:widowControl/>
        <w:numPr>
          <w:ilvl w:val="0"/>
          <w:numId w:val="27"/>
        </w:numPr>
        <w:spacing w:line="400" w:lineRule="exact"/>
        <w:ind w:leftChars="0"/>
        <w:jc w:val="left"/>
        <w:rPr>
          <w:rFonts w:ascii="メイリオ" w:eastAsia="メイリオ" w:hAnsi="メイリオ" w:cs="Times New Roman"/>
          <w:sz w:val="28"/>
          <w:szCs w:val="28"/>
        </w:rPr>
      </w:pPr>
      <w:r w:rsidRPr="007A62EF">
        <w:rPr>
          <w:rFonts w:ascii="メイリオ" w:eastAsia="メイリオ" w:hAnsi="メイリオ" w:hint="eastAsia"/>
          <w:sz w:val="28"/>
          <w:szCs w:val="28"/>
        </w:rPr>
        <w:t>視覚障がい者が、地域</w:t>
      </w:r>
      <w:r w:rsidR="00E969D2" w:rsidRPr="007A62EF">
        <w:rPr>
          <w:rFonts w:ascii="メイリオ" w:eastAsia="メイリオ" w:hAnsi="メイリオ" w:hint="eastAsia"/>
          <w:sz w:val="28"/>
          <w:szCs w:val="28"/>
        </w:rPr>
        <w:t>で安心して</w:t>
      </w:r>
      <w:r w:rsidRPr="007A62EF">
        <w:rPr>
          <w:rFonts w:ascii="メイリオ" w:eastAsia="メイリオ" w:hAnsi="メイリオ" w:hint="eastAsia"/>
          <w:sz w:val="28"/>
          <w:szCs w:val="28"/>
        </w:rPr>
        <w:t>過ご</w:t>
      </w:r>
      <w:r w:rsidR="00E969D2" w:rsidRPr="007A62EF">
        <w:rPr>
          <w:rFonts w:ascii="メイリオ" w:eastAsia="メイリオ" w:hAnsi="メイリオ" w:hint="eastAsia"/>
          <w:sz w:val="28"/>
          <w:szCs w:val="28"/>
        </w:rPr>
        <w:t>せる環境</w:t>
      </w:r>
      <w:r w:rsidRPr="007A62EF">
        <w:rPr>
          <w:rFonts w:ascii="メイリオ" w:eastAsia="メイリオ" w:hAnsi="メイリオ" w:hint="eastAsia"/>
          <w:sz w:val="28"/>
          <w:szCs w:val="28"/>
        </w:rPr>
        <w:t>、</w:t>
      </w:r>
      <w:r w:rsidR="00531A07" w:rsidRPr="007A62EF">
        <w:rPr>
          <w:rFonts w:ascii="メイリオ" w:eastAsia="メイリオ" w:hAnsi="メイリオ" w:hint="eastAsia"/>
          <w:sz w:val="28"/>
          <w:szCs w:val="28"/>
        </w:rPr>
        <w:t>ライトセンターのような視覚障がい者</w:t>
      </w:r>
      <w:r w:rsidR="00E969D2" w:rsidRPr="007A62EF">
        <w:rPr>
          <w:rFonts w:ascii="メイリオ" w:eastAsia="メイリオ" w:hAnsi="メイリオ" w:hint="eastAsia"/>
          <w:sz w:val="28"/>
          <w:szCs w:val="28"/>
        </w:rPr>
        <w:t>が集える環境</w:t>
      </w:r>
      <w:r w:rsidR="00531A07" w:rsidRPr="007A62EF">
        <w:rPr>
          <w:rFonts w:ascii="メイリオ" w:eastAsia="メイリオ" w:hAnsi="メイリオ" w:hint="eastAsia"/>
          <w:sz w:val="28"/>
          <w:szCs w:val="28"/>
        </w:rPr>
        <w:t>、</w:t>
      </w:r>
      <w:r w:rsidR="00E969D2" w:rsidRPr="007A62EF">
        <w:rPr>
          <w:rFonts w:ascii="メイリオ" w:eastAsia="メイリオ" w:hAnsi="メイリオ" w:hint="eastAsia"/>
          <w:sz w:val="28"/>
          <w:szCs w:val="28"/>
        </w:rPr>
        <w:t>その</w:t>
      </w:r>
      <w:r w:rsidR="004051BB" w:rsidRPr="007A62EF">
        <w:rPr>
          <w:rFonts w:ascii="メイリオ" w:eastAsia="メイリオ" w:hAnsi="メイリオ" w:hint="eastAsia"/>
          <w:sz w:val="28"/>
          <w:szCs w:val="28"/>
        </w:rPr>
        <w:t>双方</w:t>
      </w:r>
      <w:r w:rsidR="00531A07" w:rsidRPr="007A62EF">
        <w:rPr>
          <w:rFonts w:ascii="メイリオ" w:eastAsia="メイリオ" w:hAnsi="メイリオ" w:hint="eastAsia"/>
          <w:sz w:val="28"/>
          <w:szCs w:val="28"/>
        </w:rPr>
        <w:t>が整備されることで、</w:t>
      </w:r>
      <w:r w:rsidR="006940C7" w:rsidRPr="007A62EF">
        <w:rPr>
          <w:rFonts w:ascii="メイリオ" w:eastAsia="メイリオ" w:hAnsi="メイリオ" w:hint="eastAsia"/>
          <w:sz w:val="28"/>
          <w:szCs w:val="28"/>
        </w:rPr>
        <w:t>視覚障がい者</w:t>
      </w:r>
      <w:r w:rsidR="004051BB" w:rsidRPr="007A62EF">
        <w:rPr>
          <w:rFonts w:ascii="メイリオ" w:eastAsia="メイリオ" w:hAnsi="メイリオ" w:hint="eastAsia"/>
          <w:sz w:val="28"/>
          <w:szCs w:val="28"/>
        </w:rPr>
        <w:t>の選択肢が増え、生活の質が向上する。</w:t>
      </w:r>
    </w:p>
    <w:p w14:paraId="3ACE0457" w14:textId="1734DD93" w:rsidR="00C77E20" w:rsidRPr="007A62EF" w:rsidRDefault="00C77E20" w:rsidP="00C77E20">
      <w:pPr>
        <w:widowControl/>
        <w:spacing w:line="400" w:lineRule="exact"/>
        <w:jc w:val="left"/>
        <w:rPr>
          <w:rFonts w:ascii="メイリオ" w:eastAsia="メイリオ" w:hAnsi="メイリオ" w:cs="Times New Roman"/>
          <w:sz w:val="28"/>
          <w:szCs w:val="28"/>
        </w:rPr>
      </w:pPr>
    </w:p>
    <w:p w14:paraId="1A71A719" w14:textId="2B98061F" w:rsidR="006A63D3" w:rsidRPr="007A62EF" w:rsidRDefault="00C77E20" w:rsidP="008625E7">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以上が</w:t>
      </w:r>
      <w:r w:rsidR="00E5680F" w:rsidRPr="007A62EF">
        <w:rPr>
          <w:rFonts w:ascii="メイリオ" w:eastAsia="メイリオ" w:hAnsi="メイリオ" w:cs="Times New Roman" w:hint="eastAsia"/>
          <w:sz w:val="28"/>
          <w:szCs w:val="28"/>
        </w:rPr>
        <w:t>、</w:t>
      </w:r>
      <w:r w:rsidR="00793237">
        <w:rPr>
          <w:rFonts w:ascii="メイリオ" w:eastAsia="メイリオ" w:hAnsi="メイリオ" w:cs="Times New Roman" w:hint="eastAsia"/>
          <w:sz w:val="28"/>
          <w:szCs w:val="28"/>
        </w:rPr>
        <w:t>関係団体ヒアリング</w:t>
      </w:r>
      <w:r w:rsidR="004E36E9">
        <w:rPr>
          <w:rFonts w:ascii="メイリオ" w:eastAsia="メイリオ" w:hAnsi="メイリオ" w:cs="Times New Roman" w:hint="eastAsia"/>
          <w:sz w:val="28"/>
          <w:szCs w:val="28"/>
        </w:rPr>
        <w:t>等の意見</w:t>
      </w:r>
      <w:r w:rsidR="00793237">
        <w:rPr>
          <w:rFonts w:ascii="メイリオ" w:eastAsia="メイリオ" w:hAnsi="メイリオ" w:cs="Times New Roman" w:hint="eastAsia"/>
          <w:sz w:val="28"/>
          <w:szCs w:val="28"/>
        </w:rPr>
        <w:t>を基に</w:t>
      </w:r>
      <w:r w:rsidR="004E36E9">
        <w:rPr>
          <w:rFonts w:ascii="メイリオ" w:eastAsia="メイリオ" w:hAnsi="メイリオ" w:cs="Times New Roman" w:hint="eastAsia"/>
          <w:sz w:val="28"/>
          <w:szCs w:val="28"/>
        </w:rPr>
        <w:t>、構成員</w:t>
      </w:r>
      <w:r w:rsidR="00793237">
        <w:rPr>
          <w:rFonts w:ascii="メイリオ" w:eastAsia="メイリオ" w:hAnsi="メイリオ" w:cs="Times New Roman" w:hint="eastAsia"/>
          <w:sz w:val="28"/>
          <w:szCs w:val="28"/>
        </w:rPr>
        <w:t>によって検討された</w:t>
      </w:r>
      <w:r w:rsidR="004E36E9">
        <w:rPr>
          <w:rFonts w:ascii="メイリオ" w:eastAsia="メイリオ" w:hAnsi="メイリオ" w:cs="Times New Roman" w:hint="eastAsia"/>
          <w:sz w:val="28"/>
          <w:szCs w:val="28"/>
        </w:rPr>
        <w:t>今後のライトセンターが取り組むべき事項と、その取組によって得られる効果である。</w:t>
      </w:r>
    </w:p>
    <w:p w14:paraId="6A658450" w14:textId="4C9F4F1C" w:rsidR="00EA38E7" w:rsidRPr="007A62EF" w:rsidRDefault="00EA38E7" w:rsidP="00EA38E7">
      <w:pPr>
        <w:widowControl/>
        <w:spacing w:line="400" w:lineRule="exact"/>
        <w:jc w:val="left"/>
        <w:rPr>
          <w:rFonts w:ascii="メイリオ" w:eastAsia="メイリオ" w:hAnsi="メイリオ" w:cs="Times New Roman"/>
          <w:sz w:val="28"/>
          <w:szCs w:val="28"/>
        </w:rPr>
      </w:pPr>
    </w:p>
    <w:p w14:paraId="16AACF33" w14:textId="06733CE2" w:rsidR="00EA38E7" w:rsidRPr="007A62EF" w:rsidRDefault="00EA38E7" w:rsidP="00EA38E7">
      <w:pPr>
        <w:widowControl/>
        <w:spacing w:line="400" w:lineRule="exact"/>
        <w:jc w:val="left"/>
        <w:rPr>
          <w:rFonts w:ascii="メイリオ" w:eastAsia="メイリオ" w:hAnsi="メイリオ" w:cs="Times New Roman"/>
          <w:sz w:val="28"/>
          <w:szCs w:val="28"/>
        </w:rPr>
      </w:pPr>
    </w:p>
    <w:p w14:paraId="0DF358B6" w14:textId="30B9E13C" w:rsidR="00EA38E7" w:rsidRPr="007A62EF" w:rsidRDefault="00EA38E7" w:rsidP="00EA38E7">
      <w:pPr>
        <w:widowControl/>
        <w:spacing w:line="400" w:lineRule="exact"/>
        <w:jc w:val="left"/>
        <w:rPr>
          <w:rFonts w:ascii="メイリオ" w:eastAsia="メイリオ" w:hAnsi="メイリオ" w:cs="Times New Roman"/>
          <w:sz w:val="28"/>
          <w:szCs w:val="28"/>
        </w:rPr>
      </w:pPr>
    </w:p>
    <w:p w14:paraId="66027AB5" w14:textId="36D61397" w:rsidR="00EA38E7" w:rsidRPr="007A62EF" w:rsidRDefault="00EA38E7" w:rsidP="00EA38E7">
      <w:pPr>
        <w:widowControl/>
        <w:spacing w:line="400" w:lineRule="exact"/>
        <w:jc w:val="left"/>
        <w:rPr>
          <w:rFonts w:ascii="メイリオ" w:eastAsia="メイリオ" w:hAnsi="メイリオ" w:cs="Times New Roman"/>
          <w:sz w:val="28"/>
          <w:szCs w:val="28"/>
        </w:rPr>
      </w:pPr>
    </w:p>
    <w:p w14:paraId="4DBA6238" w14:textId="22A2ACD6" w:rsidR="00EA38E7" w:rsidRPr="007A62EF" w:rsidRDefault="00EA38E7" w:rsidP="00EA38E7">
      <w:pPr>
        <w:widowControl/>
        <w:spacing w:line="400" w:lineRule="exact"/>
        <w:jc w:val="left"/>
        <w:rPr>
          <w:rFonts w:ascii="メイリオ" w:eastAsia="メイリオ" w:hAnsi="メイリオ" w:cs="Times New Roman"/>
          <w:sz w:val="28"/>
          <w:szCs w:val="28"/>
        </w:rPr>
      </w:pPr>
    </w:p>
    <w:p w14:paraId="55CD633C" w14:textId="278B76E6" w:rsidR="00EA38E7" w:rsidRPr="007A62EF" w:rsidRDefault="00EA38E7" w:rsidP="00EA38E7">
      <w:pPr>
        <w:widowControl/>
        <w:spacing w:line="400" w:lineRule="exact"/>
        <w:jc w:val="left"/>
        <w:rPr>
          <w:rFonts w:ascii="メイリオ" w:eastAsia="メイリオ" w:hAnsi="メイリオ" w:cs="Times New Roman"/>
          <w:sz w:val="28"/>
          <w:szCs w:val="28"/>
        </w:rPr>
      </w:pPr>
    </w:p>
    <w:p w14:paraId="2C5D1B8A" w14:textId="1F52C729" w:rsidR="00EA38E7" w:rsidRPr="007A62EF" w:rsidRDefault="00EA38E7" w:rsidP="00EA38E7">
      <w:pPr>
        <w:widowControl/>
        <w:spacing w:line="400" w:lineRule="exact"/>
        <w:jc w:val="left"/>
        <w:rPr>
          <w:rFonts w:ascii="メイリオ" w:eastAsia="メイリオ" w:hAnsi="メイリオ" w:cs="Times New Roman"/>
          <w:sz w:val="28"/>
          <w:szCs w:val="28"/>
        </w:rPr>
      </w:pPr>
    </w:p>
    <w:p w14:paraId="45AF3773" w14:textId="6D7321D4" w:rsidR="00EA38E7" w:rsidRPr="007A62EF" w:rsidRDefault="00EA38E7" w:rsidP="00EA38E7">
      <w:pPr>
        <w:widowControl/>
        <w:spacing w:line="400" w:lineRule="exact"/>
        <w:jc w:val="left"/>
        <w:rPr>
          <w:rFonts w:ascii="メイリオ" w:eastAsia="メイリオ" w:hAnsi="メイリオ" w:cs="Times New Roman"/>
          <w:sz w:val="28"/>
          <w:szCs w:val="28"/>
        </w:rPr>
      </w:pPr>
    </w:p>
    <w:p w14:paraId="74E5ABBD" w14:textId="05E05E1F" w:rsidR="00EA38E7" w:rsidRPr="007A62EF" w:rsidRDefault="00EA38E7" w:rsidP="00EA38E7">
      <w:pPr>
        <w:widowControl/>
        <w:spacing w:line="400" w:lineRule="exact"/>
        <w:jc w:val="left"/>
        <w:rPr>
          <w:rFonts w:ascii="メイリオ" w:eastAsia="メイリオ" w:hAnsi="メイリオ" w:cs="Times New Roman"/>
          <w:sz w:val="28"/>
          <w:szCs w:val="28"/>
        </w:rPr>
      </w:pPr>
    </w:p>
    <w:p w14:paraId="0B87803D" w14:textId="68D90DA3" w:rsidR="00EA38E7" w:rsidRPr="007A62EF" w:rsidRDefault="00EA38E7" w:rsidP="00EA38E7">
      <w:pPr>
        <w:widowControl/>
        <w:spacing w:line="400" w:lineRule="exact"/>
        <w:jc w:val="left"/>
        <w:rPr>
          <w:rFonts w:ascii="メイリオ" w:eastAsia="メイリオ" w:hAnsi="メイリオ" w:cs="Times New Roman"/>
          <w:sz w:val="28"/>
          <w:szCs w:val="28"/>
        </w:rPr>
      </w:pPr>
    </w:p>
    <w:p w14:paraId="69ED1F26" w14:textId="7EFD9CE2" w:rsidR="00D84AE4" w:rsidRDefault="00D84AE4">
      <w:pPr>
        <w:widowControl/>
        <w:jc w:val="left"/>
        <w:rPr>
          <w:rFonts w:ascii="メイリオ" w:eastAsia="メイリオ" w:hAnsi="メイリオ" w:cs="Times New Roman"/>
          <w:sz w:val="28"/>
          <w:szCs w:val="28"/>
        </w:rPr>
      </w:pPr>
      <w:r>
        <w:rPr>
          <w:rFonts w:ascii="メイリオ" w:eastAsia="メイリオ" w:hAnsi="メイリオ" w:cs="Times New Roman"/>
          <w:sz w:val="28"/>
          <w:szCs w:val="28"/>
        </w:rPr>
        <w:br w:type="page"/>
      </w:r>
    </w:p>
    <w:p w14:paraId="7458E952" w14:textId="4C72EAE8" w:rsidR="004E36E9" w:rsidRDefault="004E36E9">
      <w:pPr>
        <w:widowControl/>
        <w:jc w:val="left"/>
        <w:rPr>
          <w:rFonts w:ascii="メイリオ" w:eastAsia="メイリオ" w:hAnsi="メイリオ" w:cs="Times New Roman"/>
          <w:b/>
          <w:sz w:val="32"/>
          <w:szCs w:val="32"/>
        </w:rPr>
      </w:pPr>
      <w:r>
        <w:rPr>
          <w:rFonts w:ascii="メイリオ" w:eastAsia="メイリオ" w:hAnsi="メイリオ" w:cs="Times New Roman" w:hint="eastAsia"/>
          <w:b/>
          <w:sz w:val="32"/>
          <w:szCs w:val="32"/>
        </w:rPr>
        <w:lastRenderedPageBreak/>
        <w:t>４</w:t>
      </w:r>
      <w:r w:rsidRPr="007A62EF">
        <w:rPr>
          <w:rFonts w:ascii="メイリオ" w:eastAsia="メイリオ" w:hAnsi="メイリオ" w:cs="Times New Roman" w:hint="eastAsia"/>
          <w:b/>
          <w:sz w:val="32"/>
          <w:szCs w:val="32"/>
        </w:rPr>
        <w:t xml:space="preserve">　</w:t>
      </w:r>
      <w:r>
        <w:rPr>
          <w:rFonts w:ascii="メイリオ" w:eastAsia="メイリオ" w:hAnsi="メイリオ" w:cs="Times New Roman" w:hint="eastAsia"/>
          <w:b/>
          <w:sz w:val="32"/>
          <w:szCs w:val="32"/>
        </w:rPr>
        <w:t>ライトセンターの事業に関するあり方についての提言</w:t>
      </w:r>
    </w:p>
    <w:p w14:paraId="6FAAA177" w14:textId="32C38F5F" w:rsidR="009B6128" w:rsidRPr="00400951" w:rsidRDefault="009B6128" w:rsidP="0065045E">
      <w:pPr>
        <w:widowControl/>
        <w:spacing w:line="400" w:lineRule="exact"/>
        <w:ind w:firstLineChars="100" w:firstLine="280"/>
        <w:jc w:val="left"/>
        <w:rPr>
          <w:rFonts w:ascii="メイリオ" w:eastAsia="メイリオ" w:hAnsi="メイリオ" w:cs="Times New Roman"/>
          <w:sz w:val="28"/>
          <w:szCs w:val="28"/>
        </w:rPr>
      </w:pPr>
      <w:r w:rsidRPr="00400951">
        <w:rPr>
          <w:rFonts w:ascii="メイリオ" w:eastAsia="メイリオ" w:hAnsi="メイリオ" w:cs="Times New Roman" w:hint="eastAsia"/>
          <w:sz w:val="28"/>
          <w:szCs w:val="28"/>
        </w:rPr>
        <w:t>視覚障がいのある県民が、他の県民と同様に豊かな日常生活・社会生活を送ることができるようにするために多くの役割を果たしてきた神奈川県ライトセンターは、必要不可欠な施設である。しかし、超高齢化や高度情報化等の社会状況の変化に伴い、視覚障がい者のニーズも変化してきており、神奈川県ライトセンターに寄せられる期待や役割等も変化しつつある。これまで神奈川県ライトセンターが大切にしてきた「不易」の部分も大切にしつつ、社会状況の急激な変化の中で、視覚障がい者が取り残されることがないように</w:t>
      </w:r>
      <w:r w:rsidR="00636A71">
        <w:rPr>
          <w:rFonts w:ascii="メイリオ" w:eastAsia="メイリオ" w:hAnsi="メイリオ" w:cs="Times New Roman" w:hint="eastAsia"/>
          <w:sz w:val="28"/>
          <w:szCs w:val="28"/>
        </w:rPr>
        <w:t>、</w:t>
      </w:r>
      <w:r w:rsidRPr="00400951">
        <w:rPr>
          <w:rFonts w:ascii="メイリオ" w:eastAsia="メイリオ" w:hAnsi="メイリオ" w:cs="Times New Roman" w:hint="eastAsia"/>
          <w:sz w:val="28"/>
          <w:szCs w:val="28"/>
        </w:rPr>
        <w:t>「流行」にも敏感でな</w:t>
      </w:r>
      <w:r w:rsidR="005233FB" w:rsidRPr="00400951">
        <w:rPr>
          <w:rFonts w:ascii="メイリオ" w:eastAsia="メイリオ" w:hAnsi="メイリオ" w:cs="Times New Roman" w:hint="eastAsia"/>
          <w:sz w:val="28"/>
          <w:szCs w:val="28"/>
        </w:rPr>
        <w:t>ければならない。そのために必要な事項を</w:t>
      </w:r>
      <w:r w:rsidR="00636A71">
        <w:rPr>
          <w:rFonts w:ascii="メイリオ" w:eastAsia="メイリオ" w:hAnsi="メイリオ" w:cs="Times New Roman" w:hint="eastAsia"/>
          <w:sz w:val="28"/>
          <w:szCs w:val="28"/>
        </w:rPr>
        <w:t>、</w:t>
      </w:r>
      <w:r w:rsidR="005233FB" w:rsidRPr="00400951">
        <w:rPr>
          <w:rFonts w:ascii="メイリオ" w:eastAsia="メイリオ" w:hAnsi="メイリオ" w:cs="Times New Roman" w:hint="eastAsia"/>
          <w:sz w:val="28"/>
          <w:szCs w:val="28"/>
        </w:rPr>
        <w:t>以下に提言としてまとめた。</w:t>
      </w:r>
    </w:p>
    <w:p w14:paraId="38857BF7" w14:textId="77777777" w:rsidR="0065045E" w:rsidRPr="009B6128" w:rsidRDefault="0065045E" w:rsidP="0065045E">
      <w:pPr>
        <w:widowControl/>
        <w:spacing w:line="400" w:lineRule="exact"/>
        <w:jc w:val="left"/>
        <w:rPr>
          <w:rFonts w:ascii="メイリオ" w:eastAsia="メイリオ" w:hAnsi="メイリオ" w:cs="Times New Roman"/>
          <w:b/>
          <w:sz w:val="28"/>
          <w:szCs w:val="28"/>
        </w:rPr>
      </w:pPr>
    </w:p>
    <w:p w14:paraId="568E271C" w14:textId="2F45BD6A" w:rsidR="00D64C68" w:rsidRPr="008625E7"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b/>
          <w:sz w:val="28"/>
          <w:szCs w:val="28"/>
        </w:rPr>
        <w:t xml:space="preserve">(1) </w:t>
      </w:r>
      <w:r w:rsidRPr="008625E7">
        <w:rPr>
          <w:rFonts w:ascii="メイリオ" w:eastAsia="メイリオ" w:hAnsi="メイリオ" w:hint="eastAsia"/>
          <w:b/>
          <w:sz w:val="28"/>
          <w:szCs w:val="28"/>
        </w:rPr>
        <w:t>情報提供事業</w:t>
      </w:r>
      <w:r>
        <w:rPr>
          <w:rFonts w:ascii="メイリオ" w:eastAsia="メイリオ" w:hAnsi="メイリオ" w:hint="eastAsia"/>
          <w:b/>
          <w:sz w:val="28"/>
          <w:szCs w:val="28"/>
        </w:rPr>
        <w:t>に関する提言</w:t>
      </w:r>
    </w:p>
    <w:p w14:paraId="13CF04E0" w14:textId="3DEA6964" w:rsidR="00D64C68" w:rsidRPr="008625E7" w:rsidRDefault="00D64C68" w:rsidP="008625E7">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ア　視覚障がい者への情報提供と意思疎通支援</w:t>
      </w:r>
    </w:p>
    <w:p w14:paraId="07FACECF" w14:textId="06D0633F"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ライトセンターが行う各種情報提供については、利用者のニーズに合わせたそれぞれの方法により、引き続き情報が提供されるべきである。</w:t>
      </w:r>
    </w:p>
    <w:p w14:paraId="3BDC8EFA" w14:textId="77777777" w:rsidR="00D64C68" w:rsidRPr="007A62EF" w:rsidRDefault="00D64C68" w:rsidP="00D64C68">
      <w:pPr>
        <w:widowControl/>
        <w:spacing w:line="400" w:lineRule="exact"/>
        <w:jc w:val="left"/>
        <w:rPr>
          <w:rFonts w:ascii="メイリオ" w:eastAsia="メイリオ" w:hAnsi="メイリオ"/>
          <w:sz w:val="28"/>
          <w:szCs w:val="28"/>
        </w:rPr>
      </w:pPr>
    </w:p>
    <w:p w14:paraId="1765D401" w14:textId="697C5C86"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利用者満足度調査等を用いて、メールマガジンやホームページ等のあり方についても、当事者の定期的なニーズの確認を行っていくべきである。</w:t>
      </w:r>
    </w:p>
    <w:p w14:paraId="3882F345" w14:textId="77777777" w:rsidR="00D64C68" w:rsidRPr="007A62EF" w:rsidRDefault="00D64C68" w:rsidP="00D64C68">
      <w:pPr>
        <w:widowControl/>
        <w:spacing w:line="400" w:lineRule="exact"/>
        <w:jc w:val="left"/>
        <w:rPr>
          <w:rFonts w:ascii="メイリオ" w:eastAsia="メイリオ" w:hAnsi="メイリオ"/>
          <w:sz w:val="28"/>
          <w:szCs w:val="28"/>
        </w:rPr>
      </w:pPr>
    </w:p>
    <w:p w14:paraId="12BB6DCB" w14:textId="6AF3F8B7"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併せて、一般の事業者や官公庁が提供するべき合理的配慮のための点訳や音訳等について、必要な情報の発信等をライトセンターが中心となって積極的に行っていくべきである。</w:t>
      </w:r>
    </w:p>
    <w:p w14:paraId="3B6FC26A" w14:textId="77777777" w:rsidR="00D64C68" w:rsidRPr="007A62EF" w:rsidRDefault="00D64C68" w:rsidP="00D64C68">
      <w:pPr>
        <w:widowControl/>
        <w:spacing w:line="400" w:lineRule="exact"/>
        <w:jc w:val="left"/>
        <w:rPr>
          <w:rFonts w:ascii="メイリオ" w:eastAsia="メイリオ" w:hAnsi="メイリオ"/>
          <w:sz w:val="28"/>
          <w:szCs w:val="28"/>
        </w:rPr>
      </w:pPr>
    </w:p>
    <w:p w14:paraId="498222CA" w14:textId="70C5B90A"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一人ひとりのニーズに対応した情報提供ができるよう、視覚障がい者が必要とするアクセシブルな情報について、身近な生活圏である市町村等への技術の提供、支援を展開していくことも含め、運営体制の充実を図るべきである。</w:t>
      </w:r>
    </w:p>
    <w:p w14:paraId="207D87C3" w14:textId="77777777" w:rsidR="00D64C68" w:rsidRPr="007A62EF" w:rsidRDefault="00D64C68" w:rsidP="00D64C68">
      <w:pPr>
        <w:widowControl/>
        <w:spacing w:line="400" w:lineRule="exact"/>
        <w:jc w:val="left"/>
        <w:rPr>
          <w:rFonts w:ascii="メイリオ" w:eastAsia="メイリオ" w:hAnsi="メイリオ"/>
          <w:sz w:val="28"/>
          <w:szCs w:val="28"/>
        </w:rPr>
      </w:pPr>
    </w:p>
    <w:p w14:paraId="0ACDF84B" w14:textId="4B4D6881"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へのアクセシブルな情報を安定して提供していくため、これまでライトセンターで行ってきた点訳や音訳、代筆・代読等の視援奉の支援を発展させ、障害者総合支援法の地域生活支援事業に位置づけられた点訳奉仕員・朗読奉仕員等の養成を行い、情報提供や意思疎通支援の環境の整備を検討するべきである。</w:t>
      </w:r>
    </w:p>
    <w:p w14:paraId="1524E90E" w14:textId="69AC7D4D"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具体的には、ライトセンターにて障害者総合支援法の地域生活支援事業に位置づけられた点訳奉仕員・朗読奉仕員等を養成し、点訳奉仕員・朗読奉仕員等の認定や登録を行う制度を確立することを検討するべきである。</w:t>
      </w:r>
    </w:p>
    <w:p w14:paraId="440D6AD1" w14:textId="77777777" w:rsidR="00D64C68" w:rsidRPr="007A62EF" w:rsidRDefault="00D64C68" w:rsidP="00D64C68">
      <w:pPr>
        <w:widowControl/>
        <w:spacing w:line="400" w:lineRule="exact"/>
        <w:jc w:val="left"/>
        <w:rPr>
          <w:rFonts w:ascii="メイリオ" w:eastAsia="メイリオ" w:hAnsi="メイリオ"/>
          <w:sz w:val="28"/>
          <w:szCs w:val="28"/>
        </w:rPr>
      </w:pPr>
    </w:p>
    <w:p w14:paraId="51C7BE9F" w14:textId="422543DD"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また、これらの制度により認定登録された点訳奉仕員・朗読奉仕員等に対して、活動時間もしくは成果物に対して一定の賃金や謝礼が支払われる仕組みを確立することを検討していくべきである。</w:t>
      </w:r>
    </w:p>
    <w:p w14:paraId="76E8CCC6" w14:textId="77777777" w:rsidR="00D64C68" w:rsidRPr="007A62EF" w:rsidRDefault="00D64C68" w:rsidP="00D64C68">
      <w:pPr>
        <w:widowControl/>
        <w:spacing w:line="400" w:lineRule="exact"/>
        <w:jc w:val="left"/>
        <w:rPr>
          <w:rFonts w:ascii="メイリオ" w:eastAsia="メイリオ" w:hAnsi="メイリオ"/>
          <w:sz w:val="28"/>
          <w:szCs w:val="28"/>
        </w:rPr>
      </w:pPr>
    </w:p>
    <w:p w14:paraId="5C04C12A" w14:textId="6B7DEF0C"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在宅における代筆・代読支援の専門的なサービス提供体制を整えるために、県は、主体的に市町村へ支援者の養成や派遣等の働きかけ等に取り組むべきである。</w:t>
      </w:r>
    </w:p>
    <w:p w14:paraId="3D733E33" w14:textId="77777777" w:rsidR="00D64C68" w:rsidRPr="007A62EF" w:rsidRDefault="00D64C68" w:rsidP="00D64C68">
      <w:pPr>
        <w:widowControl/>
        <w:spacing w:line="400" w:lineRule="exact"/>
        <w:jc w:val="left"/>
        <w:rPr>
          <w:rFonts w:ascii="メイリオ" w:eastAsia="メイリオ" w:hAnsi="メイリオ"/>
          <w:sz w:val="28"/>
          <w:szCs w:val="28"/>
        </w:rPr>
      </w:pPr>
    </w:p>
    <w:p w14:paraId="0926117C" w14:textId="3775F5E4"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が、点訳、音訳、拡大写本等のプライベートサービスを必要とする時に、速やかに提供が行えるよう、県内各地域のボランティア団体、関係施設等と連携し、ライトセンターとしてワンストップ窓口の機能を設けるべきである。</w:t>
      </w:r>
    </w:p>
    <w:p w14:paraId="14796531" w14:textId="77777777" w:rsidR="00D64C68" w:rsidRPr="007A62EF" w:rsidRDefault="00D64C68" w:rsidP="00D64C68">
      <w:pPr>
        <w:widowControl/>
        <w:spacing w:line="400" w:lineRule="exact"/>
        <w:jc w:val="left"/>
        <w:rPr>
          <w:rFonts w:ascii="メイリオ" w:eastAsia="メイリオ" w:hAnsi="メイリオ"/>
          <w:sz w:val="28"/>
          <w:szCs w:val="28"/>
        </w:rPr>
      </w:pPr>
    </w:p>
    <w:p w14:paraId="102BC38C" w14:textId="79C52111"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ワンストップ窓口の機能やその方法については、地域のボランティア団体や関係施設等の意見も確認し、体制の構築を検討するべきである。</w:t>
      </w:r>
    </w:p>
    <w:p w14:paraId="02497FE4" w14:textId="72F485E3" w:rsidR="00D64C68" w:rsidRPr="00D64C68" w:rsidRDefault="00D64C68" w:rsidP="00D64C68">
      <w:pPr>
        <w:tabs>
          <w:tab w:val="right" w:leader="middleDot" w:pos="9204"/>
        </w:tabs>
        <w:spacing w:line="400" w:lineRule="exact"/>
        <w:rPr>
          <w:rFonts w:ascii="メイリオ" w:eastAsia="メイリオ" w:hAnsi="メイリオ"/>
          <w:sz w:val="28"/>
          <w:szCs w:val="28"/>
        </w:rPr>
      </w:pPr>
    </w:p>
    <w:p w14:paraId="7AC1CFC1" w14:textId="1D6363E6" w:rsidR="00D64C68" w:rsidRPr="008625E7" w:rsidRDefault="00D64C68" w:rsidP="008625E7">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イ　読書バリアフリー法におけるライトセンターの役割</w:t>
      </w:r>
    </w:p>
    <w:p w14:paraId="784C2A1A" w14:textId="1DD1C15F"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読書バリアフリー法では、障がい福祉分野で所管する点字図書館だけでなく、地域の公共図書館や学校の図書館を所管する教育委員会等との連携や幅広い</w:t>
      </w:r>
      <w:r>
        <w:rPr>
          <w:rFonts w:ascii="メイリオ" w:eastAsia="メイリオ" w:hAnsi="メイリオ" w:hint="eastAsia"/>
          <w:sz w:val="28"/>
          <w:szCs w:val="28"/>
        </w:rPr>
        <w:t>取組</w:t>
      </w:r>
      <w:r w:rsidRPr="007A62EF">
        <w:rPr>
          <w:rFonts w:ascii="メイリオ" w:eastAsia="メイリオ" w:hAnsi="メイリオ" w:hint="eastAsia"/>
          <w:sz w:val="28"/>
          <w:szCs w:val="28"/>
        </w:rPr>
        <w:t>が求められており、まずは、県庁内関係部局で</w:t>
      </w:r>
      <w:r>
        <w:rPr>
          <w:rFonts w:ascii="メイリオ" w:eastAsia="メイリオ" w:hAnsi="メイリオ" w:hint="eastAsia"/>
          <w:sz w:val="28"/>
          <w:szCs w:val="28"/>
        </w:rPr>
        <w:t>取組</w:t>
      </w:r>
      <w:r w:rsidRPr="007A62EF">
        <w:rPr>
          <w:rFonts w:ascii="メイリオ" w:eastAsia="メイリオ" w:hAnsi="メイリオ" w:hint="eastAsia"/>
          <w:sz w:val="28"/>
          <w:szCs w:val="28"/>
        </w:rPr>
        <w:t>に関する現状の把握を行う「関係部局連携会議」を開催すべきである。</w:t>
      </w:r>
    </w:p>
    <w:p w14:paraId="1CF8258D" w14:textId="77777777" w:rsidR="00D64C68" w:rsidRPr="007A62EF" w:rsidRDefault="00D64C68" w:rsidP="00D64C68">
      <w:pPr>
        <w:widowControl/>
        <w:spacing w:line="400" w:lineRule="exact"/>
        <w:jc w:val="left"/>
        <w:rPr>
          <w:rFonts w:ascii="メイリオ" w:eastAsia="メイリオ" w:hAnsi="メイリオ"/>
          <w:sz w:val="28"/>
          <w:szCs w:val="28"/>
        </w:rPr>
      </w:pPr>
    </w:p>
    <w:p w14:paraId="76C560AB" w14:textId="0DEB8329"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更に、関係部局連携会議関係者及び有識者等による「読書バリアフリー法施策検討委員会（仮）」等を立ち上げ、計画の内容や関連施策について検討を行い、県としての読書バリアフリー計画を明確なものとすべきである。</w:t>
      </w:r>
    </w:p>
    <w:p w14:paraId="0D1A8725" w14:textId="77777777" w:rsidR="00D64C68" w:rsidRPr="007A62EF" w:rsidRDefault="00D64C68" w:rsidP="00D64C68">
      <w:pPr>
        <w:widowControl/>
        <w:spacing w:line="400" w:lineRule="exact"/>
        <w:jc w:val="left"/>
        <w:rPr>
          <w:rFonts w:ascii="メイリオ" w:eastAsia="メイリオ" w:hAnsi="メイリオ"/>
          <w:sz w:val="28"/>
          <w:szCs w:val="28"/>
        </w:rPr>
      </w:pPr>
    </w:p>
    <w:p w14:paraId="4DBF5634" w14:textId="4DEEFE79"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関係部局連携会議や読書バリアフリー法施策検討委員会（仮）等の動向を受け、ライトセンターが点字図書館として担うべき役割を、改めて検討していくべきである。</w:t>
      </w:r>
    </w:p>
    <w:p w14:paraId="405AF8D5" w14:textId="77777777" w:rsidR="00D64C68" w:rsidRPr="007A62EF" w:rsidRDefault="00D64C68" w:rsidP="00D64C68">
      <w:pPr>
        <w:pStyle w:val="a3"/>
        <w:widowControl/>
        <w:spacing w:line="400" w:lineRule="exact"/>
        <w:ind w:leftChars="0" w:left="984"/>
        <w:jc w:val="left"/>
        <w:rPr>
          <w:rFonts w:ascii="メイリオ" w:eastAsia="メイリオ" w:hAnsi="メイリオ"/>
          <w:sz w:val="28"/>
          <w:szCs w:val="28"/>
        </w:rPr>
      </w:pPr>
    </w:p>
    <w:p w14:paraId="7D08EB73" w14:textId="5C7D3A2A"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ライトセンターは、全国的に見ても先進的な情報提供に関する</w:t>
      </w:r>
      <w:r>
        <w:rPr>
          <w:rFonts w:ascii="メイリオ" w:eastAsia="メイリオ" w:hAnsi="メイリオ" w:hint="eastAsia"/>
          <w:sz w:val="28"/>
          <w:szCs w:val="28"/>
        </w:rPr>
        <w:t>取組</w:t>
      </w:r>
      <w:r w:rsidRPr="007A62EF">
        <w:rPr>
          <w:rFonts w:ascii="メイリオ" w:eastAsia="メイリオ" w:hAnsi="メイリオ" w:hint="eastAsia"/>
          <w:sz w:val="28"/>
          <w:szCs w:val="28"/>
        </w:rPr>
        <w:t>を行ってきた。数多くの高品質な蔵書を提供してきている実績があるため、その作成スキルやノウハウ、そして蔵書を学校等の教育関係機関へどのように展開していけるか、学校や図書館を所管する県庁内関係部局とともに検討をしていくべきである。</w:t>
      </w:r>
    </w:p>
    <w:p w14:paraId="5A3DA671" w14:textId="77777777" w:rsidR="00D64C68" w:rsidRPr="007A62EF" w:rsidRDefault="00D64C68" w:rsidP="00D64C68">
      <w:pPr>
        <w:widowControl/>
        <w:spacing w:line="400" w:lineRule="exact"/>
        <w:jc w:val="left"/>
        <w:rPr>
          <w:rFonts w:ascii="メイリオ" w:eastAsia="メイリオ" w:hAnsi="メイリオ"/>
          <w:sz w:val="28"/>
          <w:szCs w:val="28"/>
        </w:rPr>
      </w:pPr>
    </w:p>
    <w:p w14:paraId="0A272D12" w14:textId="1BBD26F1"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蔵書等について、視覚障がい以外の利用希望者（肢体不自由や識字障がいのある人）へも視覚障がい者同様無償で提供ができるよう、県がその経費を捻出する等、図書の提供方法について検討していくべきである。</w:t>
      </w:r>
    </w:p>
    <w:p w14:paraId="1BF8D439" w14:textId="77777777" w:rsidR="00D64C68" w:rsidRPr="007A62EF" w:rsidRDefault="00D64C68" w:rsidP="00D64C68">
      <w:pPr>
        <w:widowControl/>
        <w:spacing w:line="400" w:lineRule="exact"/>
        <w:jc w:val="left"/>
        <w:rPr>
          <w:rFonts w:ascii="メイリオ" w:eastAsia="メイリオ" w:hAnsi="メイリオ"/>
          <w:sz w:val="28"/>
          <w:szCs w:val="28"/>
        </w:rPr>
      </w:pPr>
    </w:p>
    <w:p w14:paraId="33F24987" w14:textId="70D9E7CE"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障がいがある方のICT利活用支援として実施している「かながわ障害者IT支援ネットワーク」において、読書バリアフリーに関するページを作成し、視覚障がい者等への積極的な情報提供や支援を行うべきである。ライトセンターはその</w:t>
      </w:r>
      <w:r>
        <w:rPr>
          <w:rFonts w:ascii="メイリオ" w:eastAsia="メイリオ" w:hAnsi="メイリオ" w:hint="eastAsia"/>
          <w:sz w:val="28"/>
          <w:szCs w:val="28"/>
        </w:rPr>
        <w:t>取組</w:t>
      </w:r>
      <w:r w:rsidRPr="007A62EF">
        <w:rPr>
          <w:rFonts w:ascii="メイリオ" w:eastAsia="メイリオ" w:hAnsi="メイリオ" w:hint="eastAsia"/>
          <w:sz w:val="28"/>
          <w:szCs w:val="28"/>
        </w:rPr>
        <w:t>に協力するなど、支援の拡幅を図るべきである。</w:t>
      </w:r>
    </w:p>
    <w:p w14:paraId="70FB8A12" w14:textId="77777777" w:rsidR="00D64C68" w:rsidRPr="007A62EF" w:rsidRDefault="00D64C68" w:rsidP="00D64C68">
      <w:pPr>
        <w:widowControl/>
        <w:spacing w:line="400" w:lineRule="exact"/>
        <w:jc w:val="left"/>
        <w:rPr>
          <w:rFonts w:ascii="メイリオ" w:eastAsia="メイリオ" w:hAnsi="メイリオ"/>
          <w:sz w:val="28"/>
          <w:szCs w:val="28"/>
        </w:rPr>
      </w:pPr>
    </w:p>
    <w:p w14:paraId="61AF856E" w14:textId="7ED4DB0E" w:rsidR="00D64C68" w:rsidRPr="008625E7"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b/>
          <w:sz w:val="28"/>
          <w:szCs w:val="28"/>
        </w:rPr>
        <w:t xml:space="preserve">(2) </w:t>
      </w:r>
      <w:r w:rsidRPr="008625E7">
        <w:rPr>
          <w:rFonts w:ascii="メイリオ" w:eastAsia="メイリオ" w:hAnsi="メイリオ" w:hint="eastAsia"/>
          <w:b/>
          <w:sz w:val="28"/>
          <w:szCs w:val="28"/>
        </w:rPr>
        <w:t>相談訓練事業</w:t>
      </w:r>
      <w:r>
        <w:rPr>
          <w:rFonts w:ascii="メイリオ" w:eastAsia="メイリオ" w:hAnsi="メイリオ" w:hint="eastAsia"/>
          <w:b/>
          <w:sz w:val="28"/>
          <w:szCs w:val="28"/>
        </w:rPr>
        <w:t>に関する提言</w:t>
      </w:r>
    </w:p>
    <w:p w14:paraId="46D34654" w14:textId="7F8F236B" w:rsidR="00D64C68" w:rsidRPr="008625E7" w:rsidRDefault="00D64C68" w:rsidP="008625E7">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ア　各地域に対応可能な相談訓練体制</w:t>
      </w:r>
    </w:p>
    <w:p w14:paraId="323DCC73" w14:textId="15834F57" w:rsidR="00D64C68" w:rsidRPr="007A62EF" w:rsidRDefault="00D64C68" w:rsidP="00D64C68">
      <w:pPr>
        <w:pStyle w:val="a3"/>
        <w:widowControl/>
        <w:numPr>
          <w:ilvl w:val="0"/>
          <w:numId w:val="29"/>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各地域において、乳幼児から高齢の視覚障がい者までをカバーできる包括的な相談・訓練の支援体制が必要であり、その拠点としての機能をライトセンターが担っていくべきである。</w:t>
      </w:r>
    </w:p>
    <w:p w14:paraId="07D919A5" w14:textId="77777777" w:rsidR="00D64C68" w:rsidRPr="007A62EF" w:rsidRDefault="00D64C68" w:rsidP="00D64C68">
      <w:pPr>
        <w:widowControl/>
        <w:spacing w:line="400" w:lineRule="exact"/>
        <w:jc w:val="left"/>
        <w:rPr>
          <w:rFonts w:ascii="メイリオ" w:eastAsia="メイリオ" w:hAnsi="メイリオ"/>
          <w:sz w:val="28"/>
          <w:szCs w:val="28"/>
        </w:rPr>
      </w:pPr>
    </w:p>
    <w:p w14:paraId="2EB97575" w14:textId="18869033"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ライトセンターから離れた地域にある市町村を、相談や訓練を行うことができるライトセンターの支援員が訪問し、地域における相談・訓練ニーズに応えるべきである。</w:t>
      </w:r>
    </w:p>
    <w:p w14:paraId="1BDBCAEB" w14:textId="77777777" w:rsidR="00D64C68" w:rsidRPr="007A62EF" w:rsidRDefault="00D64C68" w:rsidP="00D64C68">
      <w:pPr>
        <w:widowControl/>
        <w:spacing w:line="400" w:lineRule="exact"/>
        <w:jc w:val="left"/>
        <w:rPr>
          <w:rFonts w:ascii="メイリオ" w:eastAsia="メイリオ" w:hAnsi="メイリオ"/>
          <w:sz w:val="28"/>
          <w:szCs w:val="28"/>
        </w:rPr>
      </w:pPr>
    </w:p>
    <w:p w14:paraId="5A0462CD" w14:textId="53DD7DDB"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各市町村を巡回するのか、例えば県西地域の市町村に固定したサテライト相談窓口等を設置するのか、実施の方法については市町村等の意見も確認しながら検討されるべきである。</w:t>
      </w:r>
    </w:p>
    <w:p w14:paraId="754F2C9C" w14:textId="77777777" w:rsidR="00D64C68" w:rsidRPr="007A62EF" w:rsidRDefault="00D64C68" w:rsidP="00D64C68">
      <w:pPr>
        <w:widowControl/>
        <w:spacing w:line="400" w:lineRule="exact"/>
        <w:jc w:val="left"/>
        <w:rPr>
          <w:rFonts w:ascii="メイリオ" w:eastAsia="メイリオ" w:hAnsi="メイリオ"/>
          <w:sz w:val="28"/>
          <w:szCs w:val="28"/>
        </w:rPr>
      </w:pPr>
    </w:p>
    <w:p w14:paraId="796F4A37" w14:textId="205AC585"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巡回相談やサテライト相談窓口の対応を行うため、視覚障がいに関する相談・訓練、市町村等関係機関とコーディネートを行える専門性を持った人材の配置を行うべきである。</w:t>
      </w:r>
    </w:p>
    <w:p w14:paraId="3D7F0F66" w14:textId="77777777" w:rsidR="00D64C68" w:rsidRPr="007A62EF" w:rsidRDefault="00D64C68" w:rsidP="00D64C68">
      <w:pPr>
        <w:widowControl/>
        <w:spacing w:line="400" w:lineRule="exact"/>
        <w:jc w:val="left"/>
        <w:rPr>
          <w:rFonts w:ascii="メイリオ" w:eastAsia="メイリオ" w:hAnsi="メイリオ"/>
          <w:sz w:val="28"/>
          <w:szCs w:val="28"/>
        </w:rPr>
      </w:pPr>
    </w:p>
    <w:p w14:paraId="4E7E99CA" w14:textId="4223AB49"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ライトセンターに直接来ることのできない視覚障がい者に対しての選択肢を増やすため、オンライン相談支援体制の更なる推進を行うべきである。より多くの人に利用してもらえるよう、積極的な周知を図るべきである。</w:t>
      </w:r>
    </w:p>
    <w:p w14:paraId="69DEBD23" w14:textId="77777777" w:rsidR="00D64C68" w:rsidRPr="007A62EF" w:rsidRDefault="00D64C68" w:rsidP="00D64C68">
      <w:pPr>
        <w:widowControl/>
        <w:spacing w:line="400" w:lineRule="exact"/>
        <w:jc w:val="left"/>
        <w:rPr>
          <w:rFonts w:ascii="メイリオ" w:eastAsia="メイリオ" w:hAnsi="メイリオ"/>
          <w:sz w:val="28"/>
          <w:szCs w:val="28"/>
        </w:rPr>
      </w:pPr>
    </w:p>
    <w:p w14:paraId="210AD0FE" w14:textId="30B0BD14"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イギリスの</w:t>
      </w:r>
      <w:r w:rsidRPr="007A62EF">
        <w:rPr>
          <w:rFonts w:ascii="メイリオ" w:eastAsia="メイリオ" w:hAnsi="メイリオ"/>
          <w:sz w:val="28"/>
          <w:szCs w:val="28"/>
        </w:rPr>
        <w:t>ECLO</w:t>
      </w:r>
      <w:r w:rsidRPr="007A62EF">
        <w:rPr>
          <w:rFonts w:ascii="メイリオ" w:eastAsia="メイリオ" w:hAnsi="メイリオ" w:hint="eastAsia"/>
          <w:sz w:val="28"/>
          <w:szCs w:val="28"/>
        </w:rPr>
        <w:t>（</w:t>
      </w:r>
      <w:r w:rsidRPr="007A62EF">
        <w:rPr>
          <w:rFonts w:ascii="メイリオ" w:eastAsia="メイリオ" w:hAnsi="メイリオ"/>
          <w:sz w:val="28"/>
          <w:szCs w:val="28"/>
        </w:rPr>
        <w:t>Eye Clinic Liaison Officer</w:t>
      </w:r>
      <w:r w:rsidRPr="007A62EF">
        <w:rPr>
          <w:rFonts w:ascii="メイリオ" w:eastAsia="メイリオ" w:hAnsi="メイリオ" w:hint="eastAsia"/>
          <w:sz w:val="28"/>
          <w:szCs w:val="28"/>
        </w:rPr>
        <w:t>）等を参考に、支援を必要とする視覚障がい者やその家族を、医療から福祉や教育等の適切な支援につなげる役割を担う専門職を、ライトセンターや今後検討が行われるサテライト窓口等に配置することを検討するべきである。</w:t>
      </w:r>
    </w:p>
    <w:p w14:paraId="37005B9E" w14:textId="77777777" w:rsidR="00D64C68" w:rsidRPr="007A62EF" w:rsidRDefault="00D64C68" w:rsidP="00D64C68">
      <w:pPr>
        <w:widowControl/>
        <w:spacing w:line="400" w:lineRule="exact"/>
        <w:jc w:val="left"/>
        <w:rPr>
          <w:rFonts w:ascii="メイリオ" w:eastAsia="メイリオ" w:hAnsi="メイリオ"/>
          <w:sz w:val="28"/>
          <w:szCs w:val="28"/>
        </w:rPr>
      </w:pPr>
    </w:p>
    <w:p w14:paraId="23C790D8" w14:textId="3B971725"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眼科クリニック等の医療機関から、福祉や教育等の支援へしっかりとつなげられるよう、スマートサイトとライトセンター等支援機関の連携強化が必要である。</w:t>
      </w:r>
    </w:p>
    <w:p w14:paraId="1DF86532" w14:textId="77777777" w:rsidR="00D64C68" w:rsidRPr="008625E7" w:rsidRDefault="00D64C68" w:rsidP="00D64C68">
      <w:pPr>
        <w:tabs>
          <w:tab w:val="right" w:leader="middleDot" w:pos="9204"/>
        </w:tabs>
        <w:spacing w:line="400" w:lineRule="exact"/>
        <w:rPr>
          <w:rFonts w:ascii="メイリオ" w:eastAsia="メイリオ" w:hAnsi="メイリオ"/>
          <w:b/>
          <w:sz w:val="28"/>
          <w:szCs w:val="28"/>
        </w:rPr>
      </w:pPr>
    </w:p>
    <w:p w14:paraId="2F1A655A" w14:textId="4F82AF88" w:rsidR="00D64C68" w:rsidRPr="008625E7" w:rsidRDefault="00D64C68" w:rsidP="008625E7">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イ　視覚障がい児・家族支援</w:t>
      </w:r>
    </w:p>
    <w:p w14:paraId="22AEF76D" w14:textId="0D07D5E2"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先行する聴覚障がい児支援と同様に、見えにくい子どもや視覚障がい児の早期発見、早期支援、成人に至るまでの切れ目のない支援が行えるよう、ライトセンターがその中核を担う機能として、整備されるべきである。</w:t>
      </w:r>
    </w:p>
    <w:p w14:paraId="2D56E03F" w14:textId="77777777" w:rsidR="00D64C68" w:rsidRPr="007A62EF" w:rsidRDefault="00D64C68" w:rsidP="00D64C68">
      <w:pPr>
        <w:widowControl/>
        <w:spacing w:line="400" w:lineRule="exact"/>
        <w:jc w:val="left"/>
        <w:rPr>
          <w:rFonts w:ascii="メイリオ" w:eastAsia="メイリオ" w:hAnsi="メイリオ"/>
          <w:sz w:val="28"/>
          <w:szCs w:val="28"/>
        </w:rPr>
      </w:pPr>
    </w:p>
    <w:p w14:paraId="78E5ADF2" w14:textId="3493D856"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その一環として、ライトセンターのキッズルームを有効活用し、定期的に見えにくい子どもや視覚障がい児向けの幼児教室を開催するべきである。幼児教室には、見えにくい子どもや視覚障がい児に関して専門的な相談支援を行え、関係機関とのコーディネートを行える人材を配置するべきである。</w:t>
      </w:r>
    </w:p>
    <w:p w14:paraId="1E4F0DAF" w14:textId="77777777" w:rsidR="00D64C68" w:rsidRPr="007A62EF" w:rsidRDefault="00D64C68" w:rsidP="00D64C68">
      <w:pPr>
        <w:widowControl/>
        <w:spacing w:line="400" w:lineRule="exact"/>
        <w:jc w:val="left"/>
        <w:rPr>
          <w:rFonts w:ascii="メイリオ" w:eastAsia="メイリオ" w:hAnsi="メイリオ"/>
          <w:sz w:val="28"/>
          <w:szCs w:val="28"/>
        </w:rPr>
      </w:pPr>
    </w:p>
    <w:p w14:paraId="59CCB449" w14:textId="2E552BCC"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また、幼児教室を卒業した学齢児に対して、定期的な講座やイベントを開催する等、いつでも集まれる環境を提供するべきである。</w:t>
      </w:r>
    </w:p>
    <w:p w14:paraId="1D2D39D3" w14:textId="77777777" w:rsidR="00D64C68" w:rsidRPr="007A62EF" w:rsidRDefault="00D64C68" w:rsidP="00D64C68">
      <w:pPr>
        <w:widowControl/>
        <w:spacing w:line="400" w:lineRule="exact"/>
        <w:jc w:val="left"/>
        <w:rPr>
          <w:rFonts w:ascii="メイリオ" w:eastAsia="メイリオ" w:hAnsi="メイリオ"/>
          <w:sz w:val="28"/>
          <w:szCs w:val="28"/>
        </w:rPr>
      </w:pPr>
    </w:p>
    <w:p w14:paraId="6B101D4E" w14:textId="471895C5"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盲学校や関係機関とのより一層の連携により、県内全域の見えにくい子ども・視覚障がい児やその家族へ、よりきめ細やかな相談支援</w:t>
      </w:r>
      <w:r w:rsidRPr="007A62EF">
        <w:rPr>
          <w:rFonts w:ascii="メイリオ" w:eastAsia="メイリオ" w:hAnsi="メイリオ" w:hint="eastAsia"/>
          <w:sz w:val="28"/>
          <w:szCs w:val="28"/>
        </w:rPr>
        <w:lastRenderedPageBreak/>
        <w:t>を提供するべきである。中でも、夕方以降の時間帯や土日における相談ニーズに対応できる体制の構築を検討するべきである。</w:t>
      </w:r>
    </w:p>
    <w:p w14:paraId="26F06B8B" w14:textId="46AFB80A" w:rsidR="00D64C68" w:rsidRPr="008625E7" w:rsidRDefault="00D64C68" w:rsidP="00D64C68">
      <w:pPr>
        <w:tabs>
          <w:tab w:val="right" w:leader="middleDot" w:pos="9204"/>
        </w:tabs>
        <w:spacing w:line="400" w:lineRule="exact"/>
        <w:rPr>
          <w:rFonts w:ascii="メイリオ" w:eastAsia="メイリオ" w:hAnsi="メイリオ"/>
          <w:b/>
          <w:sz w:val="28"/>
          <w:szCs w:val="28"/>
        </w:rPr>
      </w:pPr>
    </w:p>
    <w:p w14:paraId="743FA29D" w14:textId="5B97B0E0" w:rsidR="00D64C68"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ウ　</w:t>
      </w:r>
      <w:r w:rsidRPr="008625E7">
        <w:rPr>
          <w:rFonts w:ascii="メイリオ" w:eastAsia="メイリオ" w:hAnsi="メイリオ"/>
          <w:b/>
          <w:sz w:val="28"/>
          <w:szCs w:val="28"/>
        </w:rPr>
        <w:t>ICTに関する相談訓練</w:t>
      </w:r>
    </w:p>
    <w:p w14:paraId="4696B8DD" w14:textId="49BC2434"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今後更に進むであろう社会のデジタル化を踏まえ、パソコンやスマートフォン、生活に必要な情報機器類に関して相談や訓練を行える体制を強化するべきである。</w:t>
      </w:r>
    </w:p>
    <w:p w14:paraId="1F3ED599" w14:textId="77777777" w:rsidR="00D64C68" w:rsidRPr="007A62EF" w:rsidRDefault="00D64C68" w:rsidP="00D64C68">
      <w:pPr>
        <w:widowControl/>
        <w:spacing w:line="400" w:lineRule="exact"/>
        <w:jc w:val="left"/>
        <w:rPr>
          <w:rFonts w:ascii="メイリオ" w:eastAsia="メイリオ" w:hAnsi="メイリオ"/>
          <w:sz w:val="28"/>
          <w:szCs w:val="28"/>
        </w:rPr>
      </w:pPr>
    </w:p>
    <w:p w14:paraId="489503DB" w14:textId="57571B58"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訓練については、パソコン・スマートフォン、生活に必要な情報機器類の操作支援に加えて、視覚障がい者が就労に活かすことができるスキルの習得支援等、幅広い訓練を行える体制を整えるべきである。</w:t>
      </w:r>
    </w:p>
    <w:p w14:paraId="17C1C805" w14:textId="77777777" w:rsidR="00D64C68" w:rsidRPr="007A62EF" w:rsidRDefault="00D64C68" w:rsidP="00D64C68">
      <w:pPr>
        <w:widowControl/>
        <w:spacing w:line="400" w:lineRule="exact"/>
        <w:jc w:val="left"/>
        <w:rPr>
          <w:rFonts w:ascii="メイリオ" w:eastAsia="メイリオ" w:hAnsi="メイリオ"/>
          <w:sz w:val="28"/>
          <w:szCs w:val="28"/>
        </w:rPr>
      </w:pPr>
    </w:p>
    <w:p w14:paraId="00232B08" w14:textId="3F3E362B"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支援体制強化の１つの手段として、支援者の養成を担う専門職を、ライトセンターに配置するべきである。</w:t>
      </w:r>
    </w:p>
    <w:p w14:paraId="603682C2" w14:textId="77777777" w:rsidR="00D64C68" w:rsidRPr="007A62EF" w:rsidRDefault="00D64C68" w:rsidP="00D64C68">
      <w:pPr>
        <w:widowControl/>
        <w:spacing w:line="400" w:lineRule="exact"/>
        <w:jc w:val="left"/>
        <w:rPr>
          <w:rFonts w:ascii="メイリオ" w:eastAsia="メイリオ" w:hAnsi="メイリオ"/>
          <w:sz w:val="28"/>
          <w:szCs w:val="28"/>
        </w:rPr>
      </w:pPr>
    </w:p>
    <w:p w14:paraId="264336CE" w14:textId="43CDB921"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また、訓練に必要となるICT関連機器について、必要な経費を用意するべきである。併せて、事業に関連する企業や大学等に協力や支援を積極的に仰ぎ、連携して対応していくべきである。</w:t>
      </w:r>
    </w:p>
    <w:p w14:paraId="7B9A3507" w14:textId="77777777" w:rsidR="00D64C68" w:rsidRPr="007A62EF" w:rsidRDefault="00D64C68" w:rsidP="00D64C68">
      <w:pPr>
        <w:widowControl/>
        <w:spacing w:line="400" w:lineRule="exact"/>
        <w:jc w:val="left"/>
        <w:rPr>
          <w:rFonts w:ascii="メイリオ" w:eastAsia="メイリオ" w:hAnsi="メイリオ"/>
          <w:sz w:val="28"/>
          <w:szCs w:val="28"/>
        </w:rPr>
      </w:pPr>
    </w:p>
    <w:p w14:paraId="65F15696" w14:textId="687CC108"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これまでICTに触れてこなかった視覚障がい者が積極的にICTを活用できるよう、ICT関連講座への参加を促す等の積極的な働きかけや普及啓発を行っていくべきである。</w:t>
      </w:r>
    </w:p>
    <w:p w14:paraId="65697B82" w14:textId="77777777" w:rsidR="00D64C68" w:rsidRPr="008625E7" w:rsidRDefault="00D64C68" w:rsidP="00D64C68">
      <w:pPr>
        <w:tabs>
          <w:tab w:val="right" w:leader="middleDot" w:pos="9204"/>
        </w:tabs>
        <w:spacing w:line="400" w:lineRule="exact"/>
        <w:rPr>
          <w:rFonts w:ascii="メイリオ" w:eastAsia="メイリオ" w:hAnsi="メイリオ"/>
          <w:b/>
          <w:sz w:val="28"/>
          <w:szCs w:val="28"/>
        </w:rPr>
      </w:pPr>
    </w:p>
    <w:p w14:paraId="484E5FF7" w14:textId="466B1BA7" w:rsidR="00D64C68" w:rsidRPr="008625E7"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b/>
          <w:sz w:val="28"/>
          <w:szCs w:val="28"/>
        </w:rPr>
        <w:t xml:space="preserve">(3) </w:t>
      </w:r>
      <w:r w:rsidRPr="008625E7">
        <w:rPr>
          <w:rFonts w:ascii="メイリオ" w:eastAsia="メイリオ" w:hAnsi="メイリオ" w:hint="eastAsia"/>
          <w:b/>
          <w:sz w:val="28"/>
          <w:szCs w:val="28"/>
        </w:rPr>
        <w:t>ボランティア育成事業</w:t>
      </w:r>
      <w:r>
        <w:rPr>
          <w:rFonts w:ascii="メイリオ" w:eastAsia="メイリオ" w:hAnsi="メイリオ" w:hint="eastAsia"/>
          <w:b/>
          <w:sz w:val="28"/>
          <w:szCs w:val="28"/>
        </w:rPr>
        <w:t>に関する提言</w:t>
      </w:r>
    </w:p>
    <w:p w14:paraId="01C4552F" w14:textId="33E7D61F" w:rsidR="00D64C68"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ア　ボランティアの活動基盤</w:t>
      </w:r>
    </w:p>
    <w:p w14:paraId="2B7C9A53" w14:textId="346FBC48" w:rsidR="00D64C68" w:rsidRPr="007A62EF" w:rsidRDefault="00D64C68" w:rsidP="00D64C68">
      <w:pPr>
        <w:pStyle w:val="a3"/>
        <w:widowControl/>
        <w:numPr>
          <w:ilvl w:val="0"/>
          <w:numId w:val="32"/>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これまでライトセンター事業を多岐にわたって支えてきた視援奉をはじめとするボランティアは、今後も当事者からのニーズに的確に応えられる安定した</w:t>
      </w:r>
      <w:r>
        <w:rPr>
          <w:rFonts w:ascii="メイリオ" w:eastAsia="メイリオ" w:hAnsi="メイリオ" w:hint="eastAsia"/>
          <w:sz w:val="28"/>
          <w:szCs w:val="28"/>
        </w:rPr>
        <w:t>視覚障がい</w:t>
      </w:r>
      <w:r w:rsidRPr="007A62EF">
        <w:rPr>
          <w:rFonts w:ascii="メイリオ" w:eastAsia="メイリオ" w:hAnsi="メイリオ" w:hint="eastAsia"/>
          <w:sz w:val="28"/>
          <w:szCs w:val="28"/>
        </w:rPr>
        <w:t>支援を行う上では、欠かせない重要な存在であり、その活動基盤を整えていくべきである。</w:t>
      </w:r>
    </w:p>
    <w:p w14:paraId="66393CED" w14:textId="77777777" w:rsidR="00D64C68" w:rsidRPr="007A62EF" w:rsidRDefault="00D64C68" w:rsidP="00D64C68">
      <w:pPr>
        <w:widowControl/>
        <w:spacing w:line="400" w:lineRule="exact"/>
        <w:jc w:val="left"/>
        <w:rPr>
          <w:rFonts w:ascii="メイリオ" w:eastAsia="メイリオ" w:hAnsi="メイリオ"/>
          <w:sz w:val="28"/>
          <w:szCs w:val="28"/>
        </w:rPr>
      </w:pPr>
    </w:p>
    <w:p w14:paraId="3CE33F54" w14:textId="099D0D53"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具体的には、現在は活動に必要な機材等を自費で揃えて活動を続けている視援奉をはじめとするボランティアだが、必要な機材・資料等にかかる費用及び活動環境を県として確保し、活動を安心して継続できる環境を整備していくべきである。</w:t>
      </w:r>
    </w:p>
    <w:p w14:paraId="750158F9" w14:textId="77777777" w:rsidR="00D64C68" w:rsidRPr="007A62EF" w:rsidRDefault="00D64C68" w:rsidP="00D64C68">
      <w:pPr>
        <w:widowControl/>
        <w:spacing w:line="400" w:lineRule="exact"/>
        <w:jc w:val="left"/>
        <w:rPr>
          <w:rFonts w:ascii="メイリオ" w:eastAsia="メイリオ" w:hAnsi="メイリオ"/>
          <w:sz w:val="28"/>
          <w:szCs w:val="28"/>
        </w:rPr>
      </w:pPr>
    </w:p>
    <w:p w14:paraId="4FBF3208" w14:textId="77777777"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視覚障がい者へのアクセシブルな情報を安定して提供していくため、これまでライトセンターで行ってきた点訳や音訳、代筆・代読等の視援奉の支援を発展させ、障害者総合支援法の地域生活支援事業に位置づけられた点訳奉仕員・朗読奉仕員等の養成を行い、情報提供や意思疎通支援の環境の整備を検討するべきである。（再掲）</w:t>
      </w:r>
    </w:p>
    <w:p w14:paraId="74EF3432" w14:textId="77777777" w:rsidR="00D64C68" w:rsidRPr="007A62EF" w:rsidRDefault="00D64C68" w:rsidP="00D64C68">
      <w:pPr>
        <w:widowControl/>
        <w:spacing w:line="400" w:lineRule="exact"/>
        <w:jc w:val="left"/>
        <w:rPr>
          <w:rFonts w:ascii="メイリオ" w:eastAsia="メイリオ" w:hAnsi="メイリオ"/>
          <w:sz w:val="28"/>
          <w:szCs w:val="28"/>
        </w:rPr>
      </w:pPr>
    </w:p>
    <w:p w14:paraId="17B25375" w14:textId="77777777"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具体的には、ライトセンターにて障害者総合支援法の地域生活支援事業に位置づけられた点訳奉仕員・朗読奉仕員等を養成し、点訳奉仕員・朗読奉仕員等の認定や登録を行う制度を確立することを検討するべきである。（再掲）</w:t>
      </w:r>
    </w:p>
    <w:p w14:paraId="2F387B8F" w14:textId="77777777" w:rsidR="00D64C68" w:rsidRPr="007A62EF" w:rsidRDefault="00D64C68" w:rsidP="00D64C68">
      <w:pPr>
        <w:widowControl/>
        <w:spacing w:line="400" w:lineRule="exact"/>
        <w:jc w:val="left"/>
        <w:rPr>
          <w:rFonts w:ascii="メイリオ" w:eastAsia="メイリオ" w:hAnsi="メイリオ"/>
          <w:sz w:val="28"/>
          <w:szCs w:val="28"/>
        </w:rPr>
      </w:pPr>
    </w:p>
    <w:p w14:paraId="24E8DE70" w14:textId="77777777"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また、これらの制度により認定登録された点訳奉仕員・朗読奉仕員等に対して、活動時間もしくは成果物に対して一定の賃金や謝礼が支払われる仕組みを確立することを検討していくべきである。（再掲）</w:t>
      </w:r>
    </w:p>
    <w:p w14:paraId="600E27BF" w14:textId="77777777" w:rsidR="00D64C68" w:rsidRPr="008625E7" w:rsidRDefault="00D64C68" w:rsidP="00D64C68">
      <w:pPr>
        <w:tabs>
          <w:tab w:val="right" w:leader="middleDot" w:pos="9204"/>
        </w:tabs>
        <w:spacing w:line="400" w:lineRule="exact"/>
        <w:rPr>
          <w:rFonts w:ascii="メイリオ" w:eastAsia="メイリオ" w:hAnsi="メイリオ"/>
          <w:b/>
          <w:sz w:val="28"/>
          <w:szCs w:val="28"/>
        </w:rPr>
      </w:pPr>
    </w:p>
    <w:p w14:paraId="6404A65E" w14:textId="1B573BA3" w:rsidR="00D64C68"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イ　ボランティアの活動支援</w:t>
      </w:r>
    </w:p>
    <w:p w14:paraId="514AD96A" w14:textId="03498337" w:rsidR="00D64C68" w:rsidRPr="007A62EF" w:rsidRDefault="00D64C68" w:rsidP="00D64C68">
      <w:pPr>
        <w:pStyle w:val="a3"/>
        <w:widowControl/>
        <w:numPr>
          <w:ilvl w:val="0"/>
          <w:numId w:val="32"/>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ライトセンターの指定管理者として運営に携わる</w:t>
      </w:r>
      <w:r>
        <w:rPr>
          <w:rFonts w:ascii="メイリオ" w:eastAsia="メイリオ" w:hAnsi="メイリオ" w:hint="eastAsia"/>
          <w:sz w:val="28"/>
          <w:szCs w:val="28"/>
        </w:rPr>
        <w:t>ものは、県の視覚障がい</w:t>
      </w:r>
      <w:r w:rsidRPr="007A62EF">
        <w:rPr>
          <w:rFonts w:ascii="メイリオ" w:eastAsia="メイリオ" w:hAnsi="メイリオ" w:hint="eastAsia"/>
          <w:sz w:val="28"/>
          <w:szCs w:val="28"/>
        </w:rPr>
        <w:t>支援が多くのボランティアの協力により成り立ってきた歴史やその背景、ボランティアとして活動することへの想い等を十分に理解し、視援奉をはじめとするボランティアが安心して活動を継続できるよう、関係機関等と連携してその活動を支援していくべきである。</w:t>
      </w:r>
    </w:p>
    <w:p w14:paraId="3F838CED" w14:textId="77777777" w:rsidR="00D64C68" w:rsidRPr="007A62EF" w:rsidRDefault="00D64C68" w:rsidP="00D64C68">
      <w:pPr>
        <w:widowControl/>
        <w:spacing w:line="400" w:lineRule="exact"/>
        <w:jc w:val="left"/>
        <w:rPr>
          <w:rFonts w:ascii="メイリオ" w:eastAsia="メイリオ" w:hAnsi="メイリオ"/>
          <w:sz w:val="28"/>
          <w:szCs w:val="28"/>
        </w:rPr>
      </w:pPr>
    </w:p>
    <w:p w14:paraId="34C23CA3" w14:textId="4CD384B6"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ライトセンターは、講座等において県全体のボランティアの支援力</w:t>
      </w:r>
      <w:r w:rsidR="00750559">
        <w:rPr>
          <w:rFonts w:ascii="メイリオ" w:eastAsia="メイリオ" w:hAnsi="メイリオ" w:hint="eastAsia"/>
          <w:sz w:val="28"/>
          <w:szCs w:val="28"/>
        </w:rPr>
        <w:t>の</w:t>
      </w:r>
      <w:r w:rsidRPr="007A62EF">
        <w:rPr>
          <w:rFonts w:ascii="メイリオ" w:eastAsia="メイリオ" w:hAnsi="メイリオ" w:hint="eastAsia"/>
          <w:sz w:val="28"/>
          <w:szCs w:val="28"/>
        </w:rPr>
        <w:t>底上げを図るとともに、支援を必要とする視覚障がい者に地域ボランティアをつなぐ等、地域ボランティアの派遣に関するワンストップ窓口としての機能も担うべきである。</w:t>
      </w:r>
    </w:p>
    <w:p w14:paraId="1A9CF935" w14:textId="77777777" w:rsidR="00D64C68" w:rsidRPr="007A62EF" w:rsidRDefault="00D64C68" w:rsidP="00D64C68">
      <w:pPr>
        <w:widowControl/>
        <w:spacing w:line="400" w:lineRule="exact"/>
        <w:jc w:val="left"/>
        <w:rPr>
          <w:rFonts w:ascii="メイリオ" w:eastAsia="メイリオ" w:hAnsi="メイリオ"/>
          <w:sz w:val="28"/>
          <w:szCs w:val="28"/>
        </w:rPr>
      </w:pPr>
    </w:p>
    <w:p w14:paraId="13111E61" w14:textId="63D3E300"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ワンストップ窓口の機能やその方法については、地域のボランティア団体等の意見も確認し、体制の構築を検討するべきである。</w:t>
      </w:r>
    </w:p>
    <w:p w14:paraId="7C979229" w14:textId="77777777" w:rsidR="00D64C68" w:rsidRPr="008625E7" w:rsidRDefault="00D64C68" w:rsidP="00D64C68">
      <w:pPr>
        <w:tabs>
          <w:tab w:val="right" w:leader="middleDot" w:pos="9204"/>
        </w:tabs>
        <w:spacing w:line="400" w:lineRule="exact"/>
        <w:rPr>
          <w:rFonts w:ascii="メイリオ" w:eastAsia="メイリオ" w:hAnsi="メイリオ"/>
          <w:b/>
          <w:sz w:val="28"/>
          <w:szCs w:val="28"/>
        </w:rPr>
      </w:pPr>
    </w:p>
    <w:p w14:paraId="216F4A21" w14:textId="57328670" w:rsidR="00D64C68"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ウ　ボランティアの養成</w:t>
      </w:r>
    </w:p>
    <w:p w14:paraId="6F5CAC1C" w14:textId="1774E7B6"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音訳、点訳、拡大図書、誘導、代筆・代読、ITサポート、スポーツレクリエーション等を行うボランティア活動について、ライトセンターにおける視援奉の活動のみならず、地域において活動するボラ</w:t>
      </w:r>
      <w:r w:rsidRPr="007A62EF">
        <w:rPr>
          <w:rFonts w:ascii="メイリオ" w:eastAsia="メイリオ" w:hAnsi="メイリオ" w:hint="eastAsia"/>
          <w:sz w:val="28"/>
          <w:szCs w:val="28"/>
        </w:rPr>
        <w:lastRenderedPageBreak/>
        <w:t>ンティアについても積極的に育成、活用する体制の構築を行うべきである。</w:t>
      </w:r>
    </w:p>
    <w:p w14:paraId="5143AA8D" w14:textId="77777777" w:rsidR="00D64C68" w:rsidRPr="007A62EF" w:rsidRDefault="00D64C68" w:rsidP="00D64C68">
      <w:pPr>
        <w:widowControl/>
        <w:spacing w:line="400" w:lineRule="exact"/>
        <w:jc w:val="left"/>
        <w:rPr>
          <w:rFonts w:ascii="メイリオ" w:eastAsia="メイリオ" w:hAnsi="メイリオ"/>
          <w:sz w:val="28"/>
          <w:szCs w:val="28"/>
        </w:rPr>
      </w:pPr>
    </w:p>
    <w:p w14:paraId="2BF2D125" w14:textId="2A555C73"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具体的には、現在行われているボランティア養成講座の回数や内容を拡充し、さらに現在ボランティアとして活動</w:t>
      </w:r>
      <w:r>
        <w:rPr>
          <w:rFonts w:ascii="メイリオ" w:eastAsia="メイリオ" w:hAnsi="メイリオ" w:hint="eastAsia"/>
          <w:sz w:val="28"/>
          <w:szCs w:val="28"/>
        </w:rPr>
        <w:t>している人への現任者向け講座等を増設する。県全体で、視覚障がい</w:t>
      </w:r>
      <w:r w:rsidRPr="007A62EF">
        <w:rPr>
          <w:rFonts w:ascii="メイリオ" w:eastAsia="メイリオ" w:hAnsi="メイリオ" w:hint="eastAsia"/>
          <w:sz w:val="28"/>
          <w:szCs w:val="28"/>
        </w:rPr>
        <w:t>支援に携わるボランティアのスキル向上を目指すべきである。</w:t>
      </w:r>
    </w:p>
    <w:p w14:paraId="485C5B64" w14:textId="77777777" w:rsidR="00D64C68" w:rsidRPr="008625E7" w:rsidRDefault="00D64C68" w:rsidP="00D64C68">
      <w:pPr>
        <w:tabs>
          <w:tab w:val="right" w:leader="middleDot" w:pos="9204"/>
        </w:tabs>
        <w:spacing w:line="400" w:lineRule="exact"/>
        <w:rPr>
          <w:rFonts w:ascii="メイリオ" w:eastAsia="メイリオ" w:hAnsi="メイリオ"/>
          <w:b/>
          <w:sz w:val="28"/>
          <w:szCs w:val="28"/>
        </w:rPr>
      </w:pPr>
    </w:p>
    <w:p w14:paraId="457BA6A2" w14:textId="2A904D6C" w:rsidR="00D64C68" w:rsidRPr="008625E7"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b/>
          <w:sz w:val="28"/>
          <w:szCs w:val="28"/>
        </w:rPr>
        <w:t xml:space="preserve">(4) </w:t>
      </w:r>
      <w:r w:rsidRPr="008625E7">
        <w:rPr>
          <w:rFonts w:ascii="メイリオ" w:eastAsia="メイリオ" w:hAnsi="メイリオ" w:hint="eastAsia"/>
          <w:b/>
          <w:sz w:val="28"/>
          <w:szCs w:val="28"/>
        </w:rPr>
        <w:t>スポーツ振興事業</w:t>
      </w:r>
      <w:r>
        <w:rPr>
          <w:rFonts w:ascii="メイリオ" w:eastAsia="メイリオ" w:hAnsi="メイリオ" w:hint="eastAsia"/>
          <w:b/>
          <w:sz w:val="28"/>
          <w:szCs w:val="28"/>
        </w:rPr>
        <w:t>に関する提言</w:t>
      </w:r>
    </w:p>
    <w:p w14:paraId="33B47C1B" w14:textId="55C6935E" w:rsidR="00D64C68"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ア　地域のスポーツ施設における受け入れ体制への支援</w:t>
      </w:r>
    </w:p>
    <w:p w14:paraId="01F1FB85" w14:textId="1D40F18A"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が身近な地域でスポーツを楽しめるよう、また、ライトセンターまで通えない視覚障がい者が多くいることも考慮し、地域のスポーツ施設における視覚障がい者の受け入れ体制支援を、ライトセンターが中心となって行っていくべきである。</w:t>
      </w:r>
    </w:p>
    <w:p w14:paraId="3B4AD00B" w14:textId="77777777" w:rsidR="00D64C68" w:rsidRPr="007A62EF" w:rsidRDefault="00D64C68" w:rsidP="00D64C68">
      <w:pPr>
        <w:widowControl/>
        <w:spacing w:line="400" w:lineRule="exact"/>
        <w:jc w:val="left"/>
        <w:rPr>
          <w:rFonts w:ascii="メイリオ" w:eastAsia="メイリオ" w:hAnsi="メイリオ"/>
          <w:sz w:val="28"/>
          <w:szCs w:val="28"/>
        </w:rPr>
      </w:pPr>
    </w:p>
    <w:p w14:paraId="401C0EB7" w14:textId="59E27697"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地域のスポーツ施設での視覚障がい者理解を促進するため、まずはライトセンターのスポーツ企画をいろいろな施設へ出張して実施し、その手法等をスポーツ施設の人に実際に見て学んでもらうべきである。</w:t>
      </w:r>
    </w:p>
    <w:p w14:paraId="0F6D4F5C" w14:textId="77777777" w:rsidR="00D64C68" w:rsidRPr="007A62EF" w:rsidRDefault="00D64C68" w:rsidP="00D64C68">
      <w:pPr>
        <w:widowControl/>
        <w:spacing w:line="400" w:lineRule="exact"/>
        <w:jc w:val="left"/>
        <w:rPr>
          <w:rFonts w:ascii="メイリオ" w:eastAsia="メイリオ" w:hAnsi="メイリオ"/>
          <w:sz w:val="28"/>
          <w:szCs w:val="28"/>
        </w:rPr>
      </w:pPr>
    </w:p>
    <w:p w14:paraId="6F8A3DD5" w14:textId="37D16C7B"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一方、視覚障がい者が地域のスポーツ施設の利用を開始するきっかけとなるよう、ライトセンターが地域のスポーツ施設訪問の機会を提供することが必要である。各地域に根差した団体等に協力を得る等して、地域におけるスポーツイベント周知を積極的に行っていくべきである。</w:t>
      </w:r>
    </w:p>
    <w:p w14:paraId="2573042D" w14:textId="77777777" w:rsidR="00D64C68" w:rsidRPr="007A62EF" w:rsidRDefault="00D64C68" w:rsidP="00D64C68">
      <w:pPr>
        <w:widowControl/>
        <w:spacing w:line="400" w:lineRule="exact"/>
        <w:jc w:val="left"/>
        <w:rPr>
          <w:rFonts w:ascii="メイリオ" w:eastAsia="メイリオ" w:hAnsi="メイリオ"/>
          <w:sz w:val="28"/>
          <w:szCs w:val="28"/>
        </w:rPr>
      </w:pPr>
    </w:p>
    <w:p w14:paraId="4873E61F" w14:textId="45300082" w:rsidR="00D64C68" w:rsidRPr="007A62EF" w:rsidRDefault="00D64C68" w:rsidP="00D64C68">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地域のスポーツ施設を視覚障がい者が利用する際、必要な合理的配慮等を含めて安心安全にスポーツを行えるよう、ライトセンターが指導員を派遣する、視覚障がいや必要な支援に関する研修を行う等をして、地域におけるスポーツ環境の整備を図るべきである。</w:t>
      </w:r>
    </w:p>
    <w:p w14:paraId="3E105AE2" w14:textId="77777777" w:rsidR="00D64C68" w:rsidRPr="008625E7" w:rsidRDefault="00D64C68" w:rsidP="00D64C68">
      <w:pPr>
        <w:tabs>
          <w:tab w:val="right" w:leader="middleDot" w:pos="9204"/>
        </w:tabs>
        <w:spacing w:line="400" w:lineRule="exact"/>
        <w:rPr>
          <w:rFonts w:ascii="メイリオ" w:eastAsia="メイリオ" w:hAnsi="メイリオ"/>
          <w:b/>
          <w:sz w:val="28"/>
          <w:szCs w:val="28"/>
        </w:rPr>
      </w:pPr>
    </w:p>
    <w:p w14:paraId="2E09D6D3" w14:textId="0C0C0812" w:rsidR="00D64C68"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イ　ライトセンターのスポーツ施設</w:t>
      </w:r>
    </w:p>
    <w:p w14:paraId="449E610C" w14:textId="19A54B13" w:rsidR="00A739CB" w:rsidRDefault="00A739CB" w:rsidP="008625E7">
      <w:pPr>
        <w:tabs>
          <w:tab w:val="right" w:leader="middleDot" w:pos="9204"/>
        </w:tabs>
        <w:spacing w:line="400" w:lineRule="exact"/>
        <w:ind w:firstLineChars="100" w:firstLine="280"/>
        <w:rPr>
          <w:rFonts w:ascii="メイリオ" w:eastAsia="メイリオ" w:hAnsi="メイリオ"/>
          <w:b/>
          <w:sz w:val="28"/>
          <w:szCs w:val="28"/>
        </w:rPr>
      </w:pPr>
      <w:r w:rsidRPr="007A62EF">
        <w:rPr>
          <w:rFonts w:ascii="メイリオ" w:eastAsia="メイリオ" w:hAnsi="メイリオ" w:hint="eastAsia"/>
          <w:sz w:val="28"/>
          <w:szCs w:val="28"/>
        </w:rPr>
        <w:t>（</w:t>
      </w:r>
      <w:r>
        <w:rPr>
          <w:rFonts w:ascii="メイリオ" w:eastAsia="メイリオ" w:hAnsi="メイリオ" w:hint="eastAsia"/>
          <w:sz w:val="28"/>
          <w:szCs w:val="28"/>
        </w:rPr>
        <w:t>提言</w:t>
      </w:r>
      <w:r w:rsidRPr="007A62EF">
        <w:rPr>
          <w:rFonts w:ascii="メイリオ" w:eastAsia="メイリオ" w:hAnsi="メイリオ" w:hint="eastAsia"/>
          <w:sz w:val="28"/>
          <w:szCs w:val="28"/>
        </w:rPr>
        <w:t>①スポーツ施設の継続）</w:t>
      </w:r>
    </w:p>
    <w:p w14:paraId="42B0497A" w14:textId="120B5E2C"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ライトセンターのスポーツ施設は、視覚障がい者に配慮された仕様や構造になっている。例えば、一般のプールは音が反響する作りになっていることが多いが、音で情報を得る視覚障がい者にとって、</w:t>
      </w:r>
      <w:r w:rsidRPr="007A62EF">
        <w:rPr>
          <w:rFonts w:ascii="メイリオ" w:eastAsia="メイリオ" w:hAnsi="メイリオ" w:hint="eastAsia"/>
          <w:sz w:val="28"/>
          <w:szCs w:val="28"/>
        </w:rPr>
        <w:lastRenderedPageBreak/>
        <w:t>音の反響を抑える材質を使ったライトセンターのプールは、安心して利用することができる。体育館についても、音の反響を抑え、万が一運動中の視覚障がい者がぶつかった際にもケガをしないよう、壁は柔らかい仕様となっている。こういった視覚障がいの特性に十分な配慮がなされたスポーツ施設は他にはなく、神奈川県の財産として利用を継続していくべきである。</w:t>
      </w:r>
    </w:p>
    <w:p w14:paraId="7FFFA5A8" w14:textId="77777777" w:rsidR="00A739CB" w:rsidRPr="007A62EF" w:rsidRDefault="00A739CB" w:rsidP="00A739CB">
      <w:pPr>
        <w:widowControl/>
        <w:spacing w:line="400" w:lineRule="exact"/>
        <w:jc w:val="left"/>
        <w:rPr>
          <w:rFonts w:ascii="メイリオ" w:eastAsia="メイリオ" w:hAnsi="メイリオ"/>
          <w:sz w:val="28"/>
          <w:szCs w:val="28"/>
        </w:rPr>
      </w:pPr>
    </w:p>
    <w:p w14:paraId="0D832428" w14:textId="556C3BCE"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今まで同様、プールを含むスポーツ施設を指定管理者が運営するか、もしくは、スポーツ施設の運営は安全上専門的な技術が求められるため、指定管理者をライトセンター本体の運営とは分けることも含めて検討されるべきである。</w:t>
      </w:r>
    </w:p>
    <w:p w14:paraId="7B0ECB66" w14:textId="77777777" w:rsidR="00A739CB" w:rsidRPr="007A62EF" w:rsidRDefault="00A739CB" w:rsidP="00A739CB">
      <w:pPr>
        <w:widowControl/>
        <w:spacing w:line="400" w:lineRule="exact"/>
        <w:jc w:val="left"/>
        <w:rPr>
          <w:rFonts w:ascii="メイリオ" w:eastAsia="メイリオ" w:hAnsi="メイリオ"/>
          <w:sz w:val="28"/>
          <w:szCs w:val="28"/>
        </w:rPr>
      </w:pPr>
    </w:p>
    <w:p w14:paraId="019E0317" w14:textId="4E84BB19"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現在の規模を維持してスポーツ施設を継続していくために、費用対効果の面から利用者数の確保が必要な場合、視覚障がい者以外の人も利用できるよう、近隣住民等に公開することも検討されるべきである。その際には、一般利用の人数制限や視覚障がい者優先利用時間を設ける等、運営の方法は綿密な検討が行われるべきである。</w:t>
      </w:r>
    </w:p>
    <w:p w14:paraId="25E946B9" w14:textId="77777777" w:rsidR="00A739CB" w:rsidRPr="007A62EF" w:rsidRDefault="00A739CB" w:rsidP="00A739CB">
      <w:pPr>
        <w:widowControl/>
        <w:spacing w:line="400" w:lineRule="exact"/>
        <w:jc w:val="left"/>
        <w:rPr>
          <w:rFonts w:ascii="メイリオ" w:eastAsia="メイリオ" w:hAnsi="メイリオ"/>
          <w:sz w:val="28"/>
          <w:szCs w:val="28"/>
        </w:rPr>
      </w:pPr>
    </w:p>
    <w:p w14:paraId="64CFFE7F" w14:textId="1C033386" w:rsidR="00A739CB"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また、ユニバーサル更衣室等、障がい当事者の声を参考に、より利用しやすい環境になるよう修繕等を行うべきである。</w:t>
      </w:r>
    </w:p>
    <w:p w14:paraId="08F37293" w14:textId="2C201D31" w:rsidR="00A739CB" w:rsidRPr="008625E7" w:rsidRDefault="00A739CB" w:rsidP="008625E7">
      <w:pPr>
        <w:widowControl/>
        <w:spacing w:line="400" w:lineRule="exact"/>
        <w:jc w:val="left"/>
        <w:rPr>
          <w:rFonts w:ascii="メイリオ" w:eastAsia="メイリオ" w:hAnsi="メイリオ"/>
          <w:sz w:val="28"/>
          <w:szCs w:val="28"/>
        </w:rPr>
      </w:pPr>
    </w:p>
    <w:p w14:paraId="266DD3DD" w14:textId="10E401AB" w:rsidR="00A739CB" w:rsidRPr="007A62EF" w:rsidRDefault="00A739CB" w:rsidP="008625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Pr>
          <w:rFonts w:ascii="メイリオ" w:eastAsia="メイリオ" w:hAnsi="メイリオ" w:hint="eastAsia"/>
          <w:sz w:val="28"/>
          <w:szCs w:val="28"/>
        </w:rPr>
        <w:t>提言</w:t>
      </w:r>
      <w:r w:rsidRPr="007A62EF">
        <w:rPr>
          <w:rFonts w:ascii="メイリオ" w:eastAsia="メイリオ" w:hAnsi="メイリオ" w:hint="eastAsia"/>
          <w:sz w:val="28"/>
          <w:szCs w:val="28"/>
        </w:rPr>
        <w:t>②スポーツ施設と地域スポーツ振興のバランス）</w:t>
      </w:r>
    </w:p>
    <w:p w14:paraId="5E659A2D" w14:textId="66EA62B9"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共生社会を目指す中では、ライトセンターのスポーツ施設という限られた場所ではなく、広く一般の人と同様に視覚障がい者が身近な地域でスポーツを楽しめるようにしていくべきである。</w:t>
      </w:r>
    </w:p>
    <w:p w14:paraId="7AD8A8D4" w14:textId="77777777" w:rsidR="00A739CB" w:rsidRPr="007A62EF" w:rsidRDefault="00A739CB" w:rsidP="00A739CB">
      <w:pPr>
        <w:widowControl/>
        <w:spacing w:line="400" w:lineRule="exact"/>
        <w:jc w:val="left"/>
        <w:rPr>
          <w:rFonts w:ascii="メイリオ" w:eastAsia="メイリオ" w:hAnsi="メイリオ"/>
          <w:sz w:val="28"/>
          <w:szCs w:val="28"/>
        </w:rPr>
      </w:pPr>
    </w:p>
    <w:p w14:paraId="64D1D037" w14:textId="1B422DC6"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ライトセンターまで通えない視覚障がい者が多くいることも考慮し、地域のスポーツ施設における視覚障がい者の受け入れ体制支援を、ライトセンターが中心となって行っていくべきである。</w:t>
      </w:r>
    </w:p>
    <w:p w14:paraId="602DA9EA" w14:textId="77777777" w:rsidR="00A739CB" w:rsidRPr="007A62EF" w:rsidRDefault="00A739CB" w:rsidP="00A739CB">
      <w:pPr>
        <w:widowControl/>
        <w:spacing w:line="400" w:lineRule="exact"/>
        <w:jc w:val="left"/>
        <w:rPr>
          <w:rFonts w:ascii="メイリオ" w:eastAsia="メイリオ" w:hAnsi="メイリオ"/>
          <w:sz w:val="28"/>
          <w:szCs w:val="28"/>
        </w:rPr>
      </w:pPr>
    </w:p>
    <w:p w14:paraId="52DC7157" w14:textId="5E987CD0"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地域のスポーツ施設における受け入れ体制の構築を進める中で、予算や人員等が課題になる場合は、ライトセンターのスポーツ施設の縮小もしくは廃止についても、慎重に検討が行われるべきである。</w:t>
      </w:r>
    </w:p>
    <w:p w14:paraId="6DF4EFB1" w14:textId="77777777" w:rsidR="00A739CB" w:rsidRPr="007A62EF" w:rsidRDefault="00A739CB" w:rsidP="00A739CB">
      <w:pPr>
        <w:widowControl/>
        <w:spacing w:line="400" w:lineRule="exact"/>
        <w:jc w:val="left"/>
        <w:rPr>
          <w:rFonts w:ascii="メイリオ" w:eastAsia="メイリオ" w:hAnsi="メイリオ"/>
          <w:sz w:val="28"/>
          <w:szCs w:val="28"/>
        </w:rPr>
      </w:pPr>
    </w:p>
    <w:p w14:paraId="689C5861" w14:textId="04C296C6" w:rsidR="00A739CB" w:rsidRPr="007A62EF" w:rsidRDefault="00A739CB" w:rsidP="00A739CB">
      <w:pPr>
        <w:pStyle w:val="a3"/>
        <w:widowControl/>
        <w:numPr>
          <w:ilvl w:val="0"/>
          <w:numId w:val="17"/>
        </w:numPr>
        <w:spacing w:line="400" w:lineRule="exact"/>
        <w:ind w:leftChars="0" w:left="984"/>
        <w:jc w:val="left"/>
        <w:rPr>
          <w:rFonts w:ascii="メイリオ" w:eastAsia="メイリオ" w:hAnsi="メイリオ"/>
          <w:sz w:val="28"/>
          <w:szCs w:val="28"/>
        </w:rPr>
      </w:pPr>
      <w:r w:rsidRPr="007A62EF">
        <w:rPr>
          <w:rFonts w:ascii="メイリオ" w:eastAsia="メイリオ" w:hAnsi="メイリオ" w:hint="eastAsia"/>
          <w:sz w:val="28"/>
          <w:szCs w:val="28"/>
        </w:rPr>
        <w:t>その際には、スポーツ施設の全てを一括して継続か廃止として考えるのではなく、プール、トレーニングルーム、体育館等、その機能</w:t>
      </w:r>
      <w:r w:rsidRPr="007A62EF">
        <w:rPr>
          <w:rFonts w:ascii="メイリオ" w:eastAsia="メイリオ" w:hAnsi="メイリオ" w:hint="eastAsia"/>
          <w:sz w:val="28"/>
          <w:szCs w:val="28"/>
        </w:rPr>
        <w:lastRenderedPageBreak/>
        <w:t>や役割、必要があればこれまでの利用実績等も考慮して検討が行われるべきである。</w:t>
      </w:r>
    </w:p>
    <w:p w14:paraId="50F75D79" w14:textId="77777777" w:rsidR="00A739CB" w:rsidRPr="007A62EF" w:rsidRDefault="00A739CB" w:rsidP="00A739CB">
      <w:pPr>
        <w:widowControl/>
        <w:spacing w:line="400" w:lineRule="exact"/>
        <w:jc w:val="left"/>
        <w:rPr>
          <w:rFonts w:ascii="メイリオ" w:eastAsia="メイリオ" w:hAnsi="メイリオ"/>
          <w:sz w:val="28"/>
          <w:szCs w:val="28"/>
        </w:rPr>
      </w:pPr>
    </w:p>
    <w:p w14:paraId="3CC9DBCD" w14:textId="1B4F8B73" w:rsidR="00A739CB" w:rsidRPr="007A62EF" w:rsidRDefault="00A739CB" w:rsidP="00A739CB">
      <w:pPr>
        <w:pStyle w:val="a3"/>
        <w:widowControl/>
        <w:numPr>
          <w:ilvl w:val="0"/>
          <w:numId w:val="33"/>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体育館については、スポーツに関する利用だけでなく、文化的な行事等、人が多数集まるイベントでも利用されていることを踏まえ、今後の運営の方向性を検討していくべきである。</w:t>
      </w:r>
    </w:p>
    <w:p w14:paraId="27021014" w14:textId="77777777" w:rsidR="00A739CB" w:rsidRPr="007A62EF" w:rsidRDefault="00A739CB" w:rsidP="00A739CB">
      <w:pPr>
        <w:widowControl/>
        <w:spacing w:line="400" w:lineRule="exact"/>
        <w:jc w:val="left"/>
        <w:rPr>
          <w:rFonts w:ascii="メイリオ" w:eastAsia="メイリオ" w:hAnsi="メイリオ"/>
          <w:sz w:val="28"/>
          <w:szCs w:val="28"/>
        </w:rPr>
      </w:pPr>
    </w:p>
    <w:p w14:paraId="152FA97B" w14:textId="5E764B91" w:rsidR="00A739CB" w:rsidRDefault="00A739CB" w:rsidP="00A739CB">
      <w:pPr>
        <w:pStyle w:val="a3"/>
        <w:widowControl/>
        <w:numPr>
          <w:ilvl w:val="0"/>
          <w:numId w:val="17"/>
        </w:numPr>
        <w:spacing w:line="400" w:lineRule="exact"/>
        <w:ind w:leftChars="0" w:left="984"/>
        <w:jc w:val="left"/>
        <w:rPr>
          <w:rFonts w:ascii="メイリオ" w:eastAsia="メイリオ" w:hAnsi="メイリオ"/>
          <w:sz w:val="28"/>
          <w:szCs w:val="28"/>
        </w:rPr>
      </w:pPr>
      <w:r w:rsidRPr="007A62EF">
        <w:rPr>
          <w:rFonts w:ascii="メイリオ" w:eastAsia="メイリオ" w:hAnsi="メイリオ" w:hint="eastAsia"/>
          <w:sz w:val="28"/>
          <w:szCs w:val="28"/>
        </w:rPr>
        <w:t>修理やランニングコストに莫大な経費がかかるプールについては、ニーズや役割を改めて把握・整理し、廃止も含めて慎重に検討されるべきである。</w:t>
      </w:r>
    </w:p>
    <w:p w14:paraId="5F2E6DFC" w14:textId="6A3F0852" w:rsidR="00A739CB" w:rsidRDefault="00A739CB" w:rsidP="00A739CB">
      <w:pPr>
        <w:tabs>
          <w:tab w:val="right" w:leader="middleDot" w:pos="9204"/>
        </w:tabs>
        <w:spacing w:line="400" w:lineRule="exact"/>
        <w:rPr>
          <w:rFonts w:ascii="メイリオ" w:eastAsia="メイリオ" w:hAnsi="メイリオ"/>
          <w:sz w:val="28"/>
          <w:szCs w:val="28"/>
        </w:rPr>
      </w:pPr>
    </w:p>
    <w:p w14:paraId="25FE9B55" w14:textId="4BC92821" w:rsidR="00A739CB" w:rsidRPr="008625E7" w:rsidRDefault="00A739CB" w:rsidP="008625E7">
      <w:pPr>
        <w:pStyle w:val="a3"/>
        <w:numPr>
          <w:ilvl w:val="0"/>
          <w:numId w:val="17"/>
        </w:numPr>
        <w:tabs>
          <w:tab w:val="right" w:leader="middleDot" w:pos="9204"/>
        </w:tabs>
        <w:spacing w:line="400" w:lineRule="exact"/>
        <w:ind w:leftChars="0"/>
        <w:rPr>
          <w:rFonts w:ascii="メイリオ" w:eastAsia="メイリオ" w:hAnsi="メイリオ"/>
          <w:b/>
          <w:sz w:val="28"/>
          <w:szCs w:val="28"/>
        </w:rPr>
      </w:pPr>
      <w:r w:rsidRPr="00A739CB">
        <w:rPr>
          <w:rFonts w:ascii="メイリオ" w:eastAsia="メイリオ" w:hAnsi="メイリオ" w:hint="eastAsia"/>
          <w:sz w:val="28"/>
          <w:szCs w:val="28"/>
        </w:rPr>
        <w:t>ただし、利用実績が少ないこと等を理由にいずれかの機能を廃止せざるを得ない場合には、廃止の決定だけではなく、その廃止に伴って満たされなくなる視覚障がい者のニーズが必ずあることを理解し、そのニーズにどう応えていくべきか、代替となる案について積極的に取り組んでいくべきである。</w:t>
      </w:r>
    </w:p>
    <w:p w14:paraId="052B3E4E" w14:textId="275F2787" w:rsidR="00A739CB" w:rsidRPr="008625E7" w:rsidRDefault="00A739CB" w:rsidP="00A739CB">
      <w:pPr>
        <w:tabs>
          <w:tab w:val="right" w:leader="middleDot" w:pos="9204"/>
        </w:tabs>
        <w:spacing w:line="400" w:lineRule="exact"/>
        <w:rPr>
          <w:rFonts w:ascii="メイリオ" w:eastAsia="メイリオ" w:hAnsi="メイリオ"/>
          <w:b/>
          <w:sz w:val="28"/>
          <w:szCs w:val="28"/>
        </w:rPr>
      </w:pPr>
    </w:p>
    <w:p w14:paraId="4A832D46" w14:textId="380F020B" w:rsidR="00D64C68" w:rsidRPr="008625E7"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b/>
          <w:sz w:val="28"/>
          <w:szCs w:val="28"/>
        </w:rPr>
        <w:t xml:space="preserve">(5) </w:t>
      </w:r>
      <w:r w:rsidRPr="008625E7">
        <w:rPr>
          <w:rFonts w:ascii="メイリオ" w:eastAsia="メイリオ" w:hAnsi="メイリオ" w:hint="eastAsia"/>
          <w:b/>
          <w:sz w:val="28"/>
          <w:szCs w:val="28"/>
        </w:rPr>
        <w:t>普及啓発事業</w:t>
      </w:r>
      <w:r w:rsidR="00A702BD">
        <w:rPr>
          <w:rFonts w:ascii="メイリオ" w:eastAsia="メイリオ" w:hAnsi="メイリオ" w:hint="eastAsia"/>
          <w:b/>
          <w:sz w:val="28"/>
          <w:szCs w:val="28"/>
        </w:rPr>
        <w:t>に関する提言</w:t>
      </w:r>
    </w:p>
    <w:p w14:paraId="256CC15B" w14:textId="3F606A9F" w:rsidR="00D64C68"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ア　地域への積極的なアウトリーチの展開</w:t>
      </w:r>
    </w:p>
    <w:p w14:paraId="43E49E1B" w14:textId="5B33F148"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これまで行ってきた移動ライトセンターについて、普及啓発事業だけでなく、その他の事業においてもそれぞれ計画を立て、積極的に地域に出向いてアウトリーチ支援を行っていくべきである。</w:t>
      </w:r>
    </w:p>
    <w:p w14:paraId="34923FE3" w14:textId="77777777" w:rsidR="00A739CB" w:rsidRPr="007A62EF" w:rsidRDefault="00A739CB" w:rsidP="00A739CB">
      <w:pPr>
        <w:widowControl/>
        <w:spacing w:line="400" w:lineRule="exact"/>
        <w:jc w:val="left"/>
        <w:rPr>
          <w:rFonts w:ascii="メイリオ" w:eastAsia="メイリオ" w:hAnsi="メイリオ"/>
          <w:sz w:val="28"/>
          <w:szCs w:val="28"/>
        </w:rPr>
      </w:pPr>
    </w:p>
    <w:p w14:paraId="69A9A547" w14:textId="6DF7A485"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情報提供事業、相談・訓練事業、スポーツ振興事業、ボランティア育成事業において、地域に出向いて行える内容をそれぞれ検討し、時には複数事業が連動しながら、地域での</w:t>
      </w:r>
      <w:r>
        <w:rPr>
          <w:rFonts w:ascii="メイリオ" w:eastAsia="メイリオ" w:hAnsi="メイリオ" w:hint="eastAsia"/>
          <w:sz w:val="28"/>
          <w:szCs w:val="28"/>
        </w:rPr>
        <w:t>取組</w:t>
      </w:r>
      <w:r w:rsidRPr="007A62EF">
        <w:rPr>
          <w:rFonts w:ascii="メイリオ" w:eastAsia="メイリオ" w:hAnsi="メイリオ" w:hint="eastAsia"/>
          <w:sz w:val="28"/>
          <w:szCs w:val="28"/>
        </w:rPr>
        <w:t>を行っていくべきである。</w:t>
      </w:r>
    </w:p>
    <w:p w14:paraId="2C368F61" w14:textId="77777777" w:rsidR="00A739CB" w:rsidRPr="007A62EF" w:rsidRDefault="00A739CB" w:rsidP="00A739CB">
      <w:pPr>
        <w:widowControl/>
        <w:spacing w:line="400" w:lineRule="exact"/>
        <w:jc w:val="left"/>
        <w:rPr>
          <w:rFonts w:ascii="メイリオ" w:eastAsia="メイリオ" w:hAnsi="メイリオ"/>
          <w:sz w:val="28"/>
          <w:szCs w:val="28"/>
        </w:rPr>
      </w:pPr>
    </w:p>
    <w:p w14:paraId="44273602" w14:textId="59155DA4"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また、ライトセンターだけではなく、それぞれの地域で活動する関係機関と連携し、工夫しながらアウトリーチを行っていくべきである。</w:t>
      </w:r>
    </w:p>
    <w:p w14:paraId="2F4FC64A" w14:textId="77777777" w:rsidR="00A739CB" w:rsidRPr="007A62EF" w:rsidRDefault="00A739CB" w:rsidP="00A739CB">
      <w:pPr>
        <w:widowControl/>
        <w:spacing w:line="400" w:lineRule="exact"/>
        <w:jc w:val="left"/>
        <w:rPr>
          <w:rFonts w:ascii="メイリオ" w:eastAsia="メイリオ" w:hAnsi="メイリオ"/>
          <w:sz w:val="28"/>
          <w:szCs w:val="28"/>
        </w:rPr>
      </w:pPr>
    </w:p>
    <w:p w14:paraId="2276DD60" w14:textId="5B1BCC27"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普及啓発としての移動ライトセンターは今後も継続し、地域に訪問して広く一般県民に視覚障がいやライトセンターのことを伝えていくべきである。</w:t>
      </w:r>
    </w:p>
    <w:p w14:paraId="45177335" w14:textId="77777777" w:rsidR="00A739CB" w:rsidRPr="007A62EF" w:rsidRDefault="00A739CB" w:rsidP="00A739CB">
      <w:pPr>
        <w:widowControl/>
        <w:spacing w:line="400" w:lineRule="exact"/>
        <w:jc w:val="left"/>
        <w:rPr>
          <w:rFonts w:ascii="メイリオ" w:eastAsia="メイリオ" w:hAnsi="メイリオ"/>
          <w:sz w:val="28"/>
          <w:szCs w:val="28"/>
        </w:rPr>
      </w:pPr>
    </w:p>
    <w:p w14:paraId="58427B40" w14:textId="320801C6" w:rsidR="00D64C68"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lastRenderedPageBreak/>
        <w:t xml:space="preserve">　イ　市町村、医療機関、教育機関等との積極的な連携</w:t>
      </w:r>
    </w:p>
    <w:p w14:paraId="3FFF4A48" w14:textId="4F1F2806"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どの地域、どのライフステージにいる人でも、早期に適切な情報提供や支援を受けられるよう、受障後早い段階でライトセンター等の相談機関につながれるようにするべきである。</w:t>
      </w:r>
    </w:p>
    <w:p w14:paraId="3FD17536" w14:textId="77777777" w:rsidR="00A739CB" w:rsidRPr="007A62EF" w:rsidRDefault="00A739CB" w:rsidP="00A739CB">
      <w:pPr>
        <w:widowControl/>
        <w:spacing w:line="400" w:lineRule="exact"/>
        <w:jc w:val="left"/>
        <w:rPr>
          <w:rFonts w:ascii="メイリオ" w:eastAsia="メイリオ" w:hAnsi="メイリオ"/>
          <w:sz w:val="28"/>
          <w:szCs w:val="28"/>
        </w:rPr>
      </w:pPr>
    </w:p>
    <w:p w14:paraId="618A7647" w14:textId="4D2B073E"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そのために、ライトセンターは、市町村、医療機関、教育機関等との積極的な連携を行っていくべきである。</w:t>
      </w:r>
    </w:p>
    <w:p w14:paraId="17E85D95" w14:textId="77777777" w:rsidR="00A739CB" w:rsidRPr="007A62EF" w:rsidRDefault="00A739CB" w:rsidP="00A739CB">
      <w:pPr>
        <w:widowControl/>
        <w:spacing w:line="400" w:lineRule="exact"/>
        <w:jc w:val="left"/>
        <w:rPr>
          <w:rFonts w:ascii="メイリオ" w:eastAsia="メイリオ" w:hAnsi="メイリオ"/>
          <w:sz w:val="28"/>
          <w:szCs w:val="28"/>
        </w:rPr>
      </w:pPr>
    </w:p>
    <w:p w14:paraId="485AE429" w14:textId="3ADDD131"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視覚障がいになってから身体障害者手帳を取得するまでにはある程度の時間がかかるため、まずは医療機関からライトセンターに繋がるための仕組み作りを行うべきである。</w:t>
      </w:r>
    </w:p>
    <w:p w14:paraId="61EFDA3A" w14:textId="77777777" w:rsidR="00A739CB" w:rsidRPr="007A62EF" w:rsidRDefault="00A739CB" w:rsidP="00A739CB">
      <w:pPr>
        <w:widowControl/>
        <w:spacing w:line="400" w:lineRule="exact"/>
        <w:jc w:val="left"/>
        <w:rPr>
          <w:rFonts w:ascii="メイリオ" w:eastAsia="メイリオ" w:hAnsi="メイリオ"/>
          <w:sz w:val="28"/>
          <w:szCs w:val="28"/>
        </w:rPr>
      </w:pPr>
    </w:p>
    <w:p w14:paraId="4993BB09" w14:textId="6A55611F"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また、身体障害者手帳取得の際に必ず訪れる市町村の障がい福祉主管課に対し、ライト</w:t>
      </w:r>
      <w:r>
        <w:rPr>
          <w:rFonts w:ascii="メイリオ" w:eastAsia="メイリオ" w:hAnsi="メイリオ" w:hint="eastAsia"/>
          <w:sz w:val="28"/>
          <w:szCs w:val="28"/>
        </w:rPr>
        <w:t>センターや県の視覚障がい</w:t>
      </w:r>
      <w:r w:rsidRPr="007A62EF">
        <w:rPr>
          <w:rFonts w:ascii="メイリオ" w:eastAsia="メイリオ" w:hAnsi="メイリオ" w:hint="eastAsia"/>
          <w:sz w:val="28"/>
          <w:szCs w:val="28"/>
        </w:rPr>
        <w:t>支援についてまとめた啓発物をおく等、情報提供を積極的に行っていくべきである。</w:t>
      </w:r>
    </w:p>
    <w:p w14:paraId="437B2B8D" w14:textId="77777777" w:rsidR="00A739CB" w:rsidRPr="007A62EF" w:rsidRDefault="00A739CB" w:rsidP="00A739CB">
      <w:pPr>
        <w:widowControl/>
        <w:spacing w:line="400" w:lineRule="exact"/>
        <w:jc w:val="left"/>
        <w:rPr>
          <w:rFonts w:ascii="メイリオ" w:eastAsia="メイリオ" w:hAnsi="メイリオ"/>
          <w:sz w:val="28"/>
          <w:szCs w:val="28"/>
        </w:rPr>
      </w:pPr>
    </w:p>
    <w:p w14:paraId="67428D8C" w14:textId="4E5A56C6"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これまで視覚障がいに関する各支援機関がそれぞれ行っていた普及啓発について、合同で行うことが効果的と思われる内容等を</w:t>
      </w:r>
      <w:r>
        <w:rPr>
          <w:rFonts w:ascii="メイリオ" w:eastAsia="メイリオ" w:hAnsi="メイリオ" w:hint="eastAsia"/>
          <w:sz w:val="28"/>
          <w:szCs w:val="28"/>
        </w:rPr>
        <w:t>整理していくためにも、既存の会議体等を利用して県内の視覚障がい</w:t>
      </w:r>
      <w:r w:rsidRPr="007A62EF">
        <w:rPr>
          <w:rFonts w:ascii="メイリオ" w:eastAsia="メイリオ" w:hAnsi="メイリオ" w:hint="eastAsia"/>
          <w:sz w:val="28"/>
          <w:szCs w:val="28"/>
        </w:rPr>
        <w:t>支援に関わる機関が集まり、現状や課題、取り組むべき内容を整理できる場を作っていくべきである。</w:t>
      </w:r>
    </w:p>
    <w:p w14:paraId="7838CC23" w14:textId="77777777" w:rsidR="00A739CB" w:rsidRPr="008625E7" w:rsidRDefault="00A739CB" w:rsidP="00D64C68">
      <w:pPr>
        <w:tabs>
          <w:tab w:val="right" w:leader="middleDot" w:pos="9204"/>
        </w:tabs>
        <w:spacing w:line="400" w:lineRule="exact"/>
        <w:rPr>
          <w:rFonts w:ascii="メイリオ" w:eastAsia="メイリオ" w:hAnsi="メイリオ"/>
          <w:b/>
          <w:sz w:val="28"/>
          <w:szCs w:val="28"/>
        </w:rPr>
      </w:pPr>
    </w:p>
    <w:p w14:paraId="097F3320" w14:textId="4FD9F6D1" w:rsidR="00D64C68"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ウ　県民への視覚障がい理解の促進</w:t>
      </w:r>
    </w:p>
    <w:p w14:paraId="21FCE13A" w14:textId="00A3D3D7"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県民に対し、各種広報や県の媒体を用いて、視覚障がいやライトセンター、ボランティア活動等に関する積極的な周知を行うべきである。</w:t>
      </w:r>
    </w:p>
    <w:p w14:paraId="77DE9693" w14:textId="77777777" w:rsidR="00A739CB" w:rsidRPr="008625E7" w:rsidRDefault="00A739CB" w:rsidP="00D64C68">
      <w:pPr>
        <w:tabs>
          <w:tab w:val="right" w:leader="middleDot" w:pos="9204"/>
        </w:tabs>
        <w:spacing w:line="400" w:lineRule="exact"/>
        <w:rPr>
          <w:rFonts w:ascii="メイリオ" w:eastAsia="メイリオ" w:hAnsi="メイリオ"/>
          <w:b/>
          <w:sz w:val="28"/>
          <w:szCs w:val="28"/>
        </w:rPr>
      </w:pPr>
    </w:p>
    <w:p w14:paraId="6FD9032D" w14:textId="1782A007" w:rsidR="00D64C68" w:rsidRPr="008625E7"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b/>
          <w:sz w:val="28"/>
          <w:szCs w:val="28"/>
        </w:rPr>
        <w:t xml:space="preserve">(6) </w:t>
      </w:r>
      <w:r w:rsidRPr="008625E7">
        <w:rPr>
          <w:rFonts w:ascii="メイリオ" w:eastAsia="メイリオ" w:hAnsi="メイリオ" w:hint="eastAsia"/>
          <w:b/>
          <w:sz w:val="28"/>
          <w:szCs w:val="28"/>
        </w:rPr>
        <w:t>その他の提言</w:t>
      </w:r>
    </w:p>
    <w:p w14:paraId="735BCA28" w14:textId="6B641868" w:rsidR="00D64C68" w:rsidRDefault="00D64C68" w:rsidP="00D64C68">
      <w:pPr>
        <w:tabs>
          <w:tab w:val="right" w:leader="middleDot" w:pos="9204"/>
        </w:tabs>
        <w:spacing w:line="400" w:lineRule="exact"/>
        <w:ind w:firstLineChars="100" w:firstLine="280"/>
        <w:rPr>
          <w:rFonts w:ascii="メイリオ" w:eastAsia="メイリオ" w:hAnsi="メイリオ"/>
          <w:b/>
          <w:sz w:val="28"/>
          <w:szCs w:val="28"/>
        </w:rPr>
      </w:pPr>
      <w:r w:rsidRPr="008625E7">
        <w:rPr>
          <w:rFonts w:ascii="メイリオ" w:eastAsia="メイリオ" w:hAnsi="メイリオ" w:hint="eastAsia"/>
          <w:b/>
          <w:sz w:val="28"/>
          <w:szCs w:val="28"/>
        </w:rPr>
        <w:t>ア　ライトセンターの指定管理のあり方と専門性の維持</w:t>
      </w:r>
    </w:p>
    <w:p w14:paraId="09E96E5D" w14:textId="4298FFE2"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利用者のニーズに応えられる質の高いサービスを提供するために、指定管理者制度がライトセンターの運営に適しているのかを検討するべきである。</w:t>
      </w:r>
    </w:p>
    <w:p w14:paraId="5B3B99EF" w14:textId="77777777" w:rsidR="00A739CB" w:rsidRPr="007A62EF" w:rsidRDefault="00A739CB" w:rsidP="00A739CB">
      <w:pPr>
        <w:widowControl/>
        <w:spacing w:line="400" w:lineRule="exact"/>
        <w:jc w:val="left"/>
        <w:rPr>
          <w:rFonts w:ascii="メイリオ" w:eastAsia="メイリオ" w:hAnsi="メイリオ"/>
          <w:sz w:val="28"/>
          <w:szCs w:val="28"/>
        </w:rPr>
      </w:pPr>
    </w:p>
    <w:p w14:paraId="188D4FDA" w14:textId="1F818A89"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指定管理者制度の適用が必要な場合、高い専門性を継承していくためには、指定管理期間の５年が適切な期間であるのか、指定管理期間の10年程度への延長も含めて検討されるべきである。</w:t>
      </w:r>
    </w:p>
    <w:p w14:paraId="41FB63BC" w14:textId="2AE9F086"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これまでと同様、視覚障がい支援におけるボランティアは必要な存在であるが、ボランティアの存在だけに頼るのではなく、これまで経費として計上されてこなかった費用を確認し、必要経費を指定管理費として用意できるように検討されるべきである。</w:t>
      </w:r>
    </w:p>
    <w:p w14:paraId="642DF5B8" w14:textId="77777777" w:rsidR="00A739CB" w:rsidRPr="007A62EF" w:rsidRDefault="00A739CB" w:rsidP="00A739CB">
      <w:pPr>
        <w:widowControl/>
        <w:spacing w:line="400" w:lineRule="exact"/>
        <w:jc w:val="left"/>
        <w:rPr>
          <w:rFonts w:ascii="メイリオ" w:eastAsia="メイリオ" w:hAnsi="メイリオ"/>
          <w:sz w:val="28"/>
          <w:szCs w:val="28"/>
        </w:rPr>
      </w:pPr>
    </w:p>
    <w:p w14:paraId="52387493" w14:textId="5DA83A80"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専門性を持った職員によるサービス提供のためには、長い年月をかけた人材の育成が必要であり、そのためには指定管理費の増額が検討されるべきである。</w:t>
      </w:r>
    </w:p>
    <w:p w14:paraId="5ADD1859" w14:textId="77777777" w:rsidR="00A739CB" w:rsidRPr="007A62EF" w:rsidRDefault="00A739CB" w:rsidP="00A739CB">
      <w:pPr>
        <w:widowControl/>
        <w:spacing w:line="400" w:lineRule="exact"/>
        <w:jc w:val="left"/>
        <w:rPr>
          <w:rFonts w:ascii="メイリオ" w:eastAsia="メイリオ" w:hAnsi="メイリオ"/>
          <w:sz w:val="28"/>
          <w:szCs w:val="28"/>
        </w:rPr>
      </w:pPr>
    </w:p>
    <w:p w14:paraId="6EFBEC37" w14:textId="14A5CC27"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指定管理費に限りがある中で、指定管理業務として行う事業内容を再考し、視覚障がい者に本当に必要とされている支援が何か、そしてそのうちどこまでを指定管理業務として行うのか、本検討会の意見をもとに検討されるべきである。</w:t>
      </w:r>
    </w:p>
    <w:p w14:paraId="7A092F09" w14:textId="77777777" w:rsidR="00A739CB" w:rsidRPr="008625E7" w:rsidRDefault="00A739CB" w:rsidP="00D64C68">
      <w:pPr>
        <w:tabs>
          <w:tab w:val="right" w:leader="middleDot" w:pos="9204"/>
        </w:tabs>
        <w:spacing w:line="400" w:lineRule="exact"/>
        <w:ind w:firstLineChars="100" w:firstLine="280"/>
        <w:rPr>
          <w:rFonts w:ascii="メイリオ" w:eastAsia="メイリオ" w:hAnsi="メイリオ"/>
          <w:b/>
          <w:sz w:val="28"/>
          <w:szCs w:val="28"/>
        </w:rPr>
      </w:pPr>
    </w:p>
    <w:p w14:paraId="236767A1" w14:textId="645EA027" w:rsidR="00D64C68"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イ　ライトセンターに備えるべき機能</w:t>
      </w:r>
    </w:p>
    <w:p w14:paraId="097573A2" w14:textId="5A6A1CC4" w:rsidR="00A739CB" w:rsidRPr="007A62EF" w:rsidRDefault="00A739CB" w:rsidP="008625E7">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Pr>
          <w:rFonts w:ascii="メイリオ" w:eastAsia="メイリオ" w:hAnsi="メイリオ" w:hint="eastAsia"/>
          <w:sz w:val="28"/>
          <w:szCs w:val="28"/>
        </w:rPr>
        <w:t>提言</w:t>
      </w:r>
      <w:r w:rsidRPr="007A62EF">
        <w:rPr>
          <w:rFonts w:ascii="メイリオ" w:eastAsia="メイリオ" w:hAnsi="メイリオ" w:hint="eastAsia"/>
          <w:sz w:val="28"/>
          <w:szCs w:val="28"/>
        </w:rPr>
        <w:t>①）</w:t>
      </w:r>
    </w:p>
    <w:p w14:paraId="79E1BFAD" w14:textId="59A018A4" w:rsidR="00A739CB"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企業や大学等が行うICTを用いた</w:t>
      </w:r>
      <w:r>
        <w:rPr>
          <w:rFonts w:ascii="メイリオ" w:eastAsia="メイリオ" w:hAnsi="メイリオ" w:hint="eastAsia"/>
          <w:sz w:val="28"/>
          <w:szCs w:val="28"/>
        </w:rPr>
        <w:t>先進的な視覚障がい支援の実証実験等について、ライトセンターが視覚障がい</w:t>
      </w:r>
      <w:r w:rsidRPr="007A62EF">
        <w:rPr>
          <w:rFonts w:ascii="メイリオ" w:eastAsia="メイリオ" w:hAnsi="メイリオ" w:hint="eastAsia"/>
          <w:sz w:val="28"/>
          <w:szCs w:val="28"/>
        </w:rPr>
        <w:t>支援の拠点として協力できる体制の構築を</w:t>
      </w:r>
      <w:r>
        <w:rPr>
          <w:rFonts w:ascii="メイリオ" w:eastAsia="メイリオ" w:hAnsi="メイリオ" w:hint="eastAsia"/>
          <w:sz w:val="28"/>
          <w:szCs w:val="28"/>
        </w:rPr>
        <w:t>積極的に</w:t>
      </w:r>
      <w:r w:rsidRPr="007A62EF">
        <w:rPr>
          <w:rFonts w:ascii="メイリオ" w:eastAsia="メイリオ" w:hAnsi="メイリオ" w:hint="eastAsia"/>
          <w:sz w:val="28"/>
          <w:szCs w:val="28"/>
        </w:rPr>
        <w:t>行うべきである。</w:t>
      </w:r>
    </w:p>
    <w:p w14:paraId="6B66EA97" w14:textId="77777777" w:rsidR="00947E66" w:rsidRPr="00947E66" w:rsidRDefault="00947E66" w:rsidP="00947E66">
      <w:pPr>
        <w:widowControl/>
        <w:spacing w:line="400" w:lineRule="exact"/>
        <w:jc w:val="left"/>
        <w:rPr>
          <w:rFonts w:ascii="メイリオ" w:eastAsia="メイリオ" w:hAnsi="メイリオ"/>
          <w:sz w:val="28"/>
          <w:szCs w:val="28"/>
        </w:rPr>
      </w:pPr>
    </w:p>
    <w:p w14:paraId="5E1E86CB" w14:textId="2E1F7A9F" w:rsidR="00444974" w:rsidRPr="00444974" w:rsidRDefault="00A739CB" w:rsidP="00444974">
      <w:pPr>
        <w:widowControl/>
        <w:spacing w:line="400" w:lineRule="exact"/>
        <w:ind w:firstLineChars="100" w:firstLine="280"/>
        <w:jc w:val="left"/>
        <w:rPr>
          <w:rFonts w:ascii="メイリオ" w:eastAsia="メイリオ" w:hAnsi="メイリオ"/>
          <w:sz w:val="28"/>
          <w:szCs w:val="28"/>
        </w:rPr>
      </w:pPr>
      <w:r w:rsidRPr="007A62EF">
        <w:rPr>
          <w:rFonts w:ascii="メイリオ" w:eastAsia="メイリオ" w:hAnsi="メイリオ" w:hint="eastAsia"/>
          <w:sz w:val="28"/>
          <w:szCs w:val="28"/>
        </w:rPr>
        <w:t>（</w:t>
      </w:r>
      <w:r>
        <w:rPr>
          <w:rFonts w:ascii="メイリオ" w:eastAsia="メイリオ" w:hAnsi="メイリオ" w:hint="eastAsia"/>
          <w:sz w:val="28"/>
          <w:szCs w:val="28"/>
        </w:rPr>
        <w:t>提言</w:t>
      </w:r>
      <w:r w:rsidR="00947E66">
        <w:rPr>
          <w:rFonts w:ascii="メイリオ" w:eastAsia="メイリオ" w:hAnsi="メイリオ" w:hint="eastAsia"/>
          <w:sz w:val="28"/>
          <w:szCs w:val="28"/>
        </w:rPr>
        <w:t>②</w:t>
      </w:r>
      <w:r w:rsidRPr="007A62EF">
        <w:rPr>
          <w:rFonts w:ascii="メイリオ" w:eastAsia="メイリオ" w:hAnsi="メイリオ" w:hint="eastAsia"/>
          <w:sz w:val="28"/>
          <w:szCs w:val="28"/>
        </w:rPr>
        <w:t>）</w:t>
      </w:r>
    </w:p>
    <w:p w14:paraId="39B00870" w14:textId="198FA56E" w:rsidR="00A739CB" w:rsidRPr="007A62EF" w:rsidRDefault="00A739CB" w:rsidP="00A739CB">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cs="Times New Roman" w:hint="eastAsia"/>
          <w:sz w:val="28"/>
          <w:szCs w:val="28"/>
        </w:rPr>
        <w:t>読書バリアフリー法や障害者情報アクセシビリティ・コミュニケーション施策推進法の施行により、一般の事業者や公官庁から合理的配慮のための</w:t>
      </w:r>
      <w:r w:rsidRPr="007A62EF">
        <w:rPr>
          <w:rFonts w:ascii="メイリオ" w:eastAsia="メイリオ" w:hAnsi="メイリオ" w:hint="eastAsia"/>
          <w:sz w:val="28"/>
          <w:szCs w:val="28"/>
        </w:rPr>
        <w:t>点訳や音訳のニーズが増加することが見込まれる。そのニーズに応えるため、ライトセンターとして果たせる新しい機能や役割があるか検討されるべきである。</w:t>
      </w:r>
    </w:p>
    <w:p w14:paraId="6D316B2F" w14:textId="77777777" w:rsidR="00A739CB" w:rsidRPr="008625E7" w:rsidRDefault="00A739CB" w:rsidP="00D64C68">
      <w:pPr>
        <w:tabs>
          <w:tab w:val="right" w:leader="middleDot" w:pos="9204"/>
        </w:tabs>
        <w:spacing w:line="400" w:lineRule="exact"/>
        <w:rPr>
          <w:rFonts w:ascii="メイリオ" w:eastAsia="メイリオ" w:hAnsi="メイリオ"/>
          <w:b/>
          <w:sz w:val="28"/>
          <w:szCs w:val="28"/>
        </w:rPr>
      </w:pPr>
    </w:p>
    <w:p w14:paraId="50FF5225" w14:textId="1628E16A" w:rsidR="00D64C68" w:rsidRPr="008625E7" w:rsidRDefault="00D64C68" w:rsidP="00D64C68">
      <w:pPr>
        <w:tabs>
          <w:tab w:val="right" w:leader="middleDot" w:pos="9204"/>
        </w:tabs>
        <w:spacing w:line="400" w:lineRule="exact"/>
        <w:rPr>
          <w:rFonts w:ascii="メイリオ" w:eastAsia="メイリオ" w:hAnsi="メイリオ"/>
          <w:b/>
          <w:sz w:val="28"/>
          <w:szCs w:val="28"/>
        </w:rPr>
      </w:pPr>
      <w:r w:rsidRPr="008625E7">
        <w:rPr>
          <w:rFonts w:ascii="メイリオ" w:eastAsia="メイリオ" w:hAnsi="メイリオ" w:hint="eastAsia"/>
          <w:b/>
          <w:sz w:val="28"/>
          <w:szCs w:val="28"/>
        </w:rPr>
        <w:t xml:space="preserve">　ウ　県民にとって利用しやすい施設であるために</w:t>
      </w:r>
    </w:p>
    <w:p w14:paraId="4ABCCEB1" w14:textId="2A0AF61B" w:rsidR="00221E11" w:rsidRDefault="00221E11" w:rsidP="00221E11">
      <w:pPr>
        <w:pStyle w:val="a3"/>
        <w:widowControl/>
        <w:numPr>
          <w:ilvl w:val="0"/>
          <w:numId w:val="17"/>
        </w:numPr>
        <w:spacing w:line="400" w:lineRule="exact"/>
        <w:ind w:leftChars="0"/>
        <w:jc w:val="left"/>
        <w:rPr>
          <w:rFonts w:ascii="メイリオ" w:eastAsia="メイリオ" w:hAnsi="メイリオ"/>
          <w:sz w:val="28"/>
          <w:szCs w:val="28"/>
        </w:rPr>
      </w:pPr>
      <w:r>
        <w:rPr>
          <w:rFonts w:ascii="メイリオ" w:eastAsia="メイリオ" w:hAnsi="メイリオ" w:hint="eastAsia"/>
          <w:sz w:val="28"/>
          <w:szCs w:val="28"/>
        </w:rPr>
        <w:t>視覚障がい</w:t>
      </w:r>
      <w:r w:rsidRPr="007A62EF">
        <w:rPr>
          <w:rFonts w:ascii="メイリオ" w:eastAsia="メイリオ" w:hAnsi="メイリオ" w:hint="eastAsia"/>
          <w:sz w:val="28"/>
          <w:szCs w:val="28"/>
        </w:rPr>
        <w:t>支援の拠点として、県内全域の当事者にとって利用しやすい身近な施設として役割を果たすべきである。開所時間や利用規約についても、利用者のニーズを的確に把握する中で、適宜そのあり方が検討されていくべきである。</w:t>
      </w:r>
    </w:p>
    <w:p w14:paraId="019026EF" w14:textId="41E765BD" w:rsidR="002E7FB0" w:rsidRDefault="002E7FB0" w:rsidP="002E7FB0">
      <w:pPr>
        <w:widowControl/>
        <w:spacing w:line="400" w:lineRule="exact"/>
        <w:jc w:val="left"/>
        <w:rPr>
          <w:rFonts w:ascii="メイリオ" w:eastAsia="メイリオ" w:hAnsi="メイリオ"/>
          <w:sz w:val="28"/>
          <w:szCs w:val="28"/>
        </w:rPr>
      </w:pPr>
    </w:p>
    <w:p w14:paraId="3008BB32" w14:textId="2B09A592" w:rsidR="002E7FB0" w:rsidRPr="00B7003E" w:rsidRDefault="00B7003E" w:rsidP="00B7003E">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t>視覚障がい者が必要とするサービスを</w:t>
      </w:r>
      <w:r>
        <w:rPr>
          <w:rFonts w:ascii="メイリオ" w:eastAsia="メイリオ" w:hAnsi="メイリオ" w:hint="eastAsia"/>
          <w:sz w:val="28"/>
          <w:szCs w:val="28"/>
        </w:rPr>
        <w:t>自主事業等においても</w:t>
      </w:r>
      <w:r w:rsidRPr="007A62EF">
        <w:rPr>
          <w:rFonts w:ascii="メイリオ" w:eastAsia="メイリオ" w:hAnsi="メイリオ" w:hint="eastAsia"/>
          <w:sz w:val="28"/>
          <w:szCs w:val="28"/>
        </w:rPr>
        <w:t>提供していけるよう、ライトセンターの指定管理</w:t>
      </w:r>
      <w:r>
        <w:rPr>
          <w:rFonts w:ascii="メイリオ" w:eastAsia="メイリオ" w:hAnsi="メイリオ" w:hint="eastAsia"/>
          <w:sz w:val="28"/>
          <w:szCs w:val="28"/>
        </w:rPr>
        <w:t>業務以外の取組について、</w:t>
      </w:r>
      <w:r w:rsidRPr="007A62EF">
        <w:rPr>
          <w:rFonts w:ascii="メイリオ" w:eastAsia="メイリオ" w:hAnsi="メイリオ" w:hint="eastAsia"/>
          <w:sz w:val="28"/>
          <w:szCs w:val="28"/>
        </w:rPr>
        <w:t>柔軟に検討されるべきである。</w:t>
      </w:r>
    </w:p>
    <w:p w14:paraId="1666A412" w14:textId="35350EFC" w:rsidR="00221E11" w:rsidRPr="007A62EF" w:rsidRDefault="00221E11" w:rsidP="00221E11">
      <w:pPr>
        <w:pStyle w:val="a3"/>
        <w:widowControl/>
        <w:numPr>
          <w:ilvl w:val="0"/>
          <w:numId w:val="17"/>
        </w:numPr>
        <w:spacing w:line="400" w:lineRule="exact"/>
        <w:ind w:leftChars="0"/>
        <w:jc w:val="left"/>
        <w:rPr>
          <w:rFonts w:ascii="メイリオ" w:eastAsia="メイリオ" w:hAnsi="メイリオ"/>
          <w:sz w:val="28"/>
          <w:szCs w:val="28"/>
        </w:rPr>
      </w:pPr>
      <w:r w:rsidRPr="007A62EF">
        <w:rPr>
          <w:rFonts w:ascii="メイリオ" w:eastAsia="メイリオ" w:hAnsi="メイリオ" w:hint="eastAsia"/>
          <w:sz w:val="28"/>
          <w:szCs w:val="28"/>
        </w:rPr>
        <w:lastRenderedPageBreak/>
        <w:t>地域共生社会</w:t>
      </w:r>
      <w:r>
        <w:rPr>
          <w:rFonts w:ascii="メイリオ" w:eastAsia="メイリオ" w:hAnsi="メイリオ" w:hint="eastAsia"/>
          <w:sz w:val="28"/>
          <w:szCs w:val="28"/>
        </w:rPr>
        <w:t>の考え方のもと、地域における視覚障がい</w:t>
      </w:r>
      <w:r w:rsidRPr="007A62EF">
        <w:rPr>
          <w:rFonts w:ascii="メイリオ" w:eastAsia="メイリオ" w:hAnsi="メイリオ" w:hint="eastAsia"/>
          <w:sz w:val="28"/>
          <w:szCs w:val="28"/>
        </w:rPr>
        <w:t>支援が進んだ社会においても、ライトセンターは県内全域の視覚障がい者やその支援者がいつでも安心して集い、繋がれる場所であり続けるべきである。</w:t>
      </w:r>
    </w:p>
    <w:p w14:paraId="7AB0FF08" w14:textId="77777777" w:rsidR="00221E11" w:rsidRPr="007A62EF" w:rsidRDefault="00221E11" w:rsidP="00221E11">
      <w:pPr>
        <w:widowControl/>
        <w:spacing w:line="400" w:lineRule="exact"/>
        <w:jc w:val="left"/>
        <w:rPr>
          <w:rFonts w:ascii="メイリオ" w:eastAsia="メイリオ" w:hAnsi="メイリオ"/>
          <w:sz w:val="28"/>
          <w:szCs w:val="28"/>
        </w:rPr>
      </w:pPr>
    </w:p>
    <w:p w14:paraId="7334D475" w14:textId="1494E51D" w:rsidR="00221E11" w:rsidRDefault="00221E11" w:rsidP="00221E11">
      <w:pPr>
        <w:pStyle w:val="a3"/>
        <w:widowControl/>
        <w:numPr>
          <w:ilvl w:val="0"/>
          <w:numId w:val="17"/>
        </w:numPr>
        <w:spacing w:line="400" w:lineRule="exact"/>
        <w:ind w:leftChars="0" w:left="984"/>
        <w:jc w:val="left"/>
        <w:rPr>
          <w:rFonts w:ascii="メイリオ" w:eastAsia="メイリオ" w:hAnsi="メイリオ"/>
          <w:sz w:val="28"/>
          <w:szCs w:val="28"/>
        </w:rPr>
      </w:pPr>
      <w:r w:rsidRPr="007A62EF">
        <w:rPr>
          <w:rFonts w:ascii="メイリオ" w:eastAsia="メイリオ" w:hAnsi="メイリオ" w:hint="eastAsia"/>
          <w:sz w:val="28"/>
          <w:szCs w:val="28"/>
        </w:rPr>
        <w:t>さらに、視覚障がい者が地域社会で安心して暮らせるよう、視覚障がい者の社会的障壁を取り除いていく必要がある。そのためには、地域住民の視覚障がい者理解が促進されることが重要であり、そのために必要な役割をライトセンターが担っていくべきである。</w:t>
      </w:r>
    </w:p>
    <w:p w14:paraId="7D4FB45C" w14:textId="77777777" w:rsidR="00221E11" w:rsidRPr="008625E7" w:rsidRDefault="00221E11" w:rsidP="008625E7">
      <w:pPr>
        <w:pStyle w:val="a3"/>
        <w:rPr>
          <w:rFonts w:ascii="メイリオ" w:eastAsia="メイリオ" w:hAnsi="メイリオ"/>
          <w:sz w:val="28"/>
          <w:szCs w:val="28"/>
        </w:rPr>
      </w:pPr>
    </w:p>
    <w:p w14:paraId="250721F5" w14:textId="38CAA47D" w:rsidR="00221E11" w:rsidRDefault="00221E11" w:rsidP="00221E11">
      <w:pPr>
        <w:widowControl/>
        <w:spacing w:line="400" w:lineRule="exact"/>
        <w:ind w:firstLineChars="100" w:firstLine="280"/>
        <w:jc w:val="left"/>
        <w:rPr>
          <w:rFonts w:ascii="メイリオ" w:eastAsia="メイリオ" w:hAnsi="メイリオ" w:cs="Times New Roman"/>
          <w:sz w:val="28"/>
          <w:szCs w:val="28"/>
        </w:rPr>
      </w:pPr>
      <w:r>
        <w:rPr>
          <w:rFonts w:ascii="メイリオ" w:eastAsia="メイリオ" w:hAnsi="メイリオ" w:cs="Times New Roman" w:hint="eastAsia"/>
          <w:sz w:val="28"/>
          <w:szCs w:val="28"/>
        </w:rPr>
        <w:t>以上が、検討会からの提言である。</w:t>
      </w:r>
    </w:p>
    <w:p w14:paraId="76DD7CF3" w14:textId="77777777" w:rsidR="00221E11" w:rsidRDefault="00221E11" w:rsidP="00221E11">
      <w:pPr>
        <w:widowControl/>
        <w:spacing w:line="400" w:lineRule="exact"/>
        <w:ind w:firstLineChars="100" w:firstLine="280"/>
        <w:jc w:val="left"/>
        <w:rPr>
          <w:rFonts w:ascii="メイリオ" w:eastAsia="メイリオ" w:hAnsi="メイリオ" w:cs="Times New Roman"/>
          <w:sz w:val="28"/>
          <w:szCs w:val="28"/>
        </w:rPr>
      </w:pPr>
    </w:p>
    <w:p w14:paraId="5F3FC23F" w14:textId="37E34627" w:rsidR="00221E11" w:rsidRPr="007A62EF" w:rsidRDefault="00221E11" w:rsidP="00221E11">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t>これらの提言をもとに事業整理を行うに当たっては、事業ごとに効果測定の方法を事前に設定し、その内容を次年度以降の事業運営に反映することが重要である。これまでも実施してきた利用者満足度調査、指定管理者制度におけるモニタリング等の内容を含めて、効果的な指標を検討されたい。</w:t>
      </w:r>
    </w:p>
    <w:p w14:paraId="2B0D4F90" w14:textId="77777777" w:rsidR="00221E11" w:rsidRPr="008625E7" w:rsidRDefault="00221E11" w:rsidP="008625E7">
      <w:pPr>
        <w:widowControl/>
        <w:spacing w:line="400" w:lineRule="exact"/>
        <w:jc w:val="left"/>
        <w:rPr>
          <w:rFonts w:ascii="メイリオ" w:eastAsia="メイリオ" w:hAnsi="メイリオ"/>
          <w:sz w:val="28"/>
          <w:szCs w:val="28"/>
        </w:rPr>
      </w:pPr>
    </w:p>
    <w:p w14:paraId="2781115A" w14:textId="77777777" w:rsidR="004E36E9" w:rsidRPr="00221E11" w:rsidRDefault="004E36E9">
      <w:pPr>
        <w:widowControl/>
        <w:jc w:val="left"/>
        <w:rPr>
          <w:rFonts w:ascii="メイリオ" w:eastAsia="メイリオ" w:hAnsi="メイリオ" w:cs="Times New Roman"/>
          <w:sz w:val="28"/>
          <w:szCs w:val="28"/>
        </w:rPr>
      </w:pPr>
    </w:p>
    <w:p w14:paraId="3930C2E8" w14:textId="77777777" w:rsidR="004E36E9" w:rsidRDefault="004E36E9">
      <w:pPr>
        <w:widowControl/>
        <w:jc w:val="left"/>
        <w:rPr>
          <w:rFonts w:ascii="メイリオ" w:eastAsia="メイリオ" w:hAnsi="メイリオ" w:cs="Times New Roman"/>
          <w:sz w:val="28"/>
          <w:szCs w:val="28"/>
        </w:rPr>
      </w:pPr>
      <w:r>
        <w:rPr>
          <w:rFonts w:ascii="メイリオ" w:eastAsia="メイリオ" w:hAnsi="メイリオ" w:cs="Times New Roman"/>
          <w:sz w:val="28"/>
          <w:szCs w:val="28"/>
        </w:rPr>
        <w:br w:type="page"/>
      </w:r>
    </w:p>
    <w:p w14:paraId="69B4D042" w14:textId="02AAFA81" w:rsidR="002A67E7" w:rsidRPr="007A62EF" w:rsidRDefault="00B1150E" w:rsidP="002A67E7">
      <w:pPr>
        <w:widowControl/>
        <w:spacing w:line="400" w:lineRule="exact"/>
        <w:ind w:firstLineChars="100" w:firstLine="280"/>
        <w:jc w:val="left"/>
        <w:rPr>
          <w:rFonts w:ascii="メイリオ" w:eastAsia="メイリオ" w:hAnsi="メイリオ" w:cs="Times New Roman"/>
          <w:sz w:val="28"/>
          <w:szCs w:val="28"/>
        </w:rPr>
      </w:pPr>
      <w:r w:rsidRPr="007A62EF">
        <w:rPr>
          <w:rFonts w:ascii="メイリオ" w:eastAsia="メイリオ" w:hAnsi="メイリオ" w:cs="Times New Roman" w:hint="eastAsia"/>
          <w:sz w:val="28"/>
          <w:szCs w:val="28"/>
        </w:rPr>
        <w:lastRenderedPageBreak/>
        <w:t>最後に、</w:t>
      </w:r>
      <w:r w:rsidR="00A85B40" w:rsidRPr="007A62EF">
        <w:rPr>
          <w:rFonts w:ascii="メイリオ" w:eastAsia="メイリオ" w:hAnsi="メイリオ" w:cs="Times New Roman" w:hint="eastAsia"/>
          <w:sz w:val="28"/>
          <w:szCs w:val="28"/>
        </w:rPr>
        <w:t>検討会</w:t>
      </w:r>
      <w:r w:rsidRPr="007A62EF">
        <w:rPr>
          <w:rFonts w:ascii="メイリオ" w:eastAsia="メイリオ" w:hAnsi="メイリオ" w:cs="Times New Roman" w:hint="eastAsia"/>
          <w:sz w:val="28"/>
          <w:szCs w:val="28"/>
        </w:rPr>
        <w:t>における</w:t>
      </w:r>
      <w:r w:rsidR="002A67E7" w:rsidRPr="007A62EF">
        <w:rPr>
          <w:rFonts w:ascii="メイリオ" w:eastAsia="メイリオ" w:hAnsi="メイリオ" w:cs="Times New Roman" w:hint="eastAsia"/>
          <w:sz w:val="28"/>
          <w:szCs w:val="28"/>
        </w:rPr>
        <w:t>これまでの幅広い</w:t>
      </w:r>
      <w:r w:rsidRPr="007A62EF">
        <w:rPr>
          <w:rFonts w:ascii="メイリオ" w:eastAsia="メイリオ" w:hAnsi="メイリオ" w:cs="Times New Roman" w:hint="eastAsia"/>
          <w:sz w:val="28"/>
          <w:szCs w:val="28"/>
        </w:rPr>
        <w:t>検討</w:t>
      </w:r>
      <w:r w:rsidR="002A67E7" w:rsidRPr="007A62EF">
        <w:rPr>
          <w:rFonts w:ascii="メイリオ" w:eastAsia="メイリオ" w:hAnsi="メイリオ" w:cs="Times New Roman" w:hint="eastAsia"/>
          <w:sz w:val="28"/>
          <w:szCs w:val="28"/>
        </w:rPr>
        <w:t>を反映した結果、この報告書には多くの提言が盛り込まれているが、ライトセンターが行う事業の基底を成す考えを改めて示すと以下の</w:t>
      </w:r>
      <w:r w:rsidRPr="007A62EF">
        <w:rPr>
          <w:rFonts w:ascii="メイリオ" w:eastAsia="メイリオ" w:hAnsi="メイリオ" w:cs="Times New Roman" w:hint="eastAsia"/>
          <w:sz w:val="28"/>
          <w:szCs w:val="28"/>
        </w:rPr>
        <w:t>とおり</w:t>
      </w:r>
      <w:r w:rsidR="002A67E7" w:rsidRPr="007A62EF">
        <w:rPr>
          <w:rFonts w:ascii="メイリオ" w:eastAsia="メイリオ" w:hAnsi="メイリオ" w:cs="Times New Roman" w:hint="eastAsia"/>
          <w:sz w:val="28"/>
          <w:szCs w:val="28"/>
        </w:rPr>
        <w:t>である。</w:t>
      </w:r>
    </w:p>
    <w:p w14:paraId="398DAA24" w14:textId="77777777" w:rsidR="00FD16FA" w:rsidRPr="007A62EF" w:rsidRDefault="00FD16FA" w:rsidP="00FD16FA">
      <w:pPr>
        <w:widowControl/>
        <w:spacing w:line="400" w:lineRule="exact"/>
        <w:jc w:val="left"/>
        <w:rPr>
          <w:rFonts w:ascii="メイリオ" w:eastAsia="メイリオ" w:hAnsi="メイリオ" w:cs="Times New Roman"/>
          <w:sz w:val="28"/>
          <w:szCs w:val="28"/>
        </w:rPr>
      </w:pPr>
    </w:p>
    <w:p w14:paraId="2406FD62" w14:textId="48E85BDE" w:rsidR="002A67E7" w:rsidRPr="007A62EF" w:rsidRDefault="002A67E7" w:rsidP="00FD16FA">
      <w:pPr>
        <w:widowControl/>
        <w:spacing w:line="200" w:lineRule="exact"/>
        <w:rPr>
          <w:rFonts w:ascii="メイリオ" w:eastAsia="メイリオ" w:hAnsi="メイリオ" w:cs="Times New Roman"/>
          <w:sz w:val="24"/>
          <w:szCs w:val="24"/>
        </w:rPr>
      </w:pPr>
    </w:p>
    <w:p w14:paraId="3B3361CF" w14:textId="3F6CCDEE" w:rsidR="002A67E7" w:rsidRPr="007A62EF" w:rsidRDefault="00A361E5" w:rsidP="002A67E7">
      <w:pPr>
        <w:pStyle w:val="a3"/>
        <w:widowControl/>
        <w:numPr>
          <w:ilvl w:val="0"/>
          <w:numId w:val="35"/>
        </w:numPr>
        <w:spacing w:line="400" w:lineRule="exact"/>
        <w:ind w:leftChars="0"/>
        <w:jc w:val="left"/>
        <w:rPr>
          <w:rFonts w:ascii="ＭＳ Ｐゴシック" w:eastAsia="ＭＳ Ｐゴシック" w:hAnsi="ＭＳ Ｐゴシック" w:cs="ＭＳ Ｐゴシック"/>
          <w:b/>
          <w:kern w:val="0"/>
          <w:sz w:val="24"/>
          <w:szCs w:val="24"/>
        </w:rPr>
      </w:pPr>
      <w:r>
        <w:rPr>
          <w:rFonts w:ascii="メイリオ" w:eastAsia="メイリオ" w:hAnsi="メイリオ" w:cs="+mn-cs" w:hint="eastAsia"/>
          <w:b/>
          <w:bCs/>
          <w:kern w:val="24"/>
          <w:sz w:val="24"/>
          <w:szCs w:val="24"/>
        </w:rPr>
        <w:t>誰もが安心して</w:t>
      </w:r>
      <w:r w:rsidR="00304C6C">
        <w:rPr>
          <w:rFonts w:ascii="メイリオ" w:eastAsia="メイリオ" w:hAnsi="メイリオ" w:cs="+mn-cs" w:hint="eastAsia"/>
          <w:b/>
          <w:bCs/>
          <w:kern w:val="24"/>
          <w:sz w:val="24"/>
          <w:szCs w:val="24"/>
        </w:rPr>
        <w:t>社会参加できる</w:t>
      </w:r>
      <w:r>
        <w:rPr>
          <w:rFonts w:ascii="メイリオ" w:eastAsia="メイリオ" w:hAnsi="メイリオ" w:cs="+mn-cs" w:hint="eastAsia"/>
          <w:b/>
          <w:bCs/>
          <w:kern w:val="24"/>
          <w:sz w:val="24"/>
          <w:szCs w:val="24"/>
        </w:rPr>
        <w:t>「地域づくり」</w:t>
      </w:r>
      <w:r w:rsidR="00EA38E7" w:rsidRPr="007A62EF">
        <w:rPr>
          <w:rFonts w:ascii="メイリオ" w:eastAsia="メイリオ" w:hAnsi="メイリオ" w:cs="Times New Roman" w:hint="eastAsia"/>
          <w:noProof/>
          <w:sz w:val="24"/>
          <w:szCs w:val="24"/>
        </w:rPr>
        <mc:AlternateContent>
          <mc:Choice Requires="wps">
            <w:drawing>
              <wp:anchor distT="0" distB="0" distL="114300" distR="114300" simplePos="0" relativeHeight="251661312" behindDoc="0" locked="0" layoutInCell="1" allowOverlap="1" wp14:anchorId="2716E16C" wp14:editId="522B4DD3">
                <wp:simplePos x="0" y="0"/>
                <wp:positionH relativeFrom="margin">
                  <wp:align>right</wp:align>
                </wp:positionH>
                <wp:positionV relativeFrom="paragraph">
                  <wp:posOffset>1270</wp:posOffset>
                </wp:positionV>
                <wp:extent cx="6144260" cy="4770120"/>
                <wp:effectExtent l="0" t="0" r="27940" b="11430"/>
                <wp:wrapNone/>
                <wp:docPr id="39" name="正方形/長方形 39"/>
                <wp:cNvGraphicFramePr/>
                <a:graphic xmlns:a="http://schemas.openxmlformats.org/drawingml/2006/main">
                  <a:graphicData uri="http://schemas.microsoft.com/office/word/2010/wordprocessingShape">
                    <wps:wsp>
                      <wps:cNvSpPr/>
                      <wps:spPr>
                        <a:xfrm>
                          <a:off x="0" y="0"/>
                          <a:ext cx="6144260" cy="47701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4ACA444" id="正方形/長方形 39" o:spid="_x0000_s1026" style="position:absolute;left:0;text-align:left;margin-left:432.6pt;margin-top:.1pt;width:483.8pt;height:37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" filled="f" strokecolor="windowText">
                <w10:wrap anchorx="margin"/>
              </v:rect>
            </w:pict>
          </mc:Fallback>
        </mc:AlternateContent>
      </w:r>
    </w:p>
    <w:p w14:paraId="3D3C076F" w14:textId="5E5209B2" w:rsidR="002A67E7" w:rsidRPr="007A62EF" w:rsidRDefault="002A67E7" w:rsidP="002A67E7">
      <w:pPr>
        <w:widowControl/>
        <w:spacing w:line="400" w:lineRule="exact"/>
        <w:ind w:left="234" w:hangingChars="117" w:hanging="234"/>
        <w:jc w:val="left"/>
        <w:rPr>
          <w:rFonts w:ascii="ＭＳ Ｐゴシック" w:eastAsia="ＭＳ Ｐゴシック" w:hAnsi="ＭＳ Ｐゴシック" w:cs="ＭＳ Ｐゴシック"/>
          <w:kern w:val="0"/>
          <w:sz w:val="20"/>
          <w:szCs w:val="20"/>
        </w:rPr>
      </w:pPr>
      <w:r w:rsidRPr="007A62EF">
        <w:rPr>
          <w:rFonts w:ascii="メイリオ" w:eastAsia="メイリオ" w:hAnsi="メイリオ" w:cs="+mn-cs" w:hint="eastAsia"/>
          <w:bCs/>
          <w:kern w:val="24"/>
          <w:sz w:val="20"/>
          <w:szCs w:val="20"/>
        </w:rPr>
        <w:t xml:space="preserve">　　</w:t>
      </w:r>
      <w:r w:rsidRPr="007A62EF">
        <w:rPr>
          <w:rFonts w:ascii="メイリオ" w:eastAsia="メイリオ" w:hAnsi="メイリオ" w:cs="+mn-cs" w:hint="eastAsia"/>
          <w:kern w:val="24"/>
          <w:sz w:val="20"/>
          <w:szCs w:val="20"/>
        </w:rPr>
        <w:t xml:space="preserve">～ </w:t>
      </w:r>
      <w:r w:rsidR="00C91EE1" w:rsidRPr="007A62EF">
        <w:rPr>
          <w:rFonts w:ascii="メイリオ" w:eastAsia="メイリオ" w:hAnsi="メイリオ" w:cs="+mn-cs" w:hint="eastAsia"/>
          <w:kern w:val="24"/>
          <w:sz w:val="20"/>
          <w:szCs w:val="20"/>
        </w:rPr>
        <w:t>相談</w:t>
      </w:r>
      <w:r w:rsidR="00C32F1A" w:rsidRPr="007A62EF">
        <w:rPr>
          <w:rFonts w:ascii="メイリオ" w:eastAsia="メイリオ" w:hAnsi="メイリオ" w:cs="+mn-cs" w:hint="eastAsia"/>
          <w:kern w:val="24"/>
          <w:sz w:val="20"/>
          <w:szCs w:val="20"/>
        </w:rPr>
        <w:t>・</w:t>
      </w:r>
      <w:r w:rsidR="00C91EE1" w:rsidRPr="007A62EF">
        <w:rPr>
          <w:rFonts w:ascii="メイリオ" w:eastAsia="メイリオ" w:hAnsi="メイリオ" w:cs="+mn-cs" w:hint="eastAsia"/>
          <w:kern w:val="24"/>
          <w:sz w:val="20"/>
          <w:szCs w:val="20"/>
        </w:rPr>
        <w:t>訓練を最も身近な地域で受けられる体制づくり</w:t>
      </w:r>
      <w:r w:rsidR="00C32F1A" w:rsidRPr="007A62EF">
        <w:rPr>
          <w:rFonts w:ascii="メイリオ" w:eastAsia="メイリオ" w:hAnsi="メイリオ" w:cs="+mn-cs" w:hint="eastAsia"/>
          <w:kern w:val="24"/>
          <w:sz w:val="20"/>
          <w:szCs w:val="20"/>
        </w:rPr>
        <w:t>（アウトリーチやサテライトの検討）</w:t>
      </w:r>
    </w:p>
    <w:p w14:paraId="728C32CA" w14:textId="27BEDE21" w:rsidR="002A67E7" w:rsidRPr="007A62EF" w:rsidRDefault="002A67E7" w:rsidP="00C32F1A">
      <w:pPr>
        <w:widowControl/>
        <w:spacing w:line="400" w:lineRule="exact"/>
        <w:ind w:left="234" w:hangingChars="117" w:hanging="234"/>
        <w:jc w:val="left"/>
        <w:rPr>
          <w:rFonts w:ascii="メイリオ" w:eastAsia="メイリオ" w:hAnsi="メイリオ" w:cs="+mn-cs"/>
          <w:kern w:val="24"/>
          <w:sz w:val="20"/>
          <w:szCs w:val="20"/>
        </w:rPr>
      </w:pPr>
      <w:r w:rsidRPr="007A62EF">
        <w:rPr>
          <w:rFonts w:ascii="メイリオ" w:eastAsia="メイリオ" w:hAnsi="メイリオ" w:cs="+mn-cs" w:hint="eastAsia"/>
          <w:kern w:val="24"/>
          <w:sz w:val="20"/>
          <w:szCs w:val="20"/>
        </w:rPr>
        <w:t xml:space="preserve">　　～ </w:t>
      </w:r>
      <w:r w:rsidR="00C32F1A" w:rsidRPr="007A62EF">
        <w:rPr>
          <w:rFonts w:ascii="メイリオ" w:eastAsia="メイリオ" w:hAnsi="メイリオ" w:cs="+mn-cs" w:hint="eastAsia"/>
          <w:kern w:val="24"/>
          <w:sz w:val="20"/>
          <w:szCs w:val="20"/>
        </w:rPr>
        <w:t>地域でスポーツ等を楽しめる</w:t>
      </w:r>
      <w:r w:rsidR="00E672BC" w:rsidRPr="007A62EF">
        <w:rPr>
          <w:rFonts w:ascii="メイリオ" w:eastAsia="メイリオ" w:hAnsi="メイリオ" w:cs="+mn-cs" w:hint="eastAsia"/>
          <w:kern w:val="24"/>
          <w:sz w:val="20"/>
          <w:szCs w:val="20"/>
        </w:rPr>
        <w:t>基盤づくり（合理的配慮の方法を伝える積極的な働きかけ）</w:t>
      </w:r>
    </w:p>
    <w:p w14:paraId="0785700A" w14:textId="762BCF93" w:rsidR="002A67E7" w:rsidRPr="007A62EF" w:rsidRDefault="002A67E7" w:rsidP="002A67E7">
      <w:pPr>
        <w:widowControl/>
        <w:spacing w:line="400" w:lineRule="exact"/>
        <w:ind w:left="234" w:hangingChars="117" w:hanging="234"/>
        <w:jc w:val="left"/>
        <w:rPr>
          <w:rFonts w:ascii="メイリオ" w:eastAsia="メイリオ" w:hAnsi="メイリオ" w:cs="+mn-cs"/>
          <w:kern w:val="24"/>
          <w:sz w:val="20"/>
          <w:szCs w:val="20"/>
        </w:rPr>
      </w:pPr>
      <w:r w:rsidRPr="007A62EF">
        <w:rPr>
          <w:rFonts w:ascii="メイリオ" w:eastAsia="メイリオ" w:hAnsi="メイリオ" w:cs="+mn-cs" w:hint="eastAsia"/>
          <w:kern w:val="24"/>
          <w:sz w:val="20"/>
          <w:szCs w:val="20"/>
        </w:rPr>
        <w:t xml:space="preserve">　　～</w:t>
      </w:r>
      <w:r w:rsidR="00C32F1A" w:rsidRPr="007A62EF">
        <w:rPr>
          <w:rFonts w:ascii="メイリオ" w:eastAsia="メイリオ" w:hAnsi="メイリオ" w:cs="+mn-cs" w:hint="eastAsia"/>
          <w:kern w:val="24"/>
          <w:sz w:val="20"/>
          <w:szCs w:val="20"/>
        </w:rPr>
        <w:t xml:space="preserve"> 教育・福祉・医療等の連携による切れ目のない支援・啓発</w:t>
      </w:r>
      <w:r w:rsidR="00E672BC" w:rsidRPr="007A62EF">
        <w:rPr>
          <w:rFonts w:ascii="メイリオ" w:eastAsia="メイリオ" w:hAnsi="メイリオ" w:cs="+mn-cs" w:hint="eastAsia"/>
          <w:kern w:val="24"/>
          <w:sz w:val="20"/>
          <w:szCs w:val="20"/>
        </w:rPr>
        <w:t>（拠点としての機能強化）</w:t>
      </w:r>
      <w:r w:rsidRPr="007A62EF">
        <w:rPr>
          <w:rFonts w:ascii="メイリオ" w:eastAsia="メイリオ" w:hAnsi="メイリオ" w:cs="+mn-cs" w:hint="eastAsia"/>
          <w:kern w:val="24"/>
          <w:sz w:val="20"/>
          <w:szCs w:val="20"/>
        </w:rPr>
        <w:t xml:space="preserve">　　など</w:t>
      </w:r>
    </w:p>
    <w:p w14:paraId="2527DE77" w14:textId="77777777" w:rsidR="002A67E7" w:rsidRPr="007A62EF" w:rsidRDefault="002A67E7" w:rsidP="002A67E7">
      <w:pPr>
        <w:widowControl/>
        <w:spacing w:line="300" w:lineRule="exact"/>
        <w:ind w:left="234" w:hangingChars="117" w:hanging="234"/>
        <w:jc w:val="left"/>
        <w:rPr>
          <w:rFonts w:ascii="ＭＳ Ｐゴシック" w:eastAsia="ＭＳ Ｐゴシック" w:hAnsi="ＭＳ Ｐゴシック" w:cs="ＭＳ Ｐゴシック"/>
          <w:kern w:val="0"/>
          <w:sz w:val="20"/>
          <w:szCs w:val="20"/>
        </w:rPr>
      </w:pPr>
    </w:p>
    <w:p w14:paraId="058E42DE" w14:textId="5550EE1F" w:rsidR="002A67E7" w:rsidRPr="007A62EF" w:rsidRDefault="00C91EE1" w:rsidP="002A67E7">
      <w:pPr>
        <w:pStyle w:val="a3"/>
        <w:widowControl/>
        <w:numPr>
          <w:ilvl w:val="0"/>
          <w:numId w:val="35"/>
        </w:numPr>
        <w:spacing w:line="400" w:lineRule="exact"/>
        <w:ind w:leftChars="0"/>
        <w:jc w:val="left"/>
        <w:rPr>
          <w:rFonts w:ascii="ＭＳ Ｐゴシック" w:eastAsia="ＭＳ Ｐゴシック" w:hAnsi="ＭＳ Ｐゴシック" w:cs="ＭＳ Ｐゴシック"/>
          <w:b/>
          <w:kern w:val="0"/>
          <w:sz w:val="24"/>
          <w:szCs w:val="24"/>
        </w:rPr>
      </w:pPr>
      <w:r w:rsidRPr="007A62EF">
        <w:rPr>
          <w:rFonts w:ascii="メイリオ" w:eastAsia="メイリオ" w:hAnsi="メイリオ" w:cs="+mn-cs" w:hint="eastAsia"/>
          <w:b/>
          <w:bCs/>
          <w:kern w:val="24"/>
          <w:sz w:val="24"/>
          <w:szCs w:val="24"/>
        </w:rPr>
        <w:t>ボランティア</w:t>
      </w:r>
      <w:r w:rsidR="00C32F1A" w:rsidRPr="007A62EF">
        <w:rPr>
          <w:rFonts w:ascii="メイリオ" w:eastAsia="メイリオ" w:hAnsi="メイリオ" w:cs="+mn-cs" w:hint="eastAsia"/>
          <w:b/>
          <w:bCs/>
          <w:kern w:val="24"/>
          <w:sz w:val="24"/>
          <w:szCs w:val="24"/>
        </w:rPr>
        <w:t>と</w:t>
      </w:r>
      <w:r w:rsidRPr="007A62EF">
        <w:rPr>
          <w:rFonts w:ascii="メイリオ" w:eastAsia="メイリオ" w:hAnsi="メイリオ" w:cs="+mn-cs" w:hint="eastAsia"/>
          <w:b/>
          <w:bCs/>
          <w:kern w:val="24"/>
          <w:sz w:val="24"/>
          <w:szCs w:val="24"/>
        </w:rPr>
        <w:t>ともに歩む</w:t>
      </w:r>
      <w:r w:rsidR="00A361E5">
        <w:rPr>
          <w:rFonts w:ascii="メイリオ" w:eastAsia="メイリオ" w:hAnsi="メイリオ" w:cs="+mn-cs" w:hint="eastAsia"/>
          <w:b/>
          <w:bCs/>
          <w:kern w:val="24"/>
          <w:sz w:val="24"/>
          <w:szCs w:val="24"/>
        </w:rPr>
        <w:t>「人づくり」</w:t>
      </w:r>
    </w:p>
    <w:p w14:paraId="7A76EEAD" w14:textId="18F907F5" w:rsidR="00E672BC" w:rsidRPr="007A62EF" w:rsidRDefault="00E672BC" w:rsidP="00E672BC">
      <w:pPr>
        <w:widowControl/>
        <w:spacing w:line="400" w:lineRule="exact"/>
        <w:ind w:leftChars="100" w:left="210" w:firstLineChars="100" w:firstLine="200"/>
        <w:jc w:val="left"/>
        <w:rPr>
          <w:rFonts w:ascii="メイリオ" w:eastAsia="メイリオ" w:hAnsi="メイリオ" w:cs="+mn-cs"/>
          <w:kern w:val="24"/>
          <w:sz w:val="20"/>
          <w:szCs w:val="20"/>
        </w:rPr>
      </w:pPr>
      <w:r w:rsidRPr="007A62EF">
        <w:rPr>
          <w:rFonts w:ascii="メイリオ" w:eastAsia="メイリオ" w:hAnsi="メイリオ" w:cs="+mn-cs" w:hint="eastAsia"/>
          <w:kern w:val="24"/>
          <w:sz w:val="20"/>
          <w:szCs w:val="20"/>
        </w:rPr>
        <w:t>～ 視援奉をはじめとするボランティアが安心して活動を継続できる体制づくり</w:t>
      </w:r>
    </w:p>
    <w:p w14:paraId="3DA7E4A3" w14:textId="3D90D189" w:rsidR="002A67E7" w:rsidRPr="007A62EF" w:rsidRDefault="00E672BC" w:rsidP="00E672BC">
      <w:pPr>
        <w:widowControl/>
        <w:spacing w:line="400" w:lineRule="exact"/>
        <w:ind w:leftChars="100" w:left="210" w:firstLineChars="200" w:firstLine="400"/>
        <w:jc w:val="left"/>
        <w:rPr>
          <w:rFonts w:ascii="ＭＳ Ｐゴシック" w:eastAsia="ＭＳ Ｐゴシック" w:hAnsi="ＭＳ Ｐゴシック" w:cs="ＭＳ Ｐゴシック"/>
          <w:kern w:val="0"/>
          <w:sz w:val="20"/>
          <w:szCs w:val="20"/>
        </w:rPr>
      </w:pPr>
      <w:r w:rsidRPr="007A62EF">
        <w:rPr>
          <w:rFonts w:ascii="メイリオ" w:eastAsia="メイリオ" w:hAnsi="メイリオ" w:cs="+mn-cs" w:hint="eastAsia"/>
          <w:kern w:val="24"/>
          <w:sz w:val="20"/>
          <w:szCs w:val="20"/>
        </w:rPr>
        <w:t>（活動基盤の整備および活動の支援）</w:t>
      </w:r>
    </w:p>
    <w:p w14:paraId="44D5DA8A" w14:textId="0B6D9B7C" w:rsidR="00E672BC" w:rsidRPr="007A62EF" w:rsidRDefault="002A67E7" w:rsidP="002A67E7">
      <w:pPr>
        <w:widowControl/>
        <w:spacing w:line="400" w:lineRule="exact"/>
        <w:ind w:left="534" w:hangingChars="267" w:hanging="534"/>
        <w:jc w:val="left"/>
        <w:rPr>
          <w:rFonts w:ascii="メイリオ" w:eastAsia="メイリオ" w:hAnsi="メイリオ" w:cs="+mn-cs"/>
          <w:kern w:val="24"/>
          <w:sz w:val="20"/>
          <w:szCs w:val="20"/>
        </w:rPr>
      </w:pPr>
      <w:r w:rsidRPr="007A62EF">
        <w:rPr>
          <w:rFonts w:ascii="メイリオ" w:eastAsia="メイリオ" w:hAnsi="メイリオ" w:cs="+mn-cs" w:hint="eastAsia"/>
          <w:kern w:val="24"/>
          <w:sz w:val="20"/>
          <w:szCs w:val="20"/>
        </w:rPr>
        <w:t xml:space="preserve">　　～ </w:t>
      </w:r>
      <w:r w:rsidR="00A1762A">
        <w:rPr>
          <w:rFonts w:ascii="メイリオ" w:eastAsia="メイリオ" w:hAnsi="メイリオ" w:cs="+mn-cs" w:hint="eastAsia"/>
          <w:kern w:val="24"/>
          <w:sz w:val="20"/>
          <w:szCs w:val="20"/>
        </w:rPr>
        <w:t>視覚障がいにとっての社会的障壁を減少させるための</w:t>
      </w:r>
      <w:r w:rsidR="00E672BC" w:rsidRPr="007A62EF">
        <w:rPr>
          <w:rFonts w:ascii="メイリオ" w:eastAsia="メイリオ" w:hAnsi="メイリオ" w:cs="+mn-cs" w:hint="eastAsia"/>
          <w:kern w:val="24"/>
          <w:sz w:val="20"/>
          <w:szCs w:val="20"/>
        </w:rPr>
        <w:t>支援力の</w:t>
      </w:r>
      <w:r w:rsidR="0009111F" w:rsidRPr="007A62EF">
        <w:rPr>
          <w:rFonts w:ascii="メイリオ" w:eastAsia="メイリオ" w:hAnsi="メイリオ" w:cs="+mn-cs" w:hint="eastAsia"/>
          <w:kern w:val="24"/>
          <w:sz w:val="20"/>
          <w:szCs w:val="20"/>
        </w:rPr>
        <w:t>維持・継承</w:t>
      </w:r>
    </w:p>
    <w:p w14:paraId="78D0D3AD" w14:textId="44990F96" w:rsidR="002A67E7" w:rsidRPr="007A62EF" w:rsidRDefault="00E672BC" w:rsidP="0009111F">
      <w:pPr>
        <w:widowControl/>
        <w:spacing w:line="400" w:lineRule="exact"/>
        <w:ind w:leftChars="200" w:left="420" w:firstLineChars="100" w:firstLine="200"/>
        <w:jc w:val="left"/>
        <w:rPr>
          <w:rFonts w:ascii="メイリオ" w:eastAsia="メイリオ" w:hAnsi="メイリオ" w:cs="+mn-cs"/>
          <w:kern w:val="24"/>
          <w:sz w:val="20"/>
          <w:szCs w:val="20"/>
        </w:rPr>
      </w:pPr>
      <w:r w:rsidRPr="007A62EF">
        <w:rPr>
          <w:rFonts w:ascii="メイリオ" w:eastAsia="メイリオ" w:hAnsi="メイリオ" w:cs="+mn-cs" w:hint="eastAsia"/>
          <w:kern w:val="24"/>
          <w:sz w:val="20"/>
          <w:szCs w:val="20"/>
        </w:rPr>
        <w:t>（ボランティアの養成等）</w:t>
      </w:r>
      <w:r w:rsidR="0009111F" w:rsidRPr="007A62EF">
        <w:rPr>
          <w:rFonts w:ascii="メイリオ" w:eastAsia="メイリオ" w:hAnsi="メイリオ" w:cs="+mn-cs" w:hint="eastAsia"/>
          <w:kern w:val="24"/>
          <w:sz w:val="20"/>
          <w:szCs w:val="20"/>
        </w:rPr>
        <w:t xml:space="preserve">　　　　　　　　　　　　　　　　　　</w:t>
      </w:r>
      <w:r w:rsidR="002A67E7" w:rsidRPr="007A62EF">
        <w:rPr>
          <w:rFonts w:ascii="メイリオ" w:eastAsia="メイリオ" w:hAnsi="メイリオ" w:cs="+mn-cs" w:hint="eastAsia"/>
          <w:kern w:val="24"/>
          <w:sz w:val="20"/>
          <w:szCs w:val="20"/>
        </w:rPr>
        <w:t xml:space="preserve">　　　　　　　　　　など</w:t>
      </w:r>
    </w:p>
    <w:p w14:paraId="7E5591CC" w14:textId="77777777" w:rsidR="002A67E7" w:rsidRPr="007A62EF" w:rsidRDefault="002A67E7" w:rsidP="002A67E7">
      <w:pPr>
        <w:widowControl/>
        <w:spacing w:line="300" w:lineRule="exact"/>
        <w:ind w:left="234" w:hangingChars="117" w:hanging="234"/>
        <w:jc w:val="left"/>
        <w:rPr>
          <w:rFonts w:ascii="ＭＳ Ｐゴシック" w:eastAsia="ＭＳ Ｐゴシック" w:hAnsi="ＭＳ Ｐゴシック" w:cs="ＭＳ Ｐゴシック"/>
          <w:kern w:val="0"/>
          <w:sz w:val="20"/>
          <w:szCs w:val="20"/>
        </w:rPr>
      </w:pPr>
    </w:p>
    <w:p w14:paraId="33C74C5A" w14:textId="1370DB3A" w:rsidR="002A67E7" w:rsidRPr="007A62EF" w:rsidRDefault="00C91EE1" w:rsidP="002A67E7">
      <w:pPr>
        <w:pStyle w:val="a3"/>
        <w:widowControl/>
        <w:numPr>
          <w:ilvl w:val="0"/>
          <w:numId w:val="35"/>
        </w:numPr>
        <w:spacing w:line="400" w:lineRule="exact"/>
        <w:ind w:leftChars="0"/>
        <w:jc w:val="left"/>
        <w:rPr>
          <w:rFonts w:ascii="ＭＳ Ｐゴシック" w:eastAsia="ＭＳ Ｐゴシック" w:hAnsi="ＭＳ Ｐゴシック" w:cs="ＭＳ Ｐゴシック"/>
          <w:b/>
          <w:kern w:val="0"/>
          <w:sz w:val="24"/>
          <w:szCs w:val="24"/>
        </w:rPr>
      </w:pPr>
      <w:r w:rsidRPr="007A62EF">
        <w:rPr>
          <w:rFonts w:ascii="メイリオ" w:eastAsia="メイリオ" w:hAnsi="メイリオ" w:cs="+mn-cs" w:hint="eastAsia"/>
          <w:b/>
          <w:bCs/>
          <w:kern w:val="24"/>
          <w:sz w:val="24"/>
          <w:szCs w:val="24"/>
        </w:rPr>
        <w:t>新しい法律や技術を取り入れ</w:t>
      </w:r>
      <w:r w:rsidR="00E9044C">
        <w:rPr>
          <w:rFonts w:ascii="メイリオ" w:eastAsia="メイリオ" w:hAnsi="メイリオ" w:cs="+mn-cs" w:hint="eastAsia"/>
          <w:b/>
          <w:bCs/>
          <w:kern w:val="24"/>
          <w:sz w:val="24"/>
          <w:szCs w:val="24"/>
        </w:rPr>
        <w:t>た</w:t>
      </w:r>
      <w:r w:rsidR="00A361E5">
        <w:rPr>
          <w:rFonts w:ascii="メイリオ" w:eastAsia="メイリオ" w:hAnsi="メイリオ" w:cs="+mn-cs" w:hint="eastAsia"/>
          <w:b/>
          <w:bCs/>
          <w:kern w:val="24"/>
          <w:sz w:val="24"/>
          <w:szCs w:val="24"/>
        </w:rPr>
        <w:t>「仕組みづくり」</w:t>
      </w:r>
    </w:p>
    <w:p w14:paraId="4C0455E5" w14:textId="022FAFE1" w:rsidR="00ED3CD1" w:rsidRPr="007A62EF" w:rsidRDefault="002A67E7" w:rsidP="00464057">
      <w:pPr>
        <w:widowControl/>
        <w:spacing w:line="400" w:lineRule="exact"/>
        <w:ind w:left="634" w:hangingChars="317" w:hanging="634"/>
        <w:jc w:val="left"/>
        <w:rPr>
          <w:rFonts w:ascii="ＭＳ Ｐゴシック" w:eastAsia="ＭＳ Ｐゴシック" w:hAnsi="ＭＳ Ｐゴシック" w:cs="ＭＳ Ｐゴシック"/>
          <w:kern w:val="0"/>
          <w:sz w:val="20"/>
          <w:szCs w:val="20"/>
        </w:rPr>
      </w:pPr>
      <w:r w:rsidRPr="007A62EF">
        <w:rPr>
          <w:rFonts w:ascii="メイリオ" w:eastAsia="メイリオ" w:hAnsi="メイリオ" w:cs="+mn-cs" w:hint="eastAsia"/>
          <w:bCs/>
          <w:kern w:val="24"/>
          <w:sz w:val="20"/>
          <w:szCs w:val="20"/>
        </w:rPr>
        <w:t xml:space="preserve">　　</w:t>
      </w:r>
      <w:r w:rsidR="00ED3CD1" w:rsidRPr="007A62EF">
        <w:rPr>
          <w:rFonts w:ascii="メイリオ" w:eastAsia="メイリオ" w:hAnsi="メイリオ" w:cs="+mn-cs" w:hint="eastAsia"/>
          <w:kern w:val="24"/>
          <w:sz w:val="20"/>
          <w:szCs w:val="20"/>
        </w:rPr>
        <w:t xml:space="preserve">～ </w:t>
      </w:r>
      <w:r w:rsidR="00464057" w:rsidRPr="007A62EF">
        <w:rPr>
          <w:rFonts w:ascii="メイリオ" w:eastAsia="メイリオ" w:hAnsi="メイリオ" w:cs="+mn-cs" w:hint="eastAsia"/>
          <w:kern w:val="24"/>
          <w:sz w:val="20"/>
          <w:szCs w:val="20"/>
        </w:rPr>
        <w:t>「</w:t>
      </w:r>
      <w:r w:rsidR="0009111F" w:rsidRPr="007A62EF">
        <w:rPr>
          <w:rFonts w:ascii="メイリオ" w:eastAsia="メイリオ" w:hAnsi="メイリオ" w:cs="+mn-cs" w:hint="eastAsia"/>
          <w:kern w:val="24"/>
          <w:sz w:val="20"/>
          <w:szCs w:val="20"/>
        </w:rPr>
        <w:t>読書バリアフリー法</w:t>
      </w:r>
      <w:r w:rsidR="00464057" w:rsidRPr="007A62EF">
        <w:rPr>
          <w:rFonts w:ascii="メイリオ" w:eastAsia="メイリオ" w:hAnsi="メイリオ" w:cs="+mn-cs" w:hint="eastAsia"/>
          <w:kern w:val="24"/>
          <w:sz w:val="20"/>
          <w:szCs w:val="20"/>
        </w:rPr>
        <w:t>」</w:t>
      </w:r>
      <w:r w:rsidR="0009111F" w:rsidRPr="007A62EF">
        <w:rPr>
          <w:rFonts w:ascii="メイリオ" w:eastAsia="メイリオ" w:hAnsi="メイリオ" w:cs="+mn-cs" w:hint="eastAsia"/>
          <w:kern w:val="24"/>
          <w:sz w:val="20"/>
          <w:szCs w:val="20"/>
        </w:rPr>
        <w:t>や</w:t>
      </w:r>
      <w:r w:rsidR="00464057" w:rsidRPr="007A62EF">
        <w:rPr>
          <w:rFonts w:ascii="メイリオ" w:eastAsia="メイリオ" w:hAnsi="メイリオ" w:cs="+mn-cs" w:hint="eastAsia"/>
          <w:kern w:val="24"/>
          <w:sz w:val="20"/>
          <w:szCs w:val="20"/>
        </w:rPr>
        <w:t>「障害者情報アクセシビリティ・コミュニケーション施策推進法」等に基づく</w:t>
      </w:r>
      <w:r w:rsidR="003827BA">
        <w:rPr>
          <w:rFonts w:ascii="メイリオ" w:eastAsia="メイリオ" w:hAnsi="メイリオ" w:cs="+mn-cs" w:hint="eastAsia"/>
          <w:kern w:val="24"/>
          <w:sz w:val="20"/>
          <w:szCs w:val="20"/>
        </w:rPr>
        <w:t>取組</w:t>
      </w:r>
      <w:r w:rsidR="005B21A7" w:rsidRPr="007A62EF">
        <w:rPr>
          <w:rFonts w:ascii="メイリオ" w:eastAsia="メイリオ" w:hAnsi="メイリオ" w:cs="+mn-cs" w:hint="eastAsia"/>
          <w:kern w:val="24"/>
          <w:sz w:val="20"/>
          <w:szCs w:val="20"/>
        </w:rPr>
        <w:t>の</w:t>
      </w:r>
      <w:r w:rsidR="00464057" w:rsidRPr="007A62EF">
        <w:rPr>
          <w:rFonts w:ascii="メイリオ" w:eastAsia="メイリオ" w:hAnsi="メイリオ" w:cs="+mn-cs" w:hint="eastAsia"/>
          <w:kern w:val="24"/>
          <w:sz w:val="20"/>
          <w:szCs w:val="20"/>
        </w:rPr>
        <w:t>促進</w:t>
      </w:r>
    </w:p>
    <w:p w14:paraId="5D6013AC" w14:textId="3266E895" w:rsidR="00ED3CD1" w:rsidRPr="007A62EF" w:rsidRDefault="00ED3CD1" w:rsidP="00ED3CD1">
      <w:pPr>
        <w:widowControl/>
        <w:spacing w:line="400" w:lineRule="exact"/>
        <w:ind w:left="534" w:hangingChars="267" w:hanging="534"/>
        <w:jc w:val="left"/>
        <w:rPr>
          <w:rFonts w:ascii="メイリオ" w:eastAsia="メイリオ" w:hAnsi="メイリオ" w:cs="+mn-cs"/>
          <w:kern w:val="24"/>
          <w:sz w:val="20"/>
          <w:szCs w:val="20"/>
        </w:rPr>
      </w:pPr>
      <w:r w:rsidRPr="007A62EF">
        <w:rPr>
          <w:rFonts w:ascii="メイリオ" w:eastAsia="メイリオ" w:hAnsi="メイリオ" w:cs="+mn-cs" w:hint="eastAsia"/>
          <w:kern w:val="24"/>
          <w:sz w:val="20"/>
          <w:szCs w:val="20"/>
        </w:rPr>
        <w:t xml:space="preserve">　　～ </w:t>
      </w:r>
      <w:r w:rsidR="00464057" w:rsidRPr="007A62EF">
        <w:rPr>
          <w:rFonts w:ascii="メイリオ" w:eastAsia="メイリオ" w:hAnsi="メイリオ" w:cs="+mn-cs" w:hint="eastAsia"/>
          <w:kern w:val="24"/>
          <w:sz w:val="20"/>
          <w:szCs w:val="20"/>
        </w:rPr>
        <w:t>日々</w:t>
      </w:r>
      <w:r w:rsidR="005B21A7" w:rsidRPr="007A62EF">
        <w:rPr>
          <w:rFonts w:ascii="メイリオ" w:eastAsia="メイリオ" w:hAnsi="メイリオ" w:cs="+mn-cs" w:hint="eastAsia"/>
          <w:kern w:val="24"/>
          <w:sz w:val="20"/>
          <w:szCs w:val="20"/>
        </w:rPr>
        <w:t>発展</w:t>
      </w:r>
      <w:r w:rsidR="00464057" w:rsidRPr="007A62EF">
        <w:rPr>
          <w:rFonts w:ascii="メイリオ" w:eastAsia="メイリオ" w:hAnsi="メイリオ" w:cs="+mn-cs" w:hint="eastAsia"/>
          <w:kern w:val="24"/>
          <w:sz w:val="20"/>
          <w:szCs w:val="20"/>
        </w:rPr>
        <w:t>するICT</w:t>
      </w:r>
      <w:r w:rsidR="005B21A7" w:rsidRPr="007A62EF">
        <w:rPr>
          <w:rFonts w:ascii="メイリオ" w:eastAsia="メイリオ" w:hAnsi="メイリオ" w:cs="+mn-cs" w:hint="eastAsia"/>
          <w:kern w:val="24"/>
          <w:sz w:val="20"/>
          <w:szCs w:val="20"/>
        </w:rPr>
        <w:t>による</w:t>
      </w:r>
      <w:r w:rsidR="00464057" w:rsidRPr="007A62EF">
        <w:rPr>
          <w:rFonts w:ascii="メイリオ" w:eastAsia="メイリオ" w:hAnsi="メイリオ" w:cs="+mn-cs" w:hint="eastAsia"/>
          <w:kern w:val="24"/>
          <w:sz w:val="20"/>
          <w:szCs w:val="20"/>
        </w:rPr>
        <w:t>生活の質向上へ</w:t>
      </w:r>
      <w:r w:rsidR="005B21A7" w:rsidRPr="007A62EF">
        <w:rPr>
          <w:rFonts w:ascii="メイリオ" w:eastAsia="メイリオ" w:hAnsi="メイリオ" w:cs="+mn-cs" w:hint="eastAsia"/>
          <w:kern w:val="24"/>
          <w:sz w:val="20"/>
          <w:szCs w:val="20"/>
        </w:rPr>
        <w:t>の</w:t>
      </w:r>
      <w:r w:rsidR="003827BA">
        <w:rPr>
          <w:rFonts w:ascii="メイリオ" w:eastAsia="メイリオ" w:hAnsi="メイリオ" w:cs="+mn-cs" w:hint="eastAsia"/>
          <w:kern w:val="24"/>
          <w:sz w:val="20"/>
          <w:szCs w:val="20"/>
        </w:rPr>
        <w:t>取組</w:t>
      </w:r>
      <w:r w:rsidR="005B21A7" w:rsidRPr="007A62EF">
        <w:rPr>
          <w:rFonts w:ascii="メイリオ" w:eastAsia="メイリオ" w:hAnsi="メイリオ" w:cs="+mn-cs" w:hint="eastAsia"/>
          <w:kern w:val="24"/>
          <w:sz w:val="20"/>
          <w:szCs w:val="20"/>
        </w:rPr>
        <w:t xml:space="preserve">の促進　　　　　　　　　　　　　</w:t>
      </w:r>
      <w:r w:rsidR="00D84AE4">
        <w:rPr>
          <w:rFonts w:ascii="メイリオ" w:eastAsia="メイリオ" w:hAnsi="メイリオ" w:cs="+mn-cs" w:hint="eastAsia"/>
          <w:kern w:val="24"/>
          <w:sz w:val="20"/>
          <w:szCs w:val="20"/>
        </w:rPr>
        <w:t xml:space="preserve">　</w:t>
      </w:r>
      <w:r w:rsidR="005B21A7" w:rsidRPr="007A62EF">
        <w:rPr>
          <w:rFonts w:ascii="メイリオ" w:eastAsia="メイリオ" w:hAnsi="メイリオ" w:cs="+mn-cs" w:hint="eastAsia"/>
          <w:kern w:val="24"/>
          <w:sz w:val="20"/>
          <w:szCs w:val="20"/>
        </w:rPr>
        <w:t xml:space="preserve">　など</w:t>
      </w:r>
    </w:p>
    <w:p w14:paraId="2C5CDB99" w14:textId="77777777" w:rsidR="00464057" w:rsidRPr="007A62EF" w:rsidRDefault="00464057" w:rsidP="00464057">
      <w:pPr>
        <w:widowControl/>
        <w:spacing w:line="300" w:lineRule="exact"/>
        <w:ind w:left="234" w:hangingChars="117" w:hanging="234"/>
        <w:jc w:val="left"/>
        <w:rPr>
          <w:rFonts w:ascii="ＭＳ Ｐゴシック" w:eastAsia="ＭＳ Ｐゴシック" w:hAnsi="ＭＳ Ｐゴシック" w:cs="ＭＳ Ｐゴシック"/>
          <w:kern w:val="0"/>
          <w:sz w:val="20"/>
          <w:szCs w:val="20"/>
        </w:rPr>
      </w:pPr>
    </w:p>
    <w:p w14:paraId="01614C29" w14:textId="58A2F63E" w:rsidR="00464057" w:rsidRPr="007A62EF" w:rsidRDefault="00464057" w:rsidP="00464057">
      <w:pPr>
        <w:pStyle w:val="a3"/>
        <w:widowControl/>
        <w:numPr>
          <w:ilvl w:val="0"/>
          <w:numId w:val="35"/>
        </w:numPr>
        <w:spacing w:line="400" w:lineRule="exact"/>
        <w:ind w:leftChars="0"/>
        <w:jc w:val="left"/>
        <w:rPr>
          <w:rFonts w:ascii="ＭＳ Ｐゴシック" w:eastAsia="ＭＳ Ｐゴシック" w:hAnsi="ＭＳ Ｐゴシック" w:cs="ＭＳ Ｐゴシック"/>
          <w:b/>
          <w:kern w:val="0"/>
          <w:sz w:val="24"/>
          <w:szCs w:val="24"/>
        </w:rPr>
      </w:pPr>
      <w:r w:rsidRPr="007A62EF">
        <w:rPr>
          <w:rFonts w:ascii="メイリオ" w:eastAsia="メイリオ" w:hAnsi="メイリオ" w:cs="+mn-cs" w:hint="eastAsia"/>
          <w:b/>
          <w:bCs/>
          <w:kern w:val="24"/>
          <w:sz w:val="24"/>
          <w:szCs w:val="24"/>
        </w:rPr>
        <w:t>上記の</w:t>
      </w:r>
      <w:r w:rsidR="003827BA">
        <w:rPr>
          <w:rFonts w:ascii="メイリオ" w:eastAsia="メイリオ" w:hAnsi="メイリオ" w:cs="+mn-cs" w:hint="eastAsia"/>
          <w:b/>
          <w:bCs/>
          <w:kern w:val="24"/>
          <w:sz w:val="24"/>
          <w:szCs w:val="24"/>
        </w:rPr>
        <w:t>取組</w:t>
      </w:r>
      <w:r w:rsidR="005B21A7" w:rsidRPr="007A62EF">
        <w:rPr>
          <w:rFonts w:ascii="メイリオ" w:eastAsia="メイリオ" w:hAnsi="メイリオ" w:cs="+mn-cs" w:hint="eastAsia"/>
          <w:b/>
          <w:bCs/>
          <w:kern w:val="24"/>
          <w:sz w:val="24"/>
          <w:szCs w:val="24"/>
        </w:rPr>
        <w:t>等</w:t>
      </w:r>
      <w:r w:rsidRPr="007A62EF">
        <w:rPr>
          <w:rFonts w:ascii="メイリオ" w:eastAsia="メイリオ" w:hAnsi="メイリオ" w:cs="+mn-cs" w:hint="eastAsia"/>
          <w:b/>
          <w:bCs/>
          <w:kern w:val="24"/>
          <w:sz w:val="24"/>
          <w:szCs w:val="24"/>
        </w:rPr>
        <w:t>を展開するために必要なライトセンターの運営基盤の整備</w:t>
      </w:r>
    </w:p>
    <w:p w14:paraId="0E8ED3C5" w14:textId="76BA964D" w:rsidR="00464057" w:rsidRPr="007A62EF" w:rsidRDefault="00464057" w:rsidP="00464057">
      <w:pPr>
        <w:widowControl/>
        <w:spacing w:line="400" w:lineRule="exact"/>
        <w:ind w:left="534" w:hangingChars="267" w:hanging="534"/>
        <w:jc w:val="left"/>
        <w:rPr>
          <w:rFonts w:ascii="ＭＳ Ｐゴシック" w:eastAsia="ＭＳ Ｐゴシック" w:hAnsi="ＭＳ Ｐゴシック" w:cs="ＭＳ Ｐゴシック"/>
          <w:kern w:val="0"/>
          <w:sz w:val="20"/>
          <w:szCs w:val="20"/>
        </w:rPr>
      </w:pPr>
      <w:r w:rsidRPr="007A62EF">
        <w:rPr>
          <w:rFonts w:ascii="メイリオ" w:eastAsia="メイリオ" w:hAnsi="メイリオ" w:cs="+mn-cs" w:hint="eastAsia"/>
          <w:bCs/>
          <w:kern w:val="24"/>
          <w:sz w:val="20"/>
          <w:szCs w:val="20"/>
        </w:rPr>
        <w:t xml:space="preserve">　　</w:t>
      </w:r>
      <w:r w:rsidRPr="007A62EF">
        <w:rPr>
          <w:rFonts w:ascii="メイリオ" w:eastAsia="メイリオ" w:hAnsi="メイリオ" w:cs="+mn-cs" w:hint="eastAsia"/>
          <w:kern w:val="24"/>
          <w:sz w:val="20"/>
          <w:szCs w:val="20"/>
        </w:rPr>
        <w:t>～ 高い専門性を</w:t>
      </w:r>
      <w:r w:rsidR="00AD3CA4">
        <w:rPr>
          <w:rFonts w:ascii="メイリオ" w:eastAsia="メイリオ" w:hAnsi="メイリオ" w:cs="+mn-cs" w:hint="eastAsia"/>
          <w:kern w:val="24"/>
          <w:sz w:val="20"/>
          <w:szCs w:val="20"/>
        </w:rPr>
        <w:t>提供する視覚障がい</w:t>
      </w:r>
      <w:r w:rsidR="005B21A7" w:rsidRPr="007A62EF">
        <w:rPr>
          <w:rFonts w:ascii="メイリオ" w:eastAsia="メイリオ" w:hAnsi="メイリオ" w:cs="+mn-cs" w:hint="eastAsia"/>
          <w:kern w:val="24"/>
          <w:sz w:val="20"/>
          <w:szCs w:val="20"/>
        </w:rPr>
        <w:t>支援の拠点施設としての</w:t>
      </w:r>
      <w:r w:rsidRPr="007A62EF">
        <w:rPr>
          <w:rFonts w:ascii="メイリオ" w:eastAsia="メイリオ" w:hAnsi="メイリオ" w:cs="+mn-cs" w:hint="eastAsia"/>
          <w:kern w:val="24"/>
          <w:sz w:val="20"/>
          <w:szCs w:val="20"/>
        </w:rPr>
        <w:t>適切な</w:t>
      </w:r>
      <w:r w:rsidR="005B21A7" w:rsidRPr="007A62EF">
        <w:rPr>
          <w:rFonts w:ascii="メイリオ" w:eastAsia="メイリオ" w:hAnsi="メイリオ" w:cs="+mn-cs" w:hint="eastAsia"/>
          <w:kern w:val="24"/>
          <w:sz w:val="20"/>
          <w:szCs w:val="20"/>
        </w:rPr>
        <w:t>予算</w:t>
      </w:r>
      <w:r w:rsidR="00306A5D" w:rsidRPr="007A62EF">
        <w:rPr>
          <w:rFonts w:ascii="メイリオ" w:eastAsia="メイリオ" w:hAnsi="メイリオ" w:cs="+mn-cs" w:hint="eastAsia"/>
          <w:kern w:val="24"/>
          <w:sz w:val="20"/>
          <w:szCs w:val="20"/>
        </w:rPr>
        <w:t>措置</w:t>
      </w:r>
      <w:r w:rsidR="005B21A7" w:rsidRPr="007A62EF">
        <w:rPr>
          <w:rFonts w:ascii="メイリオ" w:eastAsia="メイリオ" w:hAnsi="メイリオ" w:cs="+mn-cs" w:hint="eastAsia"/>
          <w:kern w:val="24"/>
          <w:sz w:val="20"/>
          <w:szCs w:val="20"/>
        </w:rPr>
        <w:t xml:space="preserve">　</w:t>
      </w:r>
      <w:r w:rsidR="00E9044C">
        <w:rPr>
          <w:rFonts w:ascii="メイリオ" w:eastAsia="メイリオ" w:hAnsi="メイリオ" w:cs="+mn-cs" w:hint="eastAsia"/>
          <w:kern w:val="24"/>
          <w:sz w:val="20"/>
          <w:szCs w:val="20"/>
        </w:rPr>
        <w:t xml:space="preserve">　　</w:t>
      </w:r>
      <w:r w:rsidR="005B21A7" w:rsidRPr="007A62EF">
        <w:rPr>
          <w:rFonts w:ascii="メイリオ" w:eastAsia="メイリオ" w:hAnsi="メイリオ" w:cs="+mn-cs" w:hint="eastAsia"/>
          <w:kern w:val="24"/>
          <w:sz w:val="20"/>
          <w:szCs w:val="20"/>
        </w:rPr>
        <w:t xml:space="preserve">　　　など</w:t>
      </w:r>
    </w:p>
    <w:p w14:paraId="49DF9363" w14:textId="3039044E" w:rsidR="00ED3CD1" w:rsidRPr="007A62EF" w:rsidRDefault="00ED3CD1" w:rsidP="00464057">
      <w:pPr>
        <w:widowControl/>
        <w:spacing w:line="400" w:lineRule="exact"/>
        <w:jc w:val="left"/>
        <w:rPr>
          <w:rFonts w:ascii="メイリオ" w:eastAsia="メイリオ" w:hAnsi="メイリオ" w:cs="+mn-cs"/>
          <w:kern w:val="24"/>
          <w:sz w:val="20"/>
          <w:szCs w:val="20"/>
        </w:rPr>
      </w:pPr>
    </w:p>
    <w:p w14:paraId="4E9B808B" w14:textId="5C344A2C" w:rsidR="00ED3CD1" w:rsidRDefault="00ED3CD1" w:rsidP="00464057">
      <w:pPr>
        <w:widowControl/>
        <w:spacing w:line="400" w:lineRule="exact"/>
        <w:jc w:val="left"/>
        <w:rPr>
          <w:rFonts w:ascii="メイリオ" w:eastAsia="メイリオ" w:hAnsi="メイリオ" w:cs="Times New Roman"/>
          <w:sz w:val="28"/>
          <w:szCs w:val="28"/>
        </w:rPr>
      </w:pPr>
    </w:p>
    <w:p w14:paraId="5D0E6C06" w14:textId="77777777" w:rsidR="00221E11" w:rsidRPr="007A62EF" w:rsidRDefault="00221E11" w:rsidP="00464057">
      <w:pPr>
        <w:widowControl/>
        <w:spacing w:line="400" w:lineRule="exact"/>
        <w:jc w:val="left"/>
        <w:rPr>
          <w:rFonts w:ascii="メイリオ" w:eastAsia="メイリオ" w:hAnsi="メイリオ" w:cs="Times New Roman"/>
          <w:sz w:val="28"/>
          <w:szCs w:val="28"/>
        </w:rPr>
      </w:pPr>
    </w:p>
    <w:p w14:paraId="5FBFE3DC" w14:textId="7AD4FC05" w:rsidR="00FD16FA" w:rsidRPr="007A62EF" w:rsidRDefault="00AD3CA4" w:rsidP="00FD16FA">
      <w:pPr>
        <w:widowControl/>
        <w:spacing w:line="400" w:lineRule="exact"/>
        <w:ind w:firstLineChars="100" w:firstLine="280"/>
        <w:jc w:val="left"/>
        <w:rPr>
          <w:rFonts w:ascii="メイリオ" w:eastAsia="メイリオ" w:hAnsi="メイリオ" w:cs="Times New Roman"/>
          <w:sz w:val="24"/>
          <w:szCs w:val="24"/>
        </w:rPr>
      </w:pPr>
      <w:r>
        <w:rPr>
          <w:rFonts w:ascii="メイリオ" w:eastAsia="メイリオ" w:hAnsi="メイリオ" w:cs="Times New Roman" w:hint="eastAsia"/>
          <w:sz w:val="28"/>
          <w:szCs w:val="28"/>
        </w:rPr>
        <w:t>この報告書の内容が広く関係者に共有され、今後、視覚障がい</w:t>
      </w:r>
      <w:r w:rsidR="00FD16FA" w:rsidRPr="007A62EF">
        <w:rPr>
          <w:rFonts w:ascii="メイリオ" w:eastAsia="メイリオ" w:hAnsi="メイリオ" w:cs="Times New Roman" w:hint="eastAsia"/>
          <w:sz w:val="28"/>
          <w:szCs w:val="28"/>
        </w:rPr>
        <w:t>支援に関する総合的、計画的な施策等の展開につながることを望む。</w:t>
      </w:r>
    </w:p>
    <w:p w14:paraId="167C76EF" w14:textId="064EEE43" w:rsidR="00C77E20" w:rsidRPr="007A62EF" w:rsidRDefault="00C77E20" w:rsidP="00C77E20">
      <w:pPr>
        <w:widowControl/>
        <w:spacing w:line="400" w:lineRule="exact"/>
        <w:jc w:val="left"/>
        <w:rPr>
          <w:rFonts w:ascii="メイリオ" w:eastAsia="メイリオ" w:hAnsi="メイリオ" w:cs="Times New Roman"/>
          <w:b/>
          <w:sz w:val="28"/>
          <w:szCs w:val="28"/>
        </w:rPr>
      </w:pPr>
    </w:p>
    <w:p w14:paraId="4059D7A1" w14:textId="3CDD24C0" w:rsidR="002A67E7" w:rsidRPr="007A62EF" w:rsidRDefault="002A67E7">
      <w:pPr>
        <w:widowControl/>
        <w:jc w:val="left"/>
        <w:rPr>
          <w:rFonts w:ascii="メイリオ" w:eastAsia="メイリオ" w:hAnsi="メイリオ" w:cs="Times New Roman"/>
          <w:b/>
          <w:sz w:val="28"/>
          <w:szCs w:val="28"/>
        </w:rPr>
      </w:pPr>
      <w:r w:rsidRPr="007A62EF">
        <w:rPr>
          <w:rFonts w:ascii="メイリオ" w:eastAsia="メイリオ" w:hAnsi="メイリオ" w:cs="Times New Roman"/>
          <w:b/>
          <w:sz w:val="28"/>
          <w:szCs w:val="28"/>
        </w:rPr>
        <w:br w:type="page"/>
      </w:r>
    </w:p>
    <w:p w14:paraId="6ED0A231" w14:textId="148C2D3F" w:rsidR="00741B39" w:rsidRPr="007A62EF" w:rsidRDefault="00741B39" w:rsidP="00741B39">
      <w:pPr>
        <w:widowControl/>
        <w:spacing w:line="400" w:lineRule="exact"/>
        <w:jc w:val="left"/>
        <w:rPr>
          <w:rFonts w:ascii="メイリオ" w:eastAsia="メイリオ" w:hAnsi="メイリオ" w:cs="Times New Roman"/>
          <w:b/>
          <w:bCs/>
          <w:sz w:val="32"/>
          <w:szCs w:val="32"/>
        </w:rPr>
      </w:pPr>
      <w:r w:rsidRPr="007A62EF">
        <w:rPr>
          <w:rFonts w:ascii="メイリオ" w:eastAsia="メイリオ" w:hAnsi="メイリオ" w:cs="Times New Roman" w:hint="eastAsia"/>
          <w:b/>
          <w:bCs/>
          <w:sz w:val="32"/>
          <w:szCs w:val="32"/>
        </w:rPr>
        <w:lastRenderedPageBreak/>
        <w:t>おわりに</w:t>
      </w:r>
    </w:p>
    <w:p w14:paraId="54EB1B00" w14:textId="37B82DD0" w:rsidR="00741B39" w:rsidRPr="007A62EF" w:rsidRDefault="00741B39" w:rsidP="00741B39">
      <w:pPr>
        <w:widowControl/>
        <w:spacing w:line="400" w:lineRule="exact"/>
        <w:jc w:val="left"/>
        <w:rPr>
          <w:rFonts w:ascii="メイリオ" w:eastAsia="メイリオ" w:hAnsi="メイリオ" w:cs="Times New Roman"/>
          <w:b/>
          <w:bCs/>
          <w:sz w:val="32"/>
          <w:szCs w:val="32"/>
        </w:rPr>
      </w:pPr>
    </w:p>
    <w:p w14:paraId="2F427F67" w14:textId="22378B6F" w:rsidR="0028423D" w:rsidRDefault="00E969D2" w:rsidP="0028423D">
      <w:pPr>
        <w:widowControl/>
        <w:spacing w:line="400" w:lineRule="exact"/>
        <w:jc w:val="left"/>
        <w:rPr>
          <w:rFonts w:ascii="メイリオ" w:eastAsia="メイリオ" w:hAnsi="メイリオ" w:cs="Times New Roman"/>
          <w:bCs/>
          <w:sz w:val="28"/>
          <w:szCs w:val="28"/>
        </w:rPr>
      </w:pPr>
      <w:r w:rsidRPr="007A62EF">
        <w:rPr>
          <w:rFonts w:ascii="メイリオ" w:eastAsia="メイリオ" w:hAnsi="メイリオ" w:cs="Times New Roman" w:hint="eastAsia"/>
          <w:b/>
          <w:bCs/>
          <w:sz w:val="32"/>
          <w:szCs w:val="32"/>
        </w:rPr>
        <w:t xml:space="preserve">　</w:t>
      </w:r>
      <w:r w:rsidR="0028423D" w:rsidRPr="0028423D">
        <w:rPr>
          <w:rFonts w:ascii="メイリオ" w:eastAsia="メイリオ" w:hAnsi="メイリオ" w:cs="Times New Roman" w:hint="eastAsia"/>
          <w:bCs/>
          <w:sz w:val="28"/>
          <w:szCs w:val="28"/>
        </w:rPr>
        <w:t>本検討会のミッションは、「神奈川県当事者目線の障害福祉推進条例　～ともに生きる社会を目指して～」の理念に則り、視覚障がいのある神奈川県民の目線で、視覚障がい者福祉の推進に取り組んできた神奈川県ライトセンター（以下、センター）の役割や課題を整理し、めまぐるしく状況が変化する社会の中にあって、今後、センターが果たすべき新たな役割について、前向きな議論を行い、提言をまとめることであった。</w:t>
      </w:r>
    </w:p>
    <w:p w14:paraId="47ECD626" w14:textId="77777777" w:rsidR="0028423D" w:rsidRPr="0028423D" w:rsidRDefault="0028423D" w:rsidP="0028423D">
      <w:pPr>
        <w:widowControl/>
        <w:spacing w:line="400" w:lineRule="exact"/>
        <w:jc w:val="left"/>
        <w:rPr>
          <w:rFonts w:ascii="メイリオ" w:eastAsia="メイリオ" w:hAnsi="メイリオ" w:cs="Times New Roman"/>
          <w:bCs/>
          <w:sz w:val="28"/>
          <w:szCs w:val="28"/>
        </w:rPr>
      </w:pPr>
    </w:p>
    <w:p w14:paraId="251E6417" w14:textId="77777777" w:rsidR="0028423D" w:rsidRPr="0028423D" w:rsidRDefault="0028423D" w:rsidP="0028423D">
      <w:pPr>
        <w:widowControl/>
        <w:spacing w:line="400" w:lineRule="exact"/>
        <w:jc w:val="left"/>
        <w:rPr>
          <w:rFonts w:ascii="メイリオ" w:eastAsia="メイリオ" w:hAnsi="メイリオ" w:cs="Times New Roman"/>
          <w:bCs/>
          <w:sz w:val="28"/>
          <w:szCs w:val="28"/>
        </w:rPr>
      </w:pPr>
      <w:r w:rsidRPr="0028423D">
        <w:rPr>
          <w:rFonts w:ascii="メイリオ" w:eastAsia="メイリオ" w:hAnsi="メイリオ" w:cs="Times New Roman" w:hint="eastAsia"/>
          <w:bCs/>
          <w:sz w:val="28"/>
          <w:szCs w:val="28"/>
        </w:rPr>
        <w:t xml:space="preserve">　センターの過去を整理し、未来に向けた提言を行うために、6回の検討会で議論を行った。また、根拠に基づいて議論を行うために、視覚障がい者の支援に関する様々なデータを収集したり、県内の主要な視覚障がい当事者団体や支援団体などへのヒアリング等を行い、意見を聴取したりした。議論を通して、センターが、視覚障がい者の福祉を推進する上で担ってきた重要な役割を再確認することができた。同時に、超高齢社会の到来による支援の担い手であるボランティアの減少や高齢化、高度情報化による利用者のニーズの多様化、コロナ禍による日本経済を含めた社会活動への影響などの社会状況の変化等により、センターを取り巻く状況は大きく変化しており、新たな役割が求められていることもわかった。そして、誰一人取り残すことのない共生社会を構築するためには、視覚障がいのある県民の日常生活・社会生活（以下、生活）を支え続けてきたセンターは必要不可欠であり、「不易と流行」の両面からセンターの役割を見直す必要があるという結論に至った。</w:t>
      </w:r>
    </w:p>
    <w:p w14:paraId="19F29FBF" w14:textId="77777777" w:rsidR="0028423D" w:rsidRPr="0028423D" w:rsidRDefault="0028423D" w:rsidP="0028423D">
      <w:pPr>
        <w:widowControl/>
        <w:spacing w:line="400" w:lineRule="exact"/>
        <w:jc w:val="left"/>
        <w:rPr>
          <w:rFonts w:ascii="メイリオ" w:eastAsia="メイリオ" w:hAnsi="メイリオ" w:cs="Times New Roman"/>
          <w:bCs/>
          <w:sz w:val="28"/>
          <w:szCs w:val="28"/>
        </w:rPr>
      </w:pPr>
    </w:p>
    <w:p w14:paraId="0BE7309E" w14:textId="77777777" w:rsidR="0028423D" w:rsidRPr="0028423D" w:rsidRDefault="0028423D" w:rsidP="0028423D">
      <w:pPr>
        <w:widowControl/>
        <w:spacing w:line="400" w:lineRule="exact"/>
        <w:jc w:val="left"/>
        <w:rPr>
          <w:rFonts w:ascii="メイリオ" w:eastAsia="メイリオ" w:hAnsi="メイリオ" w:cs="Times New Roman"/>
          <w:bCs/>
          <w:sz w:val="28"/>
          <w:szCs w:val="28"/>
        </w:rPr>
      </w:pPr>
      <w:r w:rsidRPr="0028423D">
        <w:rPr>
          <w:rFonts w:ascii="メイリオ" w:eastAsia="メイリオ" w:hAnsi="メイリオ" w:cs="Times New Roman" w:hint="eastAsia"/>
          <w:bCs/>
          <w:sz w:val="28"/>
          <w:szCs w:val="28"/>
        </w:rPr>
        <w:t>センターが果たしてきた役割</w:t>
      </w:r>
    </w:p>
    <w:p w14:paraId="3F40C2CA" w14:textId="77777777" w:rsidR="0028423D" w:rsidRPr="0028423D" w:rsidRDefault="0028423D" w:rsidP="0028423D">
      <w:pPr>
        <w:widowControl/>
        <w:spacing w:line="400" w:lineRule="exact"/>
        <w:jc w:val="left"/>
        <w:rPr>
          <w:rFonts w:ascii="メイリオ" w:eastAsia="メイリオ" w:hAnsi="メイリオ" w:cs="Times New Roman"/>
          <w:bCs/>
          <w:sz w:val="28"/>
          <w:szCs w:val="28"/>
        </w:rPr>
      </w:pPr>
      <w:r w:rsidRPr="0028423D">
        <w:rPr>
          <w:rFonts w:ascii="メイリオ" w:eastAsia="メイリオ" w:hAnsi="メイリオ" w:cs="Times New Roman" w:hint="eastAsia"/>
          <w:bCs/>
          <w:sz w:val="28"/>
          <w:szCs w:val="28"/>
        </w:rPr>
        <w:t xml:space="preserve">　センターの活動の源流は、視覚障がいのある子ども達の人格形成や学習に必要不可欠な点字図書を提供することにあるとされている。「読書バリアフリー法」が施行される69年も前のことである。それ以来、センターは、視覚障がいのある人達の生活を困難にしているバリア（社会的障壁）を解消していくための活動に取り組んできた。しかし、社会には、様々なバリアが存在している。例えば、点字ブロックや音の出る信号機等が設置されていないために安心して安全に移動出来ないという「物理的なバリア」、点訳・音訳・拡大写本等による情報が少ないという「文化・情報面のバリア」、施設の利用や資格試験等の受験を制限・拒否されるという「制度上のバリア」、そして、様々な場面で、避けられたり、差別されたり、偏見を持たれたり、「かわいそう」「気の毒」と同情されたり、下に見られたりという「意識上のバリア」等である。センターは、視覚障がい者が訓練を受けたり、集った</w:t>
      </w:r>
      <w:r w:rsidRPr="0028423D">
        <w:rPr>
          <w:rFonts w:ascii="メイリオ" w:eastAsia="メイリオ" w:hAnsi="メイリオ" w:cs="Times New Roman" w:hint="eastAsia"/>
          <w:bCs/>
          <w:sz w:val="28"/>
          <w:szCs w:val="28"/>
        </w:rPr>
        <w:lastRenderedPageBreak/>
        <w:t>りする役割を果たしてきただけでなく、上述のバリアを解消するという役割を果たすために、様々な活動を展開してきた。センターは、視覚障がいのあるすべての県民のための施設として、視覚障がい者の人権が、他の県民と同じように守られ、安心して、安全に生活を送ることができる環境を整備するための役割を果たしてきたわけである。</w:t>
      </w:r>
    </w:p>
    <w:p w14:paraId="327D8B5C" w14:textId="77777777" w:rsidR="0028423D" w:rsidRPr="0028423D" w:rsidRDefault="0028423D" w:rsidP="0028423D">
      <w:pPr>
        <w:widowControl/>
        <w:spacing w:line="400" w:lineRule="exact"/>
        <w:jc w:val="left"/>
        <w:rPr>
          <w:rFonts w:ascii="メイリオ" w:eastAsia="メイリオ" w:hAnsi="メイリオ" w:cs="Times New Roman"/>
          <w:bCs/>
          <w:sz w:val="28"/>
          <w:szCs w:val="28"/>
        </w:rPr>
      </w:pPr>
    </w:p>
    <w:p w14:paraId="1558294F" w14:textId="77777777" w:rsidR="0028423D" w:rsidRPr="0028423D" w:rsidRDefault="0028423D" w:rsidP="0028423D">
      <w:pPr>
        <w:widowControl/>
        <w:spacing w:line="400" w:lineRule="exact"/>
        <w:jc w:val="left"/>
        <w:rPr>
          <w:rFonts w:ascii="メイリオ" w:eastAsia="メイリオ" w:hAnsi="メイリオ" w:cs="Times New Roman"/>
          <w:bCs/>
          <w:sz w:val="28"/>
          <w:szCs w:val="28"/>
        </w:rPr>
      </w:pPr>
      <w:r w:rsidRPr="0028423D">
        <w:rPr>
          <w:rFonts w:ascii="メイリオ" w:eastAsia="メイリオ" w:hAnsi="メイリオ" w:cs="Times New Roman" w:hint="eastAsia"/>
          <w:bCs/>
          <w:sz w:val="28"/>
          <w:szCs w:val="28"/>
        </w:rPr>
        <w:t>今後も守り続けるべき理念</w:t>
      </w:r>
    </w:p>
    <w:p w14:paraId="723569DA" w14:textId="05FF33C8" w:rsidR="0028423D" w:rsidRDefault="0028423D" w:rsidP="0028423D">
      <w:pPr>
        <w:widowControl/>
        <w:spacing w:line="400" w:lineRule="exact"/>
        <w:jc w:val="left"/>
        <w:rPr>
          <w:rFonts w:ascii="メイリオ" w:eastAsia="メイリオ" w:hAnsi="メイリオ" w:cs="Times New Roman"/>
          <w:bCs/>
          <w:sz w:val="28"/>
          <w:szCs w:val="28"/>
        </w:rPr>
      </w:pPr>
      <w:r w:rsidRPr="0028423D">
        <w:rPr>
          <w:rFonts w:ascii="メイリオ" w:eastAsia="メイリオ" w:hAnsi="メイリオ" w:cs="Times New Roman" w:hint="eastAsia"/>
          <w:bCs/>
          <w:sz w:val="28"/>
          <w:szCs w:val="28"/>
        </w:rPr>
        <w:t xml:space="preserve">　センターでは、医学モデル（見えない・見えにくい等の個人の心身の特性を障がいだとする捉え方）の観点から障がいが捉えられ、視覚障がいのある個人が訓練を受けることで、社会に適応するための能力を身につけることが大切だと考えられていた時代から、点訳・音訳・拡大写本等のアクセシブルな書籍を増やす取り組みやガイドヘルパーとして移動を支援する取り組み等を通して、情報障がいと言われている視覚障がい者にとってのバリアを解消する活動を展開してきた。その活動の根底には、障がいの社会モデル（障がいのある人のことを考えずに作り出されてしまった社会的障壁を障がいだとする捉え方）の考え方に通じる理念があると考えられる。障がいの社会モデルの考え方が日本で広く知られるようになる以前から、人を含めた社会の環境を整備する取り組みを粛々と行ってきたセンターの役割は、共生社会の樹立を考える上でも重要だと考えられる。</w:t>
      </w:r>
    </w:p>
    <w:p w14:paraId="2A722951" w14:textId="77777777" w:rsidR="0028423D" w:rsidRPr="0028423D" w:rsidRDefault="0028423D" w:rsidP="0028423D">
      <w:pPr>
        <w:widowControl/>
        <w:spacing w:line="400" w:lineRule="exact"/>
        <w:jc w:val="left"/>
        <w:rPr>
          <w:rFonts w:ascii="メイリオ" w:eastAsia="メイリオ" w:hAnsi="メイリオ" w:cs="Times New Roman"/>
          <w:bCs/>
          <w:sz w:val="28"/>
          <w:szCs w:val="28"/>
        </w:rPr>
      </w:pPr>
    </w:p>
    <w:p w14:paraId="062ACC35" w14:textId="528C5269" w:rsidR="0028423D" w:rsidRDefault="0028423D" w:rsidP="0028423D">
      <w:pPr>
        <w:widowControl/>
        <w:spacing w:line="400" w:lineRule="exact"/>
        <w:jc w:val="left"/>
        <w:rPr>
          <w:rFonts w:ascii="メイリオ" w:eastAsia="メイリオ" w:hAnsi="メイリオ" w:cs="Times New Roman"/>
          <w:bCs/>
          <w:sz w:val="28"/>
          <w:szCs w:val="28"/>
        </w:rPr>
      </w:pPr>
      <w:r w:rsidRPr="0028423D">
        <w:rPr>
          <w:rFonts w:ascii="メイリオ" w:eastAsia="メイリオ" w:hAnsi="メイリオ" w:cs="Times New Roman" w:hint="eastAsia"/>
          <w:bCs/>
          <w:sz w:val="28"/>
          <w:szCs w:val="28"/>
        </w:rPr>
        <w:t xml:space="preserve">　1982年に視覚障がい者の文化の向上と福祉の増進をはかるためにボランティア団体として発足し、長年、センターを拠点として活動してきた神奈川県視覚障害援助赤十字奉仕団（以下、視援奉）が掲げる「わたしたちは　目のかわりを　しています」というスローガンにも障がいの社会モデルに通じる理念があると考えられる。視覚情報がなければ、安心して安全に生活できない社会なので、視覚情報を提供する役割をボランティアとして果たしているだけであり、視覚情報がなくても生活できる状況になるまでの間、活動するという捉え方は、共生社会を構築する上で、極めて重要な理念だと考えられる。</w:t>
      </w:r>
    </w:p>
    <w:p w14:paraId="6C4262D4" w14:textId="77777777" w:rsidR="0028423D" w:rsidRPr="0028423D" w:rsidRDefault="0028423D" w:rsidP="0028423D">
      <w:pPr>
        <w:widowControl/>
        <w:spacing w:line="400" w:lineRule="exact"/>
        <w:jc w:val="left"/>
        <w:rPr>
          <w:rFonts w:ascii="メイリオ" w:eastAsia="メイリオ" w:hAnsi="メイリオ" w:cs="Times New Roman"/>
          <w:bCs/>
          <w:sz w:val="28"/>
          <w:szCs w:val="28"/>
        </w:rPr>
      </w:pPr>
    </w:p>
    <w:p w14:paraId="32E8B20B" w14:textId="77777777" w:rsidR="0028423D" w:rsidRPr="0028423D" w:rsidRDefault="0028423D" w:rsidP="0028423D">
      <w:pPr>
        <w:widowControl/>
        <w:spacing w:line="400" w:lineRule="exact"/>
        <w:jc w:val="left"/>
        <w:rPr>
          <w:rFonts w:ascii="メイリオ" w:eastAsia="メイリオ" w:hAnsi="メイリオ" w:cs="Times New Roman"/>
          <w:bCs/>
          <w:sz w:val="28"/>
          <w:szCs w:val="28"/>
        </w:rPr>
      </w:pPr>
      <w:r w:rsidRPr="0028423D">
        <w:rPr>
          <w:rFonts w:ascii="メイリオ" w:eastAsia="メイリオ" w:hAnsi="メイリオ" w:cs="Times New Roman" w:hint="eastAsia"/>
          <w:bCs/>
          <w:sz w:val="28"/>
          <w:szCs w:val="28"/>
        </w:rPr>
        <w:t xml:space="preserve">　今後も、センターは、社会モデルや人権モデルの理念を重視し、見えない・見えにくいことがバリアにならない共生社会を確立するための役割を果たしていくことが必要である。</w:t>
      </w:r>
    </w:p>
    <w:p w14:paraId="544158D7" w14:textId="3872EC9D" w:rsidR="0028423D" w:rsidRPr="0028423D" w:rsidRDefault="0028423D" w:rsidP="0028423D">
      <w:pPr>
        <w:widowControl/>
        <w:spacing w:line="400" w:lineRule="exact"/>
        <w:jc w:val="left"/>
        <w:rPr>
          <w:rFonts w:ascii="メイリオ" w:eastAsia="メイリオ" w:hAnsi="メイリオ" w:cs="Times New Roman"/>
          <w:bCs/>
          <w:sz w:val="28"/>
          <w:szCs w:val="28"/>
        </w:rPr>
      </w:pPr>
    </w:p>
    <w:p w14:paraId="58A15BFA" w14:textId="77777777" w:rsidR="00444974" w:rsidRDefault="00444974" w:rsidP="0039176D">
      <w:pPr>
        <w:jc w:val="center"/>
        <w:rPr>
          <w:rFonts w:ascii="メイリオ" w:eastAsia="メイリオ" w:hAnsi="メイリオ" w:cs="Times New Roman"/>
          <w:bCs/>
          <w:sz w:val="28"/>
          <w:szCs w:val="28"/>
        </w:rPr>
      </w:pPr>
    </w:p>
    <w:p w14:paraId="36C36AEE" w14:textId="20AAEF0C" w:rsidR="0039176D" w:rsidRPr="00600DFA" w:rsidRDefault="0039176D" w:rsidP="0039176D">
      <w:pPr>
        <w:jc w:val="center"/>
        <w:rPr>
          <w:rFonts w:ascii="メイリオ" w:eastAsia="メイリオ" w:hAnsi="メイリオ"/>
          <w:b/>
          <w:sz w:val="28"/>
          <w:szCs w:val="28"/>
        </w:rPr>
      </w:pPr>
      <w:r w:rsidRPr="00600DFA">
        <w:rPr>
          <w:rFonts w:ascii="メイリオ" w:eastAsia="メイリオ" w:hAnsi="メイリオ" w:hint="eastAsia"/>
          <w:b/>
          <w:sz w:val="28"/>
          <w:szCs w:val="28"/>
        </w:rPr>
        <w:lastRenderedPageBreak/>
        <w:t>神奈川県ライトセンターの事業に関するあり方検討会</w:t>
      </w:r>
    </w:p>
    <w:p w14:paraId="01E9FA2A" w14:textId="77777777" w:rsidR="0039176D" w:rsidRPr="00600DFA" w:rsidRDefault="0039176D" w:rsidP="0039176D">
      <w:pPr>
        <w:jc w:val="center"/>
        <w:rPr>
          <w:rFonts w:ascii="メイリオ" w:eastAsia="メイリオ" w:hAnsi="メイリオ"/>
          <w:b/>
          <w:sz w:val="28"/>
          <w:szCs w:val="28"/>
        </w:rPr>
      </w:pPr>
      <w:r w:rsidRPr="00600DFA">
        <w:rPr>
          <w:rFonts w:ascii="メイリオ" w:eastAsia="メイリオ" w:hAnsi="メイリオ" w:hint="eastAsia"/>
          <w:b/>
          <w:sz w:val="28"/>
          <w:szCs w:val="28"/>
        </w:rPr>
        <w:t>構成員名簿</w:t>
      </w:r>
    </w:p>
    <w:p w14:paraId="091E560D" w14:textId="77777777" w:rsidR="0039176D" w:rsidRPr="00600DFA" w:rsidRDefault="0039176D" w:rsidP="0039176D">
      <w:pPr>
        <w:ind w:firstLineChars="300" w:firstLine="720"/>
        <w:jc w:val="left"/>
        <w:rPr>
          <w:rFonts w:ascii="メイリオ" w:eastAsia="メイリオ" w:hAnsi="メイリオ"/>
          <w:sz w:val="24"/>
        </w:rPr>
      </w:pPr>
      <w:r w:rsidRPr="00600DFA">
        <w:rPr>
          <w:rFonts w:ascii="メイリオ" w:eastAsia="メイリオ" w:hAnsi="メイリオ" w:hint="eastAsia"/>
          <w:b/>
          <w:sz w:val="24"/>
        </w:rPr>
        <w:t xml:space="preserve">　　　　　　　　　　　　　　　　　　　　　　　　　　　</w:t>
      </w:r>
      <w:r w:rsidRPr="00600DFA">
        <w:rPr>
          <w:rFonts w:ascii="メイリオ" w:eastAsia="メイリオ" w:hAnsi="メイリオ" w:hint="eastAsia"/>
          <w:sz w:val="24"/>
        </w:rPr>
        <w:t>（敬称略）</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536"/>
      </w:tblGrid>
      <w:tr w:rsidR="0039176D" w:rsidRPr="00600DFA" w14:paraId="2DA1737E" w14:textId="77777777" w:rsidTr="00D84AE4">
        <w:trPr>
          <w:trHeight w:val="529"/>
        </w:trPr>
        <w:tc>
          <w:tcPr>
            <w:tcW w:w="4707" w:type="dxa"/>
            <w:shd w:val="clear" w:color="auto" w:fill="BFBFBF" w:themeFill="background1" w:themeFillShade="BF"/>
            <w:vAlign w:val="center"/>
          </w:tcPr>
          <w:p w14:paraId="11D362E7" w14:textId="77777777" w:rsidR="0039176D" w:rsidRPr="00600DFA" w:rsidRDefault="0039176D" w:rsidP="008A2326">
            <w:pPr>
              <w:jc w:val="center"/>
              <w:rPr>
                <w:rFonts w:ascii="メイリオ" w:eastAsia="メイリオ" w:hAnsi="メイリオ"/>
                <w:sz w:val="24"/>
              </w:rPr>
            </w:pPr>
            <w:r w:rsidRPr="00600DFA">
              <w:rPr>
                <w:rFonts w:ascii="メイリオ" w:eastAsia="メイリオ" w:hAnsi="メイリオ" w:hint="eastAsia"/>
                <w:sz w:val="24"/>
              </w:rPr>
              <w:t>所　属</w:t>
            </w:r>
          </w:p>
        </w:tc>
        <w:tc>
          <w:tcPr>
            <w:tcW w:w="4536" w:type="dxa"/>
            <w:shd w:val="clear" w:color="auto" w:fill="BFBFBF" w:themeFill="background1" w:themeFillShade="BF"/>
            <w:vAlign w:val="center"/>
          </w:tcPr>
          <w:p w14:paraId="7585EB51" w14:textId="77777777" w:rsidR="0039176D" w:rsidRPr="00600DFA" w:rsidRDefault="0039176D" w:rsidP="008A2326">
            <w:pPr>
              <w:jc w:val="center"/>
              <w:rPr>
                <w:rFonts w:ascii="メイリオ" w:eastAsia="メイリオ" w:hAnsi="メイリオ"/>
                <w:sz w:val="24"/>
              </w:rPr>
            </w:pPr>
            <w:r w:rsidRPr="00600DFA">
              <w:rPr>
                <w:rFonts w:ascii="メイリオ" w:eastAsia="メイリオ" w:hAnsi="メイリオ" w:hint="eastAsia"/>
                <w:sz w:val="24"/>
              </w:rPr>
              <w:t>役　職・氏　名</w:t>
            </w:r>
          </w:p>
        </w:tc>
      </w:tr>
      <w:tr w:rsidR="0039176D" w:rsidRPr="00600DFA" w14:paraId="61C11AE1" w14:textId="77777777" w:rsidTr="00D84AE4">
        <w:trPr>
          <w:trHeight w:val="1020"/>
        </w:trPr>
        <w:tc>
          <w:tcPr>
            <w:tcW w:w="4707" w:type="dxa"/>
            <w:shd w:val="clear" w:color="auto" w:fill="auto"/>
            <w:vAlign w:val="center"/>
          </w:tcPr>
          <w:p w14:paraId="25D8865C"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慶応義塾大学</w:t>
            </w:r>
          </w:p>
          <w:p w14:paraId="7EA74C3D"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経済学部</w:t>
            </w:r>
          </w:p>
        </w:tc>
        <w:tc>
          <w:tcPr>
            <w:tcW w:w="4536" w:type="dxa"/>
            <w:shd w:val="clear" w:color="auto" w:fill="auto"/>
            <w:vAlign w:val="center"/>
          </w:tcPr>
          <w:p w14:paraId="7324B1AC"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 xml:space="preserve">教授　　　　　　中野　泰志　</w:t>
            </w:r>
          </w:p>
        </w:tc>
      </w:tr>
      <w:tr w:rsidR="0039176D" w:rsidRPr="00600DFA" w14:paraId="6B7E4502" w14:textId="77777777" w:rsidTr="00D84AE4">
        <w:trPr>
          <w:trHeight w:val="1020"/>
        </w:trPr>
        <w:tc>
          <w:tcPr>
            <w:tcW w:w="4707" w:type="dxa"/>
            <w:shd w:val="clear" w:color="auto" w:fill="auto"/>
            <w:vAlign w:val="center"/>
          </w:tcPr>
          <w:p w14:paraId="48310C45"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特定非営利活動法人</w:t>
            </w:r>
          </w:p>
          <w:p w14:paraId="1CB08770"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神奈川県視覚障害者福祉協会</w:t>
            </w:r>
          </w:p>
        </w:tc>
        <w:tc>
          <w:tcPr>
            <w:tcW w:w="4536" w:type="dxa"/>
            <w:shd w:val="clear" w:color="auto" w:fill="auto"/>
            <w:vAlign w:val="center"/>
          </w:tcPr>
          <w:p w14:paraId="3B489B65" w14:textId="77777777" w:rsidR="0039176D" w:rsidRPr="00600DFA" w:rsidRDefault="0039176D" w:rsidP="008A2326">
            <w:pPr>
              <w:ind w:left="240" w:hangingChars="100" w:hanging="240"/>
              <w:rPr>
                <w:rFonts w:ascii="メイリオ" w:eastAsia="メイリオ" w:hAnsi="メイリオ"/>
                <w:sz w:val="24"/>
              </w:rPr>
            </w:pPr>
            <w:r w:rsidRPr="00600DFA">
              <w:rPr>
                <w:rFonts w:ascii="メイリオ" w:eastAsia="メイリオ" w:hAnsi="メイリオ" w:hint="eastAsia"/>
                <w:sz w:val="24"/>
              </w:rPr>
              <w:t>理事長　　　　　鈴木　孝幸</w:t>
            </w:r>
          </w:p>
        </w:tc>
      </w:tr>
      <w:tr w:rsidR="0039176D" w:rsidRPr="00600DFA" w14:paraId="1CD2937D" w14:textId="77777777" w:rsidTr="00D84AE4">
        <w:trPr>
          <w:trHeight w:val="1020"/>
        </w:trPr>
        <w:tc>
          <w:tcPr>
            <w:tcW w:w="4707" w:type="dxa"/>
            <w:tcBorders>
              <w:bottom w:val="dashed" w:sz="4" w:space="0" w:color="auto"/>
            </w:tcBorders>
            <w:shd w:val="clear" w:color="auto" w:fill="auto"/>
            <w:vAlign w:val="center"/>
          </w:tcPr>
          <w:p w14:paraId="662A5D54"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神奈川視覚障害者の生活と権利を守る会</w:t>
            </w:r>
          </w:p>
        </w:tc>
        <w:tc>
          <w:tcPr>
            <w:tcW w:w="4536" w:type="dxa"/>
            <w:tcBorders>
              <w:bottom w:val="dashed" w:sz="4" w:space="0" w:color="auto"/>
            </w:tcBorders>
            <w:shd w:val="clear" w:color="auto" w:fill="auto"/>
            <w:vAlign w:val="center"/>
          </w:tcPr>
          <w:p w14:paraId="024B463F" w14:textId="77777777" w:rsidR="0039176D" w:rsidRPr="00600DFA" w:rsidRDefault="0039176D" w:rsidP="008A2326">
            <w:pPr>
              <w:ind w:left="240" w:hangingChars="100" w:hanging="240"/>
              <w:rPr>
                <w:rFonts w:ascii="メイリオ" w:eastAsia="メイリオ" w:hAnsi="メイリオ"/>
                <w:sz w:val="24"/>
              </w:rPr>
            </w:pPr>
            <w:r w:rsidRPr="00600DFA">
              <w:rPr>
                <w:rFonts w:ascii="メイリオ" w:eastAsia="メイリオ" w:hAnsi="メイリオ" w:hint="eastAsia"/>
                <w:sz w:val="24"/>
              </w:rPr>
              <w:t>執行委員　　　　和泉　厚治</w:t>
            </w:r>
          </w:p>
        </w:tc>
      </w:tr>
      <w:tr w:rsidR="0039176D" w:rsidRPr="00600DFA" w14:paraId="351ED298" w14:textId="77777777" w:rsidTr="00D84AE4">
        <w:trPr>
          <w:trHeight w:val="1020"/>
        </w:trPr>
        <w:tc>
          <w:tcPr>
            <w:tcW w:w="4707" w:type="dxa"/>
            <w:shd w:val="clear" w:color="auto" w:fill="auto"/>
            <w:vAlign w:val="center"/>
          </w:tcPr>
          <w:p w14:paraId="5570E985"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社会福祉法人</w:t>
            </w:r>
          </w:p>
          <w:p w14:paraId="67BB6C41"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神奈川県総合リハビリテーション事業団</w:t>
            </w:r>
          </w:p>
        </w:tc>
        <w:tc>
          <w:tcPr>
            <w:tcW w:w="4536" w:type="dxa"/>
            <w:shd w:val="clear" w:color="auto" w:fill="auto"/>
            <w:vAlign w:val="center"/>
          </w:tcPr>
          <w:p w14:paraId="1C34EAC2" w14:textId="77777777" w:rsidR="0039176D" w:rsidRPr="00600DFA" w:rsidRDefault="0039176D" w:rsidP="008A2326">
            <w:pPr>
              <w:ind w:left="240" w:hangingChars="100" w:hanging="240"/>
              <w:rPr>
                <w:rFonts w:ascii="メイリオ" w:eastAsia="メイリオ" w:hAnsi="メイリオ"/>
                <w:sz w:val="24"/>
              </w:rPr>
            </w:pPr>
            <w:r w:rsidRPr="00600DFA">
              <w:rPr>
                <w:rFonts w:ascii="メイリオ" w:eastAsia="メイリオ" w:hAnsi="メイリオ" w:hint="eastAsia"/>
                <w:sz w:val="24"/>
              </w:rPr>
              <w:t>理事兼福祉局長　村井　政夫</w:t>
            </w:r>
          </w:p>
        </w:tc>
      </w:tr>
      <w:tr w:rsidR="0039176D" w:rsidRPr="00600DFA" w14:paraId="66A30F2B" w14:textId="77777777" w:rsidTr="00D84AE4">
        <w:trPr>
          <w:trHeight w:val="1020"/>
        </w:trPr>
        <w:tc>
          <w:tcPr>
            <w:tcW w:w="4707" w:type="dxa"/>
            <w:shd w:val="clear" w:color="auto" w:fill="auto"/>
            <w:vAlign w:val="center"/>
          </w:tcPr>
          <w:p w14:paraId="7A81DAF2"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神奈川県視覚障害援助</w:t>
            </w:r>
          </w:p>
          <w:p w14:paraId="62B96BED"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赤十字奉仕団</w:t>
            </w:r>
          </w:p>
        </w:tc>
        <w:tc>
          <w:tcPr>
            <w:tcW w:w="4536" w:type="dxa"/>
            <w:shd w:val="clear" w:color="auto" w:fill="auto"/>
            <w:vAlign w:val="center"/>
          </w:tcPr>
          <w:p w14:paraId="7E6E403B"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委員長　　　　　村井　延子</w:t>
            </w:r>
          </w:p>
        </w:tc>
      </w:tr>
      <w:tr w:rsidR="0039176D" w:rsidRPr="00600DFA" w14:paraId="490A76A7" w14:textId="77777777" w:rsidTr="00D84AE4">
        <w:trPr>
          <w:trHeight w:val="1020"/>
        </w:trPr>
        <w:tc>
          <w:tcPr>
            <w:tcW w:w="4707" w:type="dxa"/>
            <w:shd w:val="clear" w:color="auto" w:fill="auto"/>
            <w:vAlign w:val="center"/>
          </w:tcPr>
          <w:p w14:paraId="1889C8A7"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神奈川県立平塚盲学校</w:t>
            </w:r>
          </w:p>
        </w:tc>
        <w:tc>
          <w:tcPr>
            <w:tcW w:w="4536" w:type="dxa"/>
            <w:shd w:val="clear" w:color="auto" w:fill="auto"/>
            <w:vAlign w:val="center"/>
          </w:tcPr>
          <w:p w14:paraId="78E374F3" w14:textId="77777777" w:rsidR="0039176D" w:rsidRPr="00600DFA" w:rsidRDefault="0039176D" w:rsidP="008A2326">
            <w:pPr>
              <w:rPr>
                <w:rFonts w:ascii="メイリオ" w:eastAsia="メイリオ" w:hAnsi="メイリオ"/>
                <w:sz w:val="24"/>
              </w:rPr>
            </w:pPr>
            <w:r w:rsidRPr="00600DFA">
              <w:rPr>
                <w:rFonts w:ascii="メイリオ" w:eastAsia="メイリオ" w:hAnsi="メイリオ" w:hint="eastAsia"/>
                <w:sz w:val="24"/>
              </w:rPr>
              <w:t>校長　　　　　　萩庭　圭子</w:t>
            </w:r>
          </w:p>
        </w:tc>
      </w:tr>
    </w:tbl>
    <w:p w14:paraId="61B79AEA" w14:textId="3C20CAF2" w:rsidR="0039176D" w:rsidRDefault="0039176D" w:rsidP="0039176D">
      <w:pPr>
        <w:widowControl/>
        <w:spacing w:line="400" w:lineRule="exact"/>
        <w:jc w:val="left"/>
        <w:rPr>
          <w:rFonts w:ascii="メイリオ" w:eastAsia="メイリオ" w:hAnsi="メイリオ" w:cs="Times New Roman"/>
          <w:bCs/>
          <w:sz w:val="28"/>
          <w:szCs w:val="28"/>
        </w:rPr>
      </w:pPr>
    </w:p>
    <w:p w14:paraId="5116805A" w14:textId="77777777" w:rsidR="0039176D" w:rsidRDefault="0039176D">
      <w:pPr>
        <w:widowControl/>
        <w:jc w:val="left"/>
        <w:rPr>
          <w:rFonts w:ascii="メイリオ" w:eastAsia="メイリオ" w:hAnsi="メイリオ" w:cs="Times New Roman"/>
          <w:bCs/>
          <w:sz w:val="28"/>
          <w:szCs w:val="28"/>
        </w:rPr>
      </w:pPr>
      <w:r>
        <w:rPr>
          <w:rFonts w:ascii="メイリオ" w:eastAsia="メイリオ" w:hAnsi="メイリオ" w:cs="Times New Roman"/>
          <w:bCs/>
          <w:sz w:val="28"/>
          <w:szCs w:val="28"/>
        </w:rPr>
        <w:br w:type="page"/>
      </w:r>
    </w:p>
    <w:p w14:paraId="0C86D549" w14:textId="77777777" w:rsidR="00D84AE4" w:rsidRPr="00600DFA" w:rsidRDefault="00D84AE4" w:rsidP="000411CA">
      <w:pPr>
        <w:jc w:val="center"/>
        <w:rPr>
          <w:rFonts w:ascii="メイリオ" w:eastAsia="メイリオ" w:hAnsi="メイリオ"/>
          <w:b/>
          <w:sz w:val="28"/>
          <w:szCs w:val="28"/>
        </w:rPr>
      </w:pPr>
      <w:r w:rsidRPr="00600DFA">
        <w:rPr>
          <w:rFonts w:ascii="メイリオ" w:eastAsia="メイリオ" w:hAnsi="メイリオ" w:hint="eastAsia"/>
          <w:b/>
          <w:sz w:val="28"/>
          <w:szCs w:val="28"/>
        </w:rPr>
        <w:lastRenderedPageBreak/>
        <w:t>神奈川県ライトセンターの事業に関するあり方検討会</w:t>
      </w:r>
    </w:p>
    <w:p w14:paraId="2BB109CB" w14:textId="2B32E4E0" w:rsidR="00D84AE4" w:rsidRDefault="00D84AE4" w:rsidP="00D84AE4">
      <w:pPr>
        <w:jc w:val="center"/>
        <w:rPr>
          <w:rFonts w:ascii="メイリオ" w:eastAsia="メイリオ" w:hAnsi="メイリオ"/>
          <w:b/>
          <w:sz w:val="28"/>
          <w:szCs w:val="28"/>
        </w:rPr>
      </w:pPr>
      <w:r>
        <w:rPr>
          <w:rFonts w:ascii="メイリオ" w:eastAsia="メイリオ" w:hAnsi="メイリオ" w:hint="eastAsia"/>
          <w:b/>
          <w:sz w:val="28"/>
          <w:szCs w:val="28"/>
        </w:rPr>
        <w:t>開催状況</w:t>
      </w:r>
    </w:p>
    <w:p w14:paraId="5A83242A" w14:textId="77777777" w:rsidR="00D84AE4" w:rsidRPr="00600DFA" w:rsidRDefault="00D84AE4" w:rsidP="00D84AE4">
      <w:pPr>
        <w:jc w:val="center"/>
        <w:rPr>
          <w:rFonts w:ascii="メイリオ" w:eastAsia="メイリオ" w:hAnsi="メイリオ"/>
          <w:b/>
          <w:sz w:val="28"/>
          <w:szCs w:val="28"/>
        </w:rPr>
      </w:pPr>
    </w:p>
    <w:tbl>
      <w:tblPr>
        <w:tblStyle w:val="af6"/>
        <w:tblW w:w="9493" w:type="dxa"/>
        <w:tblLook w:val="04A0" w:firstRow="1" w:lastRow="0" w:firstColumn="1" w:lastColumn="0" w:noHBand="0" w:noVBand="1"/>
      </w:tblPr>
      <w:tblGrid>
        <w:gridCol w:w="1413"/>
        <w:gridCol w:w="2835"/>
        <w:gridCol w:w="5245"/>
      </w:tblGrid>
      <w:tr w:rsidR="0039176D" w14:paraId="4E3FF365" w14:textId="77777777" w:rsidTr="00D84AE4">
        <w:trPr>
          <w:trHeight w:val="689"/>
        </w:trPr>
        <w:tc>
          <w:tcPr>
            <w:tcW w:w="1413" w:type="dxa"/>
            <w:shd w:val="clear" w:color="auto" w:fill="D9D9D9" w:themeFill="background1" w:themeFillShade="D9"/>
            <w:vAlign w:val="center"/>
          </w:tcPr>
          <w:p w14:paraId="23868DFA" w14:textId="77777777" w:rsidR="0039176D" w:rsidRDefault="0039176D" w:rsidP="00D84AE4">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回数</w:t>
            </w:r>
          </w:p>
        </w:tc>
        <w:tc>
          <w:tcPr>
            <w:tcW w:w="2835" w:type="dxa"/>
            <w:shd w:val="clear" w:color="auto" w:fill="D9D9D9" w:themeFill="background1" w:themeFillShade="D9"/>
            <w:vAlign w:val="center"/>
          </w:tcPr>
          <w:p w14:paraId="7C017C2B" w14:textId="77777777" w:rsidR="0039176D" w:rsidRDefault="0039176D" w:rsidP="00D84AE4">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日時</w:t>
            </w:r>
          </w:p>
        </w:tc>
        <w:tc>
          <w:tcPr>
            <w:tcW w:w="5245" w:type="dxa"/>
            <w:shd w:val="clear" w:color="auto" w:fill="D9D9D9" w:themeFill="background1" w:themeFillShade="D9"/>
            <w:vAlign w:val="center"/>
          </w:tcPr>
          <w:p w14:paraId="60058158" w14:textId="77777777" w:rsidR="0039176D" w:rsidRDefault="0039176D" w:rsidP="00D84AE4">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内容</w:t>
            </w:r>
          </w:p>
        </w:tc>
      </w:tr>
      <w:tr w:rsidR="0039176D" w14:paraId="5EC1DC68" w14:textId="77777777" w:rsidTr="00D84AE4">
        <w:trPr>
          <w:trHeight w:val="1304"/>
        </w:trPr>
        <w:tc>
          <w:tcPr>
            <w:tcW w:w="1413" w:type="dxa"/>
          </w:tcPr>
          <w:p w14:paraId="06694F26" w14:textId="77777777" w:rsidR="0039176D"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第１回</w:t>
            </w:r>
          </w:p>
        </w:tc>
        <w:tc>
          <w:tcPr>
            <w:tcW w:w="2835" w:type="dxa"/>
          </w:tcPr>
          <w:p w14:paraId="110E1609" w14:textId="77777777" w:rsidR="0039176D" w:rsidRPr="00C167DE"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令和４年５月27</w:t>
            </w:r>
            <w:r w:rsidRPr="00C167DE">
              <w:rPr>
                <w:rFonts w:ascii="メイリオ" w:eastAsia="メイリオ" w:hAnsi="メイリオ" w:hint="eastAsia"/>
                <w:sz w:val="24"/>
                <w:szCs w:val="24"/>
              </w:rPr>
              <w:t>日</w:t>
            </w:r>
          </w:p>
          <w:p w14:paraId="647017B5" w14:textId="77777777" w:rsidR="0039176D" w:rsidRPr="00C167DE"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10</w:t>
            </w:r>
            <w:r w:rsidRPr="00C167DE">
              <w:rPr>
                <w:rFonts w:ascii="メイリオ" w:eastAsia="メイリオ" w:hAnsi="メイリオ" w:hint="eastAsia"/>
                <w:sz w:val="24"/>
                <w:szCs w:val="24"/>
              </w:rPr>
              <w:t>:</w:t>
            </w:r>
            <w:r>
              <w:rPr>
                <w:rFonts w:ascii="メイリオ" w:eastAsia="メイリオ" w:hAnsi="メイリオ" w:hint="eastAsia"/>
                <w:sz w:val="24"/>
                <w:szCs w:val="24"/>
              </w:rPr>
              <w:t>00</w:t>
            </w:r>
            <w:r w:rsidRPr="00C167DE">
              <w:rPr>
                <w:rFonts w:ascii="メイリオ" w:eastAsia="メイリオ" w:hAnsi="メイリオ" w:hint="eastAsia"/>
                <w:sz w:val="24"/>
                <w:szCs w:val="24"/>
              </w:rPr>
              <w:t>～</w:t>
            </w:r>
            <w:r>
              <w:rPr>
                <w:rFonts w:ascii="メイリオ" w:eastAsia="メイリオ" w:hAnsi="メイリオ" w:hint="eastAsia"/>
                <w:sz w:val="24"/>
                <w:szCs w:val="24"/>
              </w:rPr>
              <w:t>12:00</w:t>
            </w:r>
          </w:p>
        </w:tc>
        <w:tc>
          <w:tcPr>
            <w:tcW w:w="5245" w:type="dxa"/>
          </w:tcPr>
          <w:p w14:paraId="3B4A5CB0" w14:textId="77777777" w:rsidR="0039176D" w:rsidRPr="007F29AF" w:rsidRDefault="0039176D" w:rsidP="008A2326">
            <w:pPr>
              <w:spacing w:line="400" w:lineRule="exact"/>
              <w:rPr>
                <w:rFonts w:ascii="メイリオ" w:eastAsia="メイリオ" w:hAnsi="メイリオ"/>
                <w:sz w:val="24"/>
                <w:szCs w:val="24"/>
              </w:rPr>
            </w:pPr>
            <w:r w:rsidRPr="007F29AF">
              <w:rPr>
                <w:rFonts w:ascii="メイリオ" w:eastAsia="メイリオ" w:hAnsi="メイリオ" w:hint="eastAsia"/>
                <w:sz w:val="24"/>
                <w:szCs w:val="24"/>
              </w:rPr>
              <w:t>〇</w:t>
            </w:r>
            <w:r>
              <w:rPr>
                <w:rFonts w:ascii="メイリオ" w:eastAsia="メイリオ" w:hAnsi="メイリオ" w:hint="eastAsia"/>
                <w:sz w:val="24"/>
                <w:szCs w:val="24"/>
              </w:rPr>
              <w:t xml:space="preserve">　</w:t>
            </w:r>
            <w:r w:rsidRPr="007F29AF">
              <w:rPr>
                <w:rFonts w:ascii="メイリオ" w:eastAsia="メイリオ" w:hAnsi="メイリオ" w:hint="eastAsia"/>
                <w:sz w:val="24"/>
                <w:szCs w:val="24"/>
              </w:rPr>
              <w:t>ライトセンターの現状と課題</w:t>
            </w:r>
          </w:p>
          <w:p w14:paraId="2ED28EED" w14:textId="77777777" w:rsidR="0039176D" w:rsidRPr="007F29AF" w:rsidRDefault="0039176D" w:rsidP="008A2326">
            <w:pPr>
              <w:spacing w:line="400" w:lineRule="exact"/>
              <w:rPr>
                <w:rFonts w:ascii="メイリオ" w:eastAsia="メイリオ" w:hAnsi="メイリオ"/>
                <w:sz w:val="24"/>
                <w:szCs w:val="24"/>
              </w:rPr>
            </w:pPr>
            <w:r w:rsidRPr="007F29AF">
              <w:rPr>
                <w:rFonts w:ascii="メイリオ" w:eastAsia="メイリオ" w:hAnsi="メイリオ" w:hint="eastAsia"/>
                <w:sz w:val="24"/>
                <w:szCs w:val="24"/>
              </w:rPr>
              <w:t>〇</w:t>
            </w:r>
            <w:r>
              <w:rPr>
                <w:rFonts w:ascii="メイリオ" w:eastAsia="メイリオ" w:hAnsi="メイリオ" w:hint="eastAsia"/>
                <w:sz w:val="24"/>
                <w:szCs w:val="24"/>
              </w:rPr>
              <w:t xml:space="preserve">　</w:t>
            </w:r>
            <w:r w:rsidRPr="007F29AF">
              <w:rPr>
                <w:rFonts w:ascii="メイリオ" w:eastAsia="メイリオ" w:hAnsi="メイリオ" w:hint="eastAsia"/>
                <w:sz w:val="24"/>
                <w:szCs w:val="24"/>
              </w:rPr>
              <w:t>構成員のライトセンターへの希望</w:t>
            </w:r>
          </w:p>
        </w:tc>
      </w:tr>
      <w:tr w:rsidR="0039176D" w:rsidRPr="00477AD6" w14:paraId="75C0F9A4" w14:textId="77777777" w:rsidTr="00D84AE4">
        <w:trPr>
          <w:trHeight w:val="1304"/>
        </w:trPr>
        <w:tc>
          <w:tcPr>
            <w:tcW w:w="1413" w:type="dxa"/>
          </w:tcPr>
          <w:p w14:paraId="4E317878" w14:textId="77777777" w:rsidR="0039176D"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第２回</w:t>
            </w:r>
          </w:p>
        </w:tc>
        <w:tc>
          <w:tcPr>
            <w:tcW w:w="2835" w:type="dxa"/>
          </w:tcPr>
          <w:p w14:paraId="5AE762A4" w14:textId="77777777" w:rsidR="0039176D" w:rsidRPr="00C167DE" w:rsidRDefault="0039176D" w:rsidP="008A2326">
            <w:pPr>
              <w:spacing w:line="400" w:lineRule="exact"/>
              <w:jc w:val="center"/>
              <w:rPr>
                <w:rFonts w:ascii="メイリオ" w:eastAsia="メイリオ" w:hAnsi="メイリオ"/>
                <w:sz w:val="24"/>
                <w:szCs w:val="24"/>
              </w:rPr>
            </w:pPr>
            <w:r w:rsidRPr="00C167DE">
              <w:rPr>
                <w:rFonts w:ascii="メイリオ" w:eastAsia="メイリオ" w:hAnsi="メイリオ" w:hint="eastAsia"/>
                <w:sz w:val="24"/>
                <w:szCs w:val="24"/>
              </w:rPr>
              <w:t>令和</w:t>
            </w:r>
            <w:r>
              <w:rPr>
                <w:rFonts w:ascii="メイリオ" w:eastAsia="メイリオ" w:hAnsi="メイリオ" w:hint="eastAsia"/>
                <w:sz w:val="24"/>
                <w:szCs w:val="24"/>
              </w:rPr>
              <w:t>４年７月29</w:t>
            </w:r>
            <w:r w:rsidRPr="00C167DE">
              <w:rPr>
                <w:rFonts w:ascii="メイリオ" w:eastAsia="メイリオ" w:hAnsi="メイリオ" w:hint="eastAsia"/>
                <w:sz w:val="24"/>
                <w:szCs w:val="24"/>
              </w:rPr>
              <w:t>日</w:t>
            </w:r>
          </w:p>
          <w:p w14:paraId="79C01F9E" w14:textId="77777777" w:rsidR="0039176D" w:rsidRPr="00C167DE"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10</w:t>
            </w:r>
            <w:r w:rsidRPr="00C167DE">
              <w:rPr>
                <w:rFonts w:ascii="メイリオ" w:eastAsia="メイリオ" w:hAnsi="メイリオ" w:hint="eastAsia"/>
                <w:sz w:val="24"/>
                <w:szCs w:val="24"/>
              </w:rPr>
              <w:t>:</w:t>
            </w:r>
            <w:r>
              <w:rPr>
                <w:rFonts w:ascii="メイリオ" w:eastAsia="メイリオ" w:hAnsi="メイリオ" w:hint="eastAsia"/>
                <w:sz w:val="24"/>
                <w:szCs w:val="24"/>
              </w:rPr>
              <w:t>00</w:t>
            </w:r>
            <w:r w:rsidRPr="00C167DE">
              <w:rPr>
                <w:rFonts w:ascii="メイリオ" w:eastAsia="メイリオ" w:hAnsi="メイリオ" w:hint="eastAsia"/>
                <w:sz w:val="24"/>
                <w:szCs w:val="24"/>
              </w:rPr>
              <w:t>～</w:t>
            </w:r>
            <w:r>
              <w:rPr>
                <w:rFonts w:ascii="メイリオ" w:eastAsia="メイリオ" w:hAnsi="メイリオ" w:hint="eastAsia"/>
                <w:sz w:val="24"/>
                <w:szCs w:val="24"/>
              </w:rPr>
              <w:t>12:00</w:t>
            </w:r>
          </w:p>
        </w:tc>
        <w:tc>
          <w:tcPr>
            <w:tcW w:w="5245" w:type="dxa"/>
          </w:tcPr>
          <w:p w14:paraId="5A89DBC5" w14:textId="77777777" w:rsidR="0039176D" w:rsidRPr="00477AD6" w:rsidRDefault="0039176D" w:rsidP="008A2326">
            <w:pPr>
              <w:spacing w:line="400" w:lineRule="exact"/>
              <w:rPr>
                <w:rFonts w:ascii="メイリオ" w:eastAsia="メイリオ" w:hAnsi="メイリオ"/>
                <w:sz w:val="24"/>
                <w:szCs w:val="24"/>
              </w:rPr>
            </w:pPr>
            <w:r w:rsidRPr="007F29AF">
              <w:rPr>
                <w:rFonts w:ascii="メイリオ" w:eastAsia="メイリオ" w:hAnsi="メイリオ" w:hint="eastAsia"/>
                <w:sz w:val="24"/>
                <w:szCs w:val="24"/>
              </w:rPr>
              <w:t>〇</w:t>
            </w:r>
            <w:r>
              <w:rPr>
                <w:rFonts w:ascii="メイリオ" w:eastAsia="メイリオ" w:hAnsi="メイリオ" w:hint="eastAsia"/>
                <w:sz w:val="24"/>
                <w:szCs w:val="24"/>
              </w:rPr>
              <w:t xml:space="preserve">　</w:t>
            </w:r>
            <w:r w:rsidRPr="007F29AF">
              <w:rPr>
                <w:rFonts w:ascii="メイリオ" w:eastAsia="メイリオ" w:hAnsi="メイリオ" w:hint="eastAsia"/>
                <w:sz w:val="24"/>
                <w:szCs w:val="24"/>
              </w:rPr>
              <w:t>関係団体ヒアリング結果の共有</w:t>
            </w:r>
          </w:p>
        </w:tc>
      </w:tr>
      <w:tr w:rsidR="0039176D" w14:paraId="6EA83F40" w14:textId="77777777" w:rsidTr="00D84AE4">
        <w:trPr>
          <w:trHeight w:val="1304"/>
        </w:trPr>
        <w:tc>
          <w:tcPr>
            <w:tcW w:w="1413" w:type="dxa"/>
          </w:tcPr>
          <w:p w14:paraId="07360A0F" w14:textId="77777777" w:rsidR="0039176D"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第３回</w:t>
            </w:r>
          </w:p>
        </w:tc>
        <w:tc>
          <w:tcPr>
            <w:tcW w:w="2835" w:type="dxa"/>
          </w:tcPr>
          <w:p w14:paraId="3F2C9021" w14:textId="77777777" w:rsidR="0039176D" w:rsidRPr="00C167DE"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令和４年９月８</w:t>
            </w:r>
            <w:r w:rsidRPr="00C167DE">
              <w:rPr>
                <w:rFonts w:ascii="メイリオ" w:eastAsia="メイリオ" w:hAnsi="メイリオ" w:hint="eastAsia"/>
                <w:sz w:val="24"/>
                <w:szCs w:val="24"/>
              </w:rPr>
              <w:t>日</w:t>
            </w:r>
          </w:p>
          <w:p w14:paraId="2BA2220C" w14:textId="77777777" w:rsidR="0039176D" w:rsidRPr="00C167DE"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10</w:t>
            </w:r>
            <w:r w:rsidRPr="00C167DE">
              <w:rPr>
                <w:rFonts w:ascii="メイリオ" w:eastAsia="メイリオ" w:hAnsi="メイリオ" w:hint="eastAsia"/>
                <w:sz w:val="24"/>
                <w:szCs w:val="24"/>
              </w:rPr>
              <w:t>:</w:t>
            </w:r>
            <w:r>
              <w:rPr>
                <w:rFonts w:ascii="メイリオ" w:eastAsia="メイリオ" w:hAnsi="メイリオ" w:hint="eastAsia"/>
                <w:sz w:val="24"/>
                <w:szCs w:val="24"/>
              </w:rPr>
              <w:t>00</w:t>
            </w:r>
            <w:r w:rsidRPr="00C167DE">
              <w:rPr>
                <w:rFonts w:ascii="メイリオ" w:eastAsia="メイリオ" w:hAnsi="メイリオ" w:hint="eastAsia"/>
                <w:sz w:val="24"/>
                <w:szCs w:val="24"/>
              </w:rPr>
              <w:t>～</w:t>
            </w:r>
            <w:r>
              <w:rPr>
                <w:rFonts w:ascii="メイリオ" w:eastAsia="メイリオ" w:hAnsi="メイリオ" w:hint="eastAsia"/>
                <w:sz w:val="24"/>
                <w:szCs w:val="24"/>
              </w:rPr>
              <w:t>12:00</w:t>
            </w:r>
          </w:p>
        </w:tc>
        <w:tc>
          <w:tcPr>
            <w:tcW w:w="5245" w:type="dxa"/>
          </w:tcPr>
          <w:p w14:paraId="0600FAF5" w14:textId="77777777" w:rsidR="0039176D" w:rsidRDefault="0039176D" w:rsidP="008A2326">
            <w:pPr>
              <w:spacing w:line="400" w:lineRule="exact"/>
              <w:rPr>
                <w:rFonts w:ascii="メイリオ" w:eastAsia="メイリオ" w:hAnsi="メイリオ"/>
                <w:sz w:val="24"/>
                <w:szCs w:val="24"/>
              </w:rPr>
            </w:pPr>
            <w:r w:rsidRPr="007F29AF">
              <w:rPr>
                <w:rFonts w:ascii="メイリオ" w:eastAsia="メイリオ" w:hAnsi="メイリオ" w:hint="eastAsia"/>
                <w:sz w:val="24"/>
                <w:szCs w:val="24"/>
              </w:rPr>
              <w:t>〇</w:t>
            </w:r>
            <w:r>
              <w:rPr>
                <w:rFonts w:ascii="メイリオ" w:eastAsia="メイリオ" w:hAnsi="メイリオ" w:hint="eastAsia"/>
                <w:sz w:val="24"/>
                <w:szCs w:val="24"/>
              </w:rPr>
              <w:t xml:space="preserve">　</w:t>
            </w:r>
            <w:r w:rsidRPr="007F29AF">
              <w:rPr>
                <w:rFonts w:ascii="メイリオ" w:eastAsia="メイリオ" w:hAnsi="メイリオ" w:hint="eastAsia"/>
                <w:sz w:val="24"/>
                <w:szCs w:val="24"/>
              </w:rPr>
              <w:t>ライトセンター運営の実際</w:t>
            </w:r>
          </w:p>
        </w:tc>
      </w:tr>
      <w:tr w:rsidR="0039176D" w14:paraId="6A91598E" w14:textId="77777777" w:rsidTr="00D84AE4">
        <w:trPr>
          <w:trHeight w:val="1304"/>
        </w:trPr>
        <w:tc>
          <w:tcPr>
            <w:tcW w:w="1413" w:type="dxa"/>
          </w:tcPr>
          <w:p w14:paraId="478F6792" w14:textId="77777777" w:rsidR="0039176D"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第４回</w:t>
            </w:r>
          </w:p>
        </w:tc>
        <w:tc>
          <w:tcPr>
            <w:tcW w:w="2835" w:type="dxa"/>
          </w:tcPr>
          <w:p w14:paraId="6385267A" w14:textId="77777777" w:rsidR="0039176D" w:rsidRPr="00BD7D4F" w:rsidRDefault="0039176D" w:rsidP="008A2326">
            <w:pPr>
              <w:autoSpaceDE w:val="0"/>
              <w:autoSpaceDN w:val="0"/>
              <w:spacing w:line="400" w:lineRule="exact"/>
              <w:jc w:val="center"/>
              <w:rPr>
                <w:rFonts w:ascii="メイリオ" w:eastAsia="メイリオ" w:hAnsi="メイリオ"/>
                <w:sz w:val="24"/>
                <w:szCs w:val="24"/>
              </w:rPr>
            </w:pPr>
            <w:r w:rsidRPr="00BD7D4F">
              <w:rPr>
                <w:rFonts w:ascii="メイリオ" w:eastAsia="メイリオ" w:hAnsi="メイリオ" w:hint="eastAsia"/>
                <w:sz w:val="24"/>
                <w:szCs w:val="24"/>
              </w:rPr>
              <w:t>令和</w:t>
            </w:r>
            <w:r>
              <w:rPr>
                <w:rFonts w:ascii="メイリオ" w:eastAsia="メイリオ" w:hAnsi="メイリオ" w:hint="eastAsia"/>
                <w:sz w:val="24"/>
                <w:szCs w:val="24"/>
              </w:rPr>
              <w:t>４</w:t>
            </w:r>
            <w:r w:rsidRPr="00BD7D4F">
              <w:rPr>
                <w:rFonts w:ascii="メイリオ" w:eastAsia="メイリオ" w:hAnsi="メイリオ" w:hint="eastAsia"/>
                <w:sz w:val="24"/>
                <w:szCs w:val="24"/>
              </w:rPr>
              <w:t>年</w:t>
            </w:r>
            <w:r>
              <w:rPr>
                <w:rFonts w:ascii="メイリオ" w:eastAsia="メイリオ" w:hAnsi="メイリオ" w:hint="eastAsia"/>
                <w:sz w:val="24"/>
                <w:szCs w:val="24"/>
              </w:rPr>
              <w:t>11</w:t>
            </w:r>
            <w:r w:rsidRPr="00BD7D4F">
              <w:rPr>
                <w:rFonts w:ascii="メイリオ" w:eastAsia="メイリオ" w:hAnsi="メイリオ" w:hint="eastAsia"/>
                <w:sz w:val="24"/>
                <w:szCs w:val="24"/>
              </w:rPr>
              <w:t>月</w:t>
            </w:r>
            <w:r>
              <w:rPr>
                <w:rFonts w:ascii="メイリオ" w:eastAsia="メイリオ" w:hAnsi="メイリオ" w:hint="eastAsia"/>
                <w:sz w:val="24"/>
                <w:szCs w:val="24"/>
              </w:rPr>
              <w:t>11</w:t>
            </w:r>
            <w:r w:rsidRPr="00BD7D4F">
              <w:rPr>
                <w:rFonts w:ascii="メイリオ" w:eastAsia="メイリオ" w:hAnsi="メイリオ" w:hint="eastAsia"/>
                <w:sz w:val="24"/>
                <w:szCs w:val="24"/>
              </w:rPr>
              <w:t>日</w:t>
            </w:r>
          </w:p>
          <w:p w14:paraId="0621F961" w14:textId="77777777" w:rsidR="0039176D" w:rsidRPr="00C167DE"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9:3</w:t>
            </w:r>
            <w:r w:rsidRPr="00C167DE">
              <w:rPr>
                <w:rFonts w:ascii="メイリオ" w:eastAsia="メイリオ" w:hAnsi="メイリオ" w:hint="eastAsia"/>
                <w:sz w:val="24"/>
                <w:szCs w:val="24"/>
              </w:rPr>
              <w:t>0～</w:t>
            </w:r>
            <w:r>
              <w:rPr>
                <w:rFonts w:ascii="メイリオ" w:eastAsia="メイリオ" w:hAnsi="メイリオ" w:hint="eastAsia"/>
                <w:sz w:val="24"/>
                <w:szCs w:val="24"/>
              </w:rPr>
              <w:t>12:00</w:t>
            </w:r>
          </w:p>
        </w:tc>
        <w:tc>
          <w:tcPr>
            <w:tcW w:w="5245" w:type="dxa"/>
          </w:tcPr>
          <w:p w14:paraId="6068B6A8" w14:textId="77777777" w:rsidR="0039176D" w:rsidRPr="007F29AF" w:rsidRDefault="0039176D" w:rsidP="008A2326">
            <w:pPr>
              <w:spacing w:line="400" w:lineRule="exact"/>
              <w:rPr>
                <w:rFonts w:ascii="メイリオ" w:eastAsia="メイリオ" w:hAnsi="メイリオ"/>
                <w:sz w:val="24"/>
                <w:szCs w:val="24"/>
              </w:rPr>
            </w:pPr>
            <w:r w:rsidRPr="007F29AF">
              <w:rPr>
                <w:rFonts w:ascii="メイリオ" w:eastAsia="メイリオ" w:hAnsi="メイリオ" w:hint="eastAsia"/>
                <w:sz w:val="24"/>
                <w:szCs w:val="24"/>
              </w:rPr>
              <w:t>〇</w:t>
            </w:r>
            <w:r>
              <w:rPr>
                <w:rFonts w:ascii="メイリオ" w:eastAsia="メイリオ" w:hAnsi="メイリオ" w:hint="eastAsia"/>
                <w:sz w:val="24"/>
                <w:szCs w:val="24"/>
              </w:rPr>
              <w:t xml:space="preserve">　</w:t>
            </w:r>
            <w:r w:rsidRPr="007F29AF">
              <w:rPr>
                <w:rFonts w:ascii="メイリオ" w:eastAsia="メイリオ" w:hAnsi="メイリオ" w:hint="eastAsia"/>
                <w:sz w:val="24"/>
                <w:szCs w:val="24"/>
              </w:rPr>
              <w:t>相談支援のあり方</w:t>
            </w:r>
          </w:p>
          <w:p w14:paraId="2C34429E" w14:textId="77777777" w:rsidR="0039176D" w:rsidRPr="007F29AF" w:rsidRDefault="0039176D" w:rsidP="008A2326">
            <w:pPr>
              <w:spacing w:line="400" w:lineRule="exact"/>
              <w:rPr>
                <w:rFonts w:ascii="メイリオ" w:eastAsia="メイリオ" w:hAnsi="メイリオ"/>
                <w:sz w:val="24"/>
                <w:szCs w:val="24"/>
              </w:rPr>
            </w:pPr>
            <w:r w:rsidRPr="007F29AF">
              <w:rPr>
                <w:rFonts w:ascii="メイリオ" w:eastAsia="メイリオ" w:hAnsi="メイリオ" w:hint="eastAsia"/>
                <w:sz w:val="24"/>
                <w:szCs w:val="24"/>
              </w:rPr>
              <w:t>〇</w:t>
            </w:r>
            <w:r>
              <w:rPr>
                <w:rFonts w:ascii="メイリオ" w:eastAsia="メイリオ" w:hAnsi="メイリオ" w:hint="eastAsia"/>
                <w:sz w:val="24"/>
                <w:szCs w:val="24"/>
              </w:rPr>
              <w:t xml:space="preserve">　</w:t>
            </w:r>
            <w:r w:rsidRPr="007F29AF">
              <w:rPr>
                <w:rFonts w:ascii="メイリオ" w:eastAsia="メイリオ" w:hAnsi="メイリオ" w:hint="eastAsia"/>
                <w:sz w:val="24"/>
                <w:szCs w:val="24"/>
              </w:rPr>
              <w:t>視覚障がい者支援におけるICTの活用</w:t>
            </w:r>
          </w:p>
          <w:p w14:paraId="6BEC7D57" w14:textId="77777777" w:rsidR="0039176D" w:rsidRDefault="0039176D" w:rsidP="008A2326">
            <w:pPr>
              <w:spacing w:line="400" w:lineRule="exact"/>
              <w:rPr>
                <w:rFonts w:ascii="メイリオ" w:eastAsia="メイリオ" w:hAnsi="メイリオ"/>
                <w:sz w:val="24"/>
                <w:szCs w:val="24"/>
              </w:rPr>
            </w:pPr>
            <w:r w:rsidRPr="007F29AF">
              <w:rPr>
                <w:rFonts w:ascii="メイリオ" w:eastAsia="メイリオ" w:hAnsi="メイリオ" w:hint="eastAsia"/>
                <w:sz w:val="24"/>
                <w:szCs w:val="24"/>
              </w:rPr>
              <w:t>〇</w:t>
            </w:r>
            <w:r>
              <w:rPr>
                <w:rFonts w:ascii="メイリオ" w:eastAsia="メイリオ" w:hAnsi="メイリオ" w:hint="eastAsia"/>
                <w:sz w:val="24"/>
                <w:szCs w:val="24"/>
              </w:rPr>
              <w:t xml:space="preserve">　</w:t>
            </w:r>
            <w:r w:rsidRPr="007F29AF">
              <w:rPr>
                <w:rFonts w:ascii="メイリオ" w:eastAsia="メイリオ" w:hAnsi="メイリオ" w:hint="eastAsia"/>
                <w:sz w:val="24"/>
                <w:szCs w:val="24"/>
              </w:rPr>
              <w:t>読書バリアフリー法</w:t>
            </w:r>
          </w:p>
        </w:tc>
      </w:tr>
      <w:tr w:rsidR="0039176D" w14:paraId="539C6A1C" w14:textId="77777777" w:rsidTr="00D84AE4">
        <w:trPr>
          <w:trHeight w:val="1304"/>
        </w:trPr>
        <w:tc>
          <w:tcPr>
            <w:tcW w:w="1413" w:type="dxa"/>
          </w:tcPr>
          <w:p w14:paraId="65258C9A" w14:textId="77777777" w:rsidR="0039176D"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第５回</w:t>
            </w:r>
          </w:p>
        </w:tc>
        <w:tc>
          <w:tcPr>
            <w:tcW w:w="2835" w:type="dxa"/>
          </w:tcPr>
          <w:p w14:paraId="6C8FDEFD" w14:textId="77777777" w:rsidR="0039176D" w:rsidRPr="009555A0" w:rsidRDefault="0039176D" w:rsidP="008A2326">
            <w:pPr>
              <w:autoSpaceDE w:val="0"/>
              <w:autoSpaceDN w:val="0"/>
              <w:spacing w:line="400" w:lineRule="exact"/>
              <w:jc w:val="center"/>
              <w:rPr>
                <w:rFonts w:ascii="メイリオ" w:eastAsia="メイリオ" w:hAnsi="メイリオ"/>
                <w:sz w:val="24"/>
                <w:szCs w:val="24"/>
              </w:rPr>
            </w:pPr>
            <w:r w:rsidRPr="009555A0">
              <w:rPr>
                <w:rFonts w:ascii="メイリオ" w:eastAsia="メイリオ" w:hAnsi="メイリオ" w:hint="eastAsia"/>
                <w:sz w:val="24"/>
                <w:szCs w:val="24"/>
              </w:rPr>
              <w:t>令和</w:t>
            </w:r>
            <w:r>
              <w:rPr>
                <w:rFonts w:ascii="メイリオ" w:eastAsia="メイリオ" w:hAnsi="メイリオ" w:hint="eastAsia"/>
                <w:sz w:val="24"/>
                <w:szCs w:val="24"/>
              </w:rPr>
              <w:t>４</w:t>
            </w:r>
            <w:r w:rsidRPr="009555A0">
              <w:rPr>
                <w:rFonts w:ascii="メイリオ" w:eastAsia="メイリオ" w:hAnsi="メイリオ" w:hint="eastAsia"/>
                <w:sz w:val="24"/>
                <w:szCs w:val="24"/>
              </w:rPr>
              <w:t>年</w:t>
            </w:r>
            <w:r>
              <w:rPr>
                <w:rFonts w:ascii="メイリオ" w:eastAsia="メイリオ" w:hAnsi="メイリオ" w:hint="eastAsia"/>
                <w:sz w:val="24"/>
                <w:szCs w:val="24"/>
              </w:rPr>
              <w:t>12</w:t>
            </w:r>
            <w:r w:rsidRPr="009555A0">
              <w:rPr>
                <w:rFonts w:ascii="メイリオ" w:eastAsia="メイリオ" w:hAnsi="メイリオ" w:hint="eastAsia"/>
                <w:sz w:val="24"/>
                <w:szCs w:val="24"/>
              </w:rPr>
              <w:t>月</w:t>
            </w:r>
            <w:r>
              <w:rPr>
                <w:rFonts w:ascii="メイリオ" w:eastAsia="メイリオ" w:hAnsi="メイリオ" w:hint="eastAsia"/>
                <w:sz w:val="24"/>
                <w:szCs w:val="24"/>
              </w:rPr>
              <w:t>23</w:t>
            </w:r>
            <w:r w:rsidRPr="009555A0">
              <w:rPr>
                <w:rFonts w:ascii="メイリオ" w:eastAsia="メイリオ" w:hAnsi="メイリオ" w:hint="eastAsia"/>
                <w:sz w:val="24"/>
                <w:szCs w:val="24"/>
              </w:rPr>
              <w:t>日</w:t>
            </w:r>
          </w:p>
          <w:p w14:paraId="666A7117" w14:textId="77777777" w:rsidR="0039176D" w:rsidRPr="009555A0"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10</w:t>
            </w:r>
            <w:r w:rsidRPr="00C167DE">
              <w:rPr>
                <w:rFonts w:ascii="メイリオ" w:eastAsia="メイリオ" w:hAnsi="メイリオ" w:hint="eastAsia"/>
                <w:sz w:val="24"/>
                <w:szCs w:val="24"/>
              </w:rPr>
              <w:t>:</w:t>
            </w:r>
            <w:r>
              <w:rPr>
                <w:rFonts w:ascii="メイリオ" w:eastAsia="メイリオ" w:hAnsi="メイリオ" w:hint="eastAsia"/>
                <w:sz w:val="24"/>
                <w:szCs w:val="24"/>
              </w:rPr>
              <w:t>00</w:t>
            </w:r>
            <w:r w:rsidRPr="00C167DE">
              <w:rPr>
                <w:rFonts w:ascii="メイリオ" w:eastAsia="メイリオ" w:hAnsi="メイリオ" w:hint="eastAsia"/>
                <w:sz w:val="24"/>
                <w:szCs w:val="24"/>
              </w:rPr>
              <w:t>～</w:t>
            </w:r>
            <w:r>
              <w:rPr>
                <w:rFonts w:ascii="メイリオ" w:eastAsia="メイリオ" w:hAnsi="メイリオ" w:hint="eastAsia"/>
                <w:sz w:val="24"/>
                <w:szCs w:val="24"/>
              </w:rPr>
              <w:t>12:00</w:t>
            </w:r>
          </w:p>
        </w:tc>
        <w:tc>
          <w:tcPr>
            <w:tcW w:w="5245" w:type="dxa"/>
          </w:tcPr>
          <w:p w14:paraId="1C816FD3" w14:textId="77777777" w:rsidR="0039176D" w:rsidRPr="007F29AF" w:rsidRDefault="0039176D" w:rsidP="008A2326">
            <w:pPr>
              <w:spacing w:line="400" w:lineRule="exact"/>
              <w:rPr>
                <w:rFonts w:ascii="メイリオ" w:eastAsia="メイリオ" w:hAnsi="メイリオ"/>
                <w:sz w:val="24"/>
                <w:szCs w:val="24"/>
              </w:rPr>
            </w:pPr>
            <w:r w:rsidRPr="007F29AF">
              <w:rPr>
                <w:rFonts w:ascii="メイリオ" w:eastAsia="メイリオ" w:hAnsi="メイリオ" w:hint="eastAsia"/>
                <w:sz w:val="24"/>
                <w:szCs w:val="24"/>
              </w:rPr>
              <w:t>〇</w:t>
            </w:r>
            <w:r>
              <w:rPr>
                <w:rFonts w:ascii="メイリオ" w:eastAsia="メイリオ" w:hAnsi="メイリオ" w:hint="eastAsia"/>
                <w:sz w:val="24"/>
                <w:szCs w:val="24"/>
              </w:rPr>
              <w:t xml:space="preserve">　</w:t>
            </w:r>
            <w:r w:rsidRPr="007F29AF">
              <w:rPr>
                <w:rFonts w:ascii="メイリオ" w:eastAsia="メイリオ" w:hAnsi="メイリオ" w:hint="eastAsia"/>
                <w:sz w:val="24"/>
                <w:szCs w:val="24"/>
              </w:rPr>
              <w:t>施設の有効活用の方向性</w:t>
            </w:r>
          </w:p>
          <w:p w14:paraId="2CABBDC8" w14:textId="77777777" w:rsidR="0039176D" w:rsidRDefault="0039176D" w:rsidP="008A2326">
            <w:pPr>
              <w:spacing w:line="400" w:lineRule="exact"/>
              <w:rPr>
                <w:rFonts w:ascii="メイリオ" w:eastAsia="メイリオ" w:hAnsi="メイリオ"/>
                <w:sz w:val="24"/>
                <w:szCs w:val="24"/>
              </w:rPr>
            </w:pPr>
            <w:r w:rsidRPr="007F29AF">
              <w:rPr>
                <w:rFonts w:ascii="メイリオ" w:eastAsia="メイリオ" w:hAnsi="メイリオ" w:hint="eastAsia"/>
                <w:sz w:val="24"/>
                <w:szCs w:val="24"/>
              </w:rPr>
              <w:t>〇</w:t>
            </w:r>
            <w:r>
              <w:rPr>
                <w:rFonts w:ascii="メイリオ" w:eastAsia="メイリオ" w:hAnsi="メイリオ" w:hint="eastAsia"/>
                <w:sz w:val="24"/>
                <w:szCs w:val="24"/>
              </w:rPr>
              <w:t xml:space="preserve">　</w:t>
            </w:r>
            <w:r w:rsidRPr="007F29AF">
              <w:rPr>
                <w:rFonts w:ascii="メイリオ" w:eastAsia="メイリオ" w:hAnsi="メイリオ" w:hint="eastAsia"/>
                <w:sz w:val="24"/>
                <w:szCs w:val="24"/>
              </w:rPr>
              <w:t>報告書案の確認</w:t>
            </w:r>
          </w:p>
        </w:tc>
      </w:tr>
      <w:tr w:rsidR="0039176D" w:rsidRPr="00C1117F" w14:paraId="4CA203C2" w14:textId="77777777" w:rsidTr="00D84AE4">
        <w:trPr>
          <w:trHeight w:val="1304"/>
        </w:trPr>
        <w:tc>
          <w:tcPr>
            <w:tcW w:w="1413" w:type="dxa"/>
          </w:tcPr>
          <w:p w14:paraId="329FA6D0" w14:textId="77777777" w:rsidR="0039176D"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第６回</w:t>
            </w:r>
          </w:p>
        </w:tc>
        <w:tc>
          <w:tcPr>
            <w:tcW w:w="2835" w:type="dxa"/>
          </w:tcPr>
          <w:p w14:paraId="31CF4FF5" w14:textId="77777777" w:rsidR="0039176D" w:rsidRPr="009555A0" w:rsidRDefault="0039176D" w:rsidP="008A2326">
            <w:pPr>
              <w:autoSpaceDE w:val="0"/>
              <w:autoSpaceDN w:val="0"/>
              <w:spacing w:line="400" w:lineRule="exact"/>
              <w:jc w:val="center"/>
              <w:rPr>
                <w:rFonts w:ascii="メイリオ" w:eastAsia="メイリオ" w:hAnsi="メイリオ"/>
                <w:sz w:val="24"/>
                <w:szCs w:val="24"/>
              </w:rPr>
            </w:pPr>
            <w:r>
              <w:rPr>
                <w:rFonts w:ascii="メイリオ" w:eastAsia="メイリオ" w:hAnsi="メイリオ" w:hint="eastAsia"/>
                <w:sz w:val="24"/>
                <w:szCs w:val="24"/>
              </w:rPr>
              <w:t>令和５</w:t>
            </w:r>
            <w:r w:rsidRPr="009555A0">
              <w:rPr>
                <w:rFonts w:ascii="メイリオ" w:eastAsia="メイリオ" w:hAnsi="メイリオ" w:hint="eastAsia"/>
                <w:sz w:val="24"/>
                <w:szCs w:val="24"/>
              </w:rPr>
              <w:t>年</w:t>
            </w:r>
            <w:r>
              <w:rPr>
                <w:rFonts w:ascii="メイリオ" w:eastAsia="メイリオ" w:hAnsi="メイリオ" w:hint="eastAsia"/>
                <w:sz w:val="24"/>
                <w:szCs w:val="24"/>
              </w:rPr>
              <w:t>２</w:t>
            </w:r>
            <w:r w:rsidRPr="009555A0">
              <w:rPr>
                <w:rFonts w:ascii="メイリオ" w:eastAsia="メイリオ" w:hAnsi="メイリオ" w:hint="eastAsia"/>
                <w:sz w:val="24"/>
                <w:szCs w:val="24"/>
              </w:rPr>
              <w:t>月</w:t>
            </w:r>
            <w:r>
              <w:rPr>
                <w:rFonts w:ascii="メイリオ" w:eastAsia="メイリオ" w:hAnsi="メイリオ" w:hint="eastAsia"/>
                <w:sz w:val="24"/>
                <w:szCs w:val="24"/>
              </w:rPr>
              <w:t>２</w:t>
            </w:r>
            <w:r w:rsidRPr="009555A0">
              <w:rPr>
                <w:rFonts w:ascii="メイリオ" w:eastAsia="メイリオ" w:hAnsi="メイリオ" w:hint="eastAsia"/>
                <w:sz w:val="24"/>
                <w:szCs w:val="24"/>
              </w:rPr>
              <w:t>日</w:t>
            </w:r>
          </w:p>
          <w:p w14:paraId="793B2E09" w14:textId="77777777" w:rsidR="0039176D" w:rsidRPr="009555A0" w:rsidRDefault="0039176D" w:rsidP="008A2326">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10</w:t>
            </w:r>
            <w:r w:rsidRPr="00C167DE">
              <w:rPr>
                <w:rFonts w:ascii="メイリオ" w:eastAsia="メイリオ" w:hAnsi="メイリオ" w:hint="eastAsia"/>
                <w:sz w:val="24"/>
                <w:szCs w:val="24"/>
              </w:rPr>
              <w:t>:</w:t>
            </w:r>
            <w:r>
              <w:rPr>
                <w:rFonts w:ascii="メイリオ" w:eastAsia="メイリオ" w:hAnsi="メイリオ" w:hint="eastAsia"/>
                <w:sz w:val="24"/>
                <w:szCs w:val="24"/>
              </w:rPr>
              <w:t>00</w:t>
            </w:r>
            <w:r w:rsidRPr="00C167DE">
              <w:rPr>
                <w:rFonts w:ascii="メイリオ" w:eastAsia="メイリオ" w:hAnsi="メイリオ" w:hint="eastAsia"/>
                <w:sz w:val="24"/>
                <w:szCs w:val="24"/>
              </w:rPr>
              <w:t>～</w:t>
            </w:r>
            <w:r>
              <w:rPr>
                <w:rFonts w:ascii="メイリオ" w:eastAsia="メイリオ" w:hAnsi="メイリオ" w:hint="eastAsia"/>
                <w:sz w:val="24"/>
                <w:szCs w:val="24"/>
              </w:rPr>
              <w:t>12:00</w:t>
            </w:r>
          </w:p>
        </w:tc>
        <w:tc>
          <w:tcPr>
            <w:tcW w:w="5245" w:type="dxa"/>
          </w:tcPr>
          <w:p w14:paraId="4290EB5C" w14:textId="471B3A44" w:rsidR="0039176D" w:rsidRDefault="0039176D" w:rsidP="00C1117F">
            <w:pPr>
              <w:spacing w:line="400" w:lineRule="exact"/>
              <w:rPr>
                <w:rFonts w:ascii="メイリオ" w:eastAsia="メイリオ" w:hAnsi="メイリオ"/>
                <w:sz w:val="24"/>
                <w:szCs w:val="24"/>
              </w:rPr>
            </w:pPr>
            <w:r w:rsidRPr="007F29AF">
              <w:rPr>
                <w:rFonts w:ascii="メイリオ" w:eastAsia="メイリオ" w:hAnsi="メイリオ" w:hint="eastAsia"/>
                <w:sz w:val="24"/>
                <w:szCs w:val="24"/>
              </w:rPr>
              <w:t>〇</w:t>
            </w:r>
            <w:r>
              <w:rPr>
                <w:rFonts w:ascii="メイリオ" w:eastAsia="メイリオ" w:hAnsi="メイリオ" w:hint="eastAsia"/>
                <w:sz w:val="24"/>
                <w:szCs w:val="24"/>
              </w:rPr>
              <w:t xml:space="preserve">　</w:t>
            </w:r>
            <w:r w:rsidR="00C1117F">
              <w:rPr>
                <w:rFonts w:ascii="メイリオ" w:eastAsia="メイリオ" w:hAnsi="メイリオ" w:hint="eastAsia"/>
                <w:sz w:val="24"/>
                <w:szCs w:val="24"/>
              </w:rPr>
              <w:t>報告書案の</w:t>
            </w:r>
            <w:r w:rsidRPr="007F29AF">
              <w:rPr>
                <w:rFonts w:ascii="メイリオ" w:eastAsia="メイリオ" w:hAnsi="メイリオ" w:hint="eastAsia"/>
                <w:sz w:val="24"/>
                <w:szCs w:val="24"/>
              </w:rPr>
              <w:t>まとめ</w:t>
            </w:r>
          </w:p>
        </w:tc>
      </w:tr>
    </w:tbl>
    <w:p w14:paraId="7E77136C" w14:textId="77777777" w:rsidR="0039176D" w:rsidRPr="000A14BE" w:rsidRDefault="0039176D" w:rsidP="0039176D">
      <w:pPr>
        <w:jc w:val="left"/>
        <w:rPr>
          <w:rFonts w:ascii="メイリオ" w:eastAsia="メイリオ" w:hAnsi="メイリオ"/>
          <w:sz w:val="24"/>
          <w:szCs w:val="24"/>
        </w:rPr>
      </w:pPr>
    </w:p>
    <w:p w14:paraId="77F63A20" w14:textId="77777777" w:rsidR="0039176D" w:rsidRPr="0039176D" w:rsidRDefault="0039176D" w:rsidP="0039176D">
      <w:pPr>
        <w:widowControl/>
        <w:spacing w:line="400" w:lineRule="exact"/>
        <w:jc w:val="left"/>
        <w:rPr>
          <w:rFonts w:ascii="メイリオ" w:eastAsia="メイリオ" w:hAnsi="メイリオ" w:cs="Times New Roman"/>
          <w:bCs/>
          <w:sz w:val="28"/>
          <w:szCs w:val="28"/>
        </w:rPr>
      </w:pPr>
    </w:p>
    <w:sectPr w:rsidR="0039176D" w:rsidRPr="0039176D" w:rsidSect="00A702BD">
      <w:footerReference w:type="default" r:id="rId8"/>
      <w:type w:val="continuous"/>
      <w:pgSz w:w="11906" w:h="16838" w:code="9"/>
      <w:pgMar w:top="1134" w:right="1134" w:bottom="1134" w:left="1134" w:header="851" w:footer="28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C69FF" w14:textId="77777777" w:rsidR="002E7FB0" w:rsidRDefault="002E7FB0" w:rsidP="00A222C2">
      <w:r>
        <w:separator/>
      </w:r>
    </w:p>
  </w:endnote>
  <w:endnote w:type="continuationSeparator" w:id="0">
    <w:p w14:paraId="2716F772" w14:textId="77777777" w:rsidR="002E7FB0" w:rsidRDefault="002E7FB0" w:rsidP="00A2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086662"/>
      <w:docPartObj>
        <w:docPartGallery w:val="Page Numbers (Bottom of Page)"/>
        <w:docPartUnique/>
      </w:docPartObj>
    </w:sdtPr>
    <w:sdtEndPr/>
    <w:sdtContent>
      <w:p w14:paraId="62D36BFE" w14:textId="3DB49B57" w:rsidR="002E7FB0" w:rsidRDefault="002E7FB0">
        <w:pPr>
          <w:pStyle w:val="a6"/>
          <w:jc w:val="center"/>
        </w:pPr>
        <w:r>
          <w:fldChar w:fldCharType="begin"/>
        </w:r>
        <w:r>
          <w:instrText>PAGE   \* MERGEFORMAT</w:instrText>
        </w:r>
        <w:r>
          <w:fldChar w:fldCharType="separate"/>
        </w:r>
        <w:r w:rsidR="00176166" w:rsidRPr="00176166">
          <w:rPr>
            <w:noProof/>
            <w:lang w:val="ja-JP"/>
          </w:rPr>
          <w:t>21</w:t>
        </w:r>
        <w:r>
          <w:fldChar w:fldCharType="end"/>
        </w:r>
      </w:p>
    </w:sdtContent>
  </w:sdt>
  <w:p w14:paraId="48E7598C" w14:textId="77777777" w:rsidR="002E7FB0" w:rsidRDefault="002E7F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5C812" w14:textId="77777777" w:rsidR="002E7FB0" w:rsidRDefault="002E7FB0" w:rsidP="00A222C2">
      <w:r>
        <w:separator/>
      </w:r>
    </w:p>
  </w:footnote>
  <w:footnote w:type="continuationSeparator" w:id="0">
    <w:p w14:paraId="6CA7BD4D" w14:textId="77777777" w:rsidR="002E7FB0" w:rsidRDefault="002E7FB0" w:rsidP="00A222C2">
      <w:r>
        <w:continuationSeparator/>
      </w:r>
    </w:p>
  </w:footnote>
  <w:footnote w:id="1">
    <w:p w14:paraId="0C176E0F" w14:textId="5287BA79" w:rsidR="002E7FB0" w:rsidRDefault="002E7FB0" w:rsidP="00626A7A">
      <w:pPr>
        <w:pStyle w:val="aa"/>
      </w:pPr>
      <w:r>
        <w:rPr>
          <w:rStyle w:val="ad"/>
        </w:rPr>
        <w:footnoteRef/>
      </w:r>
      <w:r>
        <w:t xml:space="preserve"> </w:t>
      </w:r>
      <w:r w:rsidRPr="00026509">
        <w:rPr>
          <w:rFonts w:ascii="メイリオ" w:eastAsia="メイリオ" w:hAnsi="メイリオ" w:hint="eastAsia"/>
        </w:rPr>
        <w:t>参考：</w:t>
      </w:r>
      <w:r>
        <w:rPr>
          <w:rFonts w:ascii="メイリオ" w:eastAsia="メイリオ" w:hAnsi="メイリオ" w:hint="eastAsia"/>
        </w:rPr>
        <w:t>神奈川県「かながわ障がい者計画」（2019年）</w:t>
      </w:r>
    </w:p>
  </w:footnote>
  <w:footnote w:id="2">
    <w:p w14:paraId="26D35509" w14:textId="77777777" w:rsidR="002E7FB0" w:rsidRPr="00026509" w:rsidRDefault="002E7FB0" w:rsidP="002D7319">
      <w:pPr>
        <w:pStyle w:val="aa"/>
        <w:rPr>
          <w:color w:val="FF0000"/>
        </w:rPr>
      </w:pPr>
      <w:r w:rsidRPr="00026509">
        <w:rPr>
          <w:rStyle w:val="ad"/>
          <w:rFonts w:ascii="メイリオ" w:eastAsia="メイリオ" w:hAnsi="メイリオ"/>
          <w:sz w:val="20"/>
          <w:szCs w:val="20"/>
        </w:rPr>
        <w:footnoteRef/>
      </w:r>
      <w:r w:rsidRPr="00026509">
        <w:rPr>
          <w:rFonts w:ascii="メイリオ" w:eastAsia="メイリオ" w:hAnsi="メイリオ"/>
          <w:sz w:val="20"/>
          <w:szCs w:val="20"/>
        </w:rPr>
        <w:t xml:space="preserve"> </w:t>
      </w:r>
      <w:r w:rsidRPr="00026509">
        <w:rPr>
          <w:rFonts w:ascii="メイリオ" w:eastAsia="メイリオ" w:hAnsi="メイリオ" w:hint="eastAsia"/>
        </w:rPr>
        <w:t>参考：外務省「障害者権利条約パンフレット」（</w:t>
      </w:r>
      <w:r w:rsidRPr="00026509">
        <w:rPr>
          <w:rFonts w:ascii="メイリオ" w:eastAsia="メイリオ" w:hAnsi="メイリオ"/>
        </w:rPr>
        <w:t>2018</w:t>
      </w:r>
      <w:r w:rsidRPr="00026509">
        <w:rPr>
          <w:rFonts w:ascii="メイリオ" w:eastAsia="メイリオ" w:hAnsi="メイリオ" w:hint="eastAsia"/>
        </w:rPr>
        <w:t>年）</w:t>
      </w:r>
    </w:p>
  </w:footnote>
  <w:footnote w:id="3">
    <w:p w14:paraId="1F97E076" w14:textId="77777777" w:rsidR="002E7FB0" w:rsidRPr="00026509" w:rsidRDefault="002E7FB0" w:rsidP="005410CE">
      <w:pPr>
        <w:pStyle w:val="aa"/>
        <w:rPr>
          <w:rFonts w:ascii="メイリオ" w:eastAsia="メイリオ" w:hAnsi="メイリオ"/>
          <w:szCs w:val="21"/>
        </w:rPr>
      </w:pPr>
      <w:r w:rsidRPr="00026509">
        <w:rPr>
          <w:rStyle w:val="ad"/>
          <w:rFonts w:ascii="メイリオ" w:eastAsia="メイリオ" w:hAnsi="メイリオ"/>
          <w:sz w:val="16"/>
          <w:szCs w:val="16"/>
        </w:rPr>
        <w:footnoteRef/>
      </w:r>
      <w:r w:rsidRPr="00026509">
        <w:rPr>
          <w:rFonts w:ascii="メイリオ" w:eastAsia="メイリオ" w:hAnsi="メイリオ"/>
          <w:sz w:val="16"/>
          <w:szCs w:val="16"/>
        </w:rPr>
        <w:t xml:space="preserve"> </w:t>
      </w:r>
      <w:r w:rsidRPr="00026509">
        <w:rPr>
          <w:rFonts w:ascii="メイリオ" w:eastAsia="メイリオ" w:hAnsi="メイリオ" w:hint="eastAsia"/>
          <w:szCs w:val="21"/>
        </w:rPr>
        <w:t>協力関係団体等一覧(</w:t>
      </w:r>
      <w:r w:rsidRPr="00026509">
        <w:rPr>
          <w:rFonts w:ascii="メイリオ" w:eastAsia="メイリオ" w:hAnsi="メイリオ" w:hint="eastAsia"/>
          <w:szCs w:val="21"/>
        </w:rPr>
        <w:t>順不同)：</w:t>
      </w:r>
    </w:p>
    <w:p w14:paraId="70085616" w14:textId="26A133D9" w:rsidR="002E7FB0" w:rsidRPr="007C4674" w:rsidRDefault="002E7FB0" w:rsidP="005410CE">
      <w:pPr>
        <w:pStyle w:val="aa"/>
        <w:rPr>
          <w:rFonts w:ascii="メイリオ" w:eastAsia="メイリオ" w:hAnsi="メイリオ"/>
          <w:sz w:val="16"/>
          <w:szCs w:val="16"/>
        </w:rPr>
      </w:pPr>
      <w:r w:rsidRPr="00026509">
        <w:rPr>
          <w:rFonts w:ascii="メイリオ" w:eastAsia="メイリオ" w:hAnsi="メイリオ" w:hint="eastAsia"/>
          <w:szCs w:val="21"/>
        </w:rPr>
        <w:t>NPO法人神奈川県視覚障害者福祉協会、神奈川視覚障害者の生活と権利を守る会、社会福祉法人神奈川県総合リハビリテーション事業団、神奈川県視覚障害援助赤十字奉仕団、神奈川県立平塚盲学校PTA、神奈川県立平塚盲学校乳幼児相談、NPO法人View-Net神奈川、ひよこの会</w:t>
      </w:r>
      <w:r>
        <w:rPr>
          <w:rFonts w:ascii="メイリオ" w:eastAsia="メイリオ" w:hAnsi="メイリオ" w:hint="eastAsia"/>
          <w:szCs w:val="21"/>
        </w:rPr>
        <w:t>：</w:t>
      </w:r>
      <w:r w:rsidRPr="008B2BE2">
        <w:rPr>
          <w:rFonts w:ascii="メイリオ" w:eastAsia="メイリオ" w:hAnsi="メイリオ" w:hint="eastAsia"/>
          <w:szCs w:val="21"/>
        </w:rPr>
        <w:t>視覚障がいを抱える乳幼児とその家族を支える会</w:t>
      </w:r>
    </w:p>
  </w:footnote>
  <w:footnote w:id="4">
    <w:p w14:paraId="7058C5AE" w14:textId="0D631409" w:rsidR="002E7FB0" w:rsidRPr="00EA5E06" w:rsidRDefault="002E7FB0" w:rsidP="000B0564">
      <w:pPr>
        <w:pStyle w:val="aa"/>
        <w:keepLines/>
        <w:rPr>
          <w:rFonts w:ascii="メイリオ" w:eastAsia="メイリオ" w:hAnsi="メイリオ"/>
        </w:rPr>
      </w:pPr>
      <w:r w:rsidRPr="00EA5E06">
        <w:rPr>
          <w:rStyle w:val="ad"/>
          <w:rFonts w:ascii="メイリオ" w:eastAsia="メイリオ" w:hAnsi="メイリオ"/>
        </w:rPr>
        <w:footnoteRef/>
      </w:r>
      <w:r w:rsidRPr="00EA5E06">
        <w:rPr>
          <w:rFonts w:ascii="メイリオ" w:eastAsia="メイリオ" w:hAnsi="メイリオ"/>
        </w:rPr>
        <w:t xml:space="preserve"> </w:t>
      </w:r>
      <w:r w:rsidRPr="00EA5E06">
        <w:rPr>
          <w:rFonts w:ascii="メイリオ" w:eastAsia="メイリオ" w:hAnsi="メイリオ" w:hint="eastAsia"/>
        </w:rPr>
        <w:t>参考：山田幸男、大石正夫、ほか「中途視覚障害者のリハビリテーション（第6報）視覚障害者の心理・社会的問題,とくに白杖,点字,障害者手帳,自殺意識について眼紀52:24-29」（2001年）</w:t>
      </w:r>
    </w:p>
  </w:footnote>
  <w:footnote w:id="5">
    <w:p w14:paraId="32A291DF" w14:textId="6F45CD31" w:rsidR="002E7FB0" w:rsidRPr="00CE1964" w:rsidRDefault="002E7FB0" w:rsidP="00EA5E06">
      <w:pPr>
        <w:pStyle w:val="aa"/>
        <w:ind w:left="105" w:hangingChars="50" w:hanging="105"/>
      </w:pPr>
      <w:r w:rsidRPr="00EA5E06">
        <w:rPr>
          <w:rStyle w:val="ad"/>
          <w:rFonts w:ascii="メイリオ" w:eastAsia="メイリオ" w:hAnsi="メイリオ"/>
        </w:rPr>
        <w:footnoteRef/>
      </w:r>
      <w:r w:rsidRPr="00EA5E06">
        <w:rPr>
          <w:rFonts w:ascii="メイリオ" w:eastAsia="メイリオ" w:hAnsi="メイリオ"/>
        </w:rPr>
        <w:t xml:space="preserve"> </w:t>
      </w:r>
      <w:r w:rsidRPr="00EA5E06">
        <w:rPr>
          <w:rFonts w:ascii="メイリオ" w:eastAsia="メイリオ" w:hAnsi="メイリオ" w:hint="eastAsia"/>
        </w:rPr>
        <w:t>参考：山田幸男「視覚障害者のこころのケア,</w:t>
      </w:r>
      <w:r w:rsidRPr="00EA5E06">
        <w:rPr>
          <w:rFonts w:ascii="メイリオ" w:eastAsia="メイリオ" w:hAnsi="メイリオ" w:hint="eastAsia"/>
        </w:rPr>
        <w:t>視覚リハビリテーション研究3(</w:t>
      </w:r>
      <w:r w:rsidRPr="00EA5E06">
        <w:rPr>
          <w:rFonts w:ascii="メイリオ" w:eastAsia="メイリオ" w:hAnsi="メイリオ"/>
        </w:rPr>
        <w:t>2</w:t>
      </w:r>
      <w:r w:rsidRPr="00EA5E06">
        <w:rPr>
          <w:rFonts w:ascii="メイリオ" w:eastAsia="メイリオ" w:hAnsi="メイリオ" w:hint="eastAsia"/>
        </w:rPr>
        <w:t>)</w:t>
      </w:r>
      <w:r w:rsidRPr="00EA5E06">
        <w:rPr>
          <w:rFonts w:ascii="メイリオ" w:eastAsia="メイリオ" w:hAnsi="メイリオ"/>
        </w:rPr>
        <w:t>,66-69</w:t>
      </w:r>
      <w:r w:rsidRPr="00EA5E06">
        <w:rPr>
          <w:rFonts w:ascii="メイリオ" w:eastAsia="メイリオ" w:hAnsi="メイリオ" w:hint="eastAsia"/>
        </w:rPr>
        <w:t>」（2013年）</w:t>
      </w:r>
    </w:p>
  </w:footnote>
  <w:footnote w:id="6">
    <w:p w14:paraId="398C9283" w14:textId="18D25B9E" w:rsidR="002E7FB0" w:rsidRPr="00656592" w:rsidRDefault="002E7FB0">
      <w:pPr>
        <w:pStyle w:val="aa"/>
        <w:rPr>
          <w:rFonts w:ascii="メイリオ" w:eastAsia="メイリオ" w:hAnsi="メイリオ"/>
        </w:rPr>
      </w:pPr>
      <w:r w:rsidRPr="00656592">
        <w:rPr>
          <w:rStyle w:val="ad"/>
          <w:rFonts w:ascii="メイリオ" w:eastAsia="メイリオ" w:hAnsi="メイリオ"/>
        </w:rPr>
        <w:footnoteRef/>
      </w:r>
      <w:r w:rsidRPr="00656592">
        <w:rPr>
          <w:rFonts w:ascii="メイリオ" w:eastAsia="メイリオ" w:hAnsi="メイリオ"/>
        </w:rPr>
        <w:t xml:space="preserve"> </w:t>
      </w:r>
      <w:r w:rsidRPr="00656592">
        <w:rPr>
          <w:rFonts w:ascii="メイリオ" w:eastAsia="メイリオ" w:hAnsi="メイリオ" w:hint="eastAsia"/>
        </w:rPr>
        <w:t>注釈：神奈川県ライトセンター調べ（</w:t>
      </w:r>
      <w:r w:rsidRPr="00656592">
        <w:rPr>
          <w:rFonts w:ascii="メイリオ" w:eastAsia="メイリオ" w:hAnsi="メイリオ" w:hint="eastAsia"/>
        </w:rPr>
        <w:t>令和４年５月）</w:t>
      </w:r>
    </w:p>
  </w:footnote>
  <w:footnote w:id="7">
    <w:p w14:paraId="2EEED525" w14:textId="464F3C33" w:rsidR="002E7FB0" w:rsidRPr="004D23E0" w:rsidRDefault="002E7FB0">
      <w:pPr>
        <w:pStyle w:val="aa"/>
        <w:rPr>
          <w:rFonts w:ascii="メイリオ" w:eastAsia="メイリオ" w:hAnsi="メイリオ"/>
          <w:sz w:val="18"/>
          <w:szCs w:val="18"/>
        </w:rPr>
      </w:pPr>
      <w:r w:rsidRPr="004D23E0">
        <w:rPr>
          <w:rStyle w:val="ad"/>
          <w:rFonts w:ascii="メイリオ" w:eastAsia="メイリオ" w:hAnsi="メイリオ"/>
        </w:rPr>
        <w:footnoteRef/>
      </w:r>
      <w:r w:rsidRPr="004D23E0">
        <w:rPr>
          <w:rFonts w:ascii="メイリオ" w:eastAsia="メイリオ" w:hAnsi="メイリオ"/>
        </w:rPr>
        <w:t xml:space="preserve"> </w:t>
      </w:r>
      <w:r w:rsidRPr="004D23E0">
        <w:rPr>
          <w:rFonts w:ascii="メイリオ" w:eastAsia="メイリオ" w:hAnsi="メイリオ" w:hint="eastAsia"/>
        </w:rPr>
        <w:t>参考：神奈川県視覚障害援助赤十字奉仕団ホームページ</w:t>
      </w:r>
      <w:r w:rsidRPr="004D23E0">
        <w:rPr>
          <w:rFonts w:ascii="メイリオ" w:eastAsia="メイリオ" w:hAnsi="メイリオ" w:hint="eastAsia"/>
          <w:sz w:val="18"/>
          <w:szCs w:val="18"/>
        </w:rPr>
        <w:t>https://sites.google.com/view/shienho/</w:t>
      </w:r>
      <w:r w:rsidRPr="004D23E0">
        <w:rPr>
          <w:rFonts w:ascii="メイリオ" w:eastAsia="メイリオ" w:hAnsi="メイリオ" w:hint="eastAsia"/>
          <w:sz w:val="18"/>
          <w:szCs w:val="18"/>
        </w:rPr>
        <w:t>ホーム</w:t>
      </w:r>
    </w:p>
  </w:footnote>
  <w:footnote w:id="8">
    <w:p w14:paraId="796330EA" w14:textId="43F0635F" w:rsidR="002E7FB0" w:rsidRPr="004D23E0" w:rsidRDefault="002E7FB0" w:rsidP="004D23E0">
      <w:pPr>
        <w:pStyle w:val="aa"/>
      </w:pPr>
      <w:r w:rsidRPr="004D23E0">
        <w:rPr>
          <w:rStyle w:val="ad"/>
          <w:rFonts w:ascii="メイリオ" w:eastAsia="メイリオ" w:hAnsi="メイリオ"/>
        </w:rPr>
        <w:footnoteRef/>
      </w:r>
      <w:r w:rsidRPr="004D23E0">
        <w:rPr>
          <w:rFonts w:ascii="メイリオ" w:eastAsia="メイリオ" w:hAnsi="メイリオ"/>
        </w:rPr>
        <w:t xml:space="preserve"> </w:t>
      </w:r>
      <w:r w:rsidRPr="004D23E0">
        <w:rPr>
          <w:rFonts w:ascii="メイリオ" w:eastAsia="メイリオ" w:hAnsi="メイリオ" w:hint="eastAsia"/>
        </w:rPr>
        <w:t>引用：神奈川県立体育センター事業部指導研究課調査研究班</w:t>
      </w:r>
      <w:r>
        <w:rPr>
          <w:rFonts w:ascii="メイリオ" w:eastAsia="メイリオ" w:hAnsi="メイリオ" w:hint="eastAsia"/>
        </w:rPr>
        <w:t>「</w:t>
      </w:r>
      <w:r w:rsidRPr="004D23E0">
        <w:rPr>
          <w:rFonts w:ascii="メイリオ" w:eastAsia="メイリオ" w:hAnsi="メイリオ" w:hint="eastAsia"/>
        </w:rPr>
        <w:t>神奈川県におけるスポーツ空間および障害者の公共スポーツ施設利用状況調査－障害者スポーツの振興拠点機能を備えた施設を目指して－</w:t>
      </w:r>
      <w:r>
        <w:rPr>
          <w:rFonts w:ascii="メイリオ" w:eastAsia="メイリオ" w:hAnsi="メイリオ" w:hint="eastAsia"/>
        </w:rPr>
        <w:t>」（平成30</w:t>
      </w:r>
      <w:r>
        <w:rPr>
          <w:rFonts w:ascii="メイリオ" w:eastAsia="メイリオ" w:hAnsi="メイリオ" w:hint="eastAsia"/>
        </w:rPr>
        <w:t>年度）</w:t>
      </w:r>
    </w:p>
  </w:footnote>
  <w:footnote w:id="9">
    <w:p w14:paraId="378CD714" w14:textId="3B431683" w:rsidR="002E7FB0" w:rsidRPr="00391F4C" w:rsidRDefault="002E7FB0">
      <w:pPr>
        <w:pStyle w:val="aa"/>
        <w:rPr>
          <w:rFonts w:ascii="メイリオ" w:eastAsia="メイリオ" w:hAnsi="メイリオ"/>
        </w:rPr>
      </w:pPr>
      <w:r w:rsidRPr="00391F4C">
        <w:rPr>
          <w:rStyle w:val="ad"/>
          <w:rFonts w:ascii="メイリオ" w:eastAsia="メイリオ" w:hAnsi="メイリオ"/>
        </w:rPr>
        <w:footnoteRef/>
      </w:r>
      <w:r w:rsidRPr="00391F4C">
        <w:rPr>
          <w:rFonts w:ascii="メイリオ" w:eastAsia="メイリオ" w:hAnsi="メイリオ"/>
        </w:rPr>
        <w:t xml:space="preserve"> </w:t>
      </w:r>
      <w:r w:rsidRPr="00391F4C">
        <w:rPr>
          <w:rFonts w:ascii="メイリオ" w:eastAsia="メイリオ" w:hAnsi="メイリオ" w:hint="eastAsia"/>
        </w:rPr>
        <w:t>引用：神奈川県「指定管理者制度の運用に関する指針」（</w:t>
      </w:r>
      <w:r w:rsidRPr="00391F4C">
        <w:rPr>
          <w:rFonts w:ascii="メイリオ" w:eastAsia="メイリオ" w:hAnsi="メイリオ" w:hint="eastAsia"/>
        </w:rPr>
        <w:t>令和４年３月一部改正）</w:t>
      </w:r>
      <w:r w:rsidRPr="00391F4C">
        <w:rPr>
          <w:rFonts w:ascii="メイリオ" w:eastAsia="メイリオ" w:hAnsi="メイリオ"/>
        </w:rPr>
        <w:t>https://www.pref.kanagawa.jp/docs/hy8/cnt/f5586/index.html</w:t>
      </w:r>
    </w:p>
  </w:footnote>
  <w:footnote w:id="10">
    <w:p w14:paraId="1DFBB6D0" w14:textId="3720FC2B" w:rsidR="002E7FB0" w:rsidRPr="00BD1003" w:rsidRDefault="002E7FB0">
      <w:pPr>
        <w:pStyle w:val="aa"/>
        <w:rPr>
          <w:rFonts w:ascii="メイリオ" w:eastAsia="メイリオ" w:hAnsi="メイリオ"/>
        </w:rPr>
      </w:pPr>
      <w:r w:rsidRPr="00BD1003">
        <w:rPr>
          <w:rStyle w:val="ad"/>
          <w:rFonts w:ascii="メイリオ" w:eastAsia="メイリオ" w:hAnsi="メイリオ"/>
        </w:rPr>
        <w:footnoteRef/>
      </w:r>
      <w:r w:rsidRPr="00BD1003">
        <w:rPr>
          <w:rFonts w:ascii="メイリオ" w:eastAsia="メイリオ" w:hAnsi="メイリオ"/>
        </w:rPr>
        <w:t xml:space="preserve"> </w:t>
      </w:r>
      <w:r w:rsidRPr="00BD1003">
        <w:rPr>
          <w:rFonts w:ascii="メイリオ" w:eastAsia="メイリオ" w:hAnsi="メイリオ" w:hint="eastAsia"/>
        </w:rPr>
        <w:t>注釈：ここでは、指定管理者が雇用する常勤職員を指す</w:t>
      </w:r>
    </w:p>
  </w:footnote>
  <w:footnote w:id="11">
    <w:p w14:paraId="11BA044A" w14:textId="0901FBF2" w:rsidR="002E7FB0" w:rsidRPr="0036777E" w:rsidRDefault="002E7FB0">
      <w:pPr>
        <w:pStyle w:val="aa"/>
        <w:rPr>
          <w:rFonts w:ascii="メイリオ" w:eastAsia="メイリオ" w:hAnsi="メイリオ"/>
          <w:u w:val="single"/>
        </w:rPr>
      </w:pPr>
      <w:r w:rsidRPr="00BD1003">
        <w:rPr>
          <w:rStyle w:val="ad"/>
          <w:rFonts w:ascii="メイリオ" w:eastAsia="メイリオ" w:hAnsi="メイリオ"/>
        </w:rPr>
        <w:footnoteRef/>
      </w:r>
      <w:r w:rsidRPr="00BD1003">
        <w:rPr>
          <w:rFonts w:ascii="メイリオ" w:eastAsia="メイリオ" w:hAnsi="メイリオ"/>
        </w:rPr>
        <w:t xml:space="preserve"> </w:t>
      </w:r>
      <w:r w:rsidRPr="00BD1003">
        <w:rPr>
          <w:rFonts w:ascii="メイリオ" w:eastAsia="メイリオ" w:hAnsi="メイリオ" w:hint="eastAsia"/>
        </w:rPr>
        <w:t>注釈：ここでは、嘱託職員、派遣職員、非常勤職員、アルバイトなどを指す</w:t>
      </w:r>
    </w:p>
  </w:footnote>
  <w:footnote w:id="12">
    <w:p w14:paraId="3DD42AA2" w14:textId="32F4D66D" w:rsidR="002E7FB0" w:rsidRPr="008625E7" w:rsidRDefault="002E7FB0">
      <w:pPr>
        <w:pStyle w:val="aa"/>
        <w:rPr>
          <w:rFonts w:ascii="メイリオ" w:eastAsia="メイリオ" w:hAnsi="メイリオ"/>
        </w:rPr>
      </w:pPr>
      <w:r w:rsidRPr="008625E7">
        <w:rPr>
          <w:rStyle w:val="ad"/>
          <w:rFonts w:ascii="メイリオ" w:eastAsia="メイリオ" w:hAnsi="メイリオ"/>
        </w:rPr>
        <w:footnoteRef/>
      </w:r>
      <w:r w:rsidRPr="008625E7">
        <w:rPr>
          <w:rFonts w:ascii="メイリオ" w:eastAsia="メイリオ" w:hAnsi="メイリオ"/>
        </w:rPr>
        <w:t xml:space="preserve"> </w:t>
      </w:r>
      <w:r w:rsidRPr="008625E7">
        <w:rPr>
          <w:rFonts w:ascii="メイリオ" w:eastAsia="メイリオ" w:hAnsi="メイリオ" w:hint="eastAsia"/>
        </w:rPr>
        <w:t>参考：第２回神奈川県ライトセンターの事業に関するあり方検討会会議結果（</w:t>
      </w:r>
      <w:r w:rsidRPr="008625E7">
        <w:rPr>
          <w:rFonts w:ascii="メイリオ" w:eastAsia="メイリオ" w:hAnsi="メイリオ"/>
        </w:rPr>
        <w:t>https://www.pref.kanagawa.jp/docs/yv4/shiteikanri/lc-arikatakentoukai_kaigikekka02.html</w:t>
      </w:r>
      <w:r w:rsidRPr="008625E7">
        <w:rPr>
          <w:rFonts w:ascii="メイリオ" w:eastAsia="メイリオ" w:hAnsi="メイリオ" w:hint="eastAsia"/>
        </w:rPr>
        <w:t>）</w:t>
      </w:r>
    </w:p>
  </w:footnote>
  <w:footnote w:id="13">
    <w:p w14:paraId="71060021" w14:textId="77777777" w:rsidR="002E7FB0" w:rsidRPr="00BD1003" w:rsidRDefault="002E7FB0" w:rsidP="000A199E">
      <w:pPr>
        <w:pStyle w:val="aa"/>
        <w:rPr>
          <w:rFonts w:ascii="メイリオ" w:eastAsia="メイリオ" w:hAnsi="メイリオ"/>
          <w:color w:val="FF0000"/>
        </w:rPr>
      </w:pPr>
      <w:r w:rsidRPr="00BD1003">
        <w:rPr>
          <w:rStyle w:val="ad"/>
          <w:rFonts w:ascii="メイリオ" w:eastAsia="メイリオ" w:hAnsi="メイリオ"/>
        </w:rPr>
        <w:footnoteRef/>
      </w:r>
      <w:r w:rsidRPr="00BD1003">
        <w:rPr>
          <w:rFonts w:ascii="メイリオ" w:eastAsia="メイリオ" w:hAnsi="メイリオ"/>
        </w:rPr>
        <w:t xml:space="preserve"> </w:t>
      </w:r>
      <w:r w:rsidRPr="00BD1003">
        <w:rPr>
          <w:rFonts w:ascii="メイリオ" w:eastAsia="メイリオ" w:hAnsi="メイリオ" w:hint="eastAsia"/>
        </w:rPr>
        <w:t>注釈：ここでは、神奈川県視覚障害者福祉協会を指す</w:t>
      </w:r>
    </w:p>
  </w:footnote>
  <w:footnote w:id="14">
    <w:p w14:paraId="0E3FDECA" w14:textId="77777777" w:rsidR="002E7FB0" w:rsidRPr="00BD1003" w:rsidRDefault="002E7FB0" w:rsidP="000A199E">
      <w:pPr>
        <w:pStyle w:val="aa"/>
        <w:rPr>
          <w:rFonts w:ascii="メイリオ" w:eastAsia="メイリオ" w:hAnsi="メイリオ"/>
        </w:rPr>
      </w:pPr>
      <w:r w:rsidRPr="00BD1003">
        <w:rPr>
          <w:rStyle w:val="ad"/>
          <w:rFonts w:ascii="メイリオ" w:eastAsia="メイリオ" w:hAnsi="メイリオ"/>
        </w:rPr>
        <w:footnoteRef/>
      </w:r>
      <w:r w:rsidRPr="00BD1003">
        <w:rPr>
          <w:rFonts w:ascii="メイリオ" w:eastAsia="メイリオ" w:hAnsi="メイリオ"/>
        </w:rPr>
        <w:t xml:space="preserve"> </w:t>
      </w:r>
      <w:r w:rsidRPr="00BD1003">
        <w:rPr>
          <w:rFonts w:ascii="メイリオ" w:eastAsia="メイリオ" w:hAnsi="メイリオ" w:hint="eastAsia"/>
        </w:rPr>
        <w:t>参考：厚生労働省令和元年度障害者総合福祉推進事業「地域における視覚障害者への代筆・代読支援に向けた調査研究事業報告書」社会福祉法人日本視覚障害者団体連合（令和元年３月）</w:t>
      </w:r>
    </w:p>
  </w:footnote>
  <w:footnote w:id="15">
    <w:p w14:paraId="212270C8" w14:textId="19C235D8" w:rsidR="002E7FB0" w:rsidRPr="00DE3945" w:rsidRDefault="002E7FB0">
      <w:pPr>
        <w:pStyle w:val="aa"/>
        <w:rPr>
          <w:rFonts w:ascii="メイリオ" w:eastAsia="メイリオ" w:hAnsi="メイリオ"/>
        </w:rPr>
      </w:pPr>
      <w:r w:rsidRPr="00DE3945">
        <w:rPr>
          <w:rStyle w:val="ad"/>
          <w:rFonts w:ascii="メイリオ" w:eastAsia="メイリオ" w:hAnsi="メイリオ"/>
        </w:rPr>
        <w:footnoteRef/>
      </w:r>
      <w:r w:rsidRPr="00DE3945">
        <w:rPr>
          <w:rFonts w:ascii="メイリオ" w:eastAsia="メイリオ" w:hAnsi="メイリオ"/>
        </w:rPr>
        <w:t xml:space="preserve"> </w:t>
      </w:r>
      <w:r>
        <w:rPr>
          <w:rFonts w:ascii="メイリオ" w:eastAsia="メイリオ" w:hAnsi="メイリオ" w:hint="eastAsia"/>
        </w:rPr>
        <w:t>注釈</w:t>
      </w:r>
      <w:r w:rsidRPr="002A3453">
        <w:rPr>
          <w:rFonts w:ascii="メイリオ" w:eastAsia="メイリオ" w:hAnsi="メイリオ" w:hint="eastAsia"/>
        </w:rPr>
        <w:t>：</w:t>
      </w:r>
      <w:r w:rsidRPr="002A3453">
        <w:rPr>
          <w:rFonts w:ascii="メイリオ" w:eastAsia="メイリオ" w:hAnsi="メイリオ" w:cs="ＭＳ Ｐゴシック" w:hint="eastAsia"/>
          <w:kern w:val="0"/>
          <w:szCs w:val="21"/>
        </w:rPr>
        <w:t>支援が必要であるにもかかわらず届いていない人に対し、行政や支援機関などが積極的に働きかけて情報・支援を届けるプロセス</w:t>
      </w:r>
      <w:r>
        <w:rPr>
          <w:rFonts w:ascii="メイリオ" w:eastAsia="メイリオ" w:hAnsi="メイリオ" w:cs="ＭＳ Ｐゴシック" w:hint="eastAsia"/>
          <w:kern w:val="0"/>
          <w:szCs w:val="21"/>
        </w:rPr>
        <w:t>のこと。（</w:t>
      </w:r>
      <w:r>
        <w:rPr>
          <w:rFonts w:ascii="メイリオ" w:eastAsia="メイリオ" w:hAnsi="メイリオ" w:hint="eastAsia"/>
        </w:rPr>
        <w:t>神奈川県「第６期神奈川県障がい福祉計画（参考３）用語の注釈」より引用）</w:t>
      </w:r>
    </w:p>
  </w:footnote>
  <w:footnote w:id="16">
    <w:p w14:paraId="7613E287" w14:textId="77777777" w:rsidR="002E7FB0" w:rsidRPr="00BD1003" w:rsidRDefault="002E7FB0" w:rsidP="009822D7">
      <w:pPr>
        <w:pStyle w:val="aa"/>
        <w:rPr>
          <w:rFonts w:ascii="メイリオ" w:eastAsia="メイリオ" w:hAnsi="メイリオ"/>
        </w:rPr>
      </w:pPr>
      <w:r w:rsidRPr="00BD1003">
        <w:rPr>
          <w:rStyle w:val="ad"/>
          <w:rFonts w:ascii="メイリオ" w:eastAsia="メイリオ" w:hAnsi="メイリオ"/>
        </w:rPr>
        <w:footnoteRef/>
      </w:r>
      <w:r w:rsidRPr="00BD1003">
        <w:rPr>
          <w:rFonts w:ascii="メイリオ" w:eastAsia="メイリオ" w:hAnsi="メイリオ"/>
        </w:rPr>
        <w:t xml:space="preserve"> </w:t>
      </w:r>
      <w:r w:rsidRPr="00BD1003">
        <w:rPr>
          <w:rFonts w:ascii="メイリオ" w:eastAsia="メイリオ" w:hAnsi="メイリオ" w:hint="eastAsia"/>
        </w:rPr>
        <w:t>参考：厚生労働省・文部科学省「難聴児の早期発見・早期療育推進のための基本方針」（令和４年）</w:t>
      </w:r>
    </w:p>
  </w:footnote>
  <w:footnote w:id="17">
    <w:p w14:paraId="066E9C95" w14:textId="441B1E55" w:rsidR="002E7FB0" w:rsidRPr="001F4BAA" w:rsidRDefault="002E7FB0">
      <w:pPr>
        <w:pStyle w:val="aa"/>
      </w:pPr>
      <w:r>
        <w:rPr>
          <w:rStyle w:val="ad"/>
        </w:rPr>
        <w:footnoteRef/>
      </w:r>
      <w:r>
        <w:t xml:space="preserve"> </w:t>
      </w:r>
      <w:r w:rsidRPr="00BD1003">
        <w:rPr>
          <w:rFonts w:ascii="メイリオ" w:eastAsia="メイリオ" w:hAnsi="メイリオ" w:hint="eastAsia"/>
          <w:szCs w:val="21"/>
        </w:rPr>
        <w:t>引用：日本福祉大学社会福祉学部『日本福祉大学社会福祉論集』第136</w:t>
      </w:r>
      <w:r w:rsidRPr="00BD1003">
        <w:rPr>
          <w:rFonts w:ascii="メイリオ" w:eastAsia="メイリオ" w:hAnsi="メイリオ" w:hint="eastAsia"/>
          <w:szCs w:val="21"/>
        </w:rPr>
        <w:t>号2017年3月　柏倉秀克「イギリスにおける中途視覚障害者支援の動向―RNIBが推進するECL</w:t>
      </w:r>
      <w:r w:rsidRPr="00BD1003">
        <w:rPr>
          <w:rFonts w:ascii="メイリオ" w:eastAsia="メイリオ" w:hAnsi="メイリオ"/>
          <w:szCs w:val="21"/>
        </w:rPr>
        <w:t>O</w:t>
      </w:r>
      <w:r w:rsidRPr="00BD1003">
        <w:rPr>
          <w:rFonts w:ascii="メイリオ" w:eastAsia="メイリオ" w:hAnsi="メイリオ" w:hint="eastAsia"/>
          <w:szCs w:val="21"/>
        </w:rPr>
        <w:t>の役割を中心にー」</w:t>
      </w:r>
    </w:p>
  </w:footnote>
  <w:footnote w:id="18">
    <w:p w14:paraId="1DCC63A0" w14:textId="77777777" w:rsidR="002E7FB0" w:rsidRPr="002A276F" w:rsidRDefault="002E7FB0" w:rsidP="009822D7">
      <w:pPr>
        <w:pStyle w:val="aa"/>
        <w:rPr>
          <w:rFonts w:ascii="メイリオ" w:eastAsia="メイリオ" w:hAnsi="メイリオ"/>
        </w:rPr>
      </w:pPr>
      <w:r w:rsidRPr="002A276F">
        <w:rPr>
          <w:rStyle w:val="ad"/>
          <w:rFonts w:ascii="メイリオ" w:eastAsia="メイリオ" w:hAnsi="メイリオ"/>
        </w:rPr>
        <w:footnoteRef/>
      </w:r>
      <w:r w:rsidRPr="002A276F">
        <w:rPr>
          <w:rFonts w:ascii="メイリオ" w:eastAsia="メイリオ" w:hAnsi="メイリオ"/>
        </w:rPr>
        <w:t xml:space="preserve"> </w:t>
      </w:r>
      <w:r w:rsidRPr="002A276F">
        <w:rPr>
          <w:rFonts w:ascii="メイリオ" w:eastAsia="メイリオ" w:hAnsi="メイリオ" w:hint="eastAsia"/>
        </w:rPr>
        <w:t>参考：神奈川県視覚障害者福祉協会「神奈川県内の各自治体における視覚障害者の日常生活用具給付に関する実態調査」（2017</w:t>
      </w:r>
      <w:r w:rsidRPr="002A276F">
        <w:rPr>
          <w:rFonts w:ascii="メイリオ" w:eastAsia="メイリオ" w:hAnsi="メイリオ" w:hint="eastAsia"/>
        </w:rPr>
        <w:t>年）</w:t>
      </w:r>
    </w:p>
  </w:footnote>
  <w:footnote w:id="19">
    <w:p w14:paraId="4516A56D" w14:textId="77777777" w:rsidR="002E7FB0" w:rsidRPr="00C02363" w:rsidRDefault="002E7FB0" w:rsidP="009822D7">
      <w:pPr>
        <w:pStyle w:val="aa"/>
        <w:rPr>
          <w:rFonts w:ascii="メイリオ" w:eastAsia="メイリオ" w:hAnsi="メイリオ"/>
          <w:u w:val="single"/>
        </w:rPr>
      </w:pPr>
      <w:r w:rsidRPr="002A276F">
        <w:rPr>
          <w:rStyle w:val="ad"/>
          <w:rFonts w:ascii="メイリオ" w:eastAsia="メイリオ" w:hAnsi="メイリオ"/>
        </w:rPr>
        <w:footnoteRef/>
      </w:r>
      <w:r w:rsidRPr="002A276F">
        <w:rPr>
          <w:rFonts w:ascii="メイリオ" w:eastAsia="メイリオ" w:hAnsi="メイリオ"/>
        </w:rPr>
        <w:t xml:space="preserve"> </w:t>
      </w:r>
      <w:r w:rsidRPr="002A276F">
        <w:rPr>
          <w:rFonts w:ascii="メイリオ" w:eastAsia="メイリオ" w:hAnsi="メイリオ" w:hint="eastAsia"/>
        </w:rPr>
        <w:t>参考：厚生労働省ホームページ「ICT</w:t>
      </w:r>
      <w:r w:rsidRPr="002A276F">
        <w:rPr>
          <w:rFonts w:ascii="メイリオ" w:eastAsia="メイリオ" w:hAnsi="メイリオ" w:hint="eastAsia"/>
        </w:rPr>
        <w:t>の活用等による意思疎通支援」</w:t>
      </w:r>
      <w:r w:rsidRPr="002A276F">
        <w:rPr>
          <w:rFonts w:ascii="メイリオ" w:eastAsia="メイリオ" w:hAnsi="メイリオ"/>
        </w:rPr>
        <w:t>https://www.mhlw.go.jp/stf/newpage_26552.html</w:t>
      </w:r>
    </w:p>
  </w:footnote>
  <w:footnote w:id="20">
    <w:p w14:paraId="59008EB3" w14:textId="77777777" w:rsidR="002E7FB0" w:rsidRPr="00E3157C" w:rsidRDefault="002E7FB0" w:rsidP="00EA38E7">
      <w:pPr>
        <w:pStyle w:val="aa"/>
        <w:rPr>
          <w:rFonts w:ascii="メイリオ" w:eastAsia="メイリオ" w:hAnsi="メイリオ"/>
        </w:rPr>
      </w:pPr>
      <w:r w:rsidRPr="00E3157C">
        <w:rPr>
          <w:rStyle w:val="ad"/>
          <w:rFonts w:ascii="メイリオ" w:eastAsia="メイリオ" w:hAnsi="メイリオ"/>
        </w:rPr>
        <w:footnoteRef/>
      </w:r>
      <w:r w:rsidRPr="00E3157C">
        <w:rPr>
          <w:rFonts w:ascii="メイリオ" w:eastAsia="メイリオ" w:hAnsi="メイリオ"/>
        </w:rPr>
        <w:t xml:space="preserve"> </w:t>
      </w:r>
      <w:r w:rsidRPr="00E3157C">
        <w:rPr>
          <w:rFonts w:ascii="メイリオ" w:eastAsia="メイリオ" w:hAnsi="メイリオ" w:hint="eastAsia"/>
        </w:rPr>
        <w:t>参考：文部科学省「学習指導要領」「学習指導要領解説」</w:t>
      </w:r>
    </w:p>
  </w:footnote>
  <w:footnote w:id="21">
    <w:p w14:paraId="056F5E25" w14:textId="77777777" w:rsidR="002E7FB0" w:rsidRPr="008872AF" w:rsidRDefault="002E7FB0" w:rsidP="00EA38E7">
      <w:pPr>
        <w:pStyle w:val="aa"/>
        <w:rPr>
          <w:rFonts w:ascii="メイリオ" w:eastAsia="メイリオ" w:hAnsi="メイリオ"/>
        </w:rPr>
      </w:pPr>
      <w:r w:rsidRPr="008872AF">
        <w:rPr>
          <w:rStyle w:val="ad"/>
          <w:rFonts w:ascii="メイリオ" w:eastAsia="メイリオ" w:hAnsi="メイリオ"/>
        </w:rPr>
        <w:footnoteRef/>
      </w:r>
      <w:r w:rsidRPr="008872AF">
        <w:rPr>
          <w:rFonts w:ascii="メイリオ" w:eastAsia="メイリオ" w:hAnsi="メイリオ"/>
        </w:rPr>
        <w:t xml:space="preserve"> </w:t>
      </w:r>
      <w:r w:rsidRPr="008872AF">
        <w:rPr>
          <w:rFonts w:ascii="メイリオ" w:eastAsia="メイリオ" w:hAnsi="メイリオ" w:hint="eastAsia"/>
        </w:rPr>
        <w:t>参考：厚生労働省平成29</w:t>
      </w:r>
      <w:r w:rsidRPr="008872AF">
        <w:rPr>
          <w:rFonts w:ascii="メイリオ" w:eastAsia="メイリオ" w:hAnsi="メイリオ" w:hint="eastAsia"/>
        </w:rPr>
        <w:t>年度障害者総合福祉推進事業「視覚障害者が日常生活を送る上で必要な支援に関する調査研究事業」社会福祉法人日本盲人会連合（平成30年３月）</w:t>
      </w:r>
    </w:p>
  </w:footnote>
  <w:footnote w:id="22">
    <w:p w14:paraId="1BC01196" w14:textId="6AAF755E" w:rsidR="002E7FB0" w:rsidRPr="00A024BC" w:rsidRDefault="002E7FB0">
      <w:pPr>
        <w:pStyle w:val="aa"/>
      </w:pPr>
      <w:r w:rsidRPr="008872AF">
        <w:rPr>
          <w:rStyle w:val="ad"/>
          <w:rFonts w:ascii="メイリオ" w:eastAsia="メイリオ" w:hAnsi="メイリオ"/>
        </w:rPr>
        <w:footnoteRef/>
      </w:r>
      <w:r w:rsidRPr="008872AF">
        <w:rPr>
          <w:rFonts w:ascii="メイリオ" w:eastAsia="メイリオ" w:hAnsi="メイリオ"/>
        </w:rPr>
        <w:t xml:space="preserve"> </w:t>
      </w:r>
      <w:r w:rsidRPr="008872AF">
        <w:rPr>
          <w:rFonts w:ascii="メイリオ" w:eastAsia="メイリオ" w:hAnsi="メイリオ" w:hint="eastAsia"/>
        </w:rPr>
        <w:t>参考：社団法人日本眼科医会報道用資料「視覚障害がもたらす社会的損失、8.8</w:t>
      </w:r>
      <w:r w:rsidRPr="008872AF">
        <w:rPr>
          <w:rFonts w:ascii="メイリオ" w:eastAsia="メイリオ" w:hAnsi="メイリオ" w:hint="eastAsia"/>
        </w:rPr>
        <w:t>兆円！～視覚障害から生じる生産性やQOLの低下を、初めて試算～」https://www.gankaikai.or.jp/press/20091115_socialcost.pdf</w:t>
      </w:r>
      <w:r>
        <w:rPr>
          <w:rFonts w:ascii="メイリオ" w:eastAsia="メイリオ" w:hAnsi="メイリオ" w:hint="eastAsia"/>
        </w:rPr>
        <w:t>（</w:t>
      </w:r>
      <w:r w:rsidRPr="008872AF">
        <w:rPr>
          <w:rFonts w:ascii="メイリオ" w:eastAsia="メイリオ" w:hAnsi="メイリオ" w:hint="eastAsia"/>
        </w:rPr>
        <w:t>平成21年９月）</w:t>
      </w:r>
    </w:p>
  </w:footnote>
  <w:footnote w:id="23">
    <w:p w14:paraId="03EB31A9" w14:textId="77777777" w:rsidR="002E7FB0" w:rsidRPr="00E3157C" w:rsidRDefault="002E7FB0" w:rsidP="00EA38E7">
      <w:pPr>
        <w:pStyle w:val="aa"/>
      </w:pPr>
      <w:r w:rsidRPr="00E3157C">
        <w:rPr>
          <w:rStyle w:val="ad"/>
          <w:rFonts w:ascii="メイリオ" w:eastAsia="メイリオ" w:hAnsi="メイリオ"/>
        </w:rPr>
        <w:footnoteRef/>
      </w:r>
      <w:r w:rsidRPr="00E3157C">
        <w:rPr>
          <w:rFonts w:ascii="メイリオ" w:eastAsia="メイリオ" w:hAnsi="メイリオ"/>
        </w:rPr>
        <w:t xml:space="preserve"> </w:t>
      </w:r>
      <w:r w:rsidRPr="00E3157C">
        <w:rPr>
          <w:rFonts w:ascii="メイリオ" w:eastAsia="メイリオ" w:hAnsi="メイリオ" w:hint="eastAsia"/>
        </w:rPr>
        <w:t>注釈：平成22</w:t>
      </w:r>
      <w:r w:rsidRPr="00E3157C">
        <w:rPr>
          <w:rFonts w:ascii="メイリオ" w:eastAsia="メイリオ" w:hAnsi="メイリオ" w:hint="eastAsia"/>
        </w:rPr>
        <w:t>年4月より始まった重度の障がいがある方の地域生活を支援する札幌市独自の介助制度。PA制度では、重度の障がいがある方に対し、札幌市が介助に要する費用を直接支給し、利用される方が、その範囲内でライフスタイルに合せて介助者と直接契約を結び、自らマネジメントしていく。（札幌市ホームページ「パーソナルアシスタンス制度について」</w:t>
      </w:r>
      <w:r w:rsidRPr="00E3157C">
        <w:rPr>
          <w:rFonts w:ascii="メイリオ" w:eastAsia="メイリオ" w:hAnsi="メイリオ"/>
        </w:rPr>
        <w:t>https://www.city.sapporo.jp/shogaifukushi/jiritsushien/1-4-1_pagaiyou.html</w:t>
      </w:r>
      <w:r w:rsidRPr="00E3157C">
        <w:rPr>
          <w:rFonts w:ascii="メイリオ" w:eastAsia="メイリオ" w:hAnsi="メイリオ" w:hint="eastAsia"/>
        </w:rPr>
        <w:t>より引用）</w:t>
      </w:r>
    </w:p>
  </w:footnote>
  <w:footnote w:id="24">
    <w:p w14:paraId="70DCE1BB" w14:textId="77777777" w:rsidR="002E7FB0" w:rsidRPr="00E3157C" w:rsidRDefault="002E7FB0" w:rsidP="00EA38E7">
      <w:pPr>
        <w:pStyle w:val="aa"/>
        <w:rPr>
          <w:rFonts w:ascii="メイリオ" w:eastAsia="メイリオ" w:hAnsi="メイリオ"/>
        </w:rPr>
      </w:pPr>
      <w:r w:rsidRPr="00E3157C">
        <w:rPr>
          <w:rStyle w:val="ad"/>
          <w:rFonts w:ascii="メイリオ" w:eastAsia="メイリオ" w:hAnsi="メイリオ"/>
        </w:rPr>
        <w:footnoteRef/>
      </w:r>
      <w:r w:rsidRPr="00E3157C">
        <w:rPr>
          <w:rFonts w:ascii="メイリオ" w:eastAsia="メイリオ" w:hAnsi="メイリオ"/>
        </w:rPr>
        <w:t xml:space="preserve"> </w:t>
      </w:r>
      <w:r w:rsidRPr="00E3157C">
        <w:rPr>
          <w:rFonts w:ascii="メイリオ" w:eastAsia="メイリオ" w:hAnsi="メイリオ" w:hint="eastAsia"/>
        </w:rPr>
        <w:t>注釈：新しいエンターテインメントを切り口に、未来のインフラづくりを目指すMR</w:t>
      </w:r>
      <w:r w:rsidRPr="00E3157C">
        <w:rPr>
          <w:rFonts w:ascii="メイリオ" w:eastAsia="メイリオ" w:hAnsi="メイリオ" w:hint="eastAsia"/>
        </w:rPr>
        <w:t xml:space="preserve">スタートアップ。ゲームエンジンを活用したリアルとデジタルの融合による空間サービスを提供・研究開発。2020年9月：世界初のMRプラットフォーム </w:t>
      </w:r>
      <w:proofErr w:type="spellStart"/>
      <w:r w:rsidRPr="00E3157C">
        <w:rPr>
          <w:rFonts w:ascii="メイリオ" w:eastAsia="メイリオ" w:hAnsi="メイリオ" w:hint="eastAsia"/>
        </w:rPr>
        <w:t>Auris</w:t>
      </w:r>
      <w:proofErr w:type="spellEnd"/>
      <w:r w:rsidRPr="00E3157C">
        <w:rPr>
          <w:rFonts w:ascii="メイリオ" w:eastAsia="メイリオ" w:hAnsi="メイリオ" w:hint="eastAsia"/>
        </w:rPr>
        <w:t xml:space="preserve"> を発表。https://gatari.co.jp/</w:t>
      </w:r>
    </w:p>
  </w:footnote>
  <w:footnote w:id="25">
    <w:p w14:paraId="64CCABC2" w14:textId="77777777" w:rsidR="002E7FB0" w:rsidRPr="00E3157C" w:rsidRDefault="002E7FB0" w:rsidP="00EA38E7">
      <w:pPr>
        <w:pStyle w:val="aa"/>
      </w:pPr>
      <w:r w:rsidRPr="00E3157C">
        <w:rPr>
          <w:rStyle w:val="ad"/>
        </w:rPr>
        <w:footnoteRef/>
      </w:r>
      <w:r w:rsidRPr="00E3157C">
        <w:t xml:space="preserve"> </w:t>
      </w:r>
      <w:r w:rsidRPr="00E3157C">
        <w:rPr>
          <w:rFonts w:ascii="メイリオ" w:eastAsia="メイリオ" w:hAnsi="メイリオ" w:hint="eastAsia"/>
        </w:rPr>
        <w:t>注釈： 2020年9月に株式会社GATARIが世界初のMixed　Reality（複合現実）音声ARプラットフォームとして提供開始したiOSアプリケーション。臨場感のある立体音響による表現とGPSに依存しない位置測位技術、そしてスマートフォンとイヤホンという身近なデバイスを用いて、屋内外を問わず、設備に一切干渉しない、それでいて没入感の高い体験の提供を実現している。（2020年12月23日神奈川県記者発表資料「空間音声配置アプリ</w:t>
      </w:r>
      <w:proofErr w:type="spellStart"/>
      <w:r w:rsidRPr="00E3157C">
        <w:rPr>
          <w:rFonts w:ascii="メイリオ" w:eastAsia="メイリオ" w:hAnsi="メイリオ" w:hint="eastAsia"/>
        </w:rPr>
        <w:t>Auris</w:t>
      </w:r>
      <w:proofErr w:type="spellEnd"/>
      <w:r w:rsidRPr="00E3157C">
        <w:rPr>
          <w:rFonts w:ascii="メイリオ" w:eastAsia="メイリオ" w:hAnsi="メイリオ" w:hint="eastAsia"/>
        </w:rPr>
        <w:t>「オーリス」を活用して鎌倉長谷寺にて非接触音声案内の実証事業を実施します」より引用）</w:t>
      </w:r>
    </w:p>
  </w:footnote>
  <w:footnote w:id="26">
    <w:p w14:paraId="02DDDD7D" w14:textId="69017276" w:rsidR="002E7FB0" w:rsidRPr="00E3157C" w:rsidRDefault="002E7FB0">
      <w:pPr>
        <w:pStyle w:val="aa"/>
        <w:rPr>
          <w:rFonts w:ascii="メイリオ" w:eastAsia="メイリオ" w:hAnsi="メイリオ"/>
        </w:rPr>
      </w:pPr>
      <w:r w:rsidRPr="00E3157C">
        <w:rPr>
          <w:rStyle w:val="ad"/>
          <w:rFonts w:ascii="メイリオ" w:eastAsia="メイリオ" w:hAnsi="メイリオ"/>
        </w:rPr>
        <w:footnoteRef/>
      </w:r>
      <w:r w:rsidRPr="00E3157C">
        <w:rPr>
          <w:rFonts w:ascii="メイリオ" w:eastAsia="メイリオ" w:hAnsi="メイリオ"/>
        </w:rPr>
        <w:t xml:space="preserve"> </w:t>
      </w:r>
      <w:r w:rsidRPr="00E3157C">
        <w:rPr>
          <w:rFonts w:ascii="メイリオ" w:eastAsia="メイリオ" w:hAnsi="メイリオ" w:hint="eastAsia"/>
        </w:rPr>
        <w:t>参考：神奈川県ライトセンター利用者満足度調査報告書（令和４年）</w:t>
      </w:r>
    </w:p>
  </w:footnote>
  <w:footnote w:id="27">
    <w:p w14:paraId="10E91247" w14:textId="6AC80680" w:rsidR="002E7FB0" w:rsidRPr="00B058A8" w:rsidRDefault="002E7FB0">
      <w:pPr>
        <w:pStyle w:val="aa"/>
        <w:rPr>
          <w:rFonts w:ascii="メイリオ" w:eastAsia="メイリオ" w:hAnsi="メイリオ"/>
        </w:rPr>
      </w:pPr>
      <w:r w:rsidRPr="00B058A8">
        <w:rPr>
          <w:rStyle w:val="ad"/>
          <w:rFonts w:ascii="メイリオ" w:eastAsia="メイリオ" w:hAnsi="メイリオ"/>
        </w:rPr>
        <w:footnoteRef/>
      </w:r>
      <w:r w:rsidRPr="00B058A8">
        <w:rPr>
          <w:rFonts w:ascii="メイリオ" w:eastAsia="メイリオ" w:hAnsi="メイリオ" w:hint="eastAsia"/>
        </w:rPr>
        <w:t xml:space="preserve"> 参考：文部科学省・厚生労働省「視覚障害者等の読書環境の整備の推進における留意事項について」（</w:t>
      </w:r>
      <w:r w:rsidRPr="00B058A8">
        <w:rPr>
          <w:rFonts w:ascii="メイリオ" w:eastAsia="メイリオ" w:hAnsi="メイリオ" w:hint="eastAsia"/>
        </w:rPr>
        <w:t>令和２年）</w:t>
      </w:r>
    </w:p>
  </w:footnote>
  <w:footnote w:id="28">
    <w:p w14:paraId="76745C5B" w14:textId="77777777" w:rsidR="002E7FB0" w:rsidRPr="00B058A8" w:rsidRDefault="002E7FB0" w:rsidP="00AD736F">
      <w:pPr>
        <w:pStyle w:val="aa"/>
        <w:rPr>
          <w:rFonts w:ascii="メイリオ" w:eastAsia="メイリオ" w:hAnsi="メイリオ"/>
        </w:rPr>
      </w:pPr>
      <w:r w:rsidRPr="00B058A8">
        <w:rPr>
          <w:rStyle w:val="ad"/>
          <w:rFonts w:ascii="メイリオ" w:eastAsia="メイリオ" w:hAnsi="メイリオ"/>
        </w:rPr>
        <w:footnoteRef/>
      </w:r>
      <w:r w:rsidRPr="00B058A8">
        <w:rPr>
          <w:rFonts w:ascii="メイリオ" w:eastAsia="メイリオ" w:hAnsi="メイリオ"/>
        </w:rPr>
        <w:t xml:space="preserve"> </w:t>
      </w:r>
      <w:r w:rsidRPr="00B058A8">
        <w:rPr>
          <w:rFonts w:ascii="メイリオ" w:eastAsia="メイリオ" w:hAnsi="メイリオ" w:hint="eastAsia"/>
        </w:rPr>
        <w:t>参考：第４回神奈川県ライトセンターの事業に関するあり方検討会資料２「県内視覚障がい者数と神奈川県ライトセンター相談・訓練の利用状況」</w:t>
      </w:r>
    </w:p>
  </w:footnote>
  <w:footnote w:id="29">
    <w:p w14:paraId="69081960" w14:textId="77777777" w:rsidR="002E7FB0" w:rsidRPr="00B058A8" w:rsidRDefault="002E7FB0" w:rsidP="00AD736F">
      <w:pPr>
        <w:pStyle w:val="aa"/>
        <w:rPr>
          <w:rFonts w:ascii="メイリオ" w:eastAsia="メイリオ" w:hAnsi="メイリオ"/>
        </w:rPr>
      </w:pPr>
      <w:r w:rsidRPr="00B058A8">
        <w:rPr>
          <w:rStyle w:val="ad"/>
          <w:rFonts w:ascii="メイリオ" w:eastAsia="メイリオ" w:hAnsi="メイリオ"/>
        </w:rPr>
        <w:footnoteRef/>
      </w:r>
      <w:r w:rsidRPr="00B058A8">
        <w:rPr>
          <w:rFonts w:ascii="メイリオ" w:eastAsia="メイリオ" w:hAnsi="メイリオ"/>
        </w:rPr>
        <w:t xml:space="preserve"> </w:t>
      </w:r>
      <w:r w:rsidRPr="00B058A8">
        <w:rPr>
          <w:rFonts w:ascii="メイリオ" w:eastAsia="メイリオ" w:hAnsi="メイリオ" w:hint="eastAsia"/>
        </w:rPr>
        <w:t>注釈：ここでは、障害福祉圏域のうち、県西圏域・湘南西部圏域・県央圏域を指すこととする</w:t>
      </w:r>
    </w:p>
  </w:footnote>
  <w:footnote w:id="30">
    <w:p w14:paraId="72A5AF0D" w14:textId="17634B94" w:rsidR="002E7FB0" w:rsidRPr="00B058A8" w:rsidRDefault="002E7FB0">
      <w:pPr>
        <w:pStyle w:val="aa"/>
        <w:rPr>
          <w:rFonts w:ascii="メイリオ" w:eastAsia="メイリオ" w:hAnsi="メイリオ"/>
          <w:color w:val="FF0000"/>
        </w:rPr>
      </w:pPr>
      <w:r w:rsidRPr="00B058A8">
        <w:rPr>
          <w:rStyle w:val="ad"/>
          <w:rFonts w:ascii="メイリオ" w:eastAsia="メイリオ" w:hAnsi="メイリオ"/>
        </w:rPr>
        <w:footnoteRef/>
      </w:r>
      <w:r w:rsidRPr="00B058A8">
        <w:rPr>
          <w:rFonts w:ascii="メイリオ" w:eastAsia="メイリオ" w:hAnsi="メイリオ"/>
        </w:rPr>
        <w:t xml:space="preserve"> </w:t>
      </w:r>
      <w:r w:rsidRPr="00B058A8">
        <w:rPr>
          <w:rFonts w:ascii="メイリオ" w:eastAsia="メイリオ" w:hAnsi="メイリオ" w:hint="eastAsia"/>
        </w:rPr>
        <w:t>参考：ライトセンター調べ（2010年度）</w:t>
      </w:r>
    </w:p>
  </w:footnote>
  <w:footnote w:id="31">
    <w:p w14:paraId="4D68EA67" w14:textId="20219114" w:rsidR="002E7FB0" w:rsidRPr="00D815D9" w:rsidRDefault="002E7FB0" w:rsidP="00321ADD">
      <w:pPr>
        <w:pStyle w:val="aa"/>
        <w:rPr>
          <w:rFonts w:ascii="メイリオ" w:eastAsia="メイリオ" w:hAnsi="メイリオ"/>
          <w:color w:val="FF0000"/>
        </w:rPr>
      </w:pPr>
      <w:r w:rsidRPr="00D815D9">
        <w:rPr>
          <w:rStyle w:val="ad"/>
          <w:rFonts w:ascii="メイリオ" w:eastAsia="メイリオ" w:hAnsi="メイリオ"/>
        </w:rPr>
        <w:footnoteRef/>
      </w:r>
      <w:r w:rsidRPr="00D815D9">
        <w:rPr>
          <w:rFonts w:ascii="メイリオ" w:eastAsia="メイリオ" w:hAnsi="メイリオ"/>
        </w:rPr>
        <w:t xml:space="preserve"> </w:t>
      </w:r>
      <w:r w:rsidRPr="00D815D9">
        <w:rPr>
          <w:rFonts w:ascii="メイリオ" w:eastAsia="メイリオ" w:hAnsi="メイリオ" w:hint="eastAsia"/>
        </w:rPr>
        <w:t>参考：神奈川県ライトセンター「視覚障がい者の受入れに係るスポーツ施設アンケート調査」（</w:t>
      </w:r>
      <w:r w:rsidRPr="00D815D9">
        <w:rPr>
          <w:rFonts w:ascii="メイリオ" w:eastAsia="メイリオ" w:hAnsi="メイリオ" w:hint="eastAsia"/>
        </w:rPr>
        <w:t>令和５年）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FB"/>
    <w:multiLevelType w:val="hybridMultilevel"/>
    <w:tmpl w:val="D166EFF0"/>
    <w:lvl w:ilvl="0" w:tplc="04090009">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 w15:restartNumberingAfterBreak="0">
    <w:nsid w:val="03B729D8"/>
    <w:multiLevelType w:val="hybridMultilevel"/>
    <w:tmpl w:val="EA6A88B4"/>
    <w:lvl w:ilvl="0" w:tplc="BAF6062A">
      <w:start w:val="1"/>
      <w:numFmt w:val="decimalEnclosedCircle"/>
      <w:lvlText w:val="%1"/>
      <w:lvlJc w:val="left"/>
      <w:pPr>
        <w:ind w:left="643" w:hanging="360"/>
      </w:pPr>
      <w:rPr>
        <w:rFonts w:ascii="メイリオ" w:eastAsia="メイリオ" w:hAnsi="メイリオ" w:cs="+mn-c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A8002DA"/>
    <w:multiLevelType w:val="hybridMultilevel"/>
    <w:tmpl w:val="1EAA9F38"/>
    <w:lvl w:ilvl="0" w:tplc="04090009">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0A9111DB"/>
    <w:multiLevelType w:val="hybridMultilevel"/>
    <w:tmpl w:val="52B8CDBE"/>
    <w:lvl w:ilvl="0" w:tplc="04090009">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4" w15:restartNumberingAfterBreak="0">
    <w:nsid w:val="0CE56ECD"/>
    <w:multiLevelType w:val="hybridMultilevel"/>
    <w:tmpl w:val="ED92913A"/>
    <w:lvl w:ilvl="0" w:tplc="FE98D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0F13D6"/>
    <w:multiLevelType w:val="hybridMultilevel"/>
    <w:tmpl w:val="36EA113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1DE2FE1"/>
    <w:multiLevelType w:val="hybridMultilevel"/>
    <w:tmpl w:val="8C7E3E0A"/>
    <w:lvl w:ilvl="0" w:tplc="4CCE12DA">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64E71FA"/>
    <w:multiLevelType w:val="hybridMultilevel"/>
    <w:tmpl w:val="B78646BC"/>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8" w15:restartNumberingAfterBreak="0">
    <w:nsid w:val="18A472F8"/>
    <w:multiLevelType w:val="hybridMultilevel"/>
    <w:tmpl w:val="3A86AC84"/>
    <w:lvl w:ilvl="0" w:tplc="23E690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37A1F"/>
    <w:multiLevelType w:val="hybridMultilevel"/>
    <w:tmpl w:val="5C8E197C"/>
    <w:lvl w:ilvl="0" w:tplc="5DFACCB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02782"/>
    <w:multiLevelType w:val="hybridMultilevel"/>
    <w:tmpl w:val="C0E49AAE"/>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1" w15:restartNumberingAfterBreak="0">
    <w:nsid w:val="24406CB1"/>
    <w:multiLevelType w:val="hybridMultilevel"/>
    <w:tmpl w:val="56D0F2B0"/>
    <w:lvl w:ilvl="0" w:tplc="DF0441B8">
      <w:numFmt w:val="bullet"/>
      <w:lvlText w:val="※"/>
      <w:lvlJc w:val="left"/>
      <w:pPr>
        <w:ind w:left="1056" w:hanging="360"/>
      </w:pPr>
      <w:rPr>
        <w:rFonts w:ascii="メイリオ" w:eastAsia="メイリオ" w:hAnsi="メイリオ" w:cs="Times New Roman" w:hint="eastAsia"/>
        <w:lang w:val="en-US"/>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12" w15:restartNumberingAfterBreak="0">
    <w:nsid w:val="24481D14"/>
    <w:multiLevelType w:val="hybridMultilevel"/>
    <w:tmpl w:val="2D86B208"/>
    <w:lvl w:ilvl="0" w:tplc="3A788BEA">
      <w:start w:val="1"/>
      <w:numFmt w:val="decimalFullWidth"/>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3" w15:restartNumberingAfterBreak="0">
    <w:nsid w:val="27687629"/>
    <w:multiLevelType w:val="hybridMultilevel"/>
    <w:tmpl w:val="E708DC4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B786834"/>
    <w:multiLevelType w:val="hybridMultilevel"/>
    <w:tmpl w:val="04C2C33C"/>
    <w:lvl w:ilvl="0" w:tplc="DA28D87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5" w15:restartNumberingAfterBreak="0">
    <w:nsid w:val="32E710AD"/>
    <w:multiLevelType w:val="hybridMultilevel"/>
    <w:tmpl w:val="C5CEEBD2"/>
    <w:lvl w:ilvl="0" w:tplc="F3CC78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696C7C"/>
    <w:multiLevelType w:val="hybridMultilevel"/>
    <w:tmpl w:val="AF7223E8"/>
    <w:lvl w:ilvl="0" w:tplc="8B3637A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31291C"/>
    <w:multiLevelType w:val="hybridMultilevel"/>
    <w:tmpl w:val="C2C0E972"/>
    <w:lvl w:ilvl="0" w:tplc="04090009">
      <w:start w:val="1"/>
      <w:numFmt w:val="bullet"/>
      <w:lvlText w:val=""/>
      <w:lvlJc w:val="left"/>
      <w:pPr>
        <w:ind w:left="700" w:hanging="420"/>
      </w:pPr>
      <w:rPr>
        <w:rFonts w:ascii="Wingdings" w:hAnsi="Wingdings" w:hint="default"/>
      </w:rPr>
    </w:lvl>
    <w:lvl w:ilvl="1" w:tplc="487667DA">
      <w:start w:val="2"/>
      <w:numFmt w:val="bullet"/>
      <w:lvlText w:val="・"/>
      <w:lvlJc w:val="left"/>
      <w:pPr>
        <w:ind w:left="1060" w:hanging="360"/>
      </w:pPr>
      <w:rPr>
        <w:rFonts w:ascii="メイリオ" w:eastAsia="メイリオ" w:hAnsi="メイリオ" w:cstheme="minorBidi" w:hint="eastAsia"/>
      </w:rPr>
    </w:lvl>
    <w:lvl w:ilvl="2" w:tplc="81BC972E">
      <w:numFmt w:val="bullet"/>
      <w:lvlText w:val="○"/>
      <w:lvlJc w:val="left"/>
      <w:pPr>
        <w:ind w:left="1480" w:hanging="360"/>
      </w:pPr>
      <w:rPr>
        <w:rFonts w:ascii="メイリオ" w:eastAsia="メイリオ" w:hAnsi="メイリオ" w:cstheme="minorBidi" w:hint="eastAsia"/>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8" w15:restartNumberingAfterBreak="0">
    <w:nsid w:val="3B1D7928"/>
    <w:multiLevelType w:val="hybridMultilevel"/>
    <w:tmpl w:val="304E8E48"/>
    <w:lvl w:ilvl="0" w:tplc="763AFD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42915"/>
    <w:multiLevelType w:val="hybridMultilevel"/>
    <w:tmpl w:val="86B689C0"/>
    <w:lvl w:ilvl="0" w:tplc="65480762">
      <w:numFmt w:val="bullet"/>
      <w:lvlText w:val="・"/>
      <w:lvlJc w:val="left"/>
      <w:pPr>
        <w:ind w:left="640" w:hanging="360"/>
      </w:pPr>
      <w:rPr>
        <w:rFonts w:ascii="メイリオ" w:eastAsia="メイリオ" w:hAnsi="メイリオ"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0" w15:restartNumberingAfterBreak="0">
    <w:nsid w:val="4B874740"/>
    <w:multiLevelType w:val="hybridMultilevel"/>
    <w:tmpl w:val="3DF2FE88"/>
    <w:lvl w:ilvl="0" w:tplc="04090009">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1" w15:restartNumberingAfterBreak="0">
    <w:nsid w:val="51282A46"/>
    <w:multiLevelType w:val="hybridMultilevel"/>
    <w:tmpl w:val="570E151E"/>
    <w:lvl w:ilvl="0" w:tplc="04090009">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2" w15:restartNumberingAfterBreak="0">
    <w:nsid w:val="52F717C5"/>
    <w:multiLevelType w:val="hybridMultilevel"/>
    <w:tmpl w:val="F8A0B7C4"/>
    <w:lvl w:ilvl="0" w:tplc="29587DEA">
      <w:start w:val="7"/>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15FA7"/>
    <w:multiLevelType w:val="hybridMultilevel"/>
    <w:tmpl w:val="C64E42FE"/>
    <w:lvl w:ilvl="0" w:tplc="04090009">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4" w15:restartNumberingAfterBreak="0">
    <w:nsid w:val="592352DE"/>
    <w:multiLevelType w:val="hybridMultilevel"/>
    <w:tmpl w:val="58E815C8"/>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5" w15:restartNumberingAfterBreak="0">
    <w:nsid w:val="5DE901E8"/>
    <w:multiLevelType w:val="hybridMultilevel"/>
    <w:tmpl w:val="CAA25A4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6" w15:restartNumberingAfterBreak="0">
    <w:nsid w:val="60B000BF"/>
    <w:multiLevelType w:val="hybridMultilevel"/>
    <w:tmpl w:val="BEB25A6A"/>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7" w15:restartNumberingAfterBreak="0">
    <w:nsid w:val="62011EB5"/>
    <w:multiLevelType w:val="hybridMultilevel"/>
    <w:tmpl w:val="D764D146"/>
    <w:lvl w:ilvl="0" w:tplc="04090009">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8" w15:restartNumberingAfterBreak="0">
    <w:nsid w:val="64571BE9"/>
    <w:multiLevelType w:val="hybridMultilevel"/>
    <w:tmpl w:val="05AA8ABE"/>
    <w:lvl w:ilvl="0" w:tplc="E482EC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C21978"/>
    <w:multiLevelType w:val="hybridMultilevel"/>
    <w:tmpl w:val="7F508306"/>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30" w15:restartNumberingAfterBreak="0">
    <w:nsid w:val="65EC528A"/>
    <w:multiLevelType w:val="hybridMultilevel"/>
    <w:tmpl w:val="E3D0442E"/>
    <w:lvl w:ilvl="0" w:tplc="04090009">
      <w:start w:val="1"/>
      <w:numFmt w:val="bullet"/>
      <w:lvlText w:val=""/>
      <w:lvlJc w:val="left"/>
      <w:pPr>
        <w:ind w:left="696" w:hanging="420"/>
      </w:pPr>
      <w:rPr>
        <w:rFonts w:ascii="Wingdings" w:hAnsi="Wingdings" w:hint="default"/>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31" w15:restartNumberingAfterBreak="0">
    <w:nsid w:val="680B49CD"/>
    <w:multiLevelType w:val="hybridMultilevel"/>
    <w:tmpl w:val="4A1C61E6"/>
    <w:lvl w:ilvl="0" w:tplc="840C51B6">
      <w:start w:val="6"/>
      <w:numFmt w:val="bullet"/>
      <w:lvlText w:val="●"/>
      <w:lvlJc w:val="left"/>
      <w:pPr>
        <w:ind w:left="780" w:hanging="36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D01194E"/>
    <w:multiLevelType w:val="hybridMultilevel"/>
    <w:tmpl w:val="FA30AD2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33" w15:restartNumberingAfterBreak="0">
    <w:nsid w:val="6D2C0ACE"/>
    <w:multiLevelType w:val="hybridMultilevel"/>
    <w:tmpl w:val="85CC6334"/>
    <w:lvl w:ilvl="0" w:tplc="04090009">
      <w:start w:val="1"/>
      <w:numFmt w:val="bullet"/>
      <w:lvlText w:val=""/>
      <w:lvlJc w:val="left"/>
      <w:pPr>
        <w:ind w:left="696" w:hanging="420"/>
      </w:pPr>
      <w:rPr>
        <w:rFonts w:ascii="Wingdings" w:hAnsi="Wingdings" w:hint="default"/>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34" w15:restartNumberingAfterBreak="0">
    <w:nsid w:val="6E521CAC"/>
    <w:multiLevelType w:val="hybridMultilevel"/>
    <w:tmpl w:val="58922A48"/>
    <w:lvl w:ilvl="0" w:tplc="04090009">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35" w15:restartNumberingAfterBreak="0">
    <w:nsid w:val="6EBA297C"/>
    <w:multiLevelType w:val="hybridMultilevel"/>
    <w:tmpl w:val="5E58C5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1553E7"/>
    <w:multiLevelType w:val="hybridMultilevel"/>
    <w:tmpl w:val="A2180884"/>
    <w:lvl w:ilvl="0" w:tplc="8CEA8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4679A8"/>
    <w:multiLevelType w:val="hybridMultilevel"/>
    <w:tmpl w:val="EA6A88B4"/>
    <w:lvl w:ilvl="0" w:tplc="BAF6062A">
      <w:start w:val="1"/>
      <w:numFmt w:val="decimalEnclosedCircle"/>
      <w:lvlText w:val="%1"/>
      <w:lvlJc w:val="left"/>
      <w:pPr>
        <w:ind w:left="643" w:hanging="360"/>
      </w:pPr>
      <w:rPr>
        <w:rFonts w:ascii="メイリオ" w:eastAsia="メイリオ" w:hAnsi="メイリオ" w:cs="+mn-c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8" w15:restartNumberingAfterBreak="0">
    <w:nsid w:val="7C785E6A"/>
    <w:multiLevelType w:val="hybridMultilevel"/>
    <w:tmpl w:val="6574851A"/>
    <w:lvl w:ilvl="0" w:tplc="04090009">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8"/>
  </w:num>
  <w:num w:numId="2">
    <w:abstractNumId w:val="15"/>
  </w:num>
  <w:num w:numId="3">
    <w:abstractNumId w:val="12"/>
  </w:num>
  <w:num w:numId="4">
    <w:abstractNumId w:val="28"/>
  </w:num>
  <w:num w:numId="5">
    <w:abstractNumId w:val="18"/>
  </w:num>
  <w:num w:numId="6">
    <w:abstractNumId w:val="9"/>
  </w:num>
  <w:num w:numId="7">
    <w:abstractNumId w:val="16"/>
  </w:num>
  <w:num w:numId="8">
    <w:abstractNumId w:val="6"/>
  </w:num>
  <w:num w:numId="9">
    <w:abstractNumId w:val="22"/>
  </w:num>
  <w:num w:numId="10">
    <w:abstractNumId w:val="4"/>
  </w:num>
  <w:num w:numId="11">
    <w:abstractNumId w:val="14"/>
  </w:num>
  <w:num w:numId="12">
    <w:abstractNumId w:val="38"/>
  </w:num>
  <w:num w:numId="13">
    <w:abstractNumId w:val="19"/>
  </w:num>
  <w:num w:numId="14">
    <w:abstractNumId w:val="17"/>
  </w:num>
  <w:num w:numId="15">
    <w:abstractNumId w:val="30"/>
  </w:num>
  <w:num w:numId="16">
    <w:abstractNumId w:val="33"/>
  </w:num>
  <w:num w:numId="17">
    <w:abstractNumId w:val="34"/>
  </w:num>
  <w:num w:numId="18">
    <w:abstractNumId w:val="5"/>
  </w:num>
  <w:num w:numId="19">
    <w:abstractNumId w:val="10"/>
  </w:num>
  <w:num w:numId="20">
    <w:abstractNumId w:val="2"/>
  </w:num>
  <w:num w:numId="21">
    <w:abstractNumId w:val="23"/>
  </w:num>
  <w:num w:numId="22">
    <w:abstractNumId w:val="26"/>
  </w:num>
  <w:num w:numId="23">
    <w:abstractNumId w:val="25"/>
  </w:num>
  <w:num w:numId="24">
    <w:abstractNumId w:val="13"/>
  </w:num>
  <w:num w:numId="25">
    <w:abstractNumId w:val="20"/>
  </w:num>
  <w:num w:numId="26">
    <w:abstractNumId w:val="32"/>
  </w:num>
  <w:num w:numId="27">
    <w:abstractNumId w:val="29"/>
  </w:num>
  <w:num w:numId="28">
    <w:abstractNumId w:val="11"/>
  </w:num>
  <w:num w:numId="29">
    <w:abstractNumId w:val="7"/>
  </w:num>
  <w:num w:numId="30">
    <w:abstractNumId w:val="24"/>
  </w:num>
  <w:num w:numId="31">
    <w:abstractNumId w:val="21"/>
  </w:num>
  <w:num w:numId="32">
    <w:abstractNumId w:val="27"/>
  </w:num>
  <w:num w:numId="33">
    <w:abstractNumId w:val="0"/>
  </w:num>
  <w:num w:numId="34">
    <w:abstractNumId w:val="3"/>
  </w:num>
  <w:num w:numId="35">
    <w:abstractNumId w:val="37"/>
  </w:num>
  <w:num w:numId="36">
    <w:abstractNumId w:val="36"/>
  </w:num>
  <w:num w:numId="37">
    <w:abstractNumId w:val="1"/>
  </w:num>
  <w:num w:numId="38">
    <w:abstractNumId w:val="3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81"/>
    <w:rsid w:val="000010C4"/>
    <w:rsid w:val="000022B6"/>
    <w:rsid w:val="00002755"/>
    <w:rsid w:val="0000455E"/>
    <w:rsid w:val="00004E5D"/>
    <w:rsid w:val="00005D33"/>
    <w:rsid w:val="0000687A"/>
    <w:rsid w:val="00010404"/>
    <w:rsid w:val="00010B0B"/>
    <w:rsid w:val="00010D05"/>
    <w:rsid w:val="00011ECA"/>
    <w:rsid w:val="000129CC"/>
    <w:rsid w:val="0001324C"/>
    <w:rsid w:val="00016723"/>
    <w:rsid w:val="00016D0B"/>
    <w:rsid w:val="00017F9B"/>
    <w:rsid w:val="00021F4C"/>
    <w:rsid w:val="0002263B"/>
    <w:rsid w:val="00022EA4"/>
    <w:rsid w:val="000233A1"/>
    <w:rsid w:val="00023BF1"/>
    <w:rsid w:val="00023E72"/>
    <w:rsid w:val="00026509"/>
    <w:rsid w:val="0002717C"/>
    <w:rsid w:val="0003084F"/>
    <w:rsid w:val="00030E6B"/>
    <w:rsid w:val="000320D1"/>
    <w:rsid w:val="000323A9"/>
    <w:rsid w:val="00032A99"/>
    <w:rsid w:val="00034FCC"/>
    <w:rsid w:val="000411CA"/>
    <w:rsid w:val="00041734"/>
    <w:rsid w:val="000429E0"/>
    <w:rsid w:val="00042CB8"/>
    <w:rsid w:val="00045C91"/>
    <w:rsid w:val="000466CA"/>
    <w:rsid w:val="00047FD4"/>
    <w:rsid w:val="000512E9"/>
    <w:rsid w:val="00054E55"/>
    <w:rsid w:val="0005654C"/>
    <w:rsid w:val="00056D5F"/>
    <w:rsid w:val="000573D6"/>
    <w:rsid w:val="000579BF"/>
    <w:rsid w:val="00057B74"/>
    <w:rsid w:val="00057C30"/>
    <w:rsid w:val="00063504"/>
    <w:rsid w:val="000647FC"/>
    <w:rsid w:val="00065C40"/>
    <w:rsid w:val="00065DF8"/>
    <w:rsid w:val="00066401"/>
    <w:rsid w:val="000665BB"/>
    <w:rsid w:val="0006714A"/>
    <w:rsid w:val="00067E09"/>
    <w:rsid w:val="000700DF"/>
    <w:rsid w:val="000701A4"/>
    <w:rsid w:val="00071AE1"/>
    <w:rsid w:val="00071E38"/>
    <w:rsid w:val="00073126"/>
    <w:rsid w:val="0007542F"/>
    <w:rsid w:val="00075C1F"/>
    <w:rsid w:val="000764D3"/>
    <w:rsid w:val="0007652B"/>
    <w:rsid w:val="00081FD2"/>
    <w:rsid w:val="0008227D"/>
    <w:rsid w:val="00083F8B"/>
    <w:rsid w:val="00085C9C"/>
    <w:rsid w:val="00085D7A"/>
    <w:rsid w:val="000864D5"/>
    <w:rsid w:val="00090538"/>
    <w:rsid w:val="0009111F"/>
    <w:rsid w:val="00091E6B"/>
    <w:rsid w:val="00093A60"/>
    <w:rsid w:val="0009595F"/>
    <w:rsid w:val="00097890"/>
    <w:rsid w:val="00097C43"/>
    <w:rsid w:val="000A199E"/>
    <w:rsid w:val="000A3A51"/>
    <w:rsid w:val="000A591D"/>
    <w:rsid w:val="000A5FB9"/>
    <w:rsid w:val="000A6991"/>
    <w:rsid w:val="000A798C"/>
    <w:rsid w:val="000B0056"/>
    <w:rsid w:val="000B0564"/>
    <w:rsid w:val="000B14AA"/>
    <w:rsid w:val="000B3093"/>
    <w:rsid w:val="000B30FD"/>
    <w:rsid w:val="000B43BF"/>
    <w:rsid w:val="000B4452"/>
    <w:rsid w:val="000B48BC"/>
    <w:rsid w:val="000B53D6"/>
    <w:rsid w:val="000B5DCA"/>
    <w:rsid w:val="000C123A"/>
    <w:rsid w:val="000C1AA2"/>
    <w:rsid w:val="000C25FB"/>
    <w:rsid w:val="000C2AF0"/>
    <w:rsid w:val="000C48E5"/>
    <w:rsid w:val="000C5078"/>
    <w:rsid w:val="000C7375"/>
    <w:rsid w:val="000C73D7"/>
    <w:rsid w:val="000C754D"/>
    <w:rsid w:val="000C75CB"/>
    <w:rsid w:val="000C7988"/>
    <w:rsid w:val="000D0182"/>
    <w:rsid w:val="000D03A0"/>
    <w:rsid w:val="000D0B0D"/>
    <w:rsid w:val="000D2363"/>
    <w:rsid w:val="000E0303"/>
    <w:rsid w:val="000E05BF"/>
    <w:rsid w:val="000E06B3"/>
    <w:rsid w:val="000E1F5E"/>
    <w:rsid w:val="000E528B"/>
    <w:rsid w:val="000E5DDD"/>
    <w:rsid w:val="000E5FBA"/>
    <w:rsid w:val="000E703F"/>
    <w:rsid w:val="000F2E48"/>
    <w:rsid w:val="000F3ACF"/>
    <w:rsid w:val="000F6AB0"/>
    <w:rsid w:val="000F733B"/>
    <w:rsid w:val="0010392E"/>
    <w:rsid w:val="00104C04"/>
    <w:rsid w:val="001064B6"/>
    <w:rsid w:val="00106748"/>
    <w:rsid w:val="001068C7"/>
    <w:rsid w:val="001073E2"/>
    <w:rsid w:val="00107ADC"/>
    <w:rsid w:val="00110B27"/>
    <w:rsid w:val="00110D62"/>
    <w:rsid w:val="0011110B"/>
    <w:rsid w:val="00111572"/>
    <w:rsid w:val="00111B12"/>
    <w:rsid w:val="00112973"/>
    <w:rsid w:val="00112C15"/>
    <w:rsid w:val="00112DED"/>
    <w:rsid w:val="00114397"/>
    <w:rsid w:val="00114458"/>
    <w:rsid w:val="00114556"/>
    <w:rsid w:val="00115A90"/>
    <w:rsid w:val="001170D6"/>
    <w:rsid w:val="00117166"/>
    <w:rsid w:val="00120A5A"/>
    <w:rsid w:val="001211A2"/>
    <w:rsid w:val="00121F99"/>
    <w:rsid w:val="00122604"/>
    <w:rsid w:val="00122965"/>
    <w:rsid w:val="00122F92"/>
    <w:rsid w:val="00124E7E"/>
    <w:rsid w:val="001254A1"/>
    <w:rsid w:val="00125BCA"/>
    <w:rsid w:val="00125BD4"/>
    <w:rsid w:val="00127E6E"/>
    <w:rsid w:val="001309FB"/>
    <w:rsid w:val="00133187"/>
    <w:rsid w:val="0013386C"/>
    <w:rsid w:val="00137CA6"/>
    <w:rsid w:val="0014177B"/>
    <w:rsid w:val="00142854"/>
    <w:rsid w:val="0014285C"/>
    <w:rsid w:val="0014335D"/>
    <w:rsid w:val="001439EA"/>
    <w:rsid w:val="001450BD"/>
    <w:rsid w:val="00145560"/>
    <w:rsid w:val="001456AE"/>
    <w:rsid w:val="001458B7"/>
    <w:rsid w:val="001472A0"/>
    <w:rsid w:val="0015067A"/>
    <w:rsid w:val="0015208F"/>
    <w:rsid w:val="00152F6A"/>
    <w:rsid w:val="00156318"/>
    <w:rsid w:val="00160551"/>
    <w:rsid w:val="00160845"/>
    <w:rsid w:val="00161CFA"/>
    <w:rsid w:val="00163EDE"/>
    <w:rsid w:val="0016454E"/>
    <w:rsid w:val="00164A86"/>
    <w:rsid w:val="001668D3"/>
    <w:rsid w:val="00170A86"/>
    <w:rsid w:val="00171CA6"/>
    <w:rsid w:val="001738A2"/>
    <w:rsid w:val="00174E1B"/>
    <w:rsid w:val="001754E6"/>
    <w:rsid w:val="0017611D"/>
    <w:rsid w:val="00176166"/>
    <w:rsid w:val="001779D9"/>
    <w:rsid w:val="00181DEA"/>
    <w:rsid w:val="00182886"/>
    <w:rsid w:val="00183458"/>
    <w:rsid w:val="00183B2F"/>
    <w:rsid w:val="001840E9"/>
    <w:rsid w:val="00184A57"/>
    <w:rsid w:val="001900C5"/>
    <w:rsid w:val="00190F6C"/>
    <w:rsid w:val="00192A41"/>
    <w:rsid w:val="0019377B"/>
    <w:rsid w:val="00194755"/>
    <w:rsid w:val="001949B3"/>
    <w:rsid w:val="00194EB5"/>
    <w:rsid w:val="00195579"/>
    <w:rsid w:val="00195E72"/>
    <w:rsid w:val="001975C0"/>
    <w:rsid w:val="00197A34"/>
    <w:rsid w:val="001A14C5"/>
    <w:rsid w:val="001A2220"/>
    <w:rsid w:val="001A306C"/>
    <w:rsid w:val="001A3ED3"/>
    <w:rsid w:val="001A404E"/>
    <w:rsid w:val="001A4809"/>
    <w:rsid w:val="001A4D59"/>
    <w:rsid w:val="001A5E55"/>
    <w:rsid w:val="001A5FEB"/>
    <w:rsid w:val="001A6900"/>
    <w:rsid w:val="001B1F02"/>
    <w:rsid w:val="001B21CB"/>
    <w:rsid w:val="001B24CA"/>
    <w:rsid w:val="001B25FD"/>
    <w:rsid w:val="001B2704"/>
    <w:rsid w:val="001B29E5"/>
    <w:rsid w:val="001B43C9"/>
    <w:rsid w:val="001B4FA3"/>
    <w:rsid w:val="001B6716"/>
    <w:rsid w:val="001B70F9"/>
    <w:rsid w:val="001B74D2"/>
    <w:rsid w:val="001C0B0F"/>
    <w:rsid w:val="001C0DC0"/>
    <w:rsid w:val="001C13BB"/>
    <w:rsid w:val="001C26F3"/>
    <w:rsid w:val="001C3EA1"/>
    <w:rsid w:val="001C5390"/>
    <w:rsid w:val="001C5432"/>
    <w:rsid w:val="001C6A86"/>
    <w:rsid w:val="001C6CD1"/>
    <w:rsid w:val="001C75B4"/>
    <w:rsid w:val="001C78DB"/>
    <w:rsid w:val="001D1C68"/>
    <w:rsid w:val="001D227A"/>
    <w:rsid w:val="001D2F3C"/>
    <w:rsid w:val="001D3EF4"/>
    <w:rsid w:val="001D4323"/>
    <w:rsid w:val="001D50C2"/>
    <w:rsid w:val="001D63C7"/>
    <w:rsid w:val="001D6B8A"/>
    <w:rsid w:val="001D7018"/>
    <w:rsid w:val="001E0285"/>
    <w:rsid w:val="001E06C2"/>
    <w:rsid w:val="001E20C0"/>
    <w:rsid w:val="001E526E"/>
    <w:rsid w:val="001E651C"/>
    <w:rsid w:val="001E6DA9"/>
    <w:rsid w:val="001E7123"/>
    <w:rsid w:val="001F00E6"/>
    <w:rsid w:val="001F03AB"/>
    <w:rsid w:val="001F0CEE"/>
    <w:rsid w:val="001F0FEF"/>
    <w:rsid w:val="001F1CF9"/>
    <w:rsid w:val="001F2759"/>
    <w:rsid w:val="001F276F"/>
    <w:rsid w:val="001F3A75"/>
    <w:rsid w:val="001F3B9A"/>
    <w:rsid w:val="001F4B08"/>
    <w:rsid w:val="001F4BAA"/>
    <w:rsid w:val="001F524C"/>
    <w:rsid w:val="001F6C51"/>
    <w:rsid w:val="00200DE1"/>
    <w:rsid w:val="00201F1F"/>
    <w:rsid w:val="002020B8"/>
    <w:rsid w:val="002031D5"/>
    <w:rsid w:val="00203867"/>
    <w:rsid w:val="00203926"/>
    <w:rsid w:val="002055D0"/>
    <w:rsid w:val="00206E6E"/>
    <w:rsid w:val="002076C4"/>
    <w:rsid w:val="00207F39"/>
    <w:rsid w:val="00212431"/>
    <w:rsid w:val="0021353B"/>
    <w:rsid w:val="00213F5D"/>
    <w:rsid w:val="00214450"/>
    <w:rsid w:val="0022083E"/>
    <w:rsid w:val="00220FF4"/>
    <w:rsid w:val="00221E11"/>
    <w:rsid w:val="00221FD1"/>
    <w:rsid w:val="002228A2"/>
    <w:rsid w:val="002241BE"/>
    <w:rsid w:val="002249DF"/>
    <w:rsid w:val="00224DBC"/>
    <w:rsid w:val="00225142"/>
    <w:rsid w:val="0022661F"/>
    <w:rsid w:val="00226AF5"/>
    <w:rsid w:val="00227DD1"/>
    <w:rsid w:val="00230226"/>
    <w:rsid w:val="002302FA"/>
    <w:rsid w:val="00230D7B"/>
    <w:rsid w:val="00230F2F"/>
    <w:rsid w:val="00231A77"/>
    <w:rsid w:val="002323DF"/>
    <w:rsid w:val="00234B40"/>
    <w:rsid w:val="00235C51"/>
    <w:rsid w:val="002364B9"/>
    <w:rsid w:val="00240D10"/>
    <w:rsid w:val="00241FE3"/>
    <w:rsid w:val="0024251B"/>
    <w:rsid w:val="00242779"/>
    <w:rsid w:val="00242CF1"/>
    <w:rsid w:val="002431CC"/>
    <w:rsid w:val="002446BD"/>
    <w:rsid w:val="002456A6"/>
    <w:rsid w:val="00246134"/>
    <w:rsid w:val="00246CC3"/>
    <w:rsid w:val="0025049D"/>
    <w:rsid w:val="0025305A"/>
    <w:rsid w:val="002540A9"/>
    <w:rsid w:val="00254E9C"/>
    <w:rsid w:val="002550C7"/>
    <w:rsid w:val="002550DB"/>
    <w:rsid w:val="00255DCC"/>
    <w:rsid w:val="002614C5"/>
    <w:rsid w:val="0026237D"/>
    <w:rsid w:val="00263326"/>
    <w:rsid w:val="0026435B"/>
    <w:rsid w:val="0026511E"/>
    <w:rsid w:val="002662A7"/>
    <w:rsid w:val="00266A98"/>
    <w:rsid w:val="00266D82"/>
    <w:rsid w:val="00267524"/>
    <w:rsid w:val="0027031E"/>
    <w:rsid w:val="002706F0"/>
    <w:rsid w:val="00270F03"/>
    <w:rsid w:val="0027201C"/>
    <w:rsid w:val="00272128"/>
    <w:rsid w:val="0027249F"/>
    <w:rsid w:val="00272782"/>
    <w:rsid w:val="0027569C"/>
    <w:rsid w:val="00276269"/>
    <w:rsid w:val="002763A5"/>
    <w:rsid w:val="00276E57"/>
    <w:rsid w:val="00277237"/>
    <w:rsid w:val="00282063"/>
    <w:rsid w:val="0028290B"/>
    <w:rsid w:val="0028423D"/>
    <w:rsid w:val="002853C0"/>
    <w:rsid w:val="00285655"/>
    <w:rsid w:val="00285B4F"/>
    <w:rsid w:val="0028655F"/>
    <w:rsid w:val="00286B7A"/>
    <w:rsid w:val="00287DD7"/>
    <w:rsid w:val="00291FC3"/>
    <w:rsid w:val="002922D1"/>
    <w:rsid w:val="0029350A"/>
    <w:rsid w:val="002937AC"/>
    <w:rsid w:val="00295668"/>
    <w:rsid w:val="00295876"/>
    <w:rsid w:val="00295D69"/>
    <w:rsid w:val="00295FDE"/>
    <w:rsid w:val="00296AD5"/>
    <w:rsid w:val="00297E9B"/>
    <w:rsid w:val="002A276F"/>
    <w:rsid w:val="002A311E"/>
    <w:rsid w:val="002A3453"/>
    <w:rsid w:val="002A460F"/>
    <w:rsid w:val="002A465A"/>
    <w:rsid w:val="002A4A48"/>
    <w:rsid w:val="002A53FA"/>
    <w:rsid w:val="002A67E7"/>
    <w:rsid w:val="002A6E94"/>
    <w:rsid w:val="002A70EB"/>
    <w:rsid w:val="002B004C"/>
    <w:rsid w:val="002B0F15"/>
    <w:rsid w:val="002B1320"/>
    <w:rsid w:val="002B2656"/>
    <w:rsid w:val="002B2DBF"/>
    <w:rsid w:val="002B2FB2"/>
    <w:rsid w:val="002B7436"/>
    <w:rsid w:val="002B7611"/>
    <w:rsid w:val="002C04B1"/>
    <w:rsid w:val="002C1245"/>
    <w:rsid w:val="002C16F0"/>
    <w:rsid w:val="002C31B9"/>
    <w:rsid w:val="002C3233"/>
    <w:rsid w:val="002C600B"/>
    <w:rsid w:val="002D001E"/>
    <w:rsid w:val="002D1347"/>
    <w:rsid w:val="002D172E"/>
    <w:rsid w:val="002D2AB1"/>
    <w:rsid w:val="002D2F00"/>
    <w:rsid w:val="002D2F9A"/>
    <w:rsid w:val="002D364D"/>
    <w:rsid w:val="002D3E98"/>
    <w:rsid w:val="002D465D"/>
    <w:rsid w:val="002D4FB7"/>
    <w:rsid w:val="002D63BA"/>
    <w:rsid w:val="002D7319"/>
    <w:rsid w:val="002D7AB9"/>
    <w:rsid w:val="002D7C93"/>
    <w:rsid w:val="002E0A11"/>
    <w:rsid w:val="002E1944"/>
    <w:rsid w:val="002E2E7F"/>
    <w:rsid w:val="002E3AB8"/>
    <w:rsid w:val="002E50E4"/>
    <w:rsid w:val="002E7F1A"/>
    <w:rsid w:val="002E7FB0"/>
    <w:rsid w:val="002F3060"/>
    <w:rsid w:val="002F351C"/>
    <w:rsid w:val="002F3BEF"/>
    <w:rsid w:val="002F4851"/>
    <w:rsid w:val="002F4BE3"/>
    <w:rsid w:val="002F5E54"/>
    <w:rsid w:val="002F7D63"/>
    <w:rsid w:val="00300127"/>
    <w:rsid w:val="003004FB"/>
    <w:rsid w:val="0030064A"/>
    <w:rsid w:val="00300D75"/>
    <w:rsid w:val="00301EC8"/>
    <w:rsid w:val="00303033"/>
    <w:rsid w:val="00303908"/>
    <w:rsid w:val="00303967"/>
    <w:rsid w:val="00304C6C"/>
    <w:rsid w:val="00304C8C"/>
    <w:rsid w:val="00304ECC"/>
    <w:rsid w:val="003067AF"/>
    <w:rsid w:val="00306A5D"/>
    <w:rsid w:val="0030744B"/>
    <w:rsid w:val="00307F65"/>
    <w:rsid w:val="00310A68"/>
    <w:rsid w:val="00313CB2"/>
    <w:rsid w:val="00314D93"/>
    <w:rsid w:val="00316067"/>
    <w:rsid w:val="00316204"/>
    <w:rsid w:val="00316549"/>
    <w:rsid w:val="00321319"/>
    <w:rsid w:val="00321ADD"/>
    <w:rsid w:val="00324427"/>
    <w:rsid w:val="003260DA"/>
    <w:rsid w:val="00327C09"/>
    <w:rsid w:val="00331114"/>
    <w:rsid w:val="00331641"/>
    <w:rsid w:val="00331913"/>
    <w:rsid w:val="00332012"/>
    <w:rsid w:val="00334B37"/>
    <w:rsid w:val="00335120"/>
    <w:rsid w:val="00335410"/>
    <w:rsid w:val="00335C5B"/>
    <w:rsid w:val="00337D92"/>
    <w:rsid w:val="003412E3"/>
    <w:rsid w:val="0034266B"/>
    <w:rsid w:val="00342D81"/>
    <w:rsid w:val="00342E1E"/>
    <w:rsid w:val="00345060"/>
    <w:rsid w:val="00345DCD"/>
    <w:rsid w:val="0034647E"/>
    <w:rsid w:val="0034779C"/>
    <w:rsid w:val="003478B7"/>
    <w:rsid w:val="00347F46"/>
    <w:rsid w:val="003524BB"/>
    <w:rsid w:val="003529DB"/>
    <w:rsid w:val="0035542A"/>
    <w:rsid w:val="003561B4"/>
    <w:rsid w:val="003567DE"/>
    <w:rsid w:val="00356945"/>
    <w:rsid w:val="003569F8"/>
    <w:rsid w:val="00357012"/>
    <w:rsid w:val="00357D65"/>
    <w:rsid w:val="00357EED"/>
    <w:rsid w:val="00360A3C"/>
    <w:rsid w:val="00362AFF"/>
    <w:rsid w:val="00363D53"/>
    <w:rsid w:val="00365877"/>
    <w:rsid w:val="0036769C"/>
    <w:rsid w:val="0036777E"/>
    <w:rsid w:val="00367C10"/>
    <w:rsid w:val="003718B7"/>
    <w:rsid w:val="0037470B"/>
    <w:rsid w:val="00374A00"/>
    <w:rsid w:val="0037535E"/>
    <w:rsid w:val="00375CF6"/>
    <w:rsid w:val="00375F2D"/>
    <w:rsid w:val="00380642"/>
    <w:rsid w:val="00381088"/>
    <w:rsid w:val="00381E92"/>
    <w:rsid w:val="003827BA"/>
    <w:rsid w:val="00383252"/>
    <w:rsid w:val="0038441F"/>
    <w:rsid w:val="00386053"/>
    <w:rsid w:val="003872F9"/>
    <w:rsid w:val="003913E4"/>
    <w:rsid w:val="0039176D"/>
    <w:rsid w:val="00391930"/>
    <w:rsid w:val="00391DE7"/>
    <w:rsid w:val="00391F4C"/>
    <w:rsid w:val="00391FAB"/>
    <w:rsid w:val="0039236E"/>
    <w:rsid w:val="003944A4"/>
    <w:rsid w:val="00396651"/>
    <w:rsid w:val="00396809"/>
    <w:rsid w:val="00396B2D"/>
    <w:rsid w:val="003974EA"/>
    <w:rsid w:val="003A0832"/>
    <w:rsid w:val="003A4430"/>
    <w:rsid w:val="003A592E"/>
    <w:rsid w:val="003A63C4"/>
    <w:rsid w:val="003A666F"/>
    <w:rsid w:val="003A7029"/>
    <w:rsid w:val="003A74B0"/>
    <w:rsid w:val="003A75B2"/>
    <w:rsid w:val="003B0504"/>
    <w:rsid w:val="003B0B25"/>
    <w:rsid w:val="003B0DDD"/>
    <w:rsid w:val="003B1285"/>
    <w:rsid w:val="003B282F"/>
    <w:rsid w:val="003B4234"/>
    <w:rsid w:val="003B48B4"/>
    <w:rsid w:val="003B4C93"/>
    <w:rsid w:val="003B54A2"/>
    <w:rsid w:val="003B6FA2"/>
    <w:rsid w:val="003B7D34"/>
    <w:rsid w:val="003C07D2"/>
    <w:rsid w:val="003C0A39"/>
    <w:rsid w:val="003C0FE1"/>
    <w:rsid w:val="003C279A"/>
    <w:rsid w:val="003C4103"/>
    <w:rsid w:val="003C455E"/>
    <w:rsid w:val="003C5194"/>
    <w:rsid w:val="003C72F3"/>
    <w:rsid w:val="003D0662"/>
    <w:rsid w:val="003D0A49"/>
    <w:rsid w:val="003D25FB"/>
    <w:rsid w:val="003D27CD"/>
    <w:rsid w:val="003D485F"/>
    <w:rsid w:val="003D4D95"/>
    <w:rsid w:val="003D617B"/>
    <w:rsid w:val="003D6C29"/>
    <w:rsid w:val="003D6CF2"/>
    <w:rsid w:val="003E0287"/>
    <w:rsid w:val="003E2520"/>
    <w:rsid w:val="003E2CAB"/>
    <w:rsid w:val="003E3530"/>
    <w:rsid w:val="003E386A"/>
    <w:rsid w:val="003E414F"/>
    <w:rsid w:val="003E4175"/>
    <w:rsid w:val="003E6619"/>
    <w:rsid w:val="003F0FB2"/>
    <w:rsid w:val="003F170A"/>
    <w:rsid w:val="003F1B24"/>
    <w:rsid w:val="003F2339"/>
    <w:rsid w:val="003F25A0"/>
    <w:rsid w:val="003F264B"/>
    <w:rsid w:val="003F3B45"/>
    <w:rsid w:val="003F49ED"/>
    <w:rsid w:val="003F4E31"/>
    <w:rsid w:val="003F5D05"/>
    <w:rsid w:val="003F5D4E"/>
    <w:rsid w:val="003F6A5D"/>
    <w:rsid w:val="003F74FA"/>
    <w:rsid w:val="00400951"/>
    <w:rsid w:val="004020F2"/>
    <w:rsid w:val="004021E2"/>
    <w:rsid w:val="0040327C"/>
    <w:rsid w:val="0040388B"/>
    <w:rsid w:val="004051BB"/>
    <w:rsid w:val="00405A8B"/>
    <w:rsid w:val="00405E0A"/>
    <w:rsid w:val="00406992"/>
    <w:rsid w:val="00407215"/>
    <w:rsid w:val="004078FA"/>
    <w:rsid w:val="004079BC"/>
    <w:rsid w:val="004113C5"/>
    <w:rsid w:val="00412850"/>
    <w:rsid w:val="00413F97"/>
    <w:rsid w:val="004152F6"/>
    <w:rsid w:val="0041660E"/>
    <w:rsid w:val="00417349"/>
    <w:rsid w:val="0041783A"/>
    <w:rsid w:val="004202AF"/>
    <w:rsid w:val="00423258"/>
    <w:rsid w:val="004235D9"/>
    <w:rsid w:val="004241C0"/>
    <w:rsid w:val="004245D5"/>
    <w:rsid w:val="00425FBF"/>
    <w:rsid w:val="004272FD"/>
    <w:rsid w:val="0043079C"/>
    <w:rsid w:val="00433003"/>
    <w:rsid w:val="00433179"/>
    <w:rsid w:val="00435242"/>
    <w:rsid w:val="0043534B"/>
    <w:rsid w:val="004361AC"/>
    <w:rsid w:val="00436501"/>
    <w:rsid w:val="00437263"/>
    <w:rsid w:val="00437DB4"/>
    <w:rsid w:val="00441023"/>
    <w:rsid w:val="00441A77"/>
    <w:rsid w:val="00443707"/>
    <w:rsid w:val="00443A0A"/>
    <w:rsid w:val="00444974"/>
    <w:rsid w:val="00445821"/>
    <w:rsid w:val="0044702B"/>
    <w:rsid w:val="00447279"/>
    <w:rsid w:val="0044756D"/>
    <w:rsid w:val="00447DBA"/>
    <w:rsid w:val="0045305F"/>
    <w:rsid w:val="00453A9D"/>
    <w:rsid w:val="0045645F"/>
    <w:rsid w:val="004578FF"/>
    <w:rsid w:val="00461665"/>
    <w:rsid w:val="00461F9D"/>
    <w:rsid w:val="00462348"/>
    <w:rsid w:val="00464057"/>
    <w:rsid w:val="004670A0"/>
    <w:rsid w:val="00467E41"/>
    <w:rsid w:val="00467F26"/>
    <w:rsid w:val="00470AF0"/>
    <w:rsid w:val="0047396D"/>
    <w:rsid w:val="00473A1C"/>
    <w:rsid w:val="004759F5"/>
    <w:rsid w:val="004766B2"/>
    <w:rsid w:val="0048147E"/>
    <w:rsid w:val="00481E5E"/>
    <w:rsid w:val="00482DF4"/>
    <w:rsid w:val="0048592E"/>
    <w:rsid w:val="00485ED2"/>
    <w:rsid w:val="00487383"/>
    <w:rsid w:val="00487977"/>
    <w:rsid w:val="00487DD6"/>
    <w:rsid w:val="0049089A"/>
    <w:rsid w:val="00491A18"/>
    <w:rsid w:val="00497B20"/>
    <w:rsid w:val="004A1A55"/>
    <w:rsid w:val="004A2174"/>
    <w:rsid w:val="004A2AB2"/>
    <w:rsid w:val="004A403B"/>
    <w:rsid w:val="004A43C6"/>
    <w:rsid w:val="004A4857"/>
    <w:rsid w:val="004A5BA2"/>
    <w:rsid w:val="004A5D9C"/>
    <w:rsid w:val="004A615A"/>
    <w:rsid w:val="004A6DB8"/>
    <w:rsid w:val="004A7074"/>
    <w:rsid w:val="004B069E"/>
    <w:rsid w:val="004B12D0"/>
    <w:rsid w:val="004B15D4"/>
    <w:rsid w:val="004B26C2"/>
    <w:rsid w:val="004B337A"/>
    <w:rsid w:val="004B4517"/>
    <w:rsid w:val="004B7CC4"/>
    <w:rsid w:val="004C0143"/>
    <w:rsid w:val="004C08FD"/>
    <w:rsid w:val="004C092E"/>
    <w:rsid w:val="004C179E"/>
    <w:rsid w:val="004C2671"/>
    <w:rsid w:val="004C38A8"/>
    <w:rsid w:val="004C38AB"/>
    <w:rsid w:val="004C4214"/>
    <w:rsid w:val="004C5A06"/>
    <w:rsid w:val="004C6A6F"/>
    <w:rsid w:val="004C79C8"/>
    <w:rsid w:val="004D02EF"/>
    <w:rsid w:val="004D08FA"/>
    <w:rsid w:val="004D0F63"/>
    <w:rsid w:val="004D1003"/>
    <w:rsid w:val="004D17B3"/>
    <w:rsid w:val="004D1C73"/>
    <w:rsid w:val="004D1F96"/>
    <w:rsid w:val="004D23E0"/>
    <w:rsid w:val="004D2BF2"/>
    <w:rsid w:val="004D36DB"/>
    <w:rsid w:val="004D3825"/>
    <w:rsid w:val="004D407F"/>
    <w:rsid w:val="004D41FF"/>
    <w:rsid w:val="004D521A"/>
    <w:rsid w:val="004D7547"/>
    <w:rsid w:val="004E0696"/>
    <w:rsid w:val="004E0FB4"/>
    <w:rsid w:val="004E1E9F"/>
    <w:rsid w:val="004E269C"/>
    <w:rsid w:val="004E2BEA"/>
    <w:rsid w:val="004E36E9"/>
    <w:rsid w:val="004E517B"/>
    <w:rsid w:val="004E62D6"/>
    <w:rsid w:val="004E731C"/>
    <w:rsid w:val="004E777A"/>
    <w:rsid w:val="004E79BD"/>
    <w:rsid w:val="004F0CF5"/>
    <w:rsid w:val="004F18B3"/>
    <w:rsid w:val="004F284F"/>
    <w:rsid w:val="004F43DB"/>
    <w:rsid w:val="004F48A4"/>
    <w:rsid w:val="004F5D9C"/>
    <w:rsid w:val="004F5DA4"/>
    <w:rsid w:val="00501658"/>
    <w:rsid w:val="00504426"/>
    <w:rsid w:val="00504EF5"/>
    <w:rsid w:val="00505DB4"/>
    <w:rsid w:val="00505F36"/>
    <w:rsid w:val="00506748"/>
    <w:rsid w:val="0050735D"/>
    <w:rsid w:val="00510912"/>
    <w:rsid w:val="00514A8E"/>
    <w:rsid w:val="00516833"/>
    <w:rsid w:val="00516B9F"/>
    <w:rsid w:val="00516C1F"/>
    <w:rsid w:val="005202F0"/>
    <w:rsid w:val="005206A3"/>
    <w:rsid w:val="005226A0"/>
    <w:rsid w:val="00522E6F"/>
    <w:rsid w:val="005233FB"/>
    <w:rsid w:val="0052392C"/>
    <w:rsid w:val="00523FD6"/>
    <w:rsid w:val="005268F0"/>
    <w:rsid w:val="00530271"/>
    <w:rsid w:val="005312F5"/>
    <w:rsid w:val="0053177C"/>
    <w:rsid w:val="00531A07"/>
    <w:rsid w:val="00533573"/>
    <w:rsid w:val="00533BD9"/>
    <w:rsid w:val="00535426"/>
    <w:rsid w:val="0053687A"/>
    <w:rsid w:val="00537B84"/>
    <w:rsid w:val="005410CE"/>
    <w:rsid w:val="00541463"/>
    <w:rsid w:val="00542BA9"/>
    <w:rsid w:val="005430BA"/>
    <w:rsid w:val="00544F72"/>
    <w:rsid w:val="0054556E"/>
    <w:rsid w:val="0054587F"/>
    <w:rsid w:val="00550797"/>
    <w:rsid w:val="00550E79"/>
    <w:rsid w:val="0055213A"/>
    <w:rsid w:val="005533B3"/>
    <w:rsid w:val="005533CB"/>
    <w:rsid w:val="00553D54"/>
    <w:rsid w:val="00554637"/>
    <w:rsid w:val="005574FE"/>
    <w:rsid w:val="00557729"/>
    <w:rsid w:val="00557C11"/>
    <w:rsid w:val="005602C3"/>
    <w:rsid w:val="00560F0B"/>
    <w:rsid w:val="00560F76"/>
    <w:rsid w:val="00562DA0"/>
    <w:rsid w:val="00562DDC"/>
    <w:rsid w:val="00562E76"/>
    <w:rsid w:val="005637F0"/>
    <w:rsid w:val="0056396B"/>
    <w:rsid w:val="0056530F"/>
    <w:rsid w:val="00566518"/>
    <w:rsid w:val="00566818"/>
    <w:rsid w:val="00567286"/>
    <w:rsid w:val="00567D87"/>
    <w:rsid w:val="005708A0"/>
    <w:rsid w:val="00570E0E"/>
    <w:rsid w:val="00571E9C"/>
    <w:rsid w:val="00572A5C"/>
    <w:rsid w:val="00573640"/>
    <w:rsid w:val="00574EC4"/>
    <w:rsid w:val="005764BF"/>
    <w:rsid w:val="0057651F"/>
    <w:rsid w:val="005771B9"/>
    <w:rsid w:val="005777A9"/>
    <w:rsid w:val="00580D0C"/>
    <w:rsid w:val="005819F3"/>
    <w:rsid w:val="00581CC8"/>
    <w:rsid w:val="00582868"/>
    <w:rsid w:val="00583135"/>
    <w:rsid w:val="00583485"/>
    <w:rsid w:val="00584880"/>
    <w:rsid w:val="00584CF7"/>
    <w:rsid w:val="005857A0"/>
    <w:rsid w:val="005857F5"/>
    <w:rsid w:val="0058734F"/>
    <w:rsid w:val="00590065"/>
    <w:rsid w:val="00590CBC"/>
    <w:rsid w:val="00592BEE"/>
    <w:rsid w:val="0059303B"/>
    <w:rsid w:val="005966E7"/>
    <w:rsid w:val="005A12C1"/>
    <w:rsid w:val="005A226D"/>
    <w:rsid w:val="005A427C"/>
    <w:rsid w:val="005A4CF0"/>
    <w:rsid w:val="005A59E4"/>
    <w:rsid w:val="005A5E8C"/>
    <w:rsid w:val="005A6415"/>
    <w:rsid w:val="005A6D22"/>
    <w:rsid w:val="005A7BBE"/>
    <w:rsid w:val="005B0FB6"/>
    <w:rsid w:val="005B21A7"/>
    <w:rsid w:val="005B5934"/>
    <w:rsid w:val="005B5B5F"/>
    <w:rsid w:val="005B627B"/>
    <w:rsid w:val="005B6F8B"/>
    <w:rsid w:val="005B707D"/>
    <w:rsid w:val="005B7874"/>
    <w:rsid w:val="005B7D78"/>
    <w:rsid w:val="005B7FDC"/>
    <w:rsid w:val="005C0C17"/>
    <w:rsid w:val="005C13CC"/>
    <w:rsid w:val="005C1E40"/>
    <w:rsid w:val="005C3DA2"/>
    <w:rsid w:val="005C75D7"/>
    <w:rsid w:val="005D3259"/>
    <w:rsid w:val="005D44A2"/>
    <w:rsid w:val="005D59CC"/>
    <w:rsid w:val="005D70AB"/>
    <w:rsid w:val="005D7143"/>
    <w:rsid w:val="005D77A8"/>
    <w:rsid w:val="005E006B"/>
    <w:rsid w:val="005E012C"/>
    <w:rsid w:val="005E0450"/>
    <w:rsid w:val="005E126B"/>
    <w:rsid w:val="005E13FA"/>
    <w:rsid w:val="005E18A6"/>
    <w:rsid w:val="005E1CFA"/>
    <w:rsid w:val="005E22FD"/>
    <w:rsid w:val="005E4A52"/>
    <w:rsid w:val="005E6D05"/>
    <w:rsid w:val="005E7BCB"/>
    <w:rsid w:val="005F133B"/>
    <w:rsid w:val="005F1C3B"/>
    <w:rsid w:val="005F42BE"/>
    <w:rsid w:val="005F4B1D"/>
    <w:rsid w:val="005F5C9C"/>
    <w:rsid w:val="005F743B"/>
    <w:rsid w:val="006002BD"/>
    <w:rsid w:val="00603C74"/>
    <w:rsid w:val="00603FCB"/>
    <w:rsid w:val="00610583"/>
    <w:rsid w:val="00610E90"/>
    <w:rsid w:val="006113EF"/>
    <w:rsid w:val="00611871"/>
    <w:rsid w:val="006126D8"/>
    <w:rsid w:val="006128E9"/>
    <w:rsid w:val="00614240"/>
    <w:rsid w:val="00614AE3"/>
    <w:rsid w:val="00614F55"/>
    <w:rsid w:val="00615FC4"/>
    <w:rsid w:val="006162FD"/>
    <w:rsid w:val="00617ACF"/>
    <w:rsid w:val="0062138A"/>
    <w:rsid w:val="00622C60"/>
    <w:rsid w:val="00622E1D"/>
    <w:rsid w:val="00623382"/>
    <w:rsid w:val="00624D92"/>
    <w:rsid w:val="006250C3"/>
    <w:rsid w:val="006252B1"/>
    <w:rsid w:val="00625351"/>
    <w:rsid w:val="00626162"/>
    <w:rsid w:val="00626A7A"/>
    <w:rsid w:val="006273F5"/>
    <w:rsid w:val="006275C4"/>
    <w:rsid w:val="006276A3"/>
    <w:rsid w:val="00630832"/>
    <w:rsid w:val="006317B8"/>
    <w:rsid w:val="00633E6C"/>
    <w:rsid w:val="00634F64"/>
    <w:rsid w:val="00636681"/>
    <w:rsid w:val="0063678B"/>
    <w:rsid w:val="00636A71"/>
    <w:rsid w:val="00641EA4"/>
    <w:rsid w:val="006423F3"/>
    <w:rsid w:val="00643078"/>
    <w:rsid w:val="0064482D"/>
    <w:rsid w:val="006453C2"/>
    <w:rsid w:val="00646F37"/>
    <w:rsid w:val="00647757"/>
    <w:rsid w:val="00650344"/>
    <w:rsid w:val="0065045E"/>
    <w:rsid w:val="00650938"/>
    <w:rsid w:val="00652305"/>
    <w:rsid w:val="00653BA0"/>
    <w:rsid w:val="00654B43"/>
    <w:rsid w:val="00654BB2"/>
    <w:rsid w:val="0065608D"/>
    <w:rsid w:val="00656592"/>
    <w:rsid w:val="00657587"/>
    <w:rsid w:val="006613FD"/>
    <w:rsid w:val="00661454"/>
    <w:rsid w:val="006635A2"/>
    <w:rsid w:val="0066534B"/>
    <w:rsid w:val="006658D8"/>
    <w:rsid w:val="006660E1"/>
    <w:rsid w:val="00667441"/>
    <w:rsid w:val="006718CA"/>
    <w:rsid w:val="00671F5B"/>
    <w:rsid w:val="00673892"/>
    <w:rsid w:val="00674574"/>
    <w:rsid w:val="00674D9A"/>
    <w:rsid w:val="00677C15"/>
    <w:rsid w:val="00677E4D"/>
    <w:rsid w:val="006809A7"/>
    <w:rsid w:val="006816BF"/>
    <w:rsid w:val="00682227"/>
    <w:rsid w:val="006848A8"/>
    <w:rsid w:val="006853CD"/>
    <w:rsid w:val="00685450"/>
    <w:rsid w:val="006854B9"/>
    <w:rsid w:val="00685828"/>
    <w:rsid w:val="00685E39"/>
    <w:rsid w:val="00686371"/>
    <w:rsid w:val="00686E58"/>
    <w:rsid w:val="006871AF"/>
    <w:rsid w:val="006940C7"/>
    <w:rsid w:val="00695F1E"/>
    <w:rsid w:val="00696444"/>
    <w:rsid w:val="00696BB4"/>
    <w:rsid w:val="00697076"/>
    <w:rsid w:val="006975CD"/>
    <w:rsid w:val="006A183E"/>
    <w:rsid w:val="006A30A5"/>
    <w:rsid w:val="006A36EF"/>
    <w:rsid w:val="006A41A1"/>
    <w:rsid w:val="006A63D3"/>
    <w:rsid w:val="006A7984"/>
    <w:rsid w:val="006A7EBA"/>
    <w:rsid w:val="006B04E5"/>
    <w:rsid w:val="006B0B47"/>
    <w:rsid w:val="006B1746"/>
    <w:rsid w:val="006B2A3A"/>
    <w:rsid w:val="006B4A41"/>
    <w:rsid w:val="006B5068"/>
    <w:rsid w:val="006C0CDC"/>
    <w:rsid w:val="006C250A"/>
    <w:rsid w:val="006C2D76"/>
    <w:rsid w:val="006C311A"/>
    <w:rsid w:val="006C58F3"/>
    <w:rsid w:val="006D34F6"/>
    <w:rsid w:val="006D4274"/>
    <w:rsid w:val="006D4DF8"/>
    <w:rsid w:val="006D65AB"/>
    <w:rsid w:val="006D7A74"/>
    <w:rsid w:val="006D7CFE"/>
    <w:rsid w:val="006E00C0"/>
    <w:rsid w:val="006E1E74"/>
    <w:rsid w:val="006E2850"/>
    <w:rsid w:val="006E2CA2"/>
    <w:rsid w:val="006E3127"/>
    <w:rsid w:val="006E320A"/>
    <w:rsid w:val="006E5DDC"/>
    <w:rsid w:val="006E6678"/>
    <w:rsid w:val="006E756A"/>
    <w:rsid w:val="006E7834"/>
    <w:rsid w:val="006F2196"/>
    <w:rsid w:val="006F524D"/>
    <w:rsid w:val="006F6AF9"/>
    <w:rsid w:val="00705C17"/>
    <w:rsid w:val="00705CE3"/>
    <w:rsid w:val="0070669F"/>
    <w:rsid w:val="007067AD"/>
    <w:rsid w:val="00707ACE"/>
    <w:rsid w:val="007109ED"/>
    <w:rsid w:val="00710B72"/>
    <w:rsid w:val="007127D8"/>
    <w:rsid w:val="00712FFF"/>
    <w:rsid w:val="00713452"/>
    <w:rsid w:val="00714670"/>
    <w:rsid w:val="00717339"/>
    <w:rsid w:val="00720473"/>
    <w:rsid w:val="00720C7B"/>
    <w:rsid w:val="007225F8"/>
    <w:rsid w:val="00722C5B"/>
    <w:rsid w:val="00723BBB"/>
    <w:rsid w:val="007265CB"/>
    <w:rsid w:val="00726CAD"/>
    <w:rsid w:val="007309C3"/>
    <w:rsid w:val="0073180F"/>
    <w:rsid w:val="00731DA7"/>
    <w:rsid w:val="00732819"/>
    <w:rsid w:val="00735340"/>
    <w:rsid w:val="00735580"/>
    <w:rsid w:val="00735E03"/>
    <w:rsid w:val="00736359"/>
    <w:rsid w:val="007371A4"/>
    <w:rsid w:val="00737752"/>
    <w:rsid w:val="00740233"/>
    <w:rsid w:val="007416D0"/>
    <w:rsid w:val="00741B39"/>
    <w:rsid w:val="007420F1"/>
    <w:rsid w:val="0074275B"/>
    <w:rsid w:val="0074313E"/>
    <w:rsid w:val="007440FA"/>
    <w:rsid w:val="0074598A"/>
    <w:rsid w:val="00745F1F"/>
    <w:rsid w:val="007464EF"/>
    <w:rsid w:val="00746BF8"/>
    <w:rsid w:val="00750559"/>
    <w:rsid w:val="007506C2"/>
    <w:rsid w:val="0075122D"/>
    <w:rsid w:val="00753037"/>
    <w:rsid w:val="00753D6A"/>
    <w:rsid w:val="00754E2C"/>
    <w:rsid w:val="00755924"/>
    <w:rsid w:val="00760C9B"/>
    <w:rsid w:val="00762056"/>
    <w:rsid w:val="00764E22"/>
    <w:rsid w:val="0076534D"/>
    <w:rsid w:val="00765AFA"/>
    <w:rsid w:val="007669C3"/>
    <w:rsid w:val="007700DF"/>
    <w:rsid w:val="0077124E"/>
    <w:rsid w:val="007731D0"/>
    <w:rsid w:val="00773208"/>
    <w:rsid w:val="00774FFB"/>
    <w:rsid w:val="007762C8"/>
    <w:rsid w:val="0077686E"/>
    <w:rsid w:val="007768F8"/>
    <w:rsid w:val="00777D52"/>
    <w:rsid w:val="00780B68"/>
    <w:rsid w:val="00780DFE"/>
    <w:rsid w:val="00783D27"/>
    <w:rsid w:val="00785011"/>
    <w:rsid w:val="00791242"/>
    <w:rsid w:val="007917A6"/>
    <w:rsid w:val="00791BD2"/>
    <w:rsid w:val="00791D93"/>
    <w:rsid w:val="00792FE0"/>
    <w:rsid w:val="00793237"/>
    <w:rsid w:val="00793E9A"/>
    <w:rsid w:val="007944F3"/>
    <w:rsid w:val="0079507D"/>
    <w:rsid w:val="00795CE4"/>
    <w:rsid w:val="00796204"/>
    <w:rsid w:val="00796A43"/>
    <w:rsid w:val="00797D12"/>
    <w:rsid w:val="007A07F2"/>
    <w:rsid w:val="007A1BFE"/>
    <w:rsid w:val="007A2007"/>
    <w:rsid w:val="007A4F99"/>
    <w:rsid w:val="007A5D72"/>
    <w:rsid w:val="007A5F78"/>
    <w:rsid w:val="007A6180"/>
    <w:rsid w:val="007A62EF"/>
    <w:rsid w:val="007A66FB"/>
    <w:rsid w:val="007A7348"/>
    <w:rsid w:val="007B0C80"/>
    <w:rsid w:val="007B204A"/>
    <w:rsid w:val="007B29CB"/>
    <w:rsid w:val="007B31E3"/>
    <w:rsid w:val="007B42B3"/>
    <w:rsid w:val="007B4DA0"/>
    <w:rsid w:val="007B59C7"/>
    <w:rsid w:val="007B5B82"/>
    <w:rsid w:val="007B5BAB"/>
    <w:rsid w:val="007B5C28"/>
    <w:rsid w:val="007C01F9"/>
    <w:rsid w:val="007C026E"/>
    <w:rsid w:val="007C0641"/>
    <w:rsid w:val="007C1067"/>
    <w:rsid w:val="007C21FA"/>
    <w:rsid w:val="007C260E"/>
    <w:rsid w:val="007C2663"/>
    <w:rsid w:val="007C2F16"/>
    <w:rsid w:val="007C4633"/>
    <w:rsid w:val="007C4674"/>
    <w:rsid w:val="007C6022"/>
    <w:rsid w:val="007D0FD3"/>
    <w:rsid w:val="007D106A"/>
    <w:rsid w:val="007D19E6"/>
    <w:rsid w:val="007D5DF2"/>
    <w:rsid w:val="007D73E7"/>
    <w:rsid w:val="007D7555"/>
    <w:rsid w:val="007D799A"/>
    <w:rsid w:val="007E0A59"/>
    <w:rsid w:val="007E413B"/>
    <w:rsid w:val="007E4E01"/>
    <w:rsid w:val="007E5BB1"/>
    <w:rsid w:val="007E5CEA"/>
    <w:rsid w:val="007E6BC9"/>
    <w:rsid w:val="007E7E2B"/>
    <w:rsid w:val="007F05A6"/>
    <w:rsid w:val="007F0CD9"/>
    <w:rsid w:val="007F2C52"/>
    <w:rsid w:val="007F34B1"/>
    <w:rsid w:val="007F3659"/>
    <w:rsid w:val="007F3BDE"/>
    <w:rsid w:val="007F426A"/>
    <w:rsid w:val="007F42CC"/>
    <w:rsid w:val="007F4A01"/>
    <w:rsid w:val="007F5019"/>
    <w:rsid w:val="007F61B2"/>
    <w:rsid w:val="00802D06"/>
    <w:rsid w:val="00803F36"/>
    <w:rsid w:val="008041B8"/>
    <w:rsid w:val="00804DE8"/>
    <w:rsid w:val="008062EF"/>
    <w:rsid w:val="0080786D"/>
    <w:rsid w:val="00810C35"/>
    <w:rsid w:val="00811086"/>
    <w:rsid w:val="00811739"/>
    <w:rsid w:val="008138D3"/>
    <w:rsid w:val="00814242"/>
    <w:rsid w:val="008153BC"/>
    <w:rsid w:val="0081556F"/>
    <w:rsid w:val="00815935"/>
    <w:rsid w:val="00815E97"/>
    <w:rsid w:val="00816BCF"/>
    <w:rsid w:val="00817EB6"/>
    <w:rsid w:val="0082083B"/>
    <w:rsid w:val="00821DAF"/>
    <w:rsid w:val="0082320E"/>
    <w:rsid w:val="00823242"/>
    <w:rsid w:val="0082384E"/>
    <w:rsid w:val="008257F5"/>
    <w:rsid w:val="00825B1F"/>
    <w:rsid w:val="00827D41"/>
    <w:rsid w:val="00831124"/>
    <w:rsid w:val="00831301"/>
    <w:rsid w:val="00832435"/>
    <w:rsid w:val="00832786"/>
    <w:rsid w:val="00833498"/>
    <w:rsid w:val="00833F0B"/>
    <w:rsid w:val="00833FE9"/>
    <w:rsid w:val="008341BE"/>
    <w:rsid w:val="00836FD9"/>
    <w:rsid w:val="00840A72"/>
    <w:rsid w:val="0084329D"/>
    <w:rsid w:val="008433C6"/>
    <w:rsid w:val="008439AF"/>
    <w:rsid w:val="00843DFC"/>
    <w:rsid w:val="00845D0B"/>
    <w:rsid w:val="0084640E"/>
    <w:rsid w:val="008466A0"/>
    <w:rsid w:val="00846B08"/>
    <w:rsid w:val="00846D22"/>
    <w:rsid w:val="0084721C"/>
    <w:rsid w:val="00847691"/>
    <w:rsid w:val="0084796C"/>
    <w:rsid w:val="008504FD"/>
    <w:rsid w:val="0085117C"/>
    <w:rsid w:val="008519CC"/>
    <w:rsid w:val="00852C0A"/>
    <w:rsid w:val="008531C3"/>
    <w:rsid w:val="00853E0E"/>
    <w:rsid w:val="0085408F"/>
    <w:rsid w:val="00861306"/>
    <w:rsid w:val="00862339"/>
    <w:rsid w:val="008624CA"/>
    <w:rsid w:val="008625E7"/>
    <w:rsid w:val="00862B94"/>
    <w:rsid w:val="0086539A"/>
    <w:rsid w:val="008655A5"/>
    <w:rsid w:val="00865F6D"/>
    <w:rsid w:val="008668C2"/>
    <w:rsid w:val="00866EE8"/>
    <w:rsid w:val="0086739C"/>
    <w:rsid w:val="00867DA9"/>
    <w:rsid w:val="0087146A"/>
    <w:rsid w:val="00871AE9"/>
    <w:rsid w:val="00871CF2"/>
    <w:rsid w:val="00872651"/>
    <w:rsid w:val="00874254"/>
    <w:rsid w:val="0087492B"/>
    <w:rsid w:val="0087563A"/>
    <w:rsid w:val="0087579B"/>
    <w:rsid w:val="008762D0"/>
    <w:rsid w:val="00876483"/>
    <w:rsid w:val="0088025E"/>
    <w:rsid w:val="00881E6D"/>
    <w:rsid w:val="00882E15"/>
    <w:rsid w:val="0088389F"/>
    <w:rsid w:val="008850DF"/>
    <w:rsid w:val="00886F0D"/>
    <w:rsid w:val="008872AF"/>
    <w:rsid w:val="008875F6"/>
    <w:rsid w:val="008903FA"/>
    <w:rsid w:val="0089122A"/>
    <w:rsid w:val="00892049"/>
    <w:rsid w:val="0089269E"/>
    <w:rsid w:val="0089278A"/>
    <w:rsid w:val="00892C06"/>
    <w:rsid w:val="00893842"/>
    <w:rsid w:val="00893BB7"/>
    <w:rsid w:val="008959E9"/>
    <w:rsid w:val="008962EF"/>
    <w:rsid w:val="00897CA8"/>
    <w:rsid w:val="008A1B61"/>
    <w:rsid w:val="008A2326"/>
    <w:rsid w:val="008A36EF"/>
    <w:rsid w:val="008A5AEB"/>
    <w:rsid w:val="008A60D6"/>
    <w:rsid w:val="008A62FA"/>
    <w:rsid w:val="008B017E"/>
    <w:rsid w:val="008B0F33"/>
    <w:rsid w:val="008B19FE"/>
    <w:rsid w:val="008B1BB8"/>
    <w:rsid w:val="008B2946"/>
    <w:rsid w:val="008B2BE2"/>
    <w:rsid w:val="008B3245"/>
    <w:rsid w:val="008B430F"/>
    <w:rsid w:val="008B4A98"/>
    <w:rsid w:val="008B55F5"/>
    <w:rsid w:val="008B6006"/>
    <w:rsid w:val="008B7F15"/>
    <w:rsid w:val="008C0B0A"/>
    <w:rsid w:val="008C1FC5"/>
    <w:rsid w:val="008C2367"/>
    <w:rsid w:val="008C39E0"/>
    <w:rsid w:val="008C3B3A"/>
    <w:rsid w:val="008C41D1"/>
    <w:rsid w:val="008C4D48"/>
    <w:rsid w:val="008C4E74"/>
    <w:rsid w:val="008C782B"/>
    <w:rsid w:val="008D0188"/>
    <w:rsid w:val="008D0FD9"/>
    <w:rsid w:val="008D1BBE"/>
    <w:rsid w:val="008D3752"/>
    <w:rsid w:val="008D51A0"/>
    <w:rsid w:val="008D6354"/>
    <w:rsid w:val="008D6EE6"/>
    <w:rsid w:val="008D750C"/>
    <w:rsid w:val="008E0153"/>
    <w:rsid w:val="008E125F"/>
    <w:rsid w:val="008E1692"/>
    <w:rsid w:val="008E33E5"/>
    <w:rsid w:val="008E3E38"/>
    <w:rsid w:val="008E4BFD"/>
    <w:rsid w:val="008E7A01"/>
    <w:rsid w:val="008F0402"/>
    <w:rsid w:val="008F041B"/>
    <w:rsid w:val="008F04B2"/>
    <w:rsid w:val="008F06FC"/>
    <w:rsid w:val="008F3128"/>
    <w:rsid w:val="008F357E"/>
    <w:rsid w:val="008F5004"/>
    <w:rsid w:val="008F5721"/>
    <w:rsid w:val="008F5C1C"/>
    <w:rsid w:val="008F6716"/>
    <w:rsid w:val="008F780C"/>
    <w:rsid w:val="008F7ABA"/>
    <w:rsid w:val="008F7B7F"/>
    <w:rsid w:val="00903EC7"/>
    <w:rsid w:val="0090544F"/>
    <w:rsid w:val="009072F4"/>
    <w:rsid w:val="00907C39"/>
    <w:rsid w:val="00910E8E"/>
    <w:rsid w:val="00910F54"/>
    <w:rsid w:val="00911482"/>
    <w:rsid w:val="009121D2"/>
    <w:rsid w:val="00913E05"/>
    <w:rsid w:val="0091410A"/>
    <w:rsid w:val="009144A4"/>
    <w:rsid w:val="009148B7"/>
    <w:rsid w:val="0091573D"/>
    <w:rsid w:val="00915B00"/>
    <w:rsid w:val="00916786"/>
    <w:rsid w:val="009171DF"/>
    <w:rsid w:val="009204E0"/>
    <w:rsid w:val="00921BCF"/>
    <w:rsid w:val="00922F50"/>
    <w:rsid w:val="00923948"/>
    <w:rsid w:val="00923B61"/>
    <w:rsid w:val="009240D3"/>
    <w:rsid w:val="0092575C"/>
    <w:rsid w:val="00926CCC"/>
    <w:rsid w:val="00927911"/>
    <w:rsid w:val="00930A1B"/>
    <w:rsid w:val="0093149C"/>
    <w:rsid w:val="009323F6"/>
    <w:rsid w:val="009338D3"/>
    <w:rsid w:val="00933FF5"/>
    <w:rsid w:val="00934664"/>
    <w:rsid w:val="00935083"/>
    <w:rsid w:val="0093515E"/>
    <w:rsid w:val="00935562"/>
    <w:rsid w:val="00936111"/>
    <w:rsid w:val="00936CA1"/>
    <w:rsid w:val="00937482"/>
    <w:rsid w:val="00940477"/>
    <w:rsid w:val="009407E5"/>
    <w:rsid w:val="0094183E"/>
    <w:rsid w:val="0094477C"/>
    <w:rsid w:val="00947E66"/>
    <w:rsid w:val="0095125D"/>
    <w:rsid w:val="009522B4"/>
    <w:rsid w:val="00954D25"/>
    <w:rsid w:val="00955590"/>
    <w:rsid w:val="009557CA"/>
    <w:rsid w:val="00955A39"/>
    <w:rsid w:val="00957967"/>
    <w:rsid w:val="00960030"/>
    <w:rsid w:val="009644BB"/>
    <w:rsid w:val="0096517A"/>
    <w:rsid w:val="00965938"/>
    <w:rsid w:val="00965AA3"/>
    <w:rsid w:val="00965E65"/>
    <w:rsid w:val="009661DD"/>
    <w:rsid w:val="0096727A"/>
    <w:rsid w:val="00967736"/>
    <w:rsid w:val="00967924"/>
    <w:rsid w:val="0096799E"/>
    <w:rsid w:val="009715B6"/>
    <w:rsid w:val="00972A27"/>
    <w:rsid w:val="00975BB9"/>
    <w:rsid w:val="009764B6"/>
    <w:rsid w:val="00976789"/>
    <w:rsid w:val="00977BE2"/>
    <w:rsid w:val="009808E5"/>
    <w:rsid w:val="00980CA0"/>
    <w:rsid w:val="00980D4F"/>
    <w:rsid w:val="00981AB6"/>
    <w:rsid w:val="009822D7"/>
    <w:rsid w:val="0098273E"/>
    <w:rsid w:val="00983288"/>
    <w:rsid w:val="0098379B"/>
    <w:rsid w:val="00985A9B"/>
    <w:rsid w:val="00991A5B"/>
    <w:rsid w:val="00994A92"/>
    <w:rsid w:val="00995A11"/>
    <w:rsid w:val="00995C7F"/>
    <w:rsid w:val="0099694A"/>
    <w:rsid w:val="009A104C"/>
    <w:rsid w:val="009A13F5"/>
    <w:rsid w:val="009A147A"/>
    <w:rsid w:val="009A1D1E"/>
    <w:rsid w:val="009A3AF5"/>
    <w:rsid w:val="009A4588"/>
    <w:rsid w:val="009A4C25"/>
    <w:rsid w:val="009A5BA3"/>
    <w:rsid w:val="009A6D43"/>
    <w:rsid w:val="009A7394"/>
    <w:rsid w:val="009B00E1"/>
    <w:rsid w:val="009B1E41"/>
    <w:rsid w:val="009B1E50"/>
    <w:rsid w:val="009B2F4A"/>
    <w:rsid w:val="009B5293"/>
    <w:rsid w:val="009B57B8"/>
    <w:rsid w:val="009B5AE8"/>
    <w:rsid w:val="009B6128"/>
    <w:rsid w:val="009B74E7"/>
    <w:rsid w:val="009B7A6F"/>
    <w:rsid w:val="009C2548"/>
    <w:rsid w:val="009C264E"/>
    <w:rsid w:val="009C275E"/>
    <w:rsid w:val="009C2C11"/>
    <w:rsid w:val="009C442F"/>
    <w:rsid w:val="009C4831"/>
    <w:rsid w:val="009C52BA"/>
    <w:rsid w:val="009C5399"/>
    <w:rsid w:val="009C6160"/>
    <w:rsid w:val="009C6E2C"/>
    <w:rsid w:val="009C7553"/>
    <w:rsid w:val="009C7B71"/>
    <w:rsid w:val="009D18B8"/>
    <w:rsid w:val="009D1EEF"/>
    <w:rsid w:val="009D30A3"/>
    <w:rsid w:val="009D3239"/>
    <w:rsid w:val="009D3FBA"/>
    <w:rsid w:val="009D4203"/>
    <w:rsid w:val="009D47A0"/>
    <w:rsid w:val="009D5DE2"/>
    <w:rsid w:val="009D70E7"/>
    <w:rsid w:val="009D734E"/>
    <w:rsid w:val="009D75D4"/>
    <w:rsid w:val="009D7E43"/>
    <w:rsid w:val="009E1206"/>
    <w:rsid w:val="009E1525"/>
    <w:rsid w:val="009E165D"/>
    <w:rsid w:val="009E28D2"/>
    <w:rsid w:val="009E3116"/>
    <w:rsid w:val="009E31C3"/>
    <w:rsid w:val="009E53FE"/>
    <w:rsid w:val="009F055E"/>
    <w:rsid w:val="009F2329"/>
    <w:rsid w:val="009F406A"/>
    <w:rsid w:val="009F5EDD"/>
    <w:rsid w:val="009F605A"/>
    <w:rsid w:val="009F75C3"/>
    <w:rsid w:val="009F78FD"/>
    <w:rsid w:val="009F7FD8"/>
    <w:rsid w:val="00A024BC"/>
    <w:rsid w:val="00A035DD"/>
    <w:rsid w:val="00A03C04"/>
    <w:rsid w:val="00A05BB0"/>
    <w:rsid w:val="00A05C14"/>
    <w:rsid w:val="00A06C44"/>
    <w:rsid w:val="00A07A01"/>
    <w:rsid w:val="00A1023C"/>
    <w:rsid w:val="00A1073C"/>
    <w:rsid w:val="00A10B70"/>
    <w:rsid w:val="00A10E81"/>
    <w:rsid w:val="00A12DA7"/>
    <w:rsid w:val="00A13C6A"/>
    <w:rsid w:val="00A13F1A"/>
    <w:rsid w:val="00A14271"/>
    <w:rsid w:val="00A14C11"/>
    <w:rsid w:val="00A15823"/>
    <w:rsid w:val="00A1671C"/>
    <w:rsid w:val="00A1762A"/>
    <w:rsid w:val="00A17745"/>
    <w:rsid w:val="00A222C2"/>
    <w:rsid w:val="00A227B9"/>
    <w:rsid w:val="00A22F49"/>
    <w:rsid w:val="00A25213"/>
    <w:rsid w:val="00A2733E"/>
    <w:rsid w:val="00A306ED"/>
    <w:rsid w:val="00A30B16"/>
    <w:rsid w:val="00A30D67"/>
    <w:rsid w:val="00A311E3"/>
    <w:rsid w:val="00A317FF"/>
    <w:rsid w:val="00A325E9"/>
    <w:rsid w:val="00A33FB8"/>
    <w:rsid w:val="00A361E5"/>
    <w:rsid w:val="00A372ED"/>
    <w:rsid w:val="00A42E6E"/>
    <w:rsid w:val="00A43C47"/>
    <w:rsid w:val="00A43C82"/>
    <w:rsid w:val="00A44E66"/>
    <w:rsid w:val="00A46282"/>
    <w:rsid w:val="00A50388"/>
    <w:rsid w:val="00A51017"/>
    <w:rsid w:val="00A51772"/>
    <w:rsid w:val="00A53889"/>
    <w:rsid w:val="00A53E87"/>
    <w:rsid w:val="00A54F11"/>
    <w:rsid w:val="00A556FB"/>
    <w:rsid w:val="00A5661A"/>
    <w:rsid w:val="00A56FA7"/>
    <w:rsid w:val="00A56FCD"/>
    <w:rsid w:val="00A57809"/>
    <w:rsid w:val="00A603C7"/>
    <w:rsid w:val="00A604ED"/>
    <w:rsid w:val="00A609BD"/>
    <w:rsid w:val="00A61F27"/>
    <w:rsid w:val="00A63320"/>
    <w:rsid w:val="00A6350F"/>
    <w:rsid w:val="00A63542"/>
    <w:rsid w:val="00A63D1A"/>
    <w:rsid w:val="00A642F2"/>
    <w:rsid w:val="00A6581D"/>
    <w:rsid w:val="00A666D5"/>
    <w:rsid w:val="00A702BD"/>
    <w:rsid w:val="00A706C9"/>
    <w:rsid w:val="00A70C86"/>
    <w:rsid w:val="00A71A90"/>
    <w:rsid w:val="00A71D09"/>
    <w:rsid w:val="00A72358"/>
    <w:rsid w:val="00A73998"/>
    <w:rsid w:val="00A739CB"/>
    <w:rsid w:val="00A73B11"/>
    <w:rsid w:val="00A762B2"/>
    <w:rsid w:val="00A76636"/>
    <w:rsid w:val="00A77EE5"/>
    <w:rsid w:val="00A8023F"/>
    <w:rsid w:val="00A8088E"/>
    <w:rsid w:val="00A82B2E"/>
    <w:rsid w:val="00A83F26"/>
    <w:rsid w:val="00A85B40"/>
    <w:rsid w:val="00A85EFB"/>
    <w:rsid w:val="00A866B7"/>
    <w:rsid w:val="00A875F5"/>
    <w:rsid w:val="00A87802"/>
    <w:rsid w:val="00A90AE5"/>
    <w:rsid w:val="00A915D9"/>
    <w:rsid w:val="00A91FFF"/>
    <w:rsid w:val="00A9475B"/>
    <w:rsid w:val="00A95C4B"/>
    <w:rsid w:val="00A968FD"/>
    <w:rsid w:val="00A96CA1"/>
    <w:rsid w:val="00A97E00"/>
    <w:rsid w:val="00AA21C1"/>
    <w:rsid w:val="00AA2220"/>
    <w:rsid w:val="00AA2A45"/>
    <w:rsid w:val="00AA34A8"/>
    <w:rsid w:val="00AA3F84"/>
    <w:rsid w:val="00AA4D35"/>
    <w:rsid w:val="00AA5C11"/>
    <w:rsid w:val="00AA6176"/>
    <w:rsid w:val="00AA6B24"/>
    <w:rsid w:val="00AB1673"/>
    <w:rsid w:val="00AB52BC"/>
    <w:rsid w:val="00AB5A43"/>
    <w:rsid w:val="00AC11E9"/>
    <w:rsid w:val="00AC4473"/>
    <w:rsid w:val="00AC4A2F"/>
    <w:rsid w:val="00AC5103"/>
    <w:rsid w:val="00AC78CA"/>
    <w:rsid w:val="00AD054C"/>
    <w:rsid w:val="00AD123D"/>
    <w:rsid w:val="00AD1447"/>
    <w:rsid w:val="00AD3CA4"/>
    <w:rsid w:val="00AD45A9"/>
    <w:rsid w:val="00AD736F"/>
    <w:rsid w:val="00AD73C0"/>
    <w:rsid w:val="00AE1A7E"/>
    <w:rsid w:val="00AE4762"/>
    <w:rsid w:val="00AE4FB0"/>
    <w:rsid w:val="00AF1DD5"/>
    <w:rsid w:val="00AF326B"/>
    <w:rsid w:val="00AF326E"/>
    <w:rsid w:val="00AF3FD4"/>
    <w:rsid w:val="00AF4016"/>
    <w:rsid w:val="00AF7195"/>
    <w:rsid w:val="00AF7963"/>
    <w:rsid w:val="00AF7B25"/>
    <w:rsid w:val="00AF7E0F"/>
    <w:rsid w:val="00B01F54"/>
    <w:rsid w:val="00B02A81"/>
    <w:rsid w:val="00B02BAE"/>
    <w:rsid w:val="00B03713"/>
    <w:rsid w:val="00B03C1D"/>
    <w:rsid w:val="00B04013"/>
    <w:rsid w:val="00B04389"/>
    <w:rsid w:val="00B04507"/>
    <w:rsid w:val="00B058A8"/>
    <w:rsid w:val="00B05C63"/>
    <w:rsid w:val="00B1125F"/>
    <w:rsid w:val="00B1150E"/>
    <w:rsid w:val="00B11BCB"/>
    <w:rsid w:val="00B11DFB"/>
    <w:rsid w:val="00B15736"/>
    <w:rsid w:val="00B16A5A"/>
    <w:rsid w:val="00B16A94"/>
    <w:rsid w:val="00B16C5E"/>
    <w:rsid w:val="00B17106"/>
    <w:rsid w:val="00B17844"/>
    <w:rsid w:val="00B17A3B"/>
    <w:rsid w:val="00B17CE2"/>
    <w:rsid w:val="00B20BFE"/>
    <w:rsid w:val="00B216C7"/>
    <w:rsid w:val="00B2266C"/>
    <w:rsid w:val="00B22AE4"/>
    <w:rsid w:val="00B231A4"/>
    <w:rsid w:val="00B23B94"/>
    <w:rsid w:val="00B23E04"/>
    <w:rsid w:val="00B2418A"/>
    <w:rsid w:val="00B243B3"/>
    <w:rsid w:val="00B25EFE"/>
    <w:rsid w:val="00B316B2"/>
    <w:rsid w:val="00B336F0"/>
    <w:rsid w:val="00B33C9A"/>
    <w:rsid w:val="00B3476B"/>
    <w:rsid w:val="00B34D5C"/>
    <w:rsid w:val="00B3643B"/>
    <w:rsid w:val="00B36958"/>
    <w:rsid w:val="00B36AE1"/>
    <w:rsid w:val="00B37451"/>
    <w:rsid w:val="00B4019E"/>
    <w:rsid w:val="00B40B45"/>
    <w:rsid w:val="00B41653"/>
    <w:rsid w:val="00B42369"/>
    <w:rsid w:val="00B4361D"/>
    <w:rsid w:val="00B43A79"/>
    <w:rsid w:val="00B446C1"/>
    <w:rsid w:val="00B4656F"/>
    <w:rsid w:val="00B46F88"/>
    <w:rsid w:val="00B479B5"/>
    <w:rsid w:val="00B50803"/>
    <w:rsid w:val="00B50A3D"/>
    <w:rsid w:val="00B50F74"/>
    <w:rsid w:val="00B526C7"/>
    <w:rsid w:val="00B5284F"/>
    <w:rsid w:val="00B53509"/>
    <w:rsid w:val="00B53D29"/>
    <w:rsid w:val="00B54471"/>
    <w:rsid w:val="00B5481A"/>
    <w:rsid w:val="00B56234"/>
    <w:rsid w:val="00B57804"/>
    <w:rsid w:val="00B60AA2"/>
    <w:rsid w:val="00B6147B"/>
    <w:rsid w:val="00B61EC0"/>
    <w:rsid w:val="00B6436E"/>
    <w:rsid w:val="00B64F1A"/>
    <w:rsid w:val="00B65127"/>
    <w:rsid w:val="00B6568B"/>
    <w:rsid w:val="00B7003E"/>
    <w:rsid w:val="00B70744"/>
    <w:rsid w:val="00B70C45"/>
    <w:rsid w:val="00B712ED"/>
    <w:rsid w:val="00B71E1C"/>
    <w:rsid w:val="00B72B53"/>
    <w:rsid w:val="00B72E5B"/>
    <w:rsid w:val="00B733E7"/>
    <w:rsid w:val="00B73BB0"/>
    <w:rsid w:val="00B74934"/>
    <w:rsid w:val="00B75089"/>
    <w:rsid w:val="00B755A6"/>
    <w:rsid w:val="00B760FF"/>
    <w:rsid w:val="00B800CE"/>
    <w:rsid w:val="00B80716"/>
    <w:rsid w:val="00B80C77"/>
    <w:rsid w:val="00B81991"/>
    <w:rsid w:val="00B833C1"/>
    <w:rsid w:val="00B85CBC"/>
    <w:rsid w:val="00B8706B"/>
    <w:rsid w:val="00B87B4C"/>
    <w:rsid w:val="00B87ECD"/>
    <w:rsid w:val="00B906DD"/>
    <w:rsid w:val="00B907F1"/>
    <w:rsid w:val="00B90E2F"/>
    <w:rsid w:val="00B91818"/>
    <w:rsid w:val="00B925C1"/>
    <w:rsid w:val="00B946BE"/>
    <w:rsid w:val="00B94B4E"/>
    <w:rsid w:val="00B96D29"/>
    <w:rsid w:val="00B97041"/>
    <w:rsid w:val="00B97B39"/>
    <w:rsid w:val="00BA0909"/>
    <w:rsid w:val="00BA11EA"/>
    <w:rsid w:val="00BA125A"/>
    <w:rsid w:val="00BA1EAE"/>
    <w:rsid w:val="00BA26B8"/>
    <w:rsid w:val="00BA3129"/>
    <w:rsid w:val="00BA5B9C"/>
    <w:rsid w:val="00BB331F"/>
    <w:rsid w:val="00BB41B3"/>
    <w:rsid w:val="00BB4AD6"/>
    <w:rsid w:val="00BB553D"/>
    <w:rsid w:val="00BC01FA"/>
    <w:rsid w:val="00BC073B"/>
    <w:rsid w:val="00BC0E22"/>
    <w:rsid w:val="00BC1729"/>
    <w:rsid w:val="00BC2A9A"/>
    <w:rsid w:val="00BC3AB3"/>
    <w:rsid w:val="00BC49A4"/>
    <w:rsid w:val="00BC4F9B"/>
    <w:rsid w:val="00BC5DE9"/>
    <w:rsid w:val="00BC671D"/>
    <w:rsid w:val="00BC6842"/>
    <w:rsid w:val="00BC6B62"/>
    <w:rsid w:val="00BD02E3"/>
    <w:rsid w:val="00BD1003"/>
    <w:rsid w:val="00BD1FF2"/>
    <w:rsid w:val="00BD34C1"/>
    <w:rsid w:val="00BD363F"/>
    <w:rsid w:val="00BD4B1D"/>
    <w:rsid w:val="00BD6437"/>
    <w:rsid w:val="00BD65DB"/>
    <w:rsid w:val="00BD667C"/>
    <w:rsid w:val="00BD6E66"/>
    <w:rsid w:val="00BD7664"/>
    <w:rsid w:val="00BD7CEB"/>
    <w:rsid w:val="00BE02E9"/>
    <w:rsid w:val="00BE067D"/>
    <w:rsid w:val="00BE15FC"/>
    <w:rsid w:val="00BE269D"/>
    <w:rsid w:val="00BE2904"/>
    <w:rsid w:val="00BE2B8F"/>
    <w:rsid w:val="00BE3A02"/>
    <w:rsid w:val="00BE3A8C"/>
    <w:rsid w:val="00BE3CE2"/>
    <w:rsid w:val="00BE4779"/>
    <w:rsid w:val="00BE6775"/>
    <w:rsid w:val="00BE715C"/>
    <w:rsid w:val="00BE719E"/>
    <w:rsid w:val="00BE73CF"/>
    <w:rsid w:val="00BF0DE5"/>
    <w:rsid w:val="00BF24E6"/>
    <w:rsid w:val="00BF27E0"/>
    <w:rsid w:val="00BF4806"/>
    <w:rsid w:val="00BF4B17"/>
    <w:rsid w:val="00BF6026"/>
    <w:rsid w:val="00BF629F"/>
    <w:rsid w:val="00BF675E"/>
    <w:rsid w:val="00BF7073"/>
    <w:rsid w:val="00BF7D94"/>
    <w:rsid w:val="00C00720"/>
    <w:rsid w:val="00C0133F"/>
    <w:rsid w:val="00C02363"/>
    <w:rsid w:val="00C02DE0"/>
    <w:rsid w:val="00C03605"/>
    <w:rsid w:val="00C03D80"/>
    <w:rsid w:val="00C04142"/>
    <w:rsid w:val="00C041F9"/>
    <w:rsid w:val="00C05D73"/>
    <w:rsid w:val="00C05E86"/>
    <w:rsid w:val="00C06013"/>
    <w:rsid w:val="00C0640F"/>
    <w:rsid w:val="00C10FE7"/>
    <w:rsid w:val="00C1117F"/>
    <w:rsid w:val="00C113DB"/>
    <w:rsid w:val="00C12418"/>
    <w:rsid w:val="00C12E55"/>
    <w:rsid w:val="00C1473B"/>
    <w:rsid w:val="00C1574A"/>
    <w:rsid w:val="00C169D5"/>
    <w:rsid w:val="00C20129"/>
    <w:rsid w:val="00C224E2"/>
    <w:rsid w:val="00C22962"/>
    <w:rsid w:val="00C25064"/>
    <w:rsid w:val="00C26AA3"/>
    <w:rsid w:val="00C31F41"/>
    <w:rsid w:val="00C32F1A"/>
    <w:rsid w:val="00C33650"/>
    <w:rsid w:val="00C35843"/>
    <w:rsid w:val="00C35D7C"/>
    <w:rsid w:val="00C35EB8"/>
    <w:rsid w:val="00C36216"/>
    <w:rsid w:val="00C40897"/>
    <w:rsid w:val="00C40B66"/>
    <w:rsid w:val="00C4181C"/>
    <w:rsid w:val="00C41DAC"/>
    <w:rsid w:val="00C41F6A"/>
    <w:rsid w:val="00C427A2"/>
    <w:rsid w:val="00C439FA"/>
    <w:rsid w:val="00C43CC8"/>
    <w:rsid w:val="00C442E9"/>
    <w:rsid w:val="00C44E20"/>
    <w:rsid w:val="00C45A8E"/>
    <w:rsid w:val="00C45F97"/>
    <w:rsid w:val="00C46C0E"/>
    <w:rsid w:val="00C47DAB"/>
    <w:rsid w:val="00C5163C"/>
    <w:rsid w:val="00C53493"/>
    <w:rsid w:val="00C54256"/>
    <w:rsid w:val="00C54A1F"/>
    <w:rsid w:val="00C54ADD"/>
    <w:rsid w:val="00C56FAA"/>
    <w:rsid w:val="00C602AD"/>
    <w:rsid w:val="00C6440A"/>
    <w:rsid w:val="00C65EAB"/>
    <w:rsid w:val="00C72E1F"/>
    <w:rsid w:val="00C7306F"/>
    <w:rsid w:val="00C7456D"/>
    <w:rsid w:val="00C7593F"/>
    <w:rsid w:val="00C76140"/>
    <w:rsid w:val="00C765FC"/>
    <w:rsid w:val="00C77763"/>
    <w:rsid w:val="00C77E20"/>
    <w:rsid w:val="00C815C0"/>
    <w:rsid w:val="00C82818"/>
    <w:rsid w:val="00C83441"/>
    <w:rsid w:val="00C84366"/>
    <w:rsid w:val="00C849E7"/>
    <w:rsid w:val="00C84DBF"/>
    <w:rsid w:val="00C8588C"/>
    <w:rsid w:val="00C863B5"/>
    <w:rsid w:val="00C873B7"/>
    <w:rsid w:val="00C87FF0"/>
    <w:rsid w:val="00C907D8"/>
    <w:rsid w:val="00C90D4C"/>
    <w:rsid w:val="00C919C6"/>
    <w:rsid w:val="00C91EE1"/>
    <w:rsid w:val="00C932D1"/>
    <w:rsid w:val="00C94032"/>
    <w:rsid w:val="00C94898"/>
    <w:rsid w:val="00CA0EE9"/>
    <w:rsid w:val="00CA0FDA"/>
    <w:rsid w:val="00CA22B8"/>
    <w:rsid w:val="00CA23D2"/>
    <w:rsid w:val="00CA32F8"/>
    <w:rsid w:val="00CA3C31"/>
    <w:rsid w:val="00CA4000"/>
    <w:rsid w:val="00CA4595"/>
    <w:rsid w:val="00CA4FEC"/>
    <w:rsid w:val="00CA6135"/>
    <w:rsid w:val="00CA7D84"/>
    <w:rsid w:val="00CB292A"/>
    <w:rsid w:val="00CB3262"/>
    <w:rsid w:val="00CB3CBA"/>
    <w:rsid w:val="00CB6337"/>
    <w:rsid w:val="00CC0C65"/>
    <w:rsid w:val="00CC1B3F"/>
    <w:rsid w:val="00CC20B1"/>
    <w:rsid w:val="00CC2E47"/>
    <w:rsid w:val="00CC47BF"/>
    <w:rsid w:val="00CC4ED2"/>
    <w:rsid w:val="00CC540C"/>
    <w:rsid w:val="00CC6714"/>
    <w:rsid w:val="00CC7491"/>
    <w:rsid w:val="00CD0411"/>
    <w:rsid w:val="00CD1957"/>
    <w:rsid w:val="00CD20CC"/>
    <w:rsid w:val="00CD562F"/>
    <w:rsid w:val="00CD6178"/>
    <w:rsid w:val="00CD727F"/>
    <w:rsid w:val="00CE16D9"/>
    <w:rsid w:val="00CE1964"/>
    <w:rsid w:val="00CE1C3F"/>
    <w:rsid w:val="00CE1C5C"/>
    <w:rsid w:val="00CE2430"/>
    <w:rsid w:val="00CE2A10"/>
    <w:rsid w:val="00CE6290"/>
    <w:rsid w:val="00CE62BA"/>
    <w:rsid w:val="00CE63E4"/>
    <w:rsid w:val="00CE693E"/>
    <w:rsid w:val="00CE7387"/>
    <w:rsid w:val="00CE745B"/>
    <w:rsid w:val="00CE78B3"/>
    <w:rsid w:val="00CE7A0B"/>
    <w:rsid w:val="00CF0B7F"/>
    <w:rsid w:val="00CF1587"/>
    <w:rsid w:val="00CF1AC8"/>
    <w:rsid w:val="00CF2739"/>
    <w:rsid w:val="00CF3714"/>
    <w:rsid w:val="00CF3C73"/>
    <w:rsid w:val="00CF495A"/>
    <w:rsid w:val="00CF5E44"/>
    <w:rsid w:val="00CF6C65"/>
    <w:rsid w:val="00D02363"/>
    <w:rsid w:val="00D03DC6"/>
    <w:rsid w:val="00D058F9"/>
    <w:rsid w:val="00D05C0D"/>
    <w:rsid w:val="00D11985"/>
    <w:rsid w:val="00D12396"/>
    <w:rsid w:val="00D13D8F"/>
    <w:rsid w:val="00D14EB7"/>
    <w:rsid w:val="00D16458"/>
    <w:rsid w:val="00D164A9"/>
    <w:rsid w:val="00D166CF"/>
    <w:rsid w:val="00D17E5E"/>
    <w:rsid w:val="00D206D2"/>
    <w:rsid w:val="00D207E9"/>
    <w:rsid w:val="00D2082D"/>
    <w:rsid w:val="00D2106E"/>
    <w:rsid w:val="00D211FE"/>
    <w:rsid w:val="00D22143"/>
    <w:rsid w:val="00D241D8"/>
    <w:rsid w:val="00D2508A"/>
    <w:rsid w:val="00D25307"/>
    <w:rsid w:val="00D270A0"/>
    <w:rsid w:val="00D275CD"/>
    <w:rsid w:val="00D27712"/>
    <w:rsid w:val="00D27993"/>
    <w:rsid w:val="00D318B3"/>
    <w:rsid w:val="00D32599"/>
    <w:rsid w:val="00D3319E"/>
    <w:rsid w:val="00D33459"/>
    <w:rsid w:val="00D33E3B"/>
    <w:rsid w:val="00D3421B"/>
    <w:rsid w:val="00D34727"/>
    <w:rsid w:val="00D35B70"/>
    <w:rsid w:val="00D410F3"/>
    <w:rsid w:val="00D414F3"/>
    <w:rsid w:val="00D41728"/>
    <w:rsid w:val="00D42D5D"/>
    <w:rsid w:val="00D4570E"/>
    <w:rsid w:val="00D45CBD"/>
    <w:rsid w:val="00D45EF2"/>
    <w:rsid w:val="00D505DF"/>
    <w:rsid w:val="00D507C9"/>
    <w:rsid w:val="00D522DE"/>
    <w:rsid w:val="00D541EA"/>
    <w:rsid w:val="00D54CD6"/>
    <w:rsid w:val="00D55796"/>
    <w:rsid w:val="00D55CC5"/>
    <w:rsid w:val="00D57B7C"/>
    <w:rsid w:val="00D60F85"/>
    <w:rsid w:val="00D61DAE"/>
    <w:rsid w:val="00D62D2F"/>
    <w:rsid w:val="00D63975"/>
    <w:rsid w:val="00D648BF"/>
    <w:rsid w:val="00D64A30"/>
    <w:rsid w:val="00D64C47"/>
    <w:rsid w:val="00D64C59"/>
    <w:rsid w:val="00D64C68"/>
    <w:rsid w:val="00D7092E"/>
    <w:rsid w:val="00D713EF"/>
    <w:rsid w:val="00D71896"/>
    <w:rsid w:val="00D73A1D"/>
    <w:rsid w:val="00D75ADF"/>
    <w:rsid w:val="00D760D0"/>
    <w:rsid w:val="00D76470"/>
    <w:rsid w:val="00D76B82"/>
    <w:rsid w:val="00D76E39"/>
    <w:rsid w:val="00D7789E"/>
    <w:rsid w:val="00D80095"/>
    <w:rsid w:val="00D80E1A"/>
    <w:rsid w:val="00D815D9"/>
    <w:rsid w:val="00D826F4"/>
    <w:rsid w:val="00D84AE4"/>
    <w:rsid w:val="00D856F9"/>
    <w:rsid w:val="00D85A87"/>
    <w:rsid w:val="00D85FB6"/>
    <w:rsid w:val="00D86C2E"/>
    <w:rsid w:val="00D9031A"/>
    <w:rsid w:val="00D9109C"/>
    <w:rsid w:val="00D92BA3"/>
    <w:rsid w:val="00D92C2A"/>
    <w:rsid w:val="00D95069"/>
    <w:rsid w:val="00D95E54"/>
    <w:rsid w:val="00D96E15"/>
    <w:rsid w:val="00D97ABA"/>
    <w:rsid w:val="00DA0D3B"/>
    <w:rsid w:val="00DA1635"/>
    <w:rsid w:val="00DA2431"/>
    <w:rsid w:val="00DA24EB"/>
    <w:rsid w:val="00DA2B94"/>
    <w:rsid w:val="00DA34AF"/>
    <w:rsid w:val="00DA5E73"/>
    <w:rsid w:val="00DA72CD"/>
    <w:rsid w:val="00DB1108"/>
    <w:rsid w:val="00DB11F1"/>
    <w:rsid w:val="00DB1960"/>
    <w:rsid w:val="00DB2ED3"/>
    <w:rsid w:val="00DB307E"/>
    <w:rsid w:val="00DB5BDF"/>
    <w:rsid w:val="00DB6B26"/>
    <w:rsid w:val="00DB6C04"/>
    <w:rsid w:val="00DB7856"/>
    <w:rsid w:val="00DB7A4C"/>
    <w:rsid w:val="00DC1D99"/>
    <w:rsid w:val="00DC29F5"/>
    <w:rsid w:val="00DC3594"/>
    <w:rsid w:val="00DC3672"/>
    <w:rsid w:val="00DC53E5"/>
    <w:rsid w:val="00DC619D"/>
    <w:rsid w:val="00DC69AB"/>
    <w:rsid w:val="00DC6C4B"/>
    <w:rsid w:val="00DC6D19"/>
    <w:rsid w:val="00DC754B"/>
    <w:rsid w:val="00DC7B36"/>
    <w:rsid w:val="00DC7E04"/>
    <w:rsid w:val="00DD0BCD"/>
    <w:rsid w:val="00DD25A9"/>
    <w:rsid w:val="00DD2A6E"/>
    <w:rsid w:val="00DD3970"/>
    <w:rsid w:val="00DD3DC5"/>
    <w:rsid w:val="00DD403A"/>
    <w:rsid w:val="00DD4DBB"/>
    <w:rsid w:val="00DD547B"/>
    <w:rsid w:val="00DD64A5"/>
    <w:rsid w:val="00DD6C48"/>
    <w:rsid w:val="00DE0A9C"/>
    <w:rsid w:val="00DE15B2"/>
    <w:rsid w:val="00DE1C42"/>
    <w:rsid w:val="00DE3945"/>
    <w:rsid w:val="00DE465E"/>
    <w:rsid w:val="00DE5EA6"/>
    <w:rsid w:val="00DE6E6E"/>
    <w:rsid w:val="00DF0945"/>
    <w:rsid w:val="00DF1047"/>
    <w:rsid w:val="00DF1415"/>
    <w:rsid w:val="00DF1CDE"/>
    <w:rsid w:val="00DF1FC9"/>
    <w:rsid w:val="00DF2CB7"/>
    <w:rsid w:val="00DF6153"/>
    <w:rsid w:val="00DF62CE"/>
    <w:rsid w:val="00DF68E1"/>
    <w:rsid w:val="00DF7353"/>
    <w:rsid w:val="00E01204"/>
    <w:rsid w:val="00E024D4"/>
    <w:rsid w:val="00E02544"/>
    <w:rsid w:val="00E02C43"/>
    <w:rsid w:val="00E07216"/>
    <w:rsid w:val="00E073F7"/>
    <w:rsid w:val="00E10915"/>
    <w:rsid w:val="00E10AA3"/>
    <w:rsid w:val="00E11731"/>
    <w:rsid w:val="00E1265D"/>
    <w:rsid w:val="00E13097"/>
    <w:rsid w:val="00E134EA"/>
    <w:rsid w:val="00E13A22"/>
    <w:rsid w:val="00E13A2F"/>
    <w:rsid w:val="00E142A0"/>
    <w:rsid w:val="00E145A9"/>
    <w:rsid w:val="00E148C9"/>
    <w:rsid w:val="00E14D11"/>
    <w:rsid w:val="00E1500E"/>
    <w:rsid w:val="00E1527C"/>
    <w:rsid w:val="00E1544D"/>
    <w:rsid w:val="00E1585E"/>
    <w:rsid w:val="00E1691E"/>
    <w:rsid w:val="00E20739"/>
    <w:rsid w:val="00E2113E"/>
    <w:rsid w:val="00E21623"/>
    <w:rsid w:val="00E21CCA"/>
    <w:rsid w:val="00E224C9"/>
    <w:rsid w:val="00E24216"/>
    <w:rsid w:val="00E25D63"/>
    <w:rsid w:val="00E26927"/>
    <w:rsid w:val="00E26A59"/>
    <w:rsid w:val="00E3007B"/>
    <w:rsid w:val="00E30A5D"/>
    <w:rsid w:val="00E3157C"/>
    <w:rsid w:val="00E31C6A"/>
    <w:rsid w:val="00E324E8"/>
    <w:rsid w:val="00E327C2"/>
    <w:rsid w:val="00E3280C"/>
    <w:rsid w:val="00E335F2"/>
    <w:rsid w:val="00E33989"/>
    <w:rsid w:val="00E33B3E"/>
    <w:rsid w:val="00E33DA0"/>
    <w:rsid w:val="00E3428F"/>
    <w:rsid w:val="00E3593C"/>
    <w:rsid w:val="00E35ED5"/>
    <w:rsid w:val="00E361D4"/>
    <w:rsid w:val="00E364A2"/>
    <w:rsid w:val="00E36591"/>
    <w:rsid w:val="00E412C9"/>
    <w:rsid w:val="00E41B1C"/>
    <w:rsid w:val="00E428D2"/>
    <w:rsid w:val="00E43754"/>
    <w:rsid w:val="00E43C9C"/>
    <w:rsid w:val="00E461E5"/>
    <w:rsid w:val="00E471D8"/>
    <w:rsid w:val="00E51582"/>
    <w:rsid w:val="00E51750"/>
    <w:rsid w:val="00E52349"/>
    <w:rsid w:val="00E52728"/>
    <w:rsid w:val="00E52A1C"/>
    <w:rsid w:val="00E5340D"/>
    <w:rsid w:val="00E53E66"/>
    <w:rsid w:val="00E5615F"/>
    <w:rsid w:val="00E5680F"/>
    <w:rsid w:val="00E5758B"/>
    <w:rsid w:val="00E60622"/>
    <w:rsid w:val="00E61492"/>
    <w:rsid w:val="00E61855"/>
    <w:rsid w:val="00E61AA8"/>
    <w:rsid w:val="00E6470C"/>
    <w:rsid w:val="00E66494"/>
    <w:rsid w:val="00E66B41"/>
    <w:rsid w:val="00E66B7E"/>
    <w:rsid w:val="00E672BC"/>
    <w:rsid w:val="00E675F0"/>
    <w:rsid w:val="00E67E02"/>
    <w:rsid w:val="00E70064"/>
    <w:rsid w:val="00E7166D"/>
    <w:rsid w:val="00E742B2"/>
    <w:rsid w:val="00E745B9"/>
    <w:rsid w:val="00E74E46"/>
    <w:rsid w:val="00E75888"/>
    <w:rsid w:val="00E75C50"/>
    <w:rsid w:val="00E75FF0"/>
    <w:rsid w:val="00E804B7"/>
    <w:rsid w:val="00E81705"/>
    <w:rsid w:val="00E819CA"/>
    <w:rsid w:val="00E8232C"/>
    <w:rsid w:val="00E8284E"/>
    <w:rsid w:val="00E828B3"/>
    <w:rsid w:val="00E83B77"/>
    <w:rsid w:val="00E83C72"/>
    <w:rsid w:val="00E84906"/>
    <w:rsid w:val="00E84987"/>
    <w:rsid w:val="00E84A9C"/>
    <w:rsid w:val="00E84E6B"/>
    <w:rsid w:val="00E85172"/>
    <w:rsid w:val="00E8753A"/>
    <w:rsid w:val="00E87E34"/>
    <w:rsid w:val="00E9017E"/>
    <w:rsid w:val="00E9044C"/>
    <w:rsid w:val="00E90A4E"/>
    <w:rsid w:val="00E90F63"/>
    <w:rsid w:val="00E91B5C"/>
    <w:rsid w:val="00E924D4"/>
    <w:rsid w:val="00E92FE8"/>
    <w:rsid w:val="00E93DBA"/>
    <w:rsid w:val="00E93F73"/>
    <w:rsid w:val="00E94227"/>
    <w:rsid w:val="00E95224"/>
    <w:rsid w:val="00E952A0"/>
    <w:rsid w:val="00E969D2"/>
    <w:rsid w:val="00E96A93"/>
    <w:rsid w:val="00E977CD"/>
    <w:rsid w:val="00EA0120"/>
    <w:rsid w:val="00EA1440"/>
    <w:rsid w:val="00EA1DCA"/>
    <w:rsid w:val="00EA1EC4"/>
    <w:rsid w:val="00EA1FCA"/>
    <w:rsid w:val="00EA26ED"/>
    <w:rsid w:val="00EA3803"/>
    <w:rsid w:val="00EA38E7"/>
    <w:rsid w:val="00EA50DB"/>
    <w:rsid w:val="00EA5642"/>
    <w:rsid w:val="00EA5E06"/>
    <w:rsid w:val="00EA727C"/>
    <w:rsid w:val="00EA72D6"/>
    <w:rsid w:val="00EA752D"/>
    <w:rsid w:val="00EA7D82"/>
    <w:rsid w:val="00EB033D"/>
    <w:rsid w:val="00EB03BC"/>
    <w:rsid w:val="00EB135A"/>
    <w:rsid w:val="00EB1C22"/>
    <w:rsid w:val="00EB2200"/>
    <w:rsid w:val="00EB232B"/>
    <w:rsid w:val="00EB4080"/>
    <w:rsid w:val="00EB4260"/>
    <w:rsid w:val="00EB4377"/>
    <w:rsid w:val="00EB45D1"/>
    <w:rsid w:val="00EB46FC"/>
    <w:rsid w:val="00EB4939"/>
    <w:rsid w:val="00EB582F"/>
    <w:rsid w:val="00EB738B"/>
    <w:rsid w:val="00EB76AC"/>
    <w:rsid w:val="00EB7EB7"/>
    <w:rsid w:val="00EC1B9F"/>
    <w:rsid w:val="00EC420D"/>
    <w:rsid w:val="00EC5639"/>
    <w:rsid w:val="00EC5CF4"/>
    <w:rsid w:val="00ED0171"/>
    <w:rsid w:val="00ED020F"/>
    <w:rsid w:val="00ED0759"/>
    <w:rsid w:val="00ED3CD1"/>
    <w:rsid w:val="00ED42FD"/>
    <w:rsid w:val="00ED4B59"/>
    <w:rsid w:val="00ED5F47"/>
    <w:rsid w:val="00ED688E"/>
    <w:rsid w:val="00ED72B3"/>
    <w:rsid w:val="00ED74D3"/>
    <w:rsid w:val="00EE01B2"/>
    <w:rsid w:val="00EE02A1"/>
    <w:rsid w:val="00EE19EB"/>
    <w:rsid w:val="00EE4961"/>
    <w:rsid w:val="00EE4C0A"/>
    <w:rsid w:val="00EE5220"/>
    <w:rsid w:val="00EE56F7"/>
    <w:rsid w:val="00EE6FE6"/>
    <w:rsid w:val="00EF03D4"/>
    <w:rsid w:val="00EF2580"/>
    <w:rsid w:val="00EF275D"/>
    <w:rsid w:val="00EF49A6"/>
    <w:rsid w:val="00EF5726"/>
    <w:rsid w:val="00EF5E31"/>
    <w:rsid w:val="00EF63A1"/>
    <w:rsid w:val="00F0174D"/>
    <w:rsid w:val="00F01E09"/>
    <w:rsid w:val="00F0276B"/>
    <w:rsid w:val="00F028BC"/>
    <w:rsid w:val="00F02FF0"/>
    <w:rsid w:val="00F03CFD"/>
    <w:rsid w:val="00F04AFB"/>
    <w:rsid w:val="00F05048"/>
    <w:rsid w:val="00F06055"/>
    <w:rsid w:val="00F06152"/>
    <w:rsid w:val="00F0654D"/>
    <w:rsid w:val="00F0679F"/>
    <w:rsid w:val="00F07156"/>
    <w:rsid w:val="00F10FD8"/>
    <w:rsid w:val="00F1231F"/>
    <w:rsid w:val="00F12321"/>
    <w:rsid w:val="00F12624"/>
    <w:rsid w:val="00F141F7"/>
    <w:rsid w:val="00F16460"/>
    <w:rsid w:val="00F171E0"/>
    <w:rsid w:val="00F173C4"/>
    <w:rsid w:val="00F2076E"/>
    <w:rsid w:val="00F2175B"/>
    <w:rsid w:val="00F22F3A"/>
    <w:rsid w:val="00F241FC"/>
    <w:rsid w:val="00F2427C"/>
    <w:rsid w:val="00F24426"/>
    <w:rsid w:val="00F2506C"/>
    <w:rsid w:val="00F275E5"/>
    <w:rsid w:val="00F27651"/>
    <w:rsid w:val="00F27865"/>
    <w:rsid w:val="00F27D03"/>
    <w:rsid w:val="00F3091B"/>
    <w:rsid w:val="00F31020"/>
    <w:rsid w:val="00F31686"/>
    <w:rsid w:val="00F3198E"/>
    <w:rsid w:val="00F32309"/>
    <w:rsid w:val="00F332B4"/>
    <w:rsid w:val="00F3348D"/>
    <w:rsid w:val="00F33B12"/>
    <w:rsid w:val="00F34893"/>
    <w:rsid w:val="00F34D93"/>
    <w:rsid w:val="00F35C64"/>
    <w:rsid w:val="00F360A2"/>
    <w:rsid w:val="00F367EB"/>
    <w:rsid w:val="00F42827"/>
    <w:rsid w:val="00F428B9"/>
    <w:rsid w:val="00F43D60"/>
    <w:rsid w:val="00F442C5"/>
    <w:rsid w:val="00F460F7"/>
    <w:rsid w:val="00F479E7"/>
    <w:rsid w:val="00F501A8"/>
    <w:rsid w:val="00F50A6F"/>
    <w:rsid w:val="00F50D83"/>
    <w:rsid w:val="00F51065"/>
    <w:rsid w:val="00F51B14"/>
    <w:rsid w:val="00F52C11"/>
    <w:rsid w:val="00F5354E"/>
    <w:rsid w:val="00F53D10"/>
    <w:rsid w:val="00F549FB"/>
    <w:rsid w:val="00F55526"/>
    <w:rsid w:val="00F56617"/>
    <w:rsid w:val="00F578CC"/>
    <w:rsid w:val="00F604CF"/>
    <w:rsid w:val="00F610F0"/>
    <w:rsid w:val="00F618C6"/>
    <w:rsid w:val="00F62214"/>
    <w:rsid w:val="00F657C4"/>
    <w:rsid w:val="00F659A0"/>
    <w:rsid w:val="00F65B3B"/>
    <w:rsid w:val="00F65C42"/>
    <w:rsid w:val="00F65C47"/>
    <w:rsid w:val="00F700C8"/>
    <w:rsid w:val="00F7054D"/>
    <w:rsid w:val="00F70BA7"/>
    <w:rsid w:val="00F70F00"/>
    <w:rsid w:val="00F71C1C"/>
    <w:rsid w:val="00F72520"/>
    <w:rsid w:val="00F72E7A"/>
    <w:rsid w:val="00F72F1B"/>
    <w:rsid w:val="00F74921"/>
    <w:rsid w:val="00F76A97"/>
    <w:rsid w:val="00F77B0F"/>
    <w:rsid w:val="00F808F5"/>
    <w:rsid w:val="00F8190A"/>
    <w:rsid w:val="00F81F93"/>
    <w:rsid w:val="00F83C1B"/>
    <w:rsid w:val="00F844AF"/>
    <w:rsid w:val="00F845D1"/>
    <w:rsid w:val="00F84C60"/>
    <w:rsid w:val="00F84CB8"/>
    <w:rsid w:val="00F86493"/>
    <w:rsid w:val="00F86964"/>
    <w:rsid w:val="00F87443"/>
    <w:rsid w:val="00F8780E"/>
    <w:rsid w:val="00F87FD4"/>
    <w:rsid w:val="00F901B3"/>
    <w:rsid w:val="00F913C5"/>
    <w:rsid w:val="00F9174A"/>
    <w:rsid w:val="00F92E94"/>
    <w:rsid w:val="00F97335"/>
    <w:rsid w:val="00FA03A2"/>
    <w:rsid w:val="00FA1903"/>
    <w:rsid w:val="00FA40CC"/>
    <w:rsid w:val="00FA483E"/>
    <w:rsid w:val="00FB0307"/>
    <w:rsid w:val="00FB1640"/>
    <w:rsid w:val="00FB1C16"/>
    <w:rsid w:val="00FB1DDE"/>
    <w:rsid w:val="00FB39D1"/>
    <w:rsid w:val="00FB41A3"/>
    <w:rsid w:val="00FB71E2"/>
    <w:rsid w:val="00FB7679"/>
    <w:rsid w:val="00FB7A1D"/>
    <w:rsid w:val="00FC18E7"/>
    <w:rsid w:val="00FC19DC"/>
    <w:rsid w:val="00FC1E50"/>
    <w:rsid w:val="00FC2349"/>
    <w:rsid w:val="00FC2DB6"/>
    <w:rsid w:val="00FC3A74"/>
    <w:rsid w:val="00FC5BC2"/>
    <w:rsid w:val="00FD16FA"/>
    <w:rsid w:val="00FD2C07"/>
    <w:rsid w:val="00FD4F4C"/>
    <w:rsid w:val="00FD6E65"/>
    <w:rsid w:val="00FD714B"/>
    <w:rsid w:val="00FE0749"/>
    <w:rsid w:val="00FE1DCC"/>
    <w:rsid w:val="00FE26CE"/>
    <w:rsid w:val="00FE2CE9"/>
    <w:rsid w:val="00FE3240"/>
    <w:rsid w:val="00FE363F"/>
    <w:rsid w:val="00FE3F65"/>
    <w:rsid w:val="00FE4169"/>
    <w:rsid w:val="00FE7A65"/>
    <w:rsid w:val="00FF046E"/>
    <w:rsid w:val="00FF096D"/>
    <w:rsid w:val="00FF10EF"/>
    <w:rsid w:val="00FF131B"/>
    <w:rsid w:val="00FF1EB8"/>
    <w:rsid w:val="00FF25A9"/>
    <w:rsid w:val="00FF4007"/>
    <w:rsid w:val="00FF4525"/>
    <w:rsid w:val="00FF4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C93B7"/>
  <w15:chartTrackingRefBased/>
  <w15:docId w15:val="{03F70179-CDE7-451C-80CB-4723F441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818"/>
    <w:pPr>
      <w:ind w:leftChars="400" w:left="840"/>
    </w:pPr>
  </w:style>
  <w:style w:type="paragraph" w:styleId="a4">
    <w:name w:val="header"/>
    <w:basedOn w:val="a"/>
    <w:link w:val="a5"/>
    <w:uiPriority w:val="99"/>
    <w:unhideWhenUsed/>
    <w:rsid w:val="00A222C2"/>
    <w:pPr>
      <w:tabs>
        <w:tab w:val="center" w:pos="4252"/>
        <w:tab w:val="right" w:pos="8504"/>
      </w:tabs>
      <w:snapToGrid w:val="0"/>
    </w:pPr>
  </w:style>
  <w:style w:type="character" w:customStyle="1" w:styleId="a5">
    <w:name w:val="ヘッダー (文字)"/>
    <w:basedOn w:val="a0"/>
    <w:link w:val="a4"/>
    <w:uiPriority w:val="99"/>
    <w:rsid w:val="00A222C2"/>
  </w:style>
  <w:style w:type="paragraph" w:styleId="a6">
    <w:name w:val="footer"/>
    <w:basedOn w:val="a"/>
    <w:link w:val="a7"/>
    <w:uiPriority w:val="99"/>
    <w:unhideWhenUsed/>
    <w:rsid w:val="00A222C2"/>
    <w:pPr>
      <w:tabs>
        <w:tab w:val="center" w:pos="4252"/>
        <w:tab w:val="right" w:pos="8504"/>
      </w:tabs>
      <w:snapToGrid w:val="0"/>
    </w:pPr>
  </w:style>
  <w:style w:type="character" w:customStyle="1" w:styleId="a7">
    <w:name w:val="フッター (文字)"/>
    <w:basedOn w:val="a0"/>
    <w:link w:val="a6"/>
    <w:uiPriority w:val="99"/>
    <w:rsid w:val="00A222C2"/>
  </w:style>
  <w:style w:type="paragraph" w:styleId="a8">
    <w:name w:val="Balloon Text"/>
    <w:basedOn w:val="a"/>
    <w:link w:val="a9"/>
    <w:uiPriority w:val="99"/>
    <w:semiHidden/>
    <w:unhideWhenUsed/>
    <w:rsid w:val="004D0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02EF"/>
    <w:rPr>
      <w:rFonts w:asciiTheme="majorHAnsi" w:eastAsiaTheme="majorEastAsia" w:hAnsiTheme="majorHAnsi" w:cstheme="majorBidi"/>
      <w:sz w:val="18"/>
      <w:szCs w:val="18"/>
    </w:rPr>
  </w:style>
  <w:style w:type="paragraph" w:customStyle="1" w:styleId="Default">
    <w:name w:val="Default"/>
    <w:rsid w:val="00F8190A"/>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a">
    <w:name w:val="footnote text"/>
    <w:basedOn w:val="a"/>
    <w:link w:val="ab"/>
    <w:uiPriority w:val="99"/>
    <w:unhideWhenUsed/>
    <w:rsid w:val="00F8190A"/>
    <w:pPr>
      <w:snapToGrid w:val="0"/>
      <w:jc w:val="left"/>
    </w:pPr>
  </w:style>
  <w:style w:type="character" w:customStyle="1" w:styleId="ab">
    <w:name w:val="脚注文字列 (文字)"/>
    <w:basedOn w:val="a0"/>
    <w:link w:val="aa"/>
    <w:uiPriority w:val="99"/>
    <w:rsid w:val="00F8190A"/>
  </w:style>
  <w:style w:type="character" w:styleId="ac">
    <w:name w:val="Hyperlink"/>
    <w:basedOn w:val="a0"/>
    <w:uiPriority w:val="99"/>
    <w:unhideWhenUsed/>
    <w:rsid w:val="00C54256"/>
    <w:rPr>
      <w:color w:val="0563C1" w:themeColor="hyperlink"/>
      <w:u w:val="single"/>
    </w:rPr>
  </w:style>
  <w:style w:type="numbering" w:customStyle="1" w:styleId="1">
    <w:name w:val="リストなし1"/>
    <w:next w:val="a2"/>
    <w:uiPriority w:val="99"/>
    <w:semiHidden/>
    <w:unhideWhenUsed/>
    <w:rsid w:val="00827D41"/>
  </w:style>
  <w:style w:type="paragraph" w:styleId="Web">
    <w:name w:val="Normal (Web)"/>
    <w:basedOn w:val="a"/>
    <w:uiPriority w:val="99"/>
    <w:semiHidden/>
    <w:unhideWhenUsed/>
    <w:rsid w:val="00827D41"/>
    <w:pPr>
      <w:widowControl/>
      <w:spacing w:line="360" w:lineRule="exact"/>
      <w:ind w:left="117" w:hangingChars="117" w:hanging="117"/>
    </w:pPr>
    <w:rPr>
      <w:rFonts w:ascii="Times New Roman" w:eastAsia="メイリオ" w:hAnsi="Times New Roman" w:cs="Times New Roman"/>
      <w:sz w:val="24"/>
      <w:szCs w:val="24"/>
    </w:rPr>
  </w:style>
  <w:style w:type="character" w:styleId="ad">
    <w:name w:val="footnote reference"/>
    <w:basedOn w:val="a0"/>
    <w:uiPriority w:val="99"/>
    <w:semiHidden/>
    <w:unhideWhenUsed/>
    <w:rsid w:val="0055213A"/>
    <w:rPr>
      <w:vertAlign w:val="superscript"/>
    </w:rPr>
  </w:style>
  <w:style w:type="character" w:styleId="ae">
    <w:name w:val="annotation reference"/>
    <w:basedOn w:val="a0"/>
    <w:uiPriority w:val="99"/>
    <w:semiHidden/>
    <w:unhideWhenUsed/>
    <w:rsid w:val="002D465D"/>
    <w:rPr>
      <w:sz w:val="18"/>
      <w:szCs w:val="18"/>
    </w:rPr>
  </w:style>
  <w:style w:type="paragraph" w:styleId="af">
    <w:name w:val="annotation text"/>
    <w:basedOn w:val="a"/>
    <w:link w:val="af0"/>
    <w:uiPriority w:val="99"/>
    <w:semiHidden/>
    <w:unhideWhenUsed/>
    <w:rsid w:val="002D465D"/>
    <w:pPr>
      <w:jc w:val="left"/>
    </w:pPr>
  </w:style>
  <w:style w:type="character" w:customStyle="1" w:styleId="af0">
    <w:name w:val="コメント文字列 (文字)"/>
    <w:basedOn w:val="a0"/>
    <w:link w:val="af"/>
    <w:uiPriority w:val="99"/>
    <w:semiHidden/>
    <w:rsid w:val="002D465D"/>
  </w:style>
  <w:style w:type="paragraph" w:styleId="af1">
    <w:name w:val="annotation subject"/>
    <w:basedOn w:val="af"/>
    <w:next w:val="af"/>
    <w:link w:val="af2"/>
    <w:uiPriority w:val="99"/>
    <w:semiHidden/>
    <w:unhideWhenUsed/>
    <w:rsid w:val="002D465D"/>
    <w:rPr>
      <w:b/>
      <w:bCs/>
    </w:rPr>
  </w:style>
  <w:style w:type="character" w:customStyle="1" w:styleId="af2">
    <w:name w:val="コメント内容 (文字)"/>
    <w:basedOn w:val="af0"/>
    <w:link w:val="af1"/>
    <w:uiPriority w:val="99"/>
    <w:semiHidden/>
    <w:rsid w:val="002D465D"/>
    <w:rPr>
      <w:b/>
      <w:bCs/>
    </w:rPr>
  </w:style>
  <w:style w:type="paragraph" w:styleId="af3">
    <w:name w:val="Revision"/>
    <w:hidden/>
    <w:uiPriority w:val="99"/>
    <w:semiHidden/>
    <w:rsid w:val="00441023"/>
  </w:style>
  <w:style w:type="character" w:customStyle="1" w:styleId="UnresolvedMention">
    <w:name w:val="Unresolved Mention"/>
    <w:basedOn w:val="a0"/>
    <w:uiPriority w:val="99"/>
    <w:semiHidden/>
    <w:unhideWhenUsed/>
    <w:rsid w:val="000E06B3"/>
    <w:rPr>
      <w:color w:val="605E5C"/>
      <w:shd w:val="clear" w:color="auto" w:fill="E1DFDD"/>
    </w:rPr>
  </w:style>
  <w:style w:type="paragraph" w:styleId="af4">
    <w:name w:val="Date"/>
    <w:basedOn w:val="a"/>
    <w:next w:val="a"/>
    <w:link w:val="af5"/>
    <w:uiPriority w:val="99"/>
    <w:semiHidden/>
    <w:unhideWhenUsed/>
    <w:rsid w:val="0028423D"/>
  </w:style>
  <w:style w:type="character" w:customStyle="1" w:styleId="af5">
    <w:name w:val="日付 (文字)"/>
    <w:basedOn w:val="a0"/>
    <w:link w:val="af4"/>
    <w:uiPriority w:val="99"/>
    <w:semiHidden/>
    <w:rsid w:val="0028423D"/>
  </w:style>
  <w:style w:type="table" w:styleId="af6">
    <w:name w:val="Table Grid"/>
    <w:basedOn w:val="a1"/>
    <w:uiPriority w:val="39"/>
    <w:rsid w:val="00391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94587">
      <w:bodyDiv w:val="1"/>
      <w:marLeft w:val="0"/>
      <w:marRight w:val="0"/>
      <w:marTop w:val="0"/>
      <w:marBottom w:val="0"/>
      <w:divBdr>
        <w:top w:val="none" w:sz="0" w:space="0" w:color="auto"/>
        <w:left w:val="none" w:sz="0" w:space="0" w:color="auto"/>
        <w:bottom w:val="none" w:sz="0" w:space="0" w:color="auto"/>
        <w:right w:val="none" w:sz="0" w:space="0" w:color="auto"/>
      </w:divBdr>
    </w:div>
    <w:div w:id="19849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0E18-B352-47C1-A115-01F9242C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2325</TotalTime>
  <Pages>101</Pages>
  <Words>11700</Words>
  <Characters>66691</Characters>
  <Application>Microsoft Office Word</Application>
  <DocSecurity>0</DocSecurity>
  <Lines>555</Lines>
  <Paragraphs>156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279</cp:revision>
  <cp:lastPrinted>2023-03-31T00:06:00Z</cp:lastPrinted>
  <dcterms:created xsi:type="dcterms:W3CDTF">2023-03-15T04:03:00Z</dcterms:created>
  <dcterms:modified xsi:type="dcterms:W3CDTF">2023-05-08T00:24:00Z</dcterms:modified>
</cp:coreProperties>
</file>