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F2" w:rsidRPr="00833B22" w:rsidRDefault="007710F2" w:rsidP="007710F2">
      <w:pPr>
        <w:tabs>
          <w:tab w:val="left" w:pos="880"/>
        </w:tabs>
        <w:jc w:val="center"/>
        <w:rPr>
          <w:rFonts w:ascii="ＭＳ ゴシック" w:eastAsia="ＭＳ ゴシック" w:hAnsi="ＭＳ ゴシック"/>
          <w:sz w:val="22"/>
          <w:szCs w:val="22"/>
        </w:rPr>
      </w:pPr>
      <w:r w:rsidRPr="008269F9">
        <w:rPr>
          <w:rFonts w:ascii="ＭＳ ゴシック" w:eastAsia="ＭＳ ゴシック" w:hAnsi="ＭＳ ゴシック" w:hint="eastAsia"/>
        </w:rPr>
        <w:t>神奈川県</w:t>
      </w:r>
      <w:r>
        <w:rPr>
          <w:rFonts w:ascii="ＭＳ ゴシック" w:eastAsia="ＭＳ ゴシック" w:hAnsi="ＭＳ ゴシック" w:hint="eastAsia"/>
        </w:rPr>
        <w:t>がん</w:t>
      </w:r>
      <w:r w:rsidRPr="008269F9">
        <w:rPr>
          <w:rFonts w:ascii="ＭＳ ゴシック" w:eastAsia="ＭＳ ゴシック" w:hAnsi="ＭＳ ゴシック" w:hint="eastAsia"/>
        </w:rPr>
        <w:t>患者会登録要領</w:t>
      </w:r>
    </w:p>
    <w:p w:rsidR="007710F2" w:rsidRPr="00833B22" w:rsidRDefault="007710F2" w:rsidP="007710F2">
      <w:pPr>
        <w:rPr>
          <w:sz w:val="22"/>
          <w:szCs w:val="22"/>
        </w:rPr>
      </w:pPr>
    </w:p>
    <w:p w:rsidR="007710F2" w:rsidRPr="00833B22" w:rsidRDefault="007710F2" w:rsidP="007710F2">
      <w:pPr>
        <w:rPr>
          <w:rFonts w:ascii="ＭＳ ゴシック" w:eastAsia="ＭＳ ゴシック" w:hAnsi="ＭＳ ゴシック"/>
          <w:sz w:val="22"/>
          <w:szCs w:val="22"/>
        </w:rPr>
      </w:pPr>
      <w:r w:rsidRPr="00833B22">
        <w:rPr>
          <w:rFonts w:ascii="ＭＳ ゴシック" w:eastAsia="ＭＳ ゴシック" w:hAnsi="ＭＳ ゴシック" w:hint="eastAsia"/>
          <w:sz w:val="22"/>
          <w:szCs w:val="22"/>
        </w:rPr>
        <w:t>１　目的</w:t>
      </w:r>
    </w:p>
    <w:p w:rsidR="007710F2" w:rsidRPr="00833B22" w:rsidRDefault="007710F2" w:rsidP="007710F2">
      <w:pPr>
        <w:ind w:leftChars="100" w:left="240" w:firstLineChars="100" w:firstLine="220"/>
        <w:rPr>
          <w:sz w:val="22"/>
          <w:szCs w:val="22"/>
        </w:rPr>
      </w:pPr>
      <w:r w:rsidRPr="00833B22">
        <w:rPr>
          <w:rFonts w:hint="eastAsia"/>
          <w:sz w:val="22"/>
          <w:szCs w:val="22"/>
        </w:rPr>
        <w:t>がん患者が</w:t>
      </w:r>
      <w:r w:rsidRPr="00833B22">
        <w:rPr>
          <w:rFonts w:hAnsi="ＭＳ 明朝" w:hint="eastAsia"/>
          <w:sz w:val="22"/>
          <w:szCs w:val="22"/>
        </w:rPr>
        <w:t>より質の高い生活を送ることができるよう、がんに係る</w:t>
      </w:r>
      <w:r w:rsidRPr="00833B22">
        <w:rPr>
          <w:rFonts w:hint="eastAsia"/>
          <w:sz w:val="22"/>
          <w:szCs w:val="22"/>
        </w:rPr>
        <w:t>同じ病気や障害、病状など、何らかの共通する患者体験を持つ人たちが集まり自主的に運営する会（以下、「患者会」という。）の</w:t>
      </w:r>
      <w:r w:rsidRPr="00833B22">
        <w:rPr>
          <w:rFonts w:hAnsi="ＭＳ 明朝" w:hint="eastAsia"/>
          <w:sz w:val="22"/>
          <w:szCs w:val="22"/>
        </w:rPr>
        <w:t>情報を</w:t>
      </w:r>
      <w:r w:rsidRPr="00833B22">
        <w:rPr>
          <w:rFonts w:hint="eastAsia"/>
          <w:sz w:val="22"/>
          <w:szCs w:val="22"/>
        </w:rPr>
        <w:t>がん患者やその家族等へ</w:t>
      </w:r>
      <w:r w:rsidRPr="00833B22">
        <w:rPr>
          <w:rFonts w:hAnsi="ＭＳ 明朝" w:hint="eastAsia"/>
          <w:sz w:val="22"/>
          <w:szCs w:val="22"/>
        </w:rPr>
        <w:t>提供する。</w:t>
      </w:r>
    </w:p>
    <w:p w:rsidR="007710F2" w:rsidRPr="00833B22" w:rsidRDefault="007710F2" w:rsidP="007710F2">
      <w:pPr>
        <w:rPr>
          <w:sz w:val="22"/>
          <w:szCs w:val="22"/>
        </w:rPr>
      </w:pPr>
    </w:p>
    <w:p w:rsidR="007710F2" w:rsidRPr="00833B22" w:rsidRDefault="007710F2" w:rsidP="007710F2">
      <w:pPr>
        <w:rPr>
          <w:rFonts w:ascii="ＭＳ ゴシック" w:eastAsia="ＭＳ ゴシック" w:hAnsi="ＭＳ ゴシック"/>
          <w:sz w:val="22"/>
          <w:szCs w:val="22"/>
        </w:rPr>
      </w:pPr>
      <w:r w:rsidRPr="00833B22">
        <w:rPr>
          <w:rFonts w:ascii="ＭＳ ゴシック" w:eastAsia="ＭＳ ゴシック" w:hAnsi="ＭＳ ゴシック" w:hint="eastAsia"/>
          <w:sz w:val="22"/>
          <w:szCs w:val="22"/>
        </w:rPr>
        <w:t>２　登録対象</w:t>
      </w:r>
    </w:p>
    <w:p w:rsidR="007710F2" w:rsidRPr="00833B22" w:rsidRDefault="007710F2" w:rsidP="007710F2">
      <w:pPr>
        <w:ind w:leftChars="100" w:left="240" w:firstLineChars="100" w:firstLine="220"/>
        <w:rPr>
          <w:sz w:val="22"/>
          <w:szCs w:val="22"/>
        </w:rPr>
      </w:pPr>
      <w:r w:rsidRPr="00833B22">
        <w:rPr>
          <w:rFonts w:hint="eastAsia"/>
          <w:sz w:val="22"/>
          <w:szCs w:val="22"/>
        </w:rPr>
        <w:t>県内で活動している患者会</w:t>
      </w:r>
    </w:p>
    <w:p w:rsidR="007710F2" w:rsidRPr="00833B22" w:rsidRDefault="007710F2" w:rsidP="007710F2">
      <w:pPr>
        <w:rPr>
          <w:sz w:val="22"/>
          <w:szCs w:val="22"/>
        </w:rPr>
      </w:pPr>
    </w:p>
    <w:p w:rsidR="007710F2" w:rsidRPr="00833B22" w:rsidRDefault="007710F2" w:rsidP="007710F2">
      <w:pPr>
        <w:rPr>
          <w:rFonts w:ascii="ＭＳ ゴシック" w:eastAsia="ＭＳ ゴシック" w:hAnsi="ＭＳ ゴシック"/>
          <w:sz w:val="22"/>
          <w:szCs w:val="22"/>
        </w:rPr>
      </w:pPr>
      <w:r w:rsidRPr="00833B22">
        <w:rPr>
          <w:rFonts w:ascii="ＭＳ ゴシック" w:eastAsia="ＭＳ ゴシック" w:hAnsi="ＭＳ ゴシック" w:hint="eastAsia"/>
          <w:sz w:val="22"/>
          <w:szCs w:val="22"/>
        </w:rPr>
        <w:t>３　登録情報管理者</w:t>
      </w:r>
    </w:p>
    <w:p w:rsidR="007710F2" w:rsidRPr="00833B22" w:rsidRDefault="007710F2" w:rsidP="007710F2">
      <w:pPr>
        <w:rPr>
          <w:sz w:val="22"/>
          <w:szCs w:val="22"/>
        </w:rPr>
      </w:pPr>
      <w:r w:rsidRPr="00833B22">
        <w:rPr>
          <w:rFonts w:hint="eastAsia"/>
          <w:sz w:val="22"/>
          <w:szCs w:val="22"/>
        </w:rPr>
        <w:t xml:space="preserve">　　神奈川県</w:t>
      </w:r>
      <w:r w:rsidR="00DF47A3">
        <w:rPr>
          <w:rFonts w:hint="eastAsia"/>
          <w:sz w:val="22"/>
          <w:szCs w:val="22"/>
        </w:rPr>
        <w:t>健康医療</w:t>
      </w:r>
      <w:r w:rsidRPr="00833B22">
        <w:rPr>
          <w:rFonts w:hint="eastAsia"/>
          <w:sz w:val="22"/>
          <w:szCs w:val="22"/>
        </w:rPr>
        <w:t>局保健医療部</w:t>
      </w:r>
      <w:r>
        <w:rPr>
          <w:rFonts w:hint="eastAsia"/>
          <w:sz w:val="22"/>
          <w:szCs w:val="22"/>
        </w:rPr>
        <w:t>がん・疾病対策</w:t>
      </w:r>
      <w:r w:rsidRPr="00833B22">
        <w:rPr>
          <w:rFonts w:hint="eastAsia"/>
          <w:sz w:val="22"/>
          <w:szCs w:val="22"/>
        </w:rPr>
        <w:t>課長（以下、「管理者」という）</w:t>
      </w:r>
    </w:p>
    <w:p w:rsidR="007710F2" w:rsidRPr="00833B22" w:rsidRDefault="007710F2" w:rsidP="007710F2">
      <w:pPr>
        <w:rPr>
          <w:sz w:val="22"/>
          <w:szCs w:val="22"/>
        </w:rPr>
      </w:pPr>
    </w:p>
    <w:p w:rsidR="007710F2" w:rsidRPr="00833B22" w:rsidRDefault="007710F2" w:rsidP="007710F2">
      <w:pPr>
        <w:rPr>
          <w:rFonts w:ascii="ＭＳ ゴシック" w:eastAsia="ＭＳ ゴシック" w:hAnsi="ＭＳ ゴシック"/>
          <w:sz w:val="22"/>
          <w:szCs w:val="22"/>
        </w:rPr>
      </w:pPr>
      <w:r w:rsidRPr="00833B22">
        <w:rPr>
          <w:rFonts w:ascii="ＭＳ ゴシック" w:eastAsia="ＭＳ ゴシック" w:hAnsi="ＭＳ ゴシック" w:hint="eastAsia"/>
          <w:sz w:val="22"/>
          <w:szCs w:val="22"/>
        </w:rPr>
        <w:t>４　患者会の登録手続き</w:t>
      </w:r>
    </w:p>
    <w:p w:rsidR="007710F2" w:rsidRPr="00833B22" w:rsidRDefault="007710F2" w:rsidP="007710F2">
      <w:pPr>
        <w:ind w:leftChars="100" w:left="680" w:hangingChars="200" w:hanging="440"/>
        <w:rPr>
          <w:sz w:val="22"/>
          <w:szCs w:val="22"/>
        </w:rPr>
      </w:pPr>
      <w:r w:rsidRPr="00833B22">
        <w:rPr>
          <w:rFonts w:hint="eastAsia"/>
          <w:sz w:val="22"/>
          <w:szCs w:val="22"/>
        </w:rPr>
        <w:t>(1)　登録しようとする患者会の代表者（以下「代表者」という）は、「がん患者会登録票」に必要事項を記入し、管理者へ郵送かファクシミリにより申し込む。</w:t>
      </w:r>
    </w:p>
    <w:p w:rsidR="007710F2" w:rsidRPr="00833B22" w:rsidRDefault="007710F2" w:rsidP="007710F2">
      <w:pPr>
        <w:ind w:leftChars="100" w:left="680" w:hangingChars="200" w:hanging="440"/>
        <w:rPr>
          <w:sz w:val="22"/>
          <w:szCs w:val="22"/>
        </w:rPr>
      </w:pPr>
      <w:r w:rsidRPr="00833B22">
        <w:rPr>
          <w:rFonts w:hint="eastAsia"/>
          <w:sz w:val="22"/>
          <w:szCs w:val="22"/>
        </w:rPr>
        <w:t>(2)　管理者は、次に該当する事項が記載された「がん患者会登録票」による申込みは受理しない。</w:t>
      </w:r>
    </w:p>
    <w:p w:rsidR="007710F2" w:rsidRPr="00833B22" w:rsidRDefault="007710F2" w:rsidP="007710F2">
      <w:pPr>
        <w:ind w:leftChars="200" w:left="700" w:hangingChars="100" w:hanging="220"/>
        <w:rPr>
          <w:sz w:val="22"/>
          <w:szCs w:val="22"/>
        </w:rPr>
      </w:pPr>
      <w:r w:rsidRPr="00833B22">
        <w:rPr>
          <w:rFonts w:hint="eastAsia"/>
          <w:sz w:val="22"/>
          <w:szCs w:val="22"/>
        </w:rPr>
        <w:t>ア　特定の政党、政治団体またはこれに類する団体の利益になるおそれのある情報</w:t>
      </w:r>
    </w:p>
    <w:p w:rsidR="007710F2" w:rsidRPr="00833B22" w:rsidRDefault="007710F2" w:rsidP="007710F2">
      <w:pPr>
        <w:ind w:leftChars="200" w:left="700" w:hangingChars="100" w:hanging="220"/>
        <w:rPr>
          <w:sz w:val="22"/>
          <w:szCs w:val="22"/>
        </w:rPr>
      </w:pPr>
      <w:r w:rsidRPr="00833B22">
        <w:rPr>
          <w:rFonts w:hint="eastAsia"/>
          <w:sz w:val="22"/>
          <w:szCs w:val="22"/>
        </w:rPr>
        <w:t>イ　特定の宗教団体または特定の教義の普及を目的とする団体の利益になるおそれのある情報</w:t>
      </w:r>
    </w:p>
    <w:p w:rsidR="007710F2" w:rsidRPr="00833B22" w:rsidRDefault="007710F2" w:rsidP="007710F2">
      <w:pPr>
        <w:ind w:firstLineChars="200" w:firstLine="440"/>
        <w:rPr>
          <w:sz w:val="22"/>
          <w:szCs w:val="22"/>
        </w:rPr>
      </w:pPr>
      <w:r w:rsidRPr="00833B22">
        <w:rPr>
          <w:rFonts w:hint="eastAsia"/>
          <w:sz w:val="22"/>
          <w:szCs w:val="22"/>
        </w:rPr>
        <w:t>ウ　商品の販売等、営利を目的とする情報</w:t>
      </w:r>
    </w:p>
    <w:p w:rsidR="007710F2" w:rsidRPr="00833B22" w:rsidRDefault="007710F2" w:rsidP="007710F2">
      <w:pPr>
        <w:ind w:firstLineChars="200" w:firstLine="440"/>
        <w:rPr>
          <w:sz w:val="22"/>
          <w:szCs w:val="22"/>
        </w:rPr>
      </w:pPr>
      <w:r w:rsidRPr="00833B22">
        <w:rPr>
          <w:rFonts w:hint="eastAsia"/>
          <w:sz w:val="22"/>
          <w:szCs w:val="22"/>
        </w:rPr>
        <w:t>エ　公序良俗に反する情報</w:t>
      </w:r>
    </w:p>
    <w:p w:rsidR="007710F2" w:rsidRPr="00833B22" w:rsidRDefault="007710F2" w:rsidP="007710F2">
      <w:pPr>
        <w:ind w:firstLineChars="200" w:firstLine="440"/>
        <w:rPr>
          <w:sz w:val="22"/>
          <w:szCs w:val="22"/>
        </w:rPr>
      </w:pPr>
      <w:r w:rsidRPr="00833B22">
        <w:rPr>
          <w:rFonts w:hint="eastAsia"/>
          <w:sz w:val="22"/>
          <w:szCs w:val="22"/>
        </w:rPr>
        <w:t>オ　虚偽・正確でない情報</w:t>
      </w:r>
    </w:p>
    <w:p w:rsidR="007710F2" w:rsidRPr="00833B22" w:rsidRDefault="007710F2" w:rsidP="007710F2">
      <w:pPr>
        <w:ind w:firstLineChars="200" w:firstLine="440"/>
        <w:rPr>
          <w:sz w:val="22"/>
          <w:szCs w:val="22"/>
        </w:rPr>
      </w:pPr>
      <w:r w:rsidRPr="00833B22">
        <w:rPr>
          <w:rFonts w:hint="eastAsia"/>
          <w:sz w:val="22"/>
          <w:szCs w:val="22"/>
        </w:rPr>
        <w:t>カ　その他、管理者が不適当と認める情報</w:t>
      </w:r>
    </w:p>
    <w:p w:rsidR="007710F2" w:rsidRPr="00833B22" w:rsidRDefault="007710F2" w:rsidP="007710F2">
      <w:pPr>
        <w:ind w:left="660" w:hangingChars="300" w:hanging="660"/>
        <w:rPr>
          <w:sz w:val="22"/>
          <w:szCs w:val="22"/>
        </w:rPr>
      </w:pPr>
      <w:r w:rsidRPr="00833B22">
        <w:rPr>
          <w:rFonts w:hint="eastAsia"/>
          <w:sz w:val="22"/>
          <w:szCs w:val="22"/>
        </w:rPr>
        <w:t xml:space="preserve">　(3)　管理者は、登録後、登録事項が上記４(2)ア～カのいずれかに該当することが分かったときは、該当する記載について修正、消去または登録の取消をする場合がある。</w:t>
      </w:r>
    </w:p>
    <w:p w:rsidR="007710F2" w:rsidRPr="00833B22" w:rsidRDefault="007710F2" w:rsidP="007710F2">
      <w:pPr>
        <w:ind w:leftChars="100" w:left="680" w:hangingChars="200" w:hanging="440"/>
        <w:rPr>
          <w:sz w:val="22"/>
          <w:szCs w:val="22"/>
        </w:rPr>
      </w:pPr>
      <w:r w:rsidRPr="00833B22">
        <w:rPr>
          <w:rFonts w:hint="eastAsia"/>
          <w:sz w:val="22"/>
          <w:szCs w:val="22"/>
        </w:rPr>
        <w:t>(4)　情報を登録した代表者は、登録事項に変更が生じた場合、速やかに管理者へ連絡する。</w:t>
      </w:r>
    </w:p>
    <w:p w:rsidR="007710F2" w:rsidRPr="00833B22" w:rsidRDefault="007710F2" w:rsidP="007710F2">
      <w:pPr>
        <w:rPr>
          <w:sz w:val="22"/>
          <w:szCs w:val="22"/>
        </w:rPr>
      </w:pPr>
    </w:p>
    <w:p w:rsidR="007710F2" w:rsidRPr="00833B22" w:rsidRDefault="007710F2" w:rsidP="007710F2">
      <w:pPr>
        <w:rPr>
          <w:rFonts w:ascii="ＭＳ ゴシック" w:eastAsia="ＭＳ ゴシック" w:hAnsi="ＭＳ ゴシック"/>
          <w:sz w:val="22"/>
          <w:szCs w:val="22"/>
        </w:rPr>
      </w:pPr>
      <w:r w:rsidRPr="00833B22">
        <w:rPr>
          <w:rFonts w:ascii="ＭＳ ゴシック" w:eastAsia="ＭＳ ゴシック" w:hAnsi="ＭＳ ゴシック" w:hint="eastAsia"/>
          <w:sz w:val="22"/>
          <w:szCs w:val="22"/>
        </w:rPr>
        <w:t>５　団体・グループ登録情報の登録期間</w:t>
      </w:r>
    </w:p>
    <w:p w:rsidR="007710F2" w:rsidRPr="00833B22" w:rsidRDefault="007710F2" w:rsidP="007710F2">
      <w:pPr>
        <w:ind w:firstLineChars="100" w:firstLine="220"/>
        <w:rPr>
          <w:sz w:val="22"/>
          <w:szCs w:val="22"/>
        </w:rPr>
      </w:pPr>
      <w:r w:rsidRPr="00833B22">
        <w:rPr>
          <w:rFonts w:hint="eastAsia"/>
          <w:sz w:val="22"/>
          <w:szCs w:val="22"/>
        </w:rPr>
        <w:t xml:space="preserve">　登録期間は設定しない。</w:t>
      </w:r>
    </w:p>
    <w:p w:rsidR="007710F2" w:rsidRPr="00833B22" w:rsidRDefault="007710F2" w:rsidP="007710F2">
      <w:pPr>
        <w:rPr>
          <w:sz w:val="22"/>
          <w:szCs w:val="22"/>
        </w:rPr>
      </w:pPr>
    </w:p>
    <w:p w:rsidR="007710F2" w:rsidRPr="00833B22" w:rsidRDefault="007710F2" w:rsidP="007710F2">
      <w:pPr>
        <w:rPr>
          <w:rFonts w:ascii="ＭＳ ゴシック" w:eastAsia="ＭＳ ゴシック" w:hAnsi="ＭＳ ゴシック"/>
          <w:sz w:val="22"/>
          <w:szCs w:val="22"/>
        </w:rPr>
      </w:pPr>
      <w:r w:rsidRPr="00833B22">
        <w:rPr>
          <w:rFonts w:ascii="ＭＳ ゴシック" w:eastAsia="ＭＳ ゴシック" w:hAnsi="ＭＳ ゴシック" w:hint="eastAsia"/>
          <w:sz w:val="22"/>
          <w:szCs w:val="22"/>
        </w:rPr>
        <w:t>６　その他</w:t>
      </w:r>
    </w:p>
    <w:p w:rsidR="007710F2" w:rsidRPr="00833B22" w:rsidRDefault="007710F2" w:rsidP="007710F2">
      <w:pPr>
        <w:ind w:leftChars="100" w:left="240" w:firstLineChars="100" w:firstLine="220"/>
        <w:rPr>
          <w:sz w:val="22"/>
          <w:szCs w:val="22"/>
        </w:rPr>
      </w:pPr>
      <w:r w:rsidRPr="00833B22">
        <w:rPr>
          <w:rFonts w:hint="eastAsia"/>
          <w:sz w:val="22"/>
          <w:szCs w:val="22"/>
        </w:rPr>
        <w:t>患者会についての情報提供を受けた者と代表者との交渉・契約などについては、当事者の責任において直接行うこととし、その交渉・契約によって損害等が生じた場合、一切の責任を負わない。</w:t>
      </w:r>
    </w:p>
    <w:p w:rsidR="007710F2" w:rsidRPr="00833B22" w:rsidRDefault="007710F2" w:rsidP="007710F2">
      <w:pPr>
        <w:ind w:leftChars="100" w:left="240" w:firstLineChars="100" w:firstLine="220"/>
        <w:rPr>
          <w:sz w:val="22"/>
          <w:szCs w:val="22"/>
        </w:rPr>
      </w:pPr>
    </w:p>
    <w:p w:rsidR="007710F2" w:rsidRPr="00833B22" w:rsidRDefault="007710F2" w:rsidP="007710F2">
      <w:pPr>
        <w:rPr>
          <w:rFonts w:ascii="ＭＳ ゴシック" w:eastAsia="ＭＳ ゴシック" w:hAnsi="ＭＳ ゴシック"/>
          <w:sz w:val="22"/>
          <w:szCs w:val="22"/>
        </w:rPr>
      </w:pPr>
      <w:r w:rsidRPr="00833B22">
        <w:rPr>
          <w:rFonts w:hint="eastAsia"/>
          <w:sz w:val="22"/>
          <w:szCs w:val="22"/>
        </w:rPr>
        <w:t xml:space="preserve">　</w:t>
      </w:r>
      <w:r w:rsidRPr="00833B22">
        <w:rPr>
          <w:rFonts w:ascii="ＭＳ ゴシック" w:eastAsia="ＭＳ ゴシック" w:hAnsi="ＭＳ ゴシック" w:hint="eastAsia"/>
          <w:sz w:val="22"/>
          <w:szCs w:val="22"/>
        </w:rPr>
        <w:t>附　則</w:t>
      </w:r>
    </w:p>
    <w:p w:rsidR="007710F2" w:rsidRDefault="007710F2" w:rsidP="007710F2">
      <w:pPr>
        <w:rPr>
          <w:sz w:val="22"/>
          <w:szCs w:val="22"/>
        </w:rPr>
      </w:pPr>
      <w:r w:rsidRPr="00833B22">
        <w:rPr>
          <w:rFonts w:hint="eastAsia"/>
          <w:sz w:val="22"/>
          <w:szCs w:val="22"/>
        </w:rPr>
        <w:t xml:space="preserve">　　この要領は、平成23年12月27日から施行する。</w:t>
      </w:r>
    </w:p>
    <w:p w:rsidR="007710F2" w:rsidRPr="00EF01AB" w:rsidRDefault="007710F2" w:rsidP="007710F2">
      <w:pPr>
        <w:rPr>
          <w:rFonts w:asciiTheme="majorEastAsia" w:eastAsiaTheme="majorEastAsia" w:hAnsiTheme="majorEastAsia"/>
          <w:sz w:val="22"/>
          <w:szCs w:val="22"/>
        </w:rPr>
      </w:pPr>
      <w:r w:rsidRPr="00EF01AB">
        <w:rPr>
          <w:rFonts w:asciiTheme="majorEastAsia" w:eastAsiaTheme="majorEastAsia" w:hAnsiTheme="majorEastAsia" w:hint="eastAsia"/>
          <w:sz w:val="22"/>
          <w:szCs w:val="22"/>
        </w:rPr>
        <w:t xml:space="preserve">　附　則</w:t>
      </w:r>
    </w:p>
    <w:p w:rsidR="007710F2" w:rsidRDefault="007710F2" w:rsidP="007710F2">
      <w:pPr>
        <w:rPr>
          <w:sz w:val="22"/>
          <w:szCs w:val="22"/>
        </w:rPr>
      </w:pPr>
      <w:r w:rsidRPr="00833B22">
        <w:rPr>
          <w:rFonts w:hint="eastAsia"/>
          <w:sz w:val="22"/>
          <w:szCs w:val="22"/>
        </w:rPr>
        <w:lastRenderedPageBreak/>
        <w:t xml:space="preserve">　　この要領は、平成</w:t>
      </w:r>
      <w:r>
        <w:rPr>
          <w:rFonts w:hint="eastAsia"/>
          <w:sz w:val="22"/>
          <w:szCs w:val="22"/>
        </w:rPr>
        <w:t>24</w:t>
      </w:r>
      <w:r w:rsidRPr="00833B22">
        <w:rPr>
          <w:rFonts w:hint="eastAsia"/>
          <w:sz w:val="22"/>
          <w:szCs w:val="22"/>
        </w:rPr>
        <w:t>年</w:t>
      </w:r>
      <w:r>
        <w:rPr>
          <w:rFonts w:hint="eastAsia"/>
          <w:sz w:val="22"/>
          <w:szCs w:val="22"/>
        </w:rPr>
        <w:t>４</w:t>
      </w:r>
      <w:r w:rsidRPr="00833B22">
        <w:rPr>
          <w:rFonts w:hint="eastAsia"/>
          <w:sz w:val="22"/>
          <w:szCs w:val="22"/>
        </w:rPr>
        <w:t>月</w:t>
      </w:r>
      <w:r>
        <w:rPr>
          <w:rFonts w:hint="eastAsia"/>
          <w:sz w:val="22"/>
          <w:szCs w:val="22"/>
        </w:rPr>
        <w:t>１</w:t>
      </w:r>
      <w:r w:rsidRPr="00833B22">
        <w:rPr>
          <w:rFonts w:hint="eastAsia"/>
          <w:sz w:val="22"/>
          <w:szCs w:val="22"/>
        </w:rPr>
        <w:t>日から施行する。</w:t>
      </w:r>
    </w:p>
    <w:p w:rsidR="003049B6" w:rsidRDefault="003049B6"/>
    <w:p w:rsidR="007710F2" w:rsidRPr="007710F2" w:rsidRDefault="007710F2">
      <w:pPr>
        <w:rPr>
          <w:rFonts w:asciiTheme="majorEastAsia" w:eastAsiaTheme="majorEastAsia" w:hAnsiTheme="majorEastAsia"/>
          <w:sz w:val="22"/>
        </w:rPr>
      </w:pPr>
      <w:r w:rsidRPr="007710F2">
        <w:rPr>
          <w:rFonts w:asciiTheme="majorEastAsia" w:eastAsiaTheme="majorEastAsia" w:hAnsiTheme="majorEastAsia" w:hint="eastAsia"/>
          <w:sz w:val="22"/>
        </w:rPr>
        <w:t xml:space="preserve">　附　則</w:t>
      </w:r>
    </w:p>
    <w:p w:rsidR="007710F2" w:rsidRDefault="007710F2">
      <w:pPr>
        <w:rPr>
          <w:sz w:val="22"/>
        </w:rPr>
      </w:pPr>
      <w:r w:rsidRPr="007710F2">
        <w:rPr>
          <w:rFonts w:hint="eastAsia"/>
          <w:sz w:val="22"/>
        </w:rPr>
        <w:t xml:space="preserve">　　この要領は、平成28年４月１日から施行する。</w:t>
      </w:r>
    </w:p>
    <w:p w:rsidR="007710F2" w:rsidRDefault="007710F2">
      <w:pPr>
        <w:rPr>
          <w:sz w:val="22"/>
        </w:rPr>
      </w:pPr>
    </w:p>
    <w:p w:rsidR="00DF47A3" w:rsidRPr="007710F2" w:rsidRDefault="00DF47A3" w:rsidP="00DF47A3">
      <w:pPr>
        <w:rPr>
          <w:rFonts w:asciiTheme="majorEastAsia" w:eastAsiaTheme="majorEastAsia" w:hAnsiTheme="majorEastAsia"/>
          <w:sz w:val="22"/>
        </w:rPr>
      </w:pPr>
      <w:r w:rsidRPr="007710F2">
        <w:rPr>
          <w:rFonts w:asciiTheme="majorEastAsia" w:eastAsiaTheme="majorEastAsia" w:hAnsiTheme="majorEastAsia" w:hint="eastAsia"/>
          <w:sz w:val="22"/>
        </w:rPr>
        <w:t xml:space="preserve">　附　則</w:t>
      </w:r>
    </w:p>
    <w:p w:rsidR="00DF47A3" w:rsidRDefault="00DF47A3" w:rsidP="00DF47A3">
      <w:pPr>
        <w:rPr>
          <w:sz w:val="22"/>
        </w:rPr>
      </w:pPr>
      <w:r w:rsidRPr="007710F2">
        <w:rPr>
          <w:rFonts w:hint="eastAsia"/>
          <w:sz w:val="22"/>
        </w:rPr>
        <w:t xml:space="preserve">　　この要領は、平成</w:t>
      </w:r>
      <w:r>
        <w:rPr>
          <w:rFonts w:hint="eastAsia"/>
          <w:sz w:val="22"/>
        </w:rPr>
        <w:t>30</w:t>
      </w:r>
      <w:r w:rsidRPr="007710F2">
        <w:rPr>
          <w:rFonts w:hint="eastAsia"/>
          <w:sz w:val="22"/>
        </w:rPr>
        <w:t>年４月１日から施行する。</w:t>
      </w:r>
    </w:p>
    <w:p w:rsidR="00DF47A3" w:rsidRDefault="00DF47A3">
      <w:pPr>
        <w:rPr>
          <w:sz w:val="22"/>
        </w:rPr>
      </w:pPr>
    </w:p>
    <w:p w:rsidR="008E4420" w:rsidRPr="007710F2" w:rsidRDefault="008E4420" w:rsidP="008E4420">
      <w:pPr>
        <w:rPr>
          <w:rFonts w:asciiTheme="majorEastAsia" w:eastAsiaTheme="majorEastAsia" w:hAnsiTheme="majorEastAsia"/>
          <w:sz w:val="22"/>
        </w:rPr>
      </w:pPr>
      <w:r w:rsidRPr="007710F2">
        <w:rPr>
          <w:rFonts w:asciiTheme="majorEastAsia" w:eastAsiaTheme="majorEastAsia" w:hAnsiTheme="majorEastAsia" w:hint="eastAsia"/>
          <w:sz w:val="22"/>
        </w:rPr>
        <w:t xml:space="preserve">　附　則</w:t>
      </w:r>
    </w:p>
    <w:p w:rsidR="008E4420" w:rsidRDefault="008E4420" w:rsidP="008E4420">
      <w:pPr>
        <w:rPr>
          <w:sz w:val="22"/>
        </w:rPr>
      </w:pPr>
      <w:r>
        <w:rPr>
          <w:rFonts w:hint="eastAsia"/>
          <w:sz w:val="22"/>
        </w:rPr>
        <w:t xml:space="preserve">　　この要領は、令和元年５月</w:t>
      </w:r>
      <w:bookmarkStart w:id="0" w:name="_GoBack"/>
      <w:bookmarkEnd w:id="0"/>
      <w:r w:rsidRPr="007710F2">
        <w:rPr>
          <w:rFonts w:hint="eastAsia"/>
          <w:sz w:val="22"/>
        </w:rPr>
        <w:t>１日から施行する。</w:t>
      </w:r>
    </w:p>
    <w:p w:rsidR="008E4420" w:rsidRPr="008E4420" w:rsidRDefault="008E4420">
      <w:pPr>
        <w:rPr>
          <w:rFonts w:hint="eastAsia"/>
          <w:sz w:val="22"/>
        </w:rPr>
      </w:pPr>
    </w:p>
    <w:p w:rsidR="007710F2" w:rsidRDefault="007710F2">
      <w:pPr>
        <w:widowControl/>
        <w:autoSpaceDE/>
        <w:autoSpaceDN/>
        <w:rPr>
          <w:sz w:val="22"/>
        </w:rPr>
      </w:pPr>
      <w:r>
        <w:rPr>
          <w:sz w:val="22"/>
        </w:rPr>
        <w:br w:type="page"/>
      </w:r>
    </w:p>
    <w:p w:rsidR="007710F2" w:rsidRPr="008326FF" w:rsidRDefault="007710F2" w:rsidP="007710F2">
      <w:pPr>
        <w:jc w:val="right"/>
        <w:rPr>
          <w:sz w:val="18"/>
          <w:szCs w:val="18"/>
        </w:rPr>
      </w:pPr>
      <w:r w:rsidRPr="008326FF">
        <w:rPr>
          <w:rFonts w:hint="eastAsia"/>
          <w:sz w:val="18"/>
          <w:szCs w:val="18"/>
        </w:rPr>
        <w:lastRenderedPageBreak/>
        <w:t>＊この欄には何も記入しないでください。</w:t>
      </w:r>
    </w:p>
    <w:tbl>
      <w:tblPr>
        <w:tblW w:w="0" w:type="auto"/>
        <w:tblInd w:w="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235"/>
      </w:tblGrid>
      <w:tr w:rsidR="007710F2" w:rsidTr="006A055A">
        <w:trPr>
          <w:trHeight w:val="300"/>
        </w:trPr>
        <w:tc>
          <w:tcPr>
            <w:tcW w:w="1335" w:type="dxa"/>
          </w:tcPr>
          <w:p w:rsidR="007710F2" w:rsidRDefault="007710F2" w:rsidP="006A055A">
            <w:pPr>
              <w:ind w:left="50"/>
              <w:jc w:val="center"/>
            </w:pPr>
            <w:r>
              <w:rPr>
                <w:rFonts w:hint="eastAsia"/>
              </w:rPr>
              <w:t>受付番号</w:t>
            </w:r>
          </w:p>
        </w:tc>
        <w:tc>
          <w:tcPr>
            <w:tcW w:w="1235" w:type="dxa"/>
          </w:tcPr>
          <w:p w:rsidR="007710F2" w:rsidRDefault="007710F2" w:rsidP="006A055A"/>
        </w:tc>
      </w:tr>
    </w:tbl>
    <w:p w:rsidR="007710F2" w:rsidRDefault="007710F2" w:rsidP="007710F2">
      <w:pPr>
        <w:jc w:val="right"/>
      </w:pPr>
    </w:p>
    <w:p w:rsidR="007710F2" w:rsidRPr="008269F9" w:rsidRDefault="007710F2" w:rsidP="007710F2">
      <w:pPr>
        <w:jc w:val="center"/>
        <w:rPr>
          <w:rFonts w:ascii="ＭＳ ゴシック" w:eastAsia="ＭＳ ゴシック" w:hAnsi="ＭＳ ゴシック"/>
        </w:rPr>
      </w:pPr>
      <w:r>
        <w:rPr>
          <w:rFonts w:ascii="ＭＳ ゴシック" w:eastAsia="ＭＳ ゴシック" w:hAnsi="ＭＳ ゴシック" w:hint="eastAsia"/>
        </w:rPr>
        <w:t>がん</w:t>
      </w:r>
      <w:r w:rsidRPr="008269F9">
        <w:rPr>
          <w:rFonts w:ascii="ＭＳ ゴシック" w:eastAsia="ＭＳ ゴシック" w:hAnsi="ＭＳ ゴシック" w:hint="eastAsia"/>
        </w:rPr>
        <w:t>患者会登録票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560"/>
        <w:gridCol w:w="5422"/>
      </w:tblGrid>
      <w:tr w:rsidR="007710F2" w:rsidRPr="008326FF" w:rsidTr="006A055A">
        <w:trPr>
          <w:trHeight w:val="330"/>
        </w:trPr>
        <w:tc>
          <w:tcPr>
            <w:tcW w:w="1508" w:type="dxa"/>
            <w:tcBorders>
              <w:bottom w:val="dotted" w:sz="4" w:space="0" w:color="auto"/>
            </w:tcBorders>
          </w:tcPr>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6982" w:type="dxa"/>
            <w:gridSpan w:val="2"/>
            <w:tcBorders>
              <w:bottom w:val="dotted" w:sz="4" w:space="0" w:color="auto"/>
            </w:tcBorders>
          </w:tcPr>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765"/>
        </w:trPr>
        <w:tc>
          <w:tcPr>
            <w:tcW w:w="1508" w:type="dxa"/>
            <w:tcBorders>
              <w:top w:val="dotted" w:sz="4" w:space="0" w:color="auto"/>
              <w:bottom w:val="single" w:sz="4" w:space="0" w:color="auto"/>
            </w:tcBorders>
          </w:tcPr>
          <w:p w:rsidR="007710F2"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患者会名称</w:t>
            </w:r>
          </w:p>
        </w:tc>
        <w:tc>
          <w:tcPr>
            <w:tcW w:w="6982" w:type="dxa"/>
            <w:gridSpan w:val="2"/>
            <w:tcBorders>
              <w:top w:val="dotted" w:sz="4" w:space="0" w:color="auto"/>
              <w:bottom w:val="single" w:sz="4" w:space="0" w:color="auto"/>
            </w:tcBorders>
          </w:tcPr>
          <w:p w:rsidR="007710F2" w:rsidRDefault="007710F2" w:rsidP="006A055A">
            <w:pPr>
              <w:ind w:left="-38"/>
              <w:rPr>
                <w:rFonts w:ascii="ＭＳ ゴシック" w:eastAsia="ＭＳ ゴシック" w:hAnsi="ＭＳ ゴシック"/>
                <w:sz w:val="22"/>
                <w:szCs w:val="22"/>
              </w:rPr>
            </w:pPr>
          </w:p>
        </w:tc>
      </w:tr>
      <w:tr w:rsidR="007710F2" w:rsidRPr="008326FF" w:rsidTr="006A055A">
        <w:trPr>
          <w:trHeight w:val="315"/>
        </w:trPr>
        <w:tc>
          <w:tcPr>
            <w:tcW w:w="1508" w:type="dxa"/>
            <w:tcBorders>
              <w:bottom w:val="dotted" w:sz="4" w:space="0" w:color="auto"/>
            </w:tcBorders>
          </w:tcPr>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6982" w:type="dxa"/>
            <w:gridSpan w:val="2"/>
            <w:tcBorders>
              <w:bottom w:val="dotted" w:sz="4" w:space="0" w:color="auto"/>
            </w:tcBorders>
          </w:tcPr>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735"/>
        </w:trPr>
        <w:tc>
          <w:tcPr>
            <w:tcW w:w="1508" w:type="dxa"/>
            <w:tcBorders>
              <w:top w:val="dotted" w:sz="4" w:space="0" w:color="auto"/>
              <w:bottom w:val="single" w:sz="4" w:space="0" w:color="auto"/>
            </w:tcBorders>
          </w:tcPr>
          <w:p w:rsidR="007710F2"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代表者氏名</w:t>
            </w:r>
          </w:p>
        </w:tc>
        <w:tc>
          <w:tcPr>
            <w:tcW w:w="6982" w:type="dxa"/>
            <w:gridSpan w:val="2"/>
            <w:tcBorders>
              <w:top w:val="dotted" w:sz="4" w:space="0" w:color="auto"/>
              <w:bottom w:val="single" w:sz="4" w:space="0" w:color="auto"/>
            </w:tcBorders>
          </w:tcPr>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255"/>
        </w:trPr>
        <w:tc>
          <w:tcPr>
            <w:tcW w:w="1508" w:type="dxa"/>
            <w:vMerge w:val="restart"/>
            <w:tcBorders>
              <w:top w:val="single" w:sz="4" w:space="0" w:color="auto"/>
            </w:tcBorders>
          </w:tcPr>
          <w:p w:rsidR="007710F2" w:rsidRDefault="007710F2" w:rsidP="006A055A">
            <w:pPr>
              <w:ind w:left="-38"/>
              <w:rPr>
                <w:rFonts w:ascii="ＭＳ ゴシック" w:eastAsia="ＭＳ ゴシック" w:hAnsi="ＭＳ ゴシック"/>
                <w:sz w:val="22"/>
                <w:szCs w:val="22"/>
              </w:rPr>
            </w:pPr>
          </w:p>
          <w:p w:rsidR="007710F2" w:rsidRDefault="007710F2" w:rsidP="006A055A">
            <w:pPr>
              <w:ind w:left="-38"/>
              <w:rPr>
                <w:rFonts w:ascii="ＭＳ ゴシック" w:eastAsia="ＭＳ ゴシック" w:hAnsi="ＭＳ ゴシック"/>
                <w:sz w:val="22"/>
                <w:szCs w:val="22"/>
              </w:rPr>
            </w:pPr>
          </w:p>
          <w:p w:rsidR="007710F2" w:rsidRDefault="007710F2" w:rsidP="006A055A">
            <w:pPr>
              <w:ind w:left="-38"/>
              <w:rPr>
                <w:rFonts w:ascii="ＭＳ ゴシック" w:eastAsia="ＭＳ ゴシック" w:hAnsi="ＭＳ ゴシック"/>
                <w:sz w:val="22"/>
                <w:szCs w:val="22"/>
              </w:rPr>
            </w:pPr>
          </w:p>
          <w:p w:rsidR="007710F2" w:rsidRPr="008326FF" w:rsidRDefault="007710F2" w:rsidP="006A055A">
            <w:pPr>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w:t>
            </w:r>
          </w:p>
        </w:tc>
        <w:tc>
          <w:tcPr>
            <w:tcW w:w="1560" w:type="dxa"/>
          </w:tcPr>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5422" w:type="dxa"/>
          </w:tcPr>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555"/>
        </w:trPr>
        <w:tc>
          <w:tcPr>
            <w:tcW w:w="1508" w:type="dxa"/>
            <w:vMerge/>
          </w:tcPr>
          <w:p w:rsidR="007710F2" w:rsidRPr="008326FF" w:rsidRDefault="007710F2" w:rsidP="006A055A">
            <w:pPr>
              <w:ind w:left="-38"/>
              <w:rPr>
                <w:rFonts w:ascii="ＭＳ ゴシック" w:eastAsia="ＭＳ ゴシック" w:hAnsi="ＭＳ ゴシック"/>
                <w:sz w:val="22"/>
                <w:szCs w:val="22"/>
              </w:rPr>
            </w:pPr>
          </w:p>
        </w:tc>
        <w:tc>
          <w:tcPr>
            <w:tcW w:w="1560" w:type="dxa"/>
          </w:tcPr>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担当者氏名</w:t>
            </w:r>
          </w:p>
        </w:tc>
        <w:tc>
          <w:tcPr>
            <w:tcW w:w="5422" w:type="dxa"/>
          </w:tcPr>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315"/>
        </w:trPr>
        <w:tc>
          <w:tcPr>
            <w:tcW w:w="1508" w:type="dxa"/>
            <w:vMerge/>
          </w:tcPr>
          <w:p w:rsidR="007710F2" w:rsidRPr="008326FF" w:rsidRDefault="007710F2" w:rsidP="006A055A">
            <w:pPr>
              <w:ind w:left="-38"/>
              <w:rPr>
                <w:rFonts w:ascii="ＭＳ ゴシック" w:eastAsia="ＭＳ ゴシック" w:hAnsi="ＭＳ ゴシック"/>
                <w:sz w:val="22"/>
                <w:szCs w:val="22"/>
              </w:rPr>
            </w:pPr>
          </w:p>
        </w:tc>
        <w:tc>
          <w:tcPr>
            <w:tcW w:w="1560" w:type="dxa"/>
            <w:vMerge w:val="restart"/>
          </w:tcPr>
          <w:p w:rsidR="007710F2" w:rsidRDefault="007710F2" w:rsidP="006A055A">
            <w:pPr>
              <w:ind w:left="-38"/>
              <w:rPr>
                <w:rFonts w:ascii="ＭＳ ゴシック" w:eastAsia="ＭＳ ゴシック" w:hAnsi="ＭＳ ゴシック"/>
                <w:sz w:val="22"/>
                <w:szCs w:val="22"/>
              </w:rPr>
            </w:pPr>
          </w:p>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所在地</w:t>
            </w:r>
          </w:p>
        </w:tc>
        <w:tc>
          <w:tcPr>
            <w:tcW w:w="5422" w:type="dxa"/>
            <w:tcBorders>
              <w:bottom w:val="dotted" w:sz="4" w:space="0" w:color="auto"/>
            </w:tcBorders>
          </w:tcPr>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7710F2" w:rsidRPr="008326FF" w:rsidTr="006A055A">
        <w:trPr>
          <w:trHeight w:val="270"/>
        </w:trPr>
        <w:tc>
          <w:tcPr>
            <w:tcW w:w="1508" w:type="dxa"/>
            <w:vMerge/>
          </w:tcPr>
          <w:p w:rsidR="007710F2" w:rsidRPr="008326FF" w:rsidRDefault="007710F2" w:rsidP="006A055A">
            <w:pPr>
              <w:ind w:left="-38"/>
              <w:rPr>
                <w:rFonts w:ascii="ＭＳ ゴシック" w:eastAsia="ＭＳ ゴシック" w:hAnsi="ＭＳ ゴシック"/>
                <w:sz w:val="22"/>
                <w:szCs w:val="22"/>
              </w:rPr>
            </w:pPr>
          </w:p>
        </w:tc>
        <w:tc>
          <w:tcPr>
            <w:tcW w:w="1560" w:type="dxa"/>
            <w:vMerge/>
          </w:tcPr>
          <w:p w:rsidR="007710F2" w:rsidRPr="008326FF" w:rsidRDefault="007710F2" w:rsidP="006A055A">
            <w:pPr>
              <w:ind w:left="-38"/>
              <w:rPr>
                <w:rFonts w:ascii="ＭＳ ゴシック" w:eastAsia="ＭＳ ゴシック" w:hAnsi="ＭＳ ゴシック"/>
                <w:sz w:val="22"/>
                <w:szCs w:val="22"/>
              </w:rPr>
            </w:pPr>
          </w:p>
        </w:tc>
        <w:tc>
          <w:tcPr>
            <w:tcW w:w="5422" w:type="dxa"/>
            <w:tcBorders>
              <w:top w:val="dotted" w:sz="4" w:space="0" w:color="auto"/>
            </w:tcBorders>
          </w:tcPr>
          <w:p w:rsidR="007710F2" w:rsidRDefault="007710F2" w:rsidP="006A055A">
            <w:pPr>
              <w:ind w:left="-38"/>
              <w:rPr>
                <w:rFonts w:ascii="ＭＳ ゴシック" w:eastAsia="ＭＳ ゴシック" w:hAnsi="ＭＳ ゴシック"/>
                <w:sz w:val="22"/>
                <w:szCs w:val="22"/>
              </w:rPr>
            </w:pPr>
          </w:p>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351"/>
        </w:trPr>
        <w:tc>
          <w:tcPr>
            <w:tcW w:w="1508" w:type="dxa"/>
            <w:vMerge/>
          </w:tcPr>
          <w:p w:rsidR="007710F2" w:rsidRPr="008326FF" w:rsidRDefault="007710F2" w:rsidP="006A055A">
            <w:pPr>
              <w:ind w:left="-38"/>
              <w:rPr>
                <w:rFonts w:ascii="ＭＳ ゴシック" w:eastAsia="ＭＳ ゴシック" w:hAnsi="ＭＳ ゴシック"/>
                <w:sz w:val="22"/>
                <w:szCs w:val="22"/>
              </w:rPr>
            </w:pPr>
          </w:p>
        </w:tc>
        <w:tc>
          <w:tcPr>
            <w:tcW w:w="1560" w:type="dxa"/>
          </w:tcPr>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5422" w:type="dxa"/>
          </w:tcPr>
          <w:p w:rsidR="007710F2" w:rsidRPr="008326FF" w:rsidRDefault="007710F2" w:rsidP="006A055A">
            <w:pPr>
              <w:rPr>
                <w:rFonts w:ascii="ＭＳ ゴシック" w:eastAsia="ＭＳ ゴシック" w:hAnsi="ＭＳ ゴシック"/>
                <w:sz w:val="22"/>
                <w:szCs w:val="22"/>
              </w:rPr>
            </w:pPr>
          </w:p>
        </w:tc>
      </w:tr>
      <w:tr w:rsidR="007710F2" w:rsidRPr="008326FF" w:rsidTr="006A055A">
        <w:trPr>
          <w:trHeight w:val="285"/>
        </w:trPr>
        <w:tc>
          <w:tcPr>
            <w:tcW w:w="1508" w:type="dxa"/>
            <w:vMerge/>
          </w:tcPr>
          <w:p w:rsidR="007710F2" w:rsidRPr="008326FF" w:rsidRDefault="007710F2" w:rsidP="006A055A">
            <w:pPr>
              <w:ind w:left="-38"/>
              <w:rPr>
                <w:rFonts w:ascii="ＭＳ ゴシック" w:eastAsia="ＭＳ ゴシック" w:hAnsi="ＭＳ ゴシック"/>
                <w:sz w:val="22"/>
                <w:szCs w:val="22"/>
              </w:rPr>
            </w:pPr>
          </w:p>
        </w:tc>
        <w:tc>
          <w:tcPr>
            <w:tcW w:w="1560" w:type="dxa"/>
          </w:tcPr>
          <w:p w:rsidR="007710F2" w:rsidRPr="008326FF" w:rsidRDefault="007710F2" w:rsidP="006A055A">
            <w:pPr>
              <w:rPr>
                <w:rFonts w:ascii="ＭＳ ゴシック" w:eastAsia="ＭＳ ゴシック" w:hAnsi="ＭＳ ゴシック"/>
                <w:sz w:val="22"/>
                <w:szCs w:val="22"/>
              </w:rPr>
            </w:pPr>
            <w:r>
              <w:rPr>
                <w:rFonts w:ascii="ＭＳ ゴシック" w:eastAsia="ＭＳ ゴシック" w:hAnsi="ＭＳ ゴシック" w:hint="eastAsia"/>
                <w:sz w:val="22"/>
                <w:szCs w:val="22"/>
              </w:rPr>
              <w:t>ﾌｧｸｼﾐﾘ番号</w:t>
            </w:r>
          </w:p>
        </w:tc>
        <w:tc>
          <w:tcPr>
            <w:tcW w:w="5422" w:type="dxa"/>
          </w:tcPr>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344"/>
        </w:trPr>
        <w:tc>
          <w:tcPr>
            <w:tcW w:w="1508" w:type="dxa"/>
            <w:vMerge/>
            <w:tcBorders>
              <w:bottom w:val="single" w:sz="4" w:space="0" w:color="auto"/>
            </w:tcBorders>
          </w:tcPr>
          <w:p w:rsidR="007710F2" w:rsidRPr="008326FF" w:rsidRDefault="007710F2" w:rsidP="006A055A">
            <w:pPr>
              <w:ind w:left="-38"/>
              <w:rPr>
                <w:rFonts w:ascii="ＭＳ ゴシック" w:eastAsia="ＭＳ ゴシック" w:hAnsi="ＭＳ ゴシック"/>
                <w:sz w:val="22"/>
                <w:szCs w:val="22"/>
              </w:rPr>
            </w:pPr>
          </w:p>
        </w:tc>
        <w:tc>
          <w:tcPr>
            <w:tcW w:w="1560" w:type="dxa"/>
            <w:tcBorders>
              <w:bottom w:val="single" w:sz="4" w:space="0" w:color="auto"/>
            </w:tcBorders>
          </w:tcPr>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電子ﾒｰﾙｱﾄﾞﾚｽ</w:t>
            </w:r>
          </w:p>
        </w:tc>
        <w:tc>
          <w:tcPr>
            <w:tcW w:w="5422" w:type="dxa"/>
            <w:tcBorders>
              <w:bottom w:val="single" w:sz="4" w:space="0" w:color="auto"/>
            </w:tcBorders>
          </w:tcPr>
          <w:p w:rsidR="007710F2" w:rsidRPr="008326FF" w:rsidRDefault="007710F2" w:rsidP="006A055A">
            <w:pPr>
              <w:rPr>
                <w:rFonts w:ascii="ＭＳ ゴシック" w:eastAsia="ＭＳ ゴシック" w:hAnsi="ＭＳ ゴシック"/>
                <w:sz w:val="22"/>
                <w:szCs w:val="22"/>
              </w:rPr>
            </w:pPr>
          </w:p>
        </w:tc>
      </w:tr>
      <w:tr w:rsidR="007710F2" w:rsidRPr="008326FF" w:rsidTr="006A055A">
        <w:trPr>
          <w:trHeight w:val="275"/>
        </w:trPr>
        <w:tc>
          <w:tcPr>
            <w:tcW w:w="1508" w:type="dxa"/>
            <w:tcBorders>
              <w:top w:val="single" w:sz="4" w:space="0" w:color="auto"/>
            </w:tcBorders>
          </w:tcPr>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活動内容(注)</w:t>
            </w:r>
          </w:p>
        </w:tc>
        <w:tc>
          <w:tcPr>
            <w:tcW w:w="6982" w:type="dxa"/>
            <w:gridSpan w:val="2"/>
            <w:tcBorders>
              <w:top w:val="single" w:sz="4" w:space="0" w:color="auto"/>
            </w:tcBorders>
          </w:tcPr>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266"/>
        </w:trPr>
        <w:tc>
          <w:tcPr>
            <w:tcW w:w="1508" w:type="dxa"/>
            <w:tcBorders>
              <w:top w:val="single" w:sz="4" w:space="0" w:color="auto"/>
            </w:tcBorders>
          </w:tcPr>
          <w:p w:rsidR="007710F2"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活動地域(注)</w:t>
            </w:r>
          </w:p>
        </w:tc>
        <w:tc>
          <w:tcPr>
            <w:tcW w:w="6982" w:type="dxa"/>
            <w:gridSpan w:val="2"/>
            <w:tcBorders>
              <w:top w:val="single" w:sz="4" w:space="0" w:color="auto"/>
            </w:tcBorders>
          </w:tcPr>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270"/>
        </w:trPr>
        <w:tc>
          <w:tcPr>
            <w:tcW w:w="1508" w:type="dxa"/>
          </w:tcPr>
          <w:p w:rsidR="007710F2" w:rsidRPr="008326FF"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対象部位(注)</w:t>
            </w:r>
          </w:p>
        </w:tc>
        <w:tc>
          <w:tcPr>
            <w:tcW w:w="6982" w:type="dxa"/>
            <w:gridSpan w:val="2"/>
          </w:tcPr>
          <w:p w:rsidR="007710F2" w:rsidRPr="008326FF" w:rsidRDefault="007710F2" w:rsidP="006A055A">
            <w:pPr>
              <w:ind w:left="-38"/>
              <w:rPr>
                <w:rFonts w:ascii="ＭＳ ゴシック" w:eastAsia="ＭＳ ゴシック" w:hAnsi="ＭＳ ゴシック"/>
                <w:sz w:val="22"/>
                <w:szCs w:val="22"/>
              </w:rPr>
            </w:pPr>
          </w:p>
        </w:tc>
      </w:tr>
      <w:tr w:rsidR="007710F2" w:rsidRPr="008326FF" w:rsidTr="006A055A">
        <w:trPr>
          <w:trHeight w:val="414"/>
        </w:trPr>
        <w:tc>
          <w:tcPr>
            <w:tcW w:w="1508" w:type="dxa"/>
          </w:tcPr>
          <w:p w:rsidR="007710F2" w:rsidRDefault="007710F2" w:rsidP="006A055A">
            <w:pPr>
              <w:ind w:left="-38"/>
              <w:rPr>
                <w:rFonts w:ascii="ＭＳ ゴシック" w:eastAsia="ＭＳ ゴシック" w:hAnsi="ＭＳ ゴシック"/>
                <w:sz w:val="22"/>
                <w:szCs w:val="22"/>
              </w:rPr>
            </w:pPr>
            <w:r>
              <w:rPr>
                <w:rFonts w:ascii="ＭＳ ゴシック" w:eastAsia="ＭＳ ゴシック" w:hAnsi="ＭＳ ゴシック" w:hint="eastAsia"/>
                <w:sz w:val="22"/>
                <w:szCs w:val="22"/>
              </w:rPr>
              <w:t>患者会ホームページＵＲＬ</w:t>
            </w:r>
          </w:p>
        </w:tc>
        <w:tc>
          <w:tcPr>
            <w:tcW w:w="6982" w:type="dxa"/>
            <w:gridSpan w:val="2"/>
          </w:tcPr>
          <w:p w:rsidR="007710F2" w:rsidRDefault="007710F2" w:rsidP="006A055A">
            <w:pPr>
              <w:ind w:left="-38"/>
              <w:rPr>
                <w:rFonts w:ascii="ＭＳ ゴシック" w:eastAsia="ＭＳ ゴシック" w:hAnsi="ＭＳ ゴシック"/>
                <w:sz w:val="22"/>
                <w:szCs w:val="22"/>
              </w:rPr>
            </w:pPr>
          </w:p>
        </w:tc>
      </w:tr>
    </w:tbl>
    <w:p w:rsidR="007710F2" w:rsidRPr="006B76A2" w:rsidRDefault="007710F2" w:rsidP="007710F2">
      <w:pPr>
        <w:ind w:left="440" w:hangingChars="200" w:hanging="440"/>
        <w:rPr>
          <w:rFonts w:ascii="ＭＳ ゴシック" w:eastAsia="ＭＳ ゴシック" w:hAnsi="ＭＳ ゴシック"/>
          <w:sz w:val="22"/>
          <w:szCs w:val="22"/>
        </w:rPr>
      </w:pPr>
      <w:r w:rsidRPr="006B76A2">
        <w:rPr>
          <w:rFonts w:ascii="ＭＳ ゴシック" w:eastAsia="ＭＳ ゴシック" w:hAnsi="ＭＳ ゴシック" w:hint="eastAsia"/>
          <w:sz w:val="22"/>
          <w:szCs w:val="22"/>
        </w:rPr>
        <w:t>(注)　活動内容、活動地域、対象部位等については、内容がわかる資料（パンフレット、チラシ等）</w:t>
      </w:r>
      <w:r>
        <w:rPr>
          <w:rFonts w:ascii="ＭＳ ゴシック" w:eastAsia="ＭＳ ゴシック" w:hAnsi="ＭＳ ゴシック" w:hint="eastAsia"/>
          <w:sz w:val="22"/>
          <w:szCs w:val="22"/>
        </w:rPr>
        <w:t>及び団体の規約（設置している場合）を</w:t>
      </w:r>
      <w:r w:rsidRPr="006B76A2">
        <w:rPr>
          <w:rFonts w:ascii="ＭＳ ゴシック" w:eastAsia="ＭＳ ゴシック" w:hAnsi="ＭＳ ゴシック" w:hint="eastAsia"/>
          <w:sz w:val="22"/>
          <w:szCs w:val="22"/>
        </w:rPr>
        <w:t>患者会登録票と併せてお送りください。</w:t>
      </w:r>
    </w:p>
    <w:p w:rsidR="007710F2" w:rsidRPr="006B76A2" w:rsidRDefault="007710F2" w:rsidP="007710F2">
      <w:pPr>
        <w:rPr>
          <w:sz w:val="22"/>
          <w:szCs w:val="22"/>
        </w:rPr>
      </w:pPr>
    </w:p>
    <w:p w:rsidR="007710F2" w:rsidRDefault="007710F2" w:rsidP="007710F2">
      <w:pPr>
        <w:numPr>
          <w:ilvl w:val="0"/>
          <w:numId w:val="1"/>
        </w:numPr>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連絡先の掲載について</w:t>
      </w:r>
    </w:p>
    <w:p w:rsidR="007710F2" w:rsidRDefault="008E4420" w:rsidP="007710F2">
      <w:pPr>
        <w:ind w:left="360"/>
        <w:rPr>
          <w:rFonts w:hAnsi="ＭＳ 明朝"/>
          <w:sz w:val="22"/>
          <w:szCs w:val="22"/>
        </w:rPr>
      </w:pPr>
      <w:r>
        <w:rPr>
          <w:rFonts w:ascii="ＭＳ ゴシック" w:eastAsia="ＭＳ ゴシック" w:hAnsi="ＭＳ ゴシック"/>
          <w:noProof/>
          <w:sz w:val="22"/>
          <w:szCs w:val="22"/>
        </w:rPr>
        <w:pict>
          <v:roundrect id="_x0000_s1028" style="position:absolute;left:0;text-align:left;margin-left:2.6pt;margin-top:0;width:445.25pt;height:71pt;z-index:-251658752" arcsize="10923f">
            <v:textbox inset="5.85pt,.7pt,5.85pt,.7pt"/>
          </v:roundrect>
        </w:pict>
      </w:r>
      <w:r w:rsidR="007710F2" w:rsidRPr="00FC0251">
        <w:rPr>
          <w:rFonts w:hAnsi="ＭＳ 明朝" w:hint="eastAsia"/>
          <w:sz w:val="22"/>
          <w:szCs w:val="22"/>
        </w:rPr>
        <w:t>上記情報を県ホームページへ掲載する際の「連絡先」は、</w:t>
      </w:r>
      <w:r w:rsidR="007710F2">
        <w:rPr>
          <w:rFonts w:hAnsi="ＭＳ 明朝" w:hint="eastAsia"/>
          <w:sz w:val="22"/>
          <w:szCs w:val="22"/>
        </w:rPr>
        <w:t>「担当者氏名」及び「代表者が同意した次の事項」を掲載しますので、掲載に同意する項目に○をしてください。</w:t>
      </w:r>
    </w:p>
    <w:p w:rsidR="007710F2" w:rsidRDefault="007710F2" w:rsidP="007710F2">
      <w:pPr>
        <w:jc w:val="center"/>
        <w:rPr>
          <w:rFonts w:hAnsi="ＭＳ 明朝"/>
          <w:sz w:val="22"/>
          <w:szCs w:val="22"/>
        </w:rPr>
      </w:pPr>
      <w:r>
        <w:rPr>
          <w:rFonts w:hAnsi="ＭＳ 明朝" w:hint="eastAsia"/>
          <w:sz w:val="22"/>
          <w:szCs w:val="22"/>
        </w:rPr>
        <w:t>（　電話番号　・　ファクシミリ番号　・　電子メールアドレス　）</w:t>
      </w:r>
    </w:p>
    <w:p w:rsidR="007710F2" w:rsidRDefault="007710F2" w:rsidP="007710F2">
      <w:pPr>
        <w:rPr>
          <w:rFonts w:hAnsi="ＭＳ 明朝"/>
          <w:sz w:val="22"/>
          <w:szCs w:val="22"/>
        </w:rPr>
      </w:pPr>
    </w:p>
    <w:p w:rsidR="007710F2" w:rsidRDefault="007710F2" w:rsidP="007710F2">
      <w:pPr>
        <w:rPr>
          <w:rFonts w:hAnsi="ＭＳ 明朝"/>
          <w:sz w:val="22"/>
          <w:szCs w:val="22"/>
        </w:rPr>
      </w:pPr>
    </w:p>
    <w:p w:rsidR="007710F2" w:rsidRDefault="007710F2" w:rsidP="007710F2">
      <w:pPr>
        <w:wordWrap w:val="0"/>
        <w:jc w:val="right"/>
        <w:rPr>
          <w:rFonts w:hAnsi="ＭＳ 明朝"/>
          <w:sz w:val="22"/>
          <w:szCs w:val="22"/>
        </w:rPr>
      </w:pPr>
      <w:r>
        <w:rPr>
          <w:rFonts w:hAnsi="ＭＳ 明朝" w:hint="eastAsia"/>
          <w:sz w:val="22"/>
          <w:szCs w:val="22"/>
        </w:rPr>
        <w:t xml:space="preserve">　　年　　月　　日　</w:t>
      </w:r>
    </w:p>
    <w:p w:rsidR="007710F2" w:rsidRDefault="007710F2" w:rsidP="007710F2">
      <w:pPr>
        <w:ind w:firstLineChars="100" w:firstLine="220"/>
        <w:rPr>
          <w:rFonts w:hAnsi="ＭＳ 明朝"/>
          <w:sz w:val="22"/>
          <w:szCs w:val="22"/>
        </w:rPr>
      </w:pPr>
      <w:r>
        <w:rPr>
          <w:rFonts w:hAnsi="ＭＳ 明朝" w:hint="eastAsia"/>
          <w:sz w:val="22"/>
          <w:szCs w:val="22"/>
        </w:rPr>
        <w:t>神奈川県</w:t>
      </w:r>
      <w:r w:rsidR="0019247E">
        <w:rPr>
          <w:rFonts w:hAnsi="ＭＳ 明朝" w:hint="eastAsia"/>
          <w:sz w:val="22"/>
          <w:szCs w:val="22"/>
        </w:rPr>
        <w:t>健康医療</w:t>
      </w:r>
      <w:r>
        <w:rPr>
          <w:rFonts w:hAnsi="ＭＳ 明朝" w:hint="eastAsia"/>
          <w:sz w:val="22"/>
          <w:szCs w:val="22"/>
        </w:rPr>
        <w:t>局保健医療部がん・疾病対策課長　様</w:t>
      </w:r>
    </w:p>
    <w:p w:rsidR="007710F2" w:rsidRDefault="007710F2" w:rsidP="007710F2">
      <w:pPr>
        <w:rPr>
          <w:rFonts w:hAnsi="ＭＳ 明朝"/>
          <w:sz w:val="22"/>
          <w:szCs w:val="22"/>
        </w:rPr>
      </w:pPr>
      <w:r>
        <w:rPr>
          <w:rFonts w:hAnsi="ＭＳ 明朝" w:hint="eastAsia"/>
          <w:sz w:val="22"/>
          <w:szCs w:val="22"/>
        </w:rPr>
        <w:t xml:space="preserve">　</w:t>
      </w:r>
    </w:p>
    <w:p w:rsidR="007710F2" w:rsidRPr="00FC0251" w:rsidRDefault="007710F2" w:rsidP="007710F2">
      <w:pPr>
        <w:rPr>
          <w:rFonts w:hAnsi="ＭＳ 明朝"/>
          <w:sz w:val="22"/>
          <w:szCs w:val="22"/>
        </w:rPr>
      </w:pPr>
      <w:r>
        <w:rPr>
          <w:rFonts w:hAnsi="ＭＳ 明朝" w:hint="eastAsia"/>
          <w:sz w:val="22"/>
          <w:szCs w:val="22"/>
        </w:rPr>
        <w:t xml:space="preserve">　上記情報を患者会一覧へ掲載したいので患者会登録票を提出します。</w:t>
      </w:r>
    </w:p>
    <w:p w:rsidR="007710F2" w:rsidRDefault="007710F2" w:rsidP="007710F2">
      <w:pPr>
        <w:ind w:firstLineChars="900" w:firstLine="1980"/>
        <w:rPr>
          <w:rFonts w:hAnsi="ＭＳ 明朝"/>
          <w:sz w:val="22"/>
          <w:szCs w:val="22"/>
        </w:rPr>
      </w:pPr>
    </w:p>
    <w:p w:rsidR="007710F2" w:rsidRDefault="007710F2" w:rsidP="007710F2">
      <w:pPr>
        <w:ind w:firstLineChars="900" w:firstLine="1980"/>
        <w:rPr>
          <w:rFonts w:hAnsi="ＭＳ 明朝"/>
          <w:sz w:val="22"/>
          <w:szCs w:val="22"/>
        </w:rPr>
      </w:pPr>
      <w:r>
        <w:rPr>
          <w:rFonts w:hAnsi="ＭＳ 明朝" w:hint="eastAsia"/>
          <w:sz w:val="22"/>
          <w:szCs w:val="22"/>
        </w:rPr>
        <w:t xml:space="preserve">患者会名称　</w:t>
      </w:r>
      <w:r w:rsidRPr="008269F9">
        <w:rPr>
          <w:rFonts w:hAnsi="ＭＳ 明朝" w:hint="eastAsia"/>
          <w:sz w:val="22"/>
          <w:szCs w:val="22"/>
          <w:u w:val="single"/>
        </w:rPr>
        <w:t xml:space="preserve">　　　　　　　　　　　　　　　　　　　　　</w:t>
      </w:r>
    </w:p>
    <w:p w:rsidR="007710F2" w:rsidRDefault="007710F2" w:rsidP="007710F2">
      <w:pPr>
        <w:ind w:firstLineChars="900" w:firstLine="1980"/>
        <w:rPr>
          <w:rFonts w:hAnsi="ＭＳ 明朝"/>
          <w:sz w:val="22"/>
          <w:szCs w:val="22"/>
        </w:rPr>
      </w:pPr>
      <w:r>
        <w:rPr>
          <w:rFonts w:hAnsi="ＭＳ 明朝" w:hint="eastAsia"/>
          <w:sz w:val="22"/>
          <w:szCs w:val="22"/>
        </w:rPr>
        <w:t xml:space="preserve">代表者住所　</w:t>
      </w:r>
      <w:r w:rsidRPr="008269F9">
        <w:rPr>
          <w:rFonts w:hAnsi="ＭＳ 明朝" w:hint="eastAsia"/>
          <w:sz w:val="22"/>
          <w:szCs w:val="22"/>
          <w:u w:val="single"/>
        </w:rPr>
        <w:t xml:space="preserve">　　　　　　　　　　　　　　　　　　　　　</w:t>
      </w:r>
    </w:p>
    <w:p w:rsidR="007710F2" w:rsidRPr="00FC0251" w:rsidRDefault="007710F2" w:rsidP="007710F2">
      <w:pPr>
        <w:ind w:firstLineChars="900" w:firstLine="1980"/>
        <w:rPr>
          <w:rFonts w:hAnsi="ＭＳ 明朝"/>
          <w:sz w:val="22"/>
          <w:szCs w:val="22"/>
        </w:rPr>
      </w:pPr>
      <w:r>
        <w:rPr>
          <w:rFonts w:hAnsi="ＭＳ 明朝" w:hint="eastAsia"/>
          <w:sz w:val="22"/>
          <w:szCs w:val="22"/>
        </w:rPr>
        <w:t xml:space="preserve">代表者氏名　</w:t>
      </w:r>
      <w:r w:rsidRPr="008269F9">
        <w:rPr>
          <w:rFonts w:hAnsi="ＭＳ 明朝" w:hint="eastAsia"/>
          <w:sz w:val="22"/>
          <w:szCs w:val="22"/>
          <w:u w:val="single"/>
        </w:rPr>
        <w:t xml:space="preserve">（自署）　　　　　　　　　　　　　　　　　</w:t>
      </w:r>
    </w:p>
    <w:sectPr w:rsidR="007710F2" w:rsidRPr="00FC0251" w:rsidSect="007710F2">
      <w:pgSz w:w="11906" w:h="16838"/>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7A3" w:rsidRDefault="00DF47A3" w:rsidP="00DF47A3">
      <w:r>
        <w:separator/>
      </w:r>
    </w:p>
  </w:endnote>
  <w:endnote w:type="continuationSeparator" w:id="0">
    <w:p w:rsidR="00DF47A3" w:rsidRDefault="00DF47A3" w:rsidP="00DF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7A3" w:rsidRDefault="00DF47A3" w:rsidP="00DF47A3">
      <w:r>
        <w:separator/>
      </w:r>
    </w:p>
  </w:footnote>
  <w:footnote w:type="continuationSeparator" w:id="0">
    <w:p w:rsidR="00DF47A3" w:rsidRDefault="00DF47A3" w:rsidP="00DF4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B07AA"/>
    <w:multiLevelType w:val="hybridMultilevel"/>
    <w:tmpl w:val="0F56957A"/>
    <w:lvl w:ilvl="0" w:tplc="1804B42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10F2"/>
    <w:rsid w:val="00131CC5"/>
    <w:rsid w:val="0019247E"/>
    <w:rsid w:val="00211A82"/>
    <w:rsid w:val="002E08CC"/>
    <w:rsid w:val="003049B6"/>
    <w:rsid w:val="003A70A8"/>
    <w:rsid w:val="004D203E"/>
    <w:rsid w:val="00605D59"/>
    <w:rsid w:val="00643F4F"/>
    <w:rsid w:val="007710F2"/>
    <w:rsid w:val="008E4420"/>
    <w:rsid w:val="009C7ECC"/>
    <w:rsid w:val="00DF47A3"/>
    <w:rsid w:val="00ED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62D8F48-3A92-436D-B0EC-6A279FCB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0F2"/>
    <w:pPr>
      <w:widowControl w:val="0"/>
      <w:autoSpaceDE w:val="0"/>
      <w:autoSpaceDN w:val="0"/>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7A3"/>
    <w:pPr>
      <w:tabs>
        <w:tab w:val="center" w:pos="4252"/>
        <w:tab w:val="right" w:pos="8504"/>
      </w:tabs>
      <w:snapToGrid w:val="0"/>
    </w:pPr>
  </w:style>
  <w:style w:type="character" w:customStyle="1" w:styleId="a4">
    <w:name w:val="ヘッダー (文字)"/>
    <w:basedOn w:val="a0"/>
    <w:link w:val="a3"/>
    <w:uiPriority w:val="99"/>
    <w:rsid w:val="00DF47A3"/>
    <w:rPr>
      <w:rFonts w:hAnsi="Century" w:cs="Times New Roman"/>
    </w:rPr>
  </w:style>
  <w:style w:type="paragraph" w:styleId="a5">
    <w:name w:val="footer"/>
    <w:basedOn w:val="a"/>
    <w:link w:val="a6"/>
    <w:uiPriority w:val="99"/>
    <w:unhideWhenUsed/>
    <w:rsid w:val="00DF47A3"/>
    <w:pPr>
      <w:tabs>
        <w:tab w:val="center" w:pos="4252"/>
        <w:tab w:val="right" w:pos="8504"/>
      </w:tabs>
      <w:snapToGrid w:val="0"/>
    </w:pPr>
  </w:style>
  <w:style w:type="character" w:customStyle="1" w:styleId="a6">
    <w:name w:val="フッター (文字)"/>
    <w:basedOn w:val="a0"/>
    <w:link w:val="a5"/>
    <w:uiPriority w:val="99"/>
    <w:rsid w:val="00DF47A3"/>
    <w:rPr>
      <w:rFonts w:hAnsi="Century" w:cs="Times New Roman"/>
    </w:rPr>
  </w:style>
  <w:style w:type="paragraph" w:styleId="a7">
    <w:name w:val="Balloon Text"/>
    <w:basedOn w:val="a"/>
    <w:link w:val="a8"/>
    <w:uiPriority w:val="99"/>
    <w:semiHidden/>
    <w:unhideWhenUsed/>
    <w:rsid w:val="004D20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2019-05-08T23:22:00Z</cp:lastPrinted>
  <dcterms:created xsi:type="dcterms:W3CDTF">2016-03-08T02:17:00Z</dcterms:created>
  <dcterms:modified xsi:type="dcterms:W3CDTF">2019-05-09T00:20:00Z</dcterms:modified>
</cp:coreProperties>
</file>