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96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77"/>
        <w:gridCol w:w="10489"/>
      </w:tblGrid>
      <w:tr w:rsidR="00FE3948" w:rsidRPr="00680751" w:rsidTr="008A143A">
        <w:trPr>
          <w:trHeight w:val="480"/>
        </w:trPr>
        <w:tc>
          <w:tcPr>
            <w:tcW w:w="10477" w:type="dxa"/>
          </w:tcPr>
          <w:p w:rsidR="00FE3948" w:rsidRPr="00680751" w:rsidRDefault="00680751" w:rsidP="00680751">
            <w:pPr>
              <w:jc w:val="center"/>
              <w:rPr>
                <w:rFonts w:asciiTheme="majorEastAsia" w:eastAsiaTheme="majorEastAsia" w:hAnsiTheme="majorEastAsia"/>
                <w:sz w:val="24"/>
                <w:szCs w:val="24"/>
              </w:rPr>
            </w:pPr>
            <w:r w:rsidRPr="00680751">
              <w:rPr>
                <w:rFonts w:asciiTheme="majorEastAsia" w:eastAsiaTheme="majorEastAsia" w:hAnsiTheme="majorEastAsia" w:hint="eastAsia"/>
                <w:sz w:val="24"/>
                <w:szCs w:val="24"/>
              </w:rPr>
              <w:t>現行条例</w:t>
            </w:r>
          </w:p>
        </w:tc>
        <w:tc>
          <w:tcPr>
            <w:tcW w:w="10489" w:type="dxa"/>
          </w:tcPr>
          <w:p w:rsidR="00FE3948" w:rsidRPr="00680751" w:rsidRDefault="00677060" w:rsidP="00680751">
            <w:pPr>
              <w:jc w:val="center"/>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5509260</wp:posOffset>
                      </wp:positionH>
                      <wp:positionV relativeFrom="paragraph">
                        <wp:posOffset>-507365</wp:posOffset>
                      </wp:positionV>
                      <wp:extent cx="815340" cy="350520"/>
                      <wp:effectExtent l="0" t="0" r="22860" b="1143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350520"/>
                              </a:xfrm>
                              <a:prstGeom prst="rect">
                                <a:avLst/>
                              </a:prstGeom>
                              <a:solidFill>
                                <a:srgbClr val="FFFFFF"/>
                              </a:solidFill>
                              <a:ln w="9525">
                                <a:solidFill>
                                  <a:srgbClr val="000000"/>
                                </a:solidFill>
                                <a:miter lim="800000"/>
                                <a:headEnd/>
                                <a:tailEnd/>
                              </a:ln>
                            </wps:spPr>
                            <wps:txbx>
                              <w:txbxContent>
                                <w:p w:rsidR="00677060" w:rsidRPr="00FC1648" w:rsidRDefault="00677060" w:rsidP="00677060">
                                  <w:pPr>
                                    <w:ind w:firstLineChars="50" w:firstLine="105"/>
                                    <w:rPr>
                                      <w:rFonts w:ascii="ＭＳ ゴシック" w:eastAsia="ＭＳ ゴシック" w:hAnsi="ＭＳ ゴシック"/>
                                      <w:szCs w:val="28"/>
                                    </w:rPr>
                                  </w:pPr>
                                  <w:r w:rsidRPr="00FC1648">
                                    <w:rPr>
                                      <w:rFonts w:ascii="ＭＳ ゴシック" w:eastAsia="ＭＳ ゴシック" w:hAnsi="ＭＳ ゴシック" w:hint="eastAsia"/>
                                      <w:szCs w:val="28"/>
                                    </w:rPr>
                                    <w:t>資</w:t>
                                  </w:r>
                                  <w:r>
                                    <w:rPr>
                                      <w:rFonts w:ascii="ＭＳ ゴシック" w:eastAsia="ＭＳ ゴシック" w:hAnsi="ＭＳ ゴシック" w:hint="eastAsia"/>
                                      <w:szCs w:val="28"/>
                                    </w:rPr>
                                    <w:t xml:space="preserve"> </w:t>
                                  </w:r>
                                  <w:r w:rsidRPr="00FC1648">
                                    <w:rPr>
                                      <w:rFonts w:ascii="ＭＳ ゴシック" w:eastAsia="ＭＳ ゴシック" w:hAnsi="ＭＳ ゴシック" w:hint="eastAsia"/>
                                      <w:szCs w:val="28"/>
                                    </w:rPr>
                                    <w:t>料</w:t>
                                  </w:r>
                                  <w:r>
                                    <w:rPr>
                                      <w:rFonts w:ascii="ＭＳ ゴシック" w:eastAsia="ＭＳ ゴシック" w:hAnsi="ＭＳ ゴシック" w:hint="eastAsia"/>
                                      <w:szCs w:val="28"/>
                                    </w:rPr>
                                    <w:t xml:space="preserve"> 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26" style="position:absolute;left:0;text-align:left;margin-left:433.8pt;margin-top:-39.95pt;width:64.2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">
                      <v:textbox inset="5.85pt,.7pt,5.85pt,.7pt">
                        <w:txbxContent>
                          <w:p w:rsidR="00677060" w:rsidRPr="00FC1648" w:rsidRDefault="00677060" w:rsidP="00677060">
                            <w:pPr>
                              <w:ind w:firstLineChars="50" w:firstLine="105"/>
                              <w:rPr>
                                <w:rFonts w:ascii="ＭＳ ゴシック" w:eastAsia="ＭＳ ゴシック" w:hAnsi="ＭＳ ゴシック"/>
                                <w:szCs w:val="28"/>
                              </w:rPr>
                            </w:pPr>
                            <w:r w:rsidRPr="00FC1648">
                              <w:rPr>
                                <w:rFonts w:ascii="ＭＳ ゴシック" w:eastAsia="ＭＳ ゴシック" w:hAnsi="ＭＳ ゴシック" w:hint="eastAsia"/>
                                <w:szCs w:val="28"/>
                              </w:rPr>
                              <w:t>資</w:t>
                            </w:r>
                            <w:r>
                              <w:rPr>
                                <w:rFonts w:ascii="ＭＳ ゴシック" w:eastAsia="ＭＳ ゴシック" w:hAnsi="ＭＳ ゴシック" w:hint="eastAsia"/>
                                <w:szCs w:val="28"/>
                              </w:rPr>
                              <w:t xml:space="preserve"> </w:t>
                            </w:r>
                            <w:r w:rsidRPr="00FC1648">
                              <w:rPr>
                                <w:rFonts w:ascii="ＭＳ ゴシック" w:eastAsia="ＭＳ ゴシック" w:hAnsi="ＭＳ ゴシック" w:hint="eastAsia"/>
                                <w:szCs w:val="28"/>
                              </w:rPr>
                              <w:t>料</w:t>
                            </w:r>
                            <w:r>
                              <w:rPr>
                                <w:rFonts w:ascii="ＭＳ ゴシック" w:eastAsia="ＭＳ ゴシック" w:hAnsi="ＭＳ ゴシック" w:hint="eastAsia"/>
                                <w:szCs w:val="28"/>
                              </w:rPr>
                              <w:t xml:space="preserve"> ３</w:t>
                            </w:r>
                          </w:p>
                        </w:txbxContent>
                      </v:textbox>
                    </v:rect>
                  </w:pict>
                </mc:Fallback>
              </mc:AlternateContent>
            </w:r>
            <w:r w:rsidR="00680751" w:rsidRPr="00680751">
              <w:rPr>
                <w:rFonts w:asciiTheme="majorEastAsia" w:eastAsiaTheme="majorEastAsia" w:hAnsiTheme="majorEastAsia" w:hint="eastAsia"/>
                <w:sz w:val="24"/>
                <w:szCs w:val="24"/>
              </w:rPr>
              <w:t>検討事項</w:t>
            </w:r>
          </w:p>
        </w:tc>
      </w:tr>
      <w:tr w:rsidR="00FE3948" w:rsidTr="008A143A">
        <w:trPr>
          <w:trHeight w:val="10032"/>
        </w:trPr>
        <w:tc>
          <w:tcPr>
            <w:tcW w:w="10477" w:type="dxa"/>
          </w:tcPr>
          <w:p w:rsidR="00680751" w:rsidRDefault="00FE3948" w:rsidP="00680751">
            <w:pPr>
              <w:widowControl/>
              <w:jc w:val="left"/>
              <w:rPr>
                <w:rFonts w:ascii="ＭＳ Ｐゴシック" w:eastAsia="ＭＳ Ｐゴシック" w:hAnsi="ＭＳ Ｐゴシック" w:cs="ＭＳ Ｐゴシック"/>
                <w:color w:val="000000"/>
                <w:kern w:val="0"/>
                <w:sz w:val="24"/>
                <w:szCs w:val="24"/>
              </w:rPr>
            </w:pPr>
            <w:bookmarkStart w:id="0" w:name="MOKUJI_1"/>
            <w:bookmarkEnd w:id="0"/>
            <w:r w:rsidRPr="00A378E2">
              <w:rPr>
                <w:rFonts w:ascii="ＭＳ Ｐゴシック" w:eastAsia="ＭＳ Ｐゴシック" w:hAnsi="ＭＳ Ｐゴシック" w:cs="ＭＳ Ｐゴシック"/>
                <w:color w:val="000000"/>
                <w:kern w:val="0"/>
                <w:sz w:val="24"/>
                <w:szCs w:val="24"/>
              </w:rPr>
              <w:t>神奈川県みんなのバリアフリー街づくり条例</w:t>
            </w:r>
            <w:bookmarkStart w:id="1" w:name="JUMP_SEQ_1"/>
            <w:bookmarkStart w:id="2" w:name="MOKUJI_2"/>
            <w:bookmarkEnd w:id="1"/>
            <w:bookmarkEnd w:id="2"/>
          </w:p>
          <w:p w:rsidR="00680751" w:rsidRDefault="00FE3948" w:rsidP="00680751">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平成７年３月14日</w:t>
            </w:r>
            <w:r w:rsidRPr="00A378E2">
              <w:rPr>
                <w:rFonts w:ascii="ＭＳ Ｐゴシック" w:eastAsia="ＭＳ Ｐゴシック" w:hAnsi="ＭＳ Ｐゴシック" w:cs="ＭＳ Ｐゴシック"/>
                <w:color w:val="000000"/>
                <w:kern w:val="0"/>
                <w:sz w:val="24"/>
                <w:szCs w:val="24"/>
              </w:rPr>
              <w:br/>
              <w:t>条例第５号</w:t>
            </w:r>
            <w:bookmarkStart w:id="3" w:name="JUMP_SEQ_2"/>
            <w:bookmarkStart w:id="4" w:name="MOKUJI_3"/>
            <w:bookmarkStart w:id="5" w:name="JUMP_SEQ_3"/>
            <w:bookmarkStart w:id="6" w:name="MOKUJI_4"/>
            <w:bookmarkEnd w:id="3"/>
            <w:bookmarkEnd w:id="4"/>
            <w:bookmarkEnd w:id="5"/>
            <w:bookmarkEnd w:id="6"/>
          </w:p>
          <w:p w:rsidR="00680751" w:rsidRDefault="00680751" w:rsidP="00FE3948">
            <w:pPr>
              <w:widowControl/>
              <w:jc w:val="left"/>
              <w:rPr>
                <w:rFonts w:ascii="ＭＳ Ｐゴシック" w:eastAsia="ＭＳ Ｐゴシック" w:hAnsi="ＭＳ Ｐゴシック" w:cs="ＭＳ Ｐゴシック"/>
                <w:color w:val="000000"/>
                <w:kern w:val="0"/>
                <w:sz w:val="24"/>
                <w:szCs w:val="24"/>
              </w:rPr>
            </w:pPr>
            <w:bookmarkStart w:id="7" w:name="JUMP_SEQ_4"/>
            <w:bookmarkStart w:id="8" w:name="MOKUJI_5"/>
            <w:bookmarkStart w:id="9" w:name="JUMP_SEQ_6"/>
            <w:bookmarkStart w:id="10" w:name="MOKUJI_7"/>
            <w:bookmarkEnd w:id="7"/>
            <w:bookmarkEnd w:id="8"/>
            <w:bookmarkEnd w:id="9"/>
            <w:bookmarkEnd w:id="10"/>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目次</w:t>
            </w:r>
          </w:p>
          <w:p w:rsidR="00FE3948" w:rsidRPr="00A378E2" w:rsidRDefault="00FE3948" w:rsidP="00FE3948">
            <w:pPr>
              <w:widowControl/>
              <w:ind w:leftChars="100" w:left="210" w:firstLineChars="100" w:firstLine="240"/>
              <w:jc w:val="left"/>
              <w:rPr>
                <w:rFonts w:ascii="ＭＳ Ｐゴシック" w:eastAsia="ＭＳ Ｐゴシック" w:hAnsi="ＭＳ Ｐゴシック" w:cs="ＭＳ Ｐゴシック"/>
                <w:color w:val="000000"/>
                <w:kern w:val="0"/>
                <w:sz w:val="24"/>
                <w:szCs w:val="24"/>
              </w:rPr>
            </w:pPr>
            <w:bookmarkStart w:id="11" w:name="JUMP_SEQ_7"/>
            <w:bookmarkEnd w:id="11"/>
            <w:r w:rsidRPr="00A378E2">
              <w:rPr>
                <w:rFonts w:ascii="ＭＳ Ｐゴシック" w:eastAsia="ＭＳ Ｐゴシック" w:hAnsi="ＭＳ Ｐゴシック" w:cs="ＭＳ Ｐゴシック"/>
                <w:color w:val="000000"/>
                <w:kern w:val="0"/>
                <w:sz w:val="24"/>
                <w:szCs w:val="24"/>
              </w:rPr>
              <w:t>第１章　総則（第１条～第６条）</w:t>
            </w:r>
          </w:p>
          <w:p w:rsidR="00FE3948" w:rsidRPr="00A378E2" w:rsidRDefault="00FE3948" w:rsidP="00FE3948">
            <w:pPr>
              <w:widowControl/>
              <w:ind w:leftChars="100" w:left="210" w:firstLineChars="100" w:firstLine="240"/>
              <w:jc w:val="left"/>
              <w:rPr>
                <w:rFonts w:ascii="ＭＳ Ｐゴシック" w:eastAsia="ＭＳ Ｐゴシック" w:hAnsi="ＭＳ Ｐゴシック" w:cs="ＭＳ Ｐゴシック"/>
                <w:color w:val="000000"/>
                <w:kern w:val="0"/>
                <w:sz w:val="24"/>
                <w:szCs w:val="24"/>
              </w:rPr>
            </w:pPr>
            <w:bookmarkStart w:id="12" w:name="JUMP_SEQ_8"/>
            <w:bookmarkEnd w:id="12"/>
            <w:r w:rsidRPr="00A378E2">
              <w:rPr>
                <w:rFonts w:ascii="ＭＳ Ｐゴシック" w:eastAsia="ＭＳ Ｐゴシック" w:hAnsi="ＭＳ Ｐゴシック" w:cs="ＭＳ Ｐゴシック"/>
                <w:color w:val="000000"/>
                <w:kern w:val="0"/>
                <w:sz w:val="24"/>
                <w:szCs w:val="24"/>
              </w:rPr>
              <w:t>第２章　施策の基本方針等（第７条～第11条）</w:t>
            </w:r>
          </w:p>
          <w:p w:rsidR="00FE3948" w:rsidRPr="00A378E2" w:rsidRDefault="00FE3948" w:rsidP="00FE3948">
            <w:pPr>
              <w:widowControl/>
              <w:ind w:leftChars="100" w:left="210" w:firstLineChars="100" w:firstLine="240"/>
              <w:jc w:val="left"/>
              <w:rPr>
                <w:rFonts w:ascii="ＭＳ Ｐゴシック" w:eastAsia="ＭＳ Ｐゴシック" w:hAnsi="ＭＳ Ｐゴシック" w:cs="ＭＳ Ｐゴシック"/>
                <w:color w:val="000000"/>
                <w:kern w:val="0"/>
                <w:sz w:val="24"/>
                <w:szCs w:val="24"/>
              </w:rPr>
            </w:pPr>
            <w:bookmarkStart w:id="13" w:name="JUMP_SEQ_9"/>
            <w:bookmarkEnd w:id="13"/>
            <w:r w:rsidRPr="00A378E2">
              <w:rPr>
                <w:rFonts w:ascii="ＭＳ Ｐゴシック" w:eastAsia="ＭＳ Ｐゴシック" w:hAnsi="ＭＳ Ｐゴシック" w:cs="ＭＳ Ｐゴシック"/>
                <w:color w:val="000000"/>
                <w:kern w:val="0"/>
                <w:sz w:val="24"/>
                <w:szCs w:val="24"/>
              </w:rPr>
              <w:t>第３章　施設等の整備</w:t>
            </w:r>
          </w:p>
          <w:p w:rsidR="00FE3948" w:rsidRPr="00A378E2" w:rsidRDefault="00FE3948" w:rsidP="00FE3948">
            <w:pPr>
              <w:widowControl/>
              <w:ind w:leftChars="100" w:left="210" w:firstLineChars="200" w:firstLine="480"/>
              <w:jc w:val="left"/>
              <w:rPr>
                <w:rFonts w:ascii="ＭＳ Ｐゴシック" w:eastAsia="ＭＳ Ｐゴシック" w:hAnsi="ＭＳ Ｐゴシック" w:cs="ＭＳ Ｐゴシック"/>
                <w:color w:val="000000"/>
                <w:kern w:val="0"/>
                <w:sz w:val="24"/>
                <w:szCs w:val="24"/>
              </w:rPr>
            </w:pPr>
            <w:bookmarkStart w:id="14" w:name="JUMP_SEQ_10"/>
            <w:bookmarkEnd w:id="14"/>
            <w:r w:rsidRPr="00A378E2">
              <w:rPr>
                <w:rFonts w:ascii="ＭＳ Ｐゴシック" w:eastAsia="ＭＳ Ｐゴシック" w:hAnsi="ＭＳ Ｐゴシック" w:cs="ＭＳ Ｐゴシック"/>
                <w:color w:val="000000"/>
                <w:kern w:val="0"/>
                <w:sz w:val="24"/>
                <w:szCs w:val="24"/>
              </w:rPr>
              <w:t>第１節　公共的施設等の整備（第12条～第16条）</w:t>
            </w:r>
          </w:p>
          <w:p w:rsidR="00FE3948" w:rsidRPr="00A378E2" w:rsidRDefault="00FE3948" w:rsidP="00FE3948">
            <w:pPr>
              <w:widowControl/>
              <w:ind w:leftChars="100" w:left="210" w:firstLineChars="200" w:firstLine="480"/>
              <w:jc w:val="left"/>
              <w:rPr>
                <w:rFonts w:ascii="ＭＳ Ｐゴシック" w:eastAsia="ＭＳ Ｐゴシック" w:hAnsi="ＭＳ Ｐゴシック" w:cs="ＭＳ Ｐゴシック"/>
                <w:color w:val="000000"/>
                <w:kern w:val="0"/>
                <w:sz w:val="24"/>
                <w:szCs w:val="24"/>
              </w:rPr>
            </w:pPr>
            <w:bookmarkStart w:id="15" w:name="JUMP_SEQ_11"/>
            <w:bookmarkEnd w:id="15"/>
            <w:r w:rsidRPr="00A378E2">
              <w:rPr>
                <w:rFonts w:ascii="ＭＳ Ｐゴシック" w:eastAsia="ＭＳ Ｐゴシック" w:hAnsi="ＭＳ Ｐゴシック" w:cs="ＭＳ Ｐゴシック"/>
                <w:color w:val="000000"/>
                <w:kern w:val="0"/>
                <w:sz w:val="24"/>
                <w:szCs w:val="24"/>
              </w:rPr>
              <w:t>第２節　指定施設の整備（第17条～第25条）</w:t>
            </w:r>
          </w:p>
          <w:p w:rsidR="00FE3948" w:rsidRPr="00A378E2" w:rsidRDefault="00FE3948" w:rsidP="00FE3948">
            <w:pPr>
              <w:widowControl/>
              <w:ind w:leftChars="100" w:left="210" w:firstLineChars="200" w:firstLine="480"/>
              <w:jc w:val="left"/>
              <w:rPr>
                <w:rFonts w:ascii="ＭＳ Ｐゴシック" w:eastAsia="ＭＳ Ｐゴシック" w:hAnsi="ＭＳ Ｐゴシック" w:cs="ＭＳ Ｐゴシック"/>
                <w:color w:val="000000"/>
                <w:kern w:val="0"/>
                <w:sz w:val="24"/>
                <w:szCs w:val="24"/>
              </w:rPr>
            </w:pPr>
            <w:bookmarkStart w:id="16" w:name="JUMP_SEQ_12"/>
            <w:bookmarkEnd w:id="16"/>
            <w:r w:rsidRPr="00A378E2">
              <w:rPr>
                <w:rFonts w:ascii="ＭＳ Ｐゴシック" w:eastAsia="ＭＳ Ｐゴシック" w:hAnsi="ＭＳ Ｐゴシック" w:cs="ＭＳ Ｐゴシック"/>
                <w:color w:val="000000"/>
                <w:kern w:val="0"/>
                <w:sz w:val="24"/>
                <w:szCs w:val="24"/>
              </w:rPr>
              <w:t>第３節　公共車両等の整備（第26条・第27条）</w:t>
            </w:r>
          </w:p>
          <w:p w:rsidR="00FE3948" w:rsidRDefault="00FE3948" w:rsidP="00FE3948">
            <w:pPr>
              <w:widowControl/>
              <w:ind w:leftChars="200" w:left="420"/>
              <w:jc w:val="left"/>
              <w:rPr>
                <w:rFonts w:ascii="ＭＳ Ｐゴシック" w:eastAsia="ＭＳ Ｐゴシック" w:hAnsi="ＭＳ Ｐゴシック" w:cs="ＭＳ Ｐゴシック"/>
                <w:color w:val="000000"/>
                <w:kern w:val="0"/>
                <w:sz w:val="24"/>
                <w:szCs w:val="24"/>
              </w:rPr>
            </w:pPr>
            <w:bookmarkStart w:id="17" w:name="JUMP_SEQ_13"/>
            <w:bookmarkEnd w:id="17"/>
            <w:r w:rsidRPr="00A378E2">
              <w:rPr>
                <w:rFonts w:ascii="ＭＳ Ｐゴシック" w:eastAsia="ＭＳ Ｐゴシック" w:hAnsi="ＭＳ Ｐゴシック" w:cs="ＭＳ Ｐゴシック"/>
                <w:color w:val="000000"/>
                <w:kern w:val="0"/>
                <w:sz w:val="24"/>
                <w:szCs w:val="24"/>
              </w:rPr>
              <w:t>第４章　高齢者、障害者等の移動等の円滑化の促進に関する法律の施行に関す</w:t>
            </w:r>
          </w:p>
          <w:p w:rsidR="00FE3948" w:rsidRPr="00A378E2" w:rsidRDefault="00FE3948" w:rsidP="00FE3948">
            <w:pPr>
              <w:widowControl/>
              <w:ind w:leftChars="200" w:left="420" w:firstLineChars="300" w:firstLine="720"/>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る事項（第28条～第33条）</w:t>
            </w:r>
          </w:p>
          <w:p w:rsidR="00FE3948" w:rsidRPr="00A378E2" w:rsidRDefault="00FE3948" w:rsidP="00FE3948">
            <w:pPr>
              <w:widowControl/>
              <w:ind w:leftChars="100" w:left="210" w:firstLineChars="100" w:firstLine="240"/>
              <w:jc w:val="left"/>
              <w:rPr>
                <w:rFonts w:ascii="ＭＳ Ｐゴシック" w:eastAsia="ＭＳ Ｐゴシック" w:hAnsi="ＭＳ Ｐゴシック" w:cs="ＭＳ Ｐゴシック"/>
                <w:color w:val="000000"/>
                <w:kern w:val="0"/>
                <w:sz w:val="24"/>
                <w:szCs w:val="24"/>
              </w:rPr>
            </w:pPr>
            <w:bookmarkStart w:id="18" w:name="JUMP_SEQ_14"/>
            <w:bookmarkEnd w:id="18"/>
            <w:r w:rsidRPr="00A378E2">
              <w:rPr>
                <w:rFonts w:ascii="ＭＳ Ｐゴシック" w:eastAsia="ＭＳ Ｐゴシック" w:hAnsi="ＭＳ Ｐゴシック" w:cs="ＭＳ Ｐゴシック"/>
                <w:color w:val="000000"/>
                <w:kern w:val="0"/>
                <w:sz w:val="24"/>
                <w:szCs w:val="24"/>
              </w:rPr>
              <w:t>第５章　雑則（第34条～第36条）</w:t>
            </w:r>
          </w:p>
          <w:p w:rsidR="00FE3948" w:rsidRDefault="00FE3948" w:rsidP="00680751">
            <w:pPr>
              <w:widowControl/>
              <w:ind w:firstLineChars="200" w:firstLine="480"/>
              <w:jc w:val="left"/>
              <w:rPr>
                <w:rFonts w:ascii="ＭＳ Ｐゴシック" w:eastAsia="ＭＳ Ｐゴシック" w:hAnsi="ＭＳ Ｐゴシック" w:cs="ＭＳ Ｐゴシック"/>
                <w:color w:val="000000"/>
                <w:kern w:val="0"/>
                <w:sz w:val="24"/>
                <w:szCs w:val="24"/>
              </w:rPr>
            </w:pPr>
            <w:bookmarkStart w:id="19" w:name="JUMP_SEQ_15"/>
            <w:bookmarkEnd w:id="19"/>
            <w:r w:rsidRPr="00A378E2">
              <w:rPr>
                <w:rFonts w:ascii="ＭＳ Ｐゴシック" w:eastAsia="ＭＳ Ｐゴシック" w:hAnsi="ＭＳ Ｐゴシック" w:cs="ＭＳ Ｐゴシック"/>
                <w:color w:val="000000"/>
                <w:kern w:val="0"/>
                <w:sz w:val="24"/>
                <w:szCs w:val="24"/>
              </w:rPr>
              <w:t>附則</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p>
          <w:p w:rsidR="00FE3948" w:rsidRPr="006358CF" w:rsidRDefault="00FE3948" w:rsidP="006358CF">
            <w:pPr>
              <w:widowControl/>
              <w:jc w:val="left"/>
              <w:rPr>
                <w:rFonts w:ascii="ＭＳ Ｐゴシック" w:eastAsia="ＭＳ Ｐゴシック" w:hAnsi="ＭＳ Ｐゴシック" w:cs="ＭＳ Ｐゴシック"/>
                <w:color w:val="000000"/>
                <w:kern w:val="0"/>
                <w:sz w:val="24"/>
                <w:szCs w:val="24"/>
              </w:rPr>
            </w:pPr>
            <w:bookmarkStart w:id="20" w:name="JUMP_SEQ_16"/>
            <w:bookmarkStart w:id="21" w:name="MOKUJI_8"/>
            <w:bookmarkStart w:id="22" w:name="JUMP_SEQ_17"/>
            <w:bookmarkStart w:id="23" w:name="MOKUJI_9"/>
            <w:bookmarkEnd w:id="20"/>
            <w:bookmarkEnd w:id="21"/>
            <w:bookmarkEnd w:id="22"/>
            <w:bookmarkEnd w:id="23"/>
            <w:r w:rsidRPr="00A378E2">
              <w:rPr>
                <w:rFonts w:ascii="ＭＳ Ｐゴシック" w:eastAsia="ＭＳ Ｐゴシック" w:hAnsi="ＭＳ Ｐゴシック" w:cs="ＭＳ Ｐゴシック"/>
                <w:color w:val="000000"/>
                <w:kern w:val="0"/>
                <w:sz w:val="24"/>
                <w:szCs w:val="24"/>
              </w:rPr>
              <w:t>第１</w:t>
            </w:r>
            <w:r>
              <w:rPr>
                <w:rFonts w:ascii="ＭＳ Ｐゴシック" w:eastAsia="ＭＳ Ｐゴシック" w:hAnsi="ＭＳ Ｐゴシック" w:cs="ＭＳ Ｐゴシック"/>
                <w:color w:val="000000"/>
                <w:kern w:val="0"/>
                <w:sz w:val="24"/>
                <w:szCs w:val="24"/>
              </w:rPr>
              <w:t xml:space="preserve">章　</w:t>
            </w:r>
            <w:r w:rsidRPr="00A378E2">
              <w:rPr>
                <w:rFonts w:ascii="ＭＳ Ｐゴシック" w:eastAsia="ＭＳ Ｐゴシック" w:hAnsi="ＭＳ Ｐゴシック" w:cs="ＭＳ Ｐゴシック"/>
                <w:color w:val="000000"/>
                <w:kern w:val="0"/>
                <w:sz w:val="24"/>
                <w:szCs w:val="24"/>
              </w:rPr>
              <w:t>総則</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24" w:name="JUMP_SEQ_18"/>
            <w:bookmarkStart w:id="25" w:name="MOKUJI_10"/>
            <w:bookmarkStart w:id="26" w:name="JUMP_JYO_1_0_0"/>
            <w:bookmarkEnd w:id="24"/>
            <w:bookmarkEnd w:id="25"/>
            <w:r w:rsidRPr="00A378E2">
              <w:rPr>
                <w:rFonts w:ascii="ＭＳ Ｐゴシック" w:eastAsia="ＭＳ Ｐゴシック" w:hAnsi="ＭＳ Ｐゴシック" w:cs="ＭＳ Ｐゴシック"/>
                <w:color w:val="000000"/>
                <w:kern w:val="0"/>
                <w:sz w:val="24"/>
                <w:szCs w:val="24"/>
              </w:rPr>
              <w:t>（目的）</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27" w:name="JUMP_SEQ_19"/>
            <w:bookmarkStart w:id="28" w:name="JUMP_KOU_1_0"/>
            <w:bookmarkEnd w:id="27"/>
            <w:r w:rsidRPr="00A378E2">
              <w:rPr>
                <w:rFonts w:ascii="ＭＳ Ｐゴシック" w:eastAsia="ＭＳ Ｐゴシック" w:hAnsi="ＭＳ Ｐゴシック" w:cs="ＭＳ Ｐゴシック"/>
                <w:b/>
                <w:bCs/>
                <w:color w:val="000000"/>
                <w:kern w:val="0"/>
                <w:sz w:val="24"/>
                <w:szCs w:val="24"/>
              </w:rPr>
              <w:t>第１条</w:t>
            </w:r>
            <w:r w:rsidRPr="00A378E2">
              <w:rPr>
                <w:rFonts w:ascii="ＭＳ Ｐゴシック" w:eastAsia="ＭＳ Ｐゴシック" w:hAnsi="ＭＳ Ｐゴシック" w:cs="ＭＳ Ｐゴシック"/>
                <w:color w:val="000000"/>
                <w:kern w:val="0"/>
                <w:sz w:val="24"/>
                <w:szCs w:val="24"/>
              </w:rPr>
              <w:t xml:space="preserve">　</w:t>
            </w:r>
            <w:r w:rsidRPr="00C650CF">
              <w:rPr>
                <w:rFonts w:ascii="ＭＳ Ｐゴシック" w:eastAsia="ＭＳ Ｐゴシック" w:hAnsi="ＭＳ Ｐゴシック" w:cs="ＭＳ Ｐゴシック"/>
                <w:color w:val="000000"/>
                <w:kern w:val="0"/>
                <w:sz w:val="24"/>
                <w:szCs w:val="24"/>
              </w:rPr>
              <w:t>この条例は、すべての人が個人として尊重され、あらゆる分野の活動に参加する機会を保障されることの重要性にかんがみ、障害者等</w:t>
            </w:r>
            <w:r w:rsidRPr="004B53D7">
              <w:rPr>
                <w:rFonts w:ascii="ＭＳ Ｐゴシック" w:eastAsia="ＭＳ Ｐゴシック" w:hAnsi="ＭＳ Ｐゴシック" w:cs="ＭＳ Ｐゴシック"/>
                <w:kern w:val="0"/>
                <w:sz w:val="24"/>
                <w:szCs w:val="24"/>
              </w:rPr>
              <w:t>が安心して生活し、自らの意思で自由に移動し、及び社会に参加することができるバリアフリーの街づくりに関し、県、事業者及び県民の責務を明らかにするとともに、県の基本方針を定めてこれに基づく施策</w:t>
            </w:r>
            <w:r w:rsidRPr="00C650CF">
              <w:rPr>
                <w:rFonts w:ascii="ＭＳ Ｐゴシック" w:eastAsia="ＭＳ Ｐゴシック" w:hAnsi="ＭＳ Ｐゴシック" w:cs="ＭＳ Ｐゴシック"/>
                <w:color w:val="000000"/>
                <w:kern w:val="0"/>
                <w:sz w:val="24"/>
                <w:szCs w:val="24"/>
              </w:rPr>
              <w:t>を総合的かつ計画的に実施し、及び施設等を障害者等が安全かつ快適に利用できるよう整備を進め、もって</w:t>
            </w:r>
            <w:r w:rsidRPr="00653394">
              <w:rPr>
                <w:rFonts w:ascii="ＭＳ Ｐゴシック" w:eastAsia="ＭＳ Ｐゴシック" w:hAnsi="ＭＳ Ｐゴシック" w:cs="ＭＳ Ｐゴシック"/>
                <w:color w:val="000000"/>
                <w:kern w:val="0"/>
                <w:sz w:val="24"/>
                <w:szCs w:val="24"/>
                <w:u w:val="single"/>
              </w:rPr>
              <w:t>心豊かな福祉社会かながわ</w:t>
            </w:r>
            <w:r w:rsidRPr="00C650CF">
              <w:rPr>
                <w:rFonts w:ascii="ＭＳ Ｐゴシック" w:eastAsia="ＭＳ Ｐゴシック" w:hAnsi="ＭＳ Ｐゴシック" w:cs="ＭＳ Ｐゴシック"/>
                <w:color w:val="000000"/>
                <w:kern w:val="0"/>
                <w:sz w:val="24"/>
                <w:szCs w:val="24"/>
              </w:rPr>
              <w:t>の実現に資することを目的とする。</w:t>
            </w:r>
          </w:p>
          <w:p w:rsidR="006358CF"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29" w:name="JUMP_SEQ_20"/>
            <w:bookmarkEnd w:id="26"/>
            <w:bookmarkEnd w:id="29"/>
            <w:r w:rsidRPr="00A378E2">
              <w:rPr>
                <w:rFonts w:ascii="ＭＳ Ｐゴシック" w:eastAsia="ＭＳ Ｐゴシック" w:hAnsi="ＭＳ Ｐゴシック" w:cs="ＭＳ Ｐゴシック"/>
                <w:color w:val="000000"/>
                <w:kern w:val="0"/>
                <w:sz w:val="24"/>
                <w:szCs w:val="24"/>
              </w:rPr>
              <w:t>一部改正〔平成20年条例61号〕</w:t>
            </w:r>
          </w:p>
          <w:p w:rsidR="00FE3948" w:rsidRDefault="00FE3948" w:rsidP="00FE3948">
            <w:pPr>
              <w:widowControl/>
              <w:jc w:val="left"/>
              <w:rPr>
                <w:rFonts w:ascii="ＭＳ Ｐゴシック" w:eastAsia="ＭＳ Ｐゴシック" w:hAnsi="ＭＳ Ｐゴシック" w:cs="ＭＳ Ｐゴシック"/>
                <w:color w:val="000000"/>
                <w:kern w:val="0"/>
                <w:sz w:val="24"/>
                <w:szCs w:val="24"/>
              </w:rPr>
            </w:pPr>
          </w:p>
          <w:p w:rsidR="006358CF" w:rsidRDefault="006358CF" w:rsidP="00FE3948">
            <w:pPr>
              <w:widowControl/>
              <w:jc w:val="left"/>
              <w:rPr>
                <w:rFonts w:ascii="ＭＳ Ｐゴシック" w:eastAsia="ＭＳ Ｐゴシック" w:hAnsi="ＭＳ Ｐゴシック" w:cs="ＭＳ Ｐゴシック"/>
                <w:color w:val="000000"/>
                <w:kern w:val="0"/>
                <w:sz w:val="24"/>
                <w:szCs w:val="24"/>
              </w:rPr>
            </w:pPr>
          </w:p>
          <w:p w:rsidR="008E178C" w:rsidRDefault="008E178C" w:rsidP="00FE3948">
            <w:pPr>
              <w:widowControl/>
              <w:jc w:val="left"/>
              <w:rPr>
                <w:rFonts w:ascii="ＭＳ Ｐゴシック" w:eastAsia="ＭＳ Ｐゴシック" w:hAnsi="ＭＳ Ｐゴシック" w:cs="ＭＳ Ｐゴシック"/>
                <w:color w:val="000000"/>
                <w:kern w:val="0"/>
                <w:sz w:val="24"/>
                <w:szCs w:val="24"/>
              </w:rPr>
            </w:pPr>
          </w:p>
          <w:p w:rsidR="006358CF" w:rsidRDefault="006358CF" w:rsidP="00FE3948">
            <w:pPr>
              <w:widowControl/>
              <w:jc w:val="left"/>
              <w:rPr>
                <w:rFonts w:ascii="ＭＳ Ｐゴシック" w:eastAsia="ＭＳ Ｐゴシック" w:hAnsi="ＭＳ Ｐゴシック" w:cs="ＭＳ Ｐゴシック"/>
                <w:color w:val="000000"/>
                <w:kern w:val="0"/>
                <w:sz w:val="24"/>
                <w:szCs w:val="24"/>
              </w:rPr>
            </w:pPr>
          </w:p>
          <w:p w:rsidR="00C77EFF" w:rsidRDefault="00C77EFF" w:rsidP="00FE3948">
            <w:pPr>
              <w:widowControl/>
              <w:jc w:val="left"/>
              <w:rPr>
                <w:rFonts w:ascii="ＭＳ Ｐゴシック" w:eastAsia="ＭＳ Ｐゴシック" w:hAnsi="ＭＳ Ｐゴシック" w:cs="ＭＳ Ｐゴシック"/>
                <w:color w:val="000000"/>
                <w:kern w:val="0"/>
                <w:sz w:val="24"/>
                <w:szCs w:val="24"/>
              </w:rPr>
            </w:pPr>
          </w:p>
          <w:p w:rsidR="008E178C" w:rsidRDefault="008E178C" w:rsidP="00FE3948">
            <w:pPr>
              <w:widowControl/>
              <w:jc w:val="left"/>
              <w:rPr>
                <w:rFonts w:ascii="ＭＳ Ｐゴシック" w:eastAsia="ＭＳ Ｐゴシック" w:hAnsi="ＭＳ Ｐゴシック" w:cs="ＭＳ Ｐゴシック"/>
                <w:color w:val="000000"/>
                <w:kern w:val="0"/>
                <w:sz w:val="24"/>
                <w:szCs w:val="24"/>
              </w:rPr>
            </w:pPr>
          </w:p>
          <w:p w:rsidR="008E178C" w:rsidRDefault="008E178C" w:rsidP="00FE3948">
            <w:pPr>
              <w:widowControl/>
              <w:jc w:val="left"/>
              <w:rPr>
                <w:rFonts w:ascii="ＭＳ Ｐゴシック" w:eastAsia="ＭＳ Ｐゴシック" w:hAnsi="ＭＳ Ｐゴシック" w:cs="ＭＳ Ｐゴシック"/>
                <w:color w:val="000000"/>
                <w:kern w:val="0"/>
                <w:sz w:val="24"/>
                <w:szCs w:val="24"/>
              </w:rPr>
            </w:pPr>
          </w:p>
          <w:p w:rsidR="008E178C" w:rsidRDefault="008E178C" w:rsidP="00FE3948">
            <w:pPr>
              <w:widowControl/>
              <w:jc w:val="left"/>
              <w:rPr>
                <w:rFonts w:ascii="ＭＳ Ｐゴシック" w:eastAsia="ＭＳ Ｐゴシック" w:hAnsi="ＭＳ Ｐゴシック" w:cs="ＭＳ Ｐゴシック"/>
                <w:color w:val="000000"/>
                <w:kern w:val="0"/>
                <w:sz w:val="24"/>
                <w:szCs w:val="24"/>
              </w:rPr>
            </w:pPr>
          </w:p>
          <w:p w:rsidR="008E178C" w:rsidRDefault="008E178C" w:rsidP="00FE3948">
            <w:pPr>
              <w:widowControl/>
              <w:jc w:val="left"/>
              <w:rPr>
                <w:rFonts w:ascii="ＭＳ Ｐゴシック" w:eastAsia="ＭＳ Ｐゴシック" w:hAnsi="ＭＳ Ｐゴシック" w:cs="ＭＳ Ｐゴシック"/>
                <w:color w:val="000000"/>
                <w:kern w:val="0"/>
                <w:sz w:val="24"/>
                <w:szCs w:val="24"/>
              </w:rPr>
            </w:pPr>
          </w:p>
          <w:p w:rsidR="008E178C" w:rsidRPr="00A378E2" w:rsidRDefault="008E178C" w:rsidP="00FE3948">
            <w:pPr>
              <w:widowControl/>
              <w:jc w:val="left"/>
              <w:rPr>
                <w:rFonts w:ascii="ＭＳ Ｐゴシック" w:eastAsia="ＭＳ Ｐゴシック" w:hAnsi="ＭＳ Ｐゴシック" w:cs="ＭＳ Ｐゴシック"/>
                <w:color w:val="000000"/>
                <w:kern w:val="0"/>
                <w:sz w:val="24"/>
                <w:szCs w:val="24"/>
              </w:rPr>
            </w:pP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30" w:name="JUMP_SEQ_21"/>
            <w:bookmarkStart w:id="31" w:name="MOKUJI_11"/>
            <w:bookmarkStart w:id="32" w:name="JUMP_JYO_2_0_0"/>
            <w:bookmarkEnd w:id="30"/>
            <w:bookmarkEnd w:id="31"/>
            <w:r w:rsidRPr="00A378E2">
              <w:rPr>
                <w:rFonts w:ascii="ＭＳ Ｐゴシック" w:eastAsia="ＭＳ Ｐゴシック" w:hAnsi="ＭＳ Ｐゴシック" w:cs="ＭＳ Ｐゴシック"/>
                <w:color w:val="000000"/>
                <w:kern w:val="0"/>
                <w:sz w:val="24"/>
                <w:szCs w:val="24"/>
              </w:rPr>
              <w:lastRenderedPageBreak/>
              <w:t>（定義）</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33" w:name="JUMP_SEQ_22"/>
            <w:bookmarkEnd w:id="33"/>
            <w:r w:rsidRPr="00A378E2">
              <w:rPr>
                <w:rFonts w:ascii="ＭＳ Ｐゴシック" w:eastAsia="ＭＳ Ｐゴシック" w:hAnsi="ＭＳ Ｐゴシック" w:cs="ＭＳ Ｐゴシック"/>
                <w:b/>
                <w:bCs/>
                <w:color w:val="000000"/>
                <w:kern w:val="0"/>
                <w:sz w:val="24"/>
                <w:szCs w:val="24"/>
              </w:rPr>
              <w:t>第２条</w:t>
            </w:r>
            <w:r w:rsidRPr="00A378E2">
              <w:rPr>
                <w:rFonts w:ascii="ＭＳ Ｐゴシック" w:eastAsia="ＭＳ Ｐゴシック" w:hAnsi="ＭＳ Ｐゴシック" w:cs="ＭＳ Ｐゴシック"/>
                <w:color w:val="000000"/>
                <w:kern w:val="0"/>
                <w:sz w:val="24"/>
                <w:szCs w:val="24"/>
              </w:rPr>
              <w:t xml:space="preserve">　この条例において、次の各号に掲げる用語の意義は、当該各号に定めるところによる。</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34" w:name="JUMP_SEQ_23"/>
            <w:bookmarkStart w:id="35" w:name="JUMP_GOU_1_0_0"/>
            <w:bookmarkEnd w:id="34"/>
            <w:r w:rsidRPr="00A378E2">
              <w:rPr>
                <w:rFonts w:ascii="ＭＳ Ｐゴシック" w:eastAsia="ＭＳ Ｐゴシック" w:hAnsi="ＭＳ Ｐゴシック" w:cs="ＭＳ Ｐゴシック"/>
                <w:color w:val="000000"/>
                <w:kern w:val="0"/>
                <w:sz w:val="24"/>
                <w:szCs w:val="24"/>
              </w:rPr>
              <w:t>(１)　障害者等　障害者、高齢者、妊産婦、乳幼児を同伴する者その他の者で日常生活又は社会生活に身体等の機能上の制限を受けるものをいう。</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36" w:name="JUMP_SEQ_24"/>
            <w:bookmarkStart w:id="37" w:name="JUMP_GOU_2_0_0"/>
            <w:bookmarkEnd w:id="36"/>
            <w:r w:rsidRPr="00A378E2">
              <w:rPr>
                <w:rFonts w:ascii="ＭＳ Ｐゴシック" w:eastAsia="ＭＳ Ｐゴシック" w:hAnsi="ＭＳ Ｐゴシック" w:cs="ＭＳ Ｐゴシック"/>
                <w:color w:val="000000"/>
                <w:kern w:val="0"/>
                <w:sz w:val="24"/>
                <w:szCs w:val="24"/>
              </w:rPr>
              <w:t>(２)　公共的施設　官公庁施設、教育文化施設、医療施設、福祉施設、商業施設、公共交通機関の施設、駐車場、共同住宅、事務所その他の不特定かつ多数の者の利用に供する施設で規則で定めるものをいう。</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38" w:name="JUMP_SEQ_25"/>
            <w:bookmarkStart w:id="39" w:name="JUMP_GOU_3_0_0"/>
            <w:bookmarkEnd w:id="38"/>
            <w:r w:rsidRPr="00A378E2">
              <w:rPr>
                <w:rFonts w:ascii="ＭＳ Ｐゴシック" w:eastAsia="ＭＳ Ｐゴシック" w:hAnsi="ＭＳ Ｐゴシック" w:cs="ＭＳ Ｐゴシック"/>
                <w:color w:val="000000"/>
                <w:kern w:val="0"/>
                <w:sz w:val="24"/>
                <w:szCs w:val="24"/>
              </w:rPr>
              <w:t xml:space="preserve">(３)　道路　</w:t>
            </w:r>
            <w:r w:rsidRPr="00F84188">
              <w:rPr>
                <w:rFonts w:ascii="ＭＳ Ｐゴシック" w:eastAsia="ＭＳ Ｐゴシック" w:hAnsi="ＭＳ Ｐゴシック" w:cs="ＭＳ Ｐゴシック"/>
                <w:color w:val="000000"/>
                <w:kern w:val="0"/>
                <w:sz w:val="24"/>
                <w:szCs w:val="24"/>
              </w:rPr>
              <w:t>道路法（昭和27年法律第180号）第２条第１項</w:t>
            </w:r>
            <w:r w:rsidRPr="00A378E2">
              <w:rPr>
                <w:rFonts w:ascii="ＭＳ Ｐゴシック" w:eastAsia="ＭＳ Ｐゴシック" w:hAnsi="ＭＳ Ｐゴシック" w:cs="ＭＳ Ｐゴシック"/>
                <w:color w:val="000000"/>
                <w:kern w:val="0"/>
                <w:sz w:val="24"/>
                <w:szCs w:val="24"/>
              </w:rPr>
              <w:t>に規定する道路（専ら自動車の交通の用に供するものを除く。）その他規則で定めるものをいう。</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40" w:name="JUMP_SEQ_26"/>
            <w:bookmarkStart w:id="41" w:name="JUMP_GOU_4_0_0"/>
            <w:bookmarkEnd w:id="40"/>
            <w:r w:rsidRPr="00A378E2">
              <w:rPr>
                <w:rFonts w:ascii="ＭＳ Ｐゴシック" w:eastAsia="ＭＳ Ｐゴシック" w:hAnsi="ＭＳ Ｐゴシック" w:cs="ＭＳ Ｐゴシック"/>
                <w:color w:val="000000"/>
                <w:kern w:val="0"/>
                <w:sz w:val="24"/>
                <w:szCs w:val="24"/>
              </w:rPr>
              <w:t xml:space="preserve">(４)　公園　</w:t>
            </w:r>
            <w:r w:rsidRPr="00F84188">
              <w:rPr>
                <w:rFonts w:ascii="ＭＳ Ｐゴシック" w:eastAsia="ＭＳ Ｐゴシック" w:hAnsi="ＭＳ Ｐゴシック" w:cs="ＭＳ Ｐゴシック"/>
                <w:color w:val="000000"/>
                <w:kern w:val="0"/>
                <w:sz w:val="24"/>
                <w:szCs w:val="24"/>
              </w:rPr>
              <w:t>都市公園法（昭和31年法律第79号）第２条第１項</w:t>
            </w:r>
            <w:r w:rsidRPr="00A378E2">
              <w:rPr>
                <w:rFonts w:ascii="ＭＳ Ｐゴシック" w:eastAsia="ＭＳ Ｐゴシック" w:hAnsi="ＭＳ Ｐゴシック" w:cs="ＭＳ Ｐゴシック"/>
                <w:color w:val="000000"/>
                <w:kern w:val="0"/>
                <w:sz w:val="24"/>
                <w:szCs w:val="24"/>
              </w:rPr>
              <w:t>に規定する都市公園その他規則で定めるものをいう。</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42" w:name="JUMP_SEQ_27"/>
            <w:bookmarkStart w:id="43" w:name="JUMP_GOU_5_0_0"/>
            <w:bookmarkEnd w:id="42"/>
            <w:r w:rsidRPr="00A378E2">
              <w:rPr>
                <w:rFonts w:ascii="ＭＳ Ｐゴシック" w:eastAsia="ＭＳ Ｐゴシック" w:hAnsi="ＭＳ Ｐゴシック" w:cs="ＭＳ Ｐゴシック"/>
                <w:color w:val="000000"/>
                <w:kern w:val="0"/>
                <w:sz w:val="24"/>
                <w:szCs w:val="24"/>
              </w:rPr>
              <w:t>(５)　公共車両　一般旅客の用に供する鉄道の車両及び自動車で規則で定めるものをいう。</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44" w:name="JUMP_SEQ_28"/>
            <w:bookmarkStart w:id="45" w:name="JUMP_GOU_6_0_0"/>
            <w:bookmarkEnd w:id="44"/>
            <w:r w:rsidRPr="00A378E2">
              <w:rPr>
                <w:rFonts w:ascii="ＭＳ Ｐゴシック" w:eastAsia="ＭＳ Ｐゴシック" w:hAnsi="ＭＳ Ｐゴシック" w:cs="ＭＳ Ｐゴシック"/>
                <w:color w:val="000000"/>
                <w:kern w:val="0"/>
                <w:sz w:val="24"/>
                <w:szCs w:val="24"/>
              </w:rPr>
              <w:t>(６)　住宅　主として人の居住の用に供する家屋（公共的施設であるものを除く。）をいう。</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46" w:name="JUMP_SEQ_29"/>
            <w:bookmarkStart w:id="47" w:name="JUMP_GOU_7_0_0"/>
            <w:bookmarkEnd w:id="46"/>
            <w:r w:rsidRPr="00A378E2">
              <w:rPr>
                <w:rFonts w:ascii="ＭＳ Ｐゴシック" w:eastAsia="ＭＳ Ｐゴシック" w:hAnsi="ＭＳ Ｐゴシック" w:cs="ＭＳ Ｐゴシック"/>
                <w:color w:val="000000"/>
                <w:kern w:val="0"/>
                <w:sz w:val="24"/>
                <w:szCs w:val="24"/>
              </w:rPr>
              <w:t>(７)　施設等　公共的施設、道路、公園、公共車両及び住宅をいう。</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48" w:name="JUMP_SEQ_30"/>
            <w:bookmarkEnd w:id="32"/>
            <w:bookmarkEnd w:id="48"/>
            <w:r w:rsidRPr="00A378E2">
              <w:rPr>
                <w:rFonts w:ascii="ＭＳ Ｐゴシック" w:eastAsia="ＭＳ Ｐゴシック" w:hAnsi="ＭＳ Ｐゴシック" w:cs="ＭＳ Ｐゴシック"/>
                <w:color w:val="000000"/>
                <w:kern w:val="0"/>
                <w:sz w:val="24"/>
                <w:szCs w:val="24"/>
              </w:rPr>
              <w:t>一部改正〔平成20年条例61号〕</w:t>
            </w:r>
          </w:p>
          <w:p w:rsidR="00FE3948"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49" w:name="JUMP_SEQ_31"/>
            <w:bookmarkStart w:id="50" w:name="MOKUJI_12"/>
            <w:bookmarkStart w:id="51" w:name="JUMP_JYO_3_0_0"/>
            <w:bookmarkEnd w:id="49"/>
            <w:bookmarkEnd w:id="50"/>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（県の責務）</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52" w:name="JUMP_SEQ_32"/>
            <w:bookmarkEnd w:id="52"/>
            <w:r w:rsidRPr="00A378E2">
              <w:rPr>
                <w:rFonts w:ascii="ＭＳ Ｐゴシック" w:eastAsia="ＭＳ Ｐゴシック" w:hAnsi="ＭＳ Ｐゴシック" w:cs="ＭＳ Ｐゴシック"/>
                <w:b/>
                <w:bCs/>
                <w:color w:val="000000"/>
                <w:kern w:val="0"/>
                <w:sz w:val="24"/>
                <w:szCs w:val="24"/>
              </w:rPr>
              <w:t>第３条</w:t>
            </w:r>
            <w:r w:rsidRPr="00A378E2">
              <w:rPr>
                <w:rFonts w:ascii="ＭＳ Ｐゴシック" w:eastAsia="ＭＳ Ｐゴシック" w:hAnsi="ＭＳ Ｐゴシック" w:cs="ＭＳ Ｐゴシック"/>
                <w:color w:val="000000"/>
                <w:kern w:val="0"/>
                <w:sz w:val="24"/>
                <w:szCs w:val="24"/>
              </w:rPr>
              <w:t xml:space="preserve">　県は、障害者等が安心して生活し、自らの意思で自由に移動し、及び社会に参加することができるバリアフリーの街づくり（以下「バリアフリーの街づくり」という。）に関する総合的な施策を策定し、及びこれを実施する責務を有する。</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53" w:name="JUMP_SEQ_33"/>
            <w:bookmarkStart w:id="54" w:name="MOKUJI_13"/>
            <w:bookmarkStart w:id="55" w:name="JUMP_KOU_2_0"/>
            <w:bookmarkEnd w:id="53"/>
            <w:bookmarkEnd w:id="54"/>
            <w:r w:rsidRPr="00A378E2">
              <w:rPr>
                <w:rFonts w:ascii="ＭＳ Ｐゴシック" w:eastAsia="ＭＳ Ｐゴシック" w:hAnsi="ＭＳ Ｐゴシック" w:cs="ＭＳ Ｐゴシック"/>
                <w:color w:val="000000"/>
                <w:kern w:val="0"/>
                <w:sz w:val="24"/>
                <w:szCs w:val="24"/>
              </w:rPr>
              <w:t>２　県は、前項の規定による施策の策定及び実施に当たっては、市町村との連携及び協力に努めるものとする。</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56" w:name="JUMP_SEQ_34"/>
            <w:bookmarkStart w:id="57" w:name="MOKUJI_14"/>
            <w:bookmarkStart w:id="58" w:name="JUMP_KOU_3_0"/>
            <w:bookmarkEnd w:id="56"/>
            <w:bookmarkEnd w:id="57"/>
            <w:r w:rsidRPr="00A378E2">
              <w:rPr>
                <w:rFonts w:ascii="ＭＳ Ｐゴシック" w:eastAsia="ＭＳ Ｐゴシック" w:hAnsi="ＭＳ Ｐゴシック" w:cs="ＭＳ Ｐゴシック"/>
                <w:color w:val="000000"/>
                <w:kern w:val="0"/>
                <w:sz w:val="24"/>
                <w:szCs w:val="24"/>
              </w:rPr>
              <w:t>３　県は、自ら設置し、又は管理する施設等で県民の利用に供するものについて、障害者等が安全かつ快適に利用できるように配慮し、整備を進めるものとする。</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59" w:name="JUMP_SEQ_35"/>
            <w:bookmarkEnd w:id="51"/>
            <w:bookmarkEnd w:id="59"/>
            <w:r w:rsidRPr="00A378E2">
              <w:rPr>
                <w:rFonts w:ascii="ＭＳ Ｐゴシック" w:eastAsia="ＭＳ Ｐゴシック" w:hAnsi="ＭＳ Ｐゴシック" w:cs="ＭＳ Ｐゴシック"/>
                <w:color w:val="000000"/>
                <w:kern w:val="0"/>
                <w:sz w:val="24"/>
                <w:szCs w:val="24"/>
              </w:rPr>
              <w:t>一部改正〔平成20年条例61号〕</w:t>
            </w:r>
          </w:p>
          <w:p w:rsidR="00FE3948"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60" w:name="JUMP_SEQ_36"/>
            <w:bookmarkStart w:id="61" w:name="MOKUJI_15"/>
            <w:bookmarkStart w:id="62" w:name="JUMP_JYO_4_0_0"/>
            <w:bookmarkEnd w:id="60"/>
            <w:bookmarkEnd w:id="61"/>
          </w:p>
          <w:p w:rsidR="00C77EFF" w:rsidRDefault="00C77EFF" w:rsidP="00FE3948">
            <w:pPr>
              <w:widowControl/>
              <w:jc w:val="left"/>
              <w:rPr>
                <w:rFonts w:ascii="ＭＳ Ｐゴシック" w:eastAsia="ＭＳ Ｐゴシック" w:hAnsi="ＭＳ Ｐゴシック" w:cs="ＭＳ Ｐゴシック"/>
                <w:color w:val="000000"/>
                <w:kern w:val="0"/>
                <w:sz w:val="24"/>
                <w:szCs w:val="24"/>
              </w:rPr>
            </w:pP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（事業者の責務）</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63" w:name="JUMP_SEQ_37"/>
            <w:bookmarkEnd w:id="63"/>
            <w:r w:rsidRPr="00A378E2">
              <w:rPr>
                <w:rFonts w:ascii="ＭＳ Ｐゴシック" w:eastAsia="ＭＳ Ｐゴシック" w:hAnsi="ＭＳ Ｐゴシック" w:cs="ＭＳ Ｐゴシック"/>
                <w:b/>
                <w:bCs/>
                <w:color w:val="000000"/>
                <w:kern w:val="0"/>
                <w:sz w:val="24"/>
                <w:szCs w:val="24"/>
              </w:rPr>
              <w:t>第４条</w:t>
            </w:r>
            <w:r w:rsidRPr="00A378E2">
              <w:rPr>
                <w:rFonts w:ascii="ＭＳ Ｐゴシック" w:eastAsia="ＭＳ Ｐゴシック" w:hAnsi="ＭＳ Ｐゴシック" w:cs="ＭＳ Ｐゴシック"/>
                <w:color w:val="000000"/>
                <w:kern w:val="0"/>
                <w:sz w:val="24"/>
                <w:szCs w:val="24"/>
              </w:rPr>
              <w:t xml:space="preserve">　事業者は、バリアフリーの街づくりの重要性及び自らの事業活動が地域社会と密接な関係にあることを認識し、福祉社会の実現に向け、県が実施するバリアフリーの街づくりに関する施策に協力しなければならない。</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64" w:name="JUMP_SEQ_38"/>
            <w:bookmarkStart w:id="65" w:name="MOKUJI_16"/>
            <w:bookmarkEnd w:id="64"/>
            <w:bookmarkEnd w:id="65"/>
            <w:r w:rsidRPr="00A378E2">
              <w:rPr>
                <w:rFonts w:ascii="ＭＳ Ｐゴシック" w:eastAsia="ＭＳ Ｐゴシック" w:hAnsi="ＭＳ Ｐゴシック" w:cs="ＭＳ Ｐゴシック"/>
                <w:color w:val="000000"/>
                <w:kern w:val="0"/>
                <w:sz w:val="24"/>
                <w:szCs w:val="24"/>
              </w:rPr>
              <w:t>２　事業者は、自ら設置し、又は管理する施設等について、障害者等が安全かつ快適に利用できるように配慮し、整備に努めなければならない。</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66" w:name="JUMP_SEQ_39"/>
            <w:bookmarkEnd w:id="62"/>
            <w:bookmarkEnd w:id="66"/>
            <w:r w:rsidRPr="00A378E2">
              <w:rPr>
                <w:rFonts w:ascii="ＭＳ Ｐゴシック" w:eastAsia="ＭＳ Ｐゴシック" w:hAnsi="ＭＳ Ｐゴシック" w:cs="ＭＳ Ｐゴシック"/>
                <w:color w:val="000000"/>
                <w:kern w:val="0"/>
                <w:sz w:val="24"/>
                <w:szCs w:val="24"/>
              </w:rPr>
              <w:t>一部改正〔平成20年条例61号〕</w:t>
            </w:r>
          </w:p>
          <w:p w:rsidR="00FE3948"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67" w:name="JUMP_SEQ_40"/>
            <w:bookmarkStart w:id="68" w:name="MOKUJI_17"/>
            <w:bookmarkStart w:id="69" w:name="JUMP_JYO_5_0_0"/>
            <w:bookmarkEnd w:id="67"/>
            <w:bookmarkEnd w:id="68"/>
          </w:p>
          <w:p w:rsidR="00C77EFF" w:rsidRDefault="00C77EFF" w:rsidP="00FE3948">
            <w:pPr>
              <w:widowControl/>
              <w:jc w:val="left"/>
              <w:rPr>
                <w:rFonts w:ascii="ＭＳ Ｐゴシック" w:eastAsia="ＭＳ Ｐゴシック" w:hAnsi="ＭＳ Ｐゴシック" w:cs="ＭＳ Ｐゴシック"/>
                <w:color w:val="000000"/>
                <w:kern w:val="0"/>
                <w:sz w:val="24"/>
                <w:szCs w:val="24"/>
              </w:rPr>
            </w:pPr>
          </w:p>
          <w:p w:rsidR="00C77EFF" w:rsidRDefault="00C77EFF" w:rsidP="00FE3948">
            <w:pPr>
              <w:widowControl/>
              <w:jc w:val="left"/>
              <w:rPr>
                <w:rFonts w:ascii="ＭＳ Ｐゴシック" w:eastAsia="ＭＳ Ｐゴシック" w:hAnsi="ＭＳ Ｐゴシック" w:cs="ＭＳ Ｐゴシック"/>
                <w:color w:val="000000"/>
                <w:kern w:val="0"/>
                <w:sz w:val="24"/>
                <w:szCs w:val="24"/>
              </w:rPr>
            </w:pP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lastRenderedPageBreak/>
              <w:t>（県民の責務）</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70" w:name="JUMP_SEQ_41"/>
            <w:bookmarkEnd w:id="70"/>
            <w:r w:rsidRPr="00A378E2">
              <w:rPr>
                <w:rFonts w:ascii="ＭＳ Ｐゴシック" w:eastAsia="ＭＳ Ｐゴシック" w:hAnsi="ＭＳ Ｐゴシック" w:cs="ＭＳ Ｐゴシック"/>
                <w:b/>
                <w:bCs/>
                <w:color w:val="000000"/>
                <w:kern w:val="0"/>
                <w:sz w:val="24"/>
                <w:szCs w:val="24"/>
              </w:rPr>
              <w:t>第５条</w:t>
            </w:r>
            <w:r w:rsidRPr="00A378E2">
              <w:rPr>
                <w:rFonts w:ascii="ＭＳ Ｐゴシック" w:eastAsia="ＭＳ Ｐゴシック" w:hAnsi="ＭＳ Ｐゴシック" w:cs="ＭＳ Ｐゴシック"/>
                <w:color w:val="000000"/>
                <w:kern w:val="0"/>
                <w:sz w:val="24"/>
                <w:szCs w:val="24"/>
              </w:rPr>
              <w:t xml:space="preserve">　県民は、バリアフリーの街づくりの重要性及び地域社会の構成員としての自らの役割を認識し、福祉社会の実現に向け、県が実施するバリアフリーの街づくりに関する施策に協力しなければならない。</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71" w:name="JUMP_SEQ_42"/>
            <w:bookmarkStart w:id="72" w:name="MOKUJI_18"/>
            <w:bookmarkEnd w:id="71"/>
            <w:bookmarkEnd w:id="72"/>
            <w:r w:rsidRPr="00A378E2">
              <w:rPr>
                <w:rFonts w:ascii="ＭＳ Ｐゴシック" w:eastAsia="ＭＳ Ｐゴシック" w:hAnsi="ＭＳ Ｐゴシック" w:cs="ＭＳ Ｐゴシック"/>
                <w:color w:val="000000"/>
                <w:kern w:val="0"/>
                <w:sz w:val="24"/>
                <w:szCs w:val="24"/>
              </w:rPr>
              <w:t>２　県民は、</w:t>
            </w:r>
            <w:r w:rsidRPr="00D53E9F">
              <w:rPr>
                <w:rFonts w:ascii="ＭＳ Ｐゴシック" w:eastAsia="ＭＳ Ｐゴシック" w:hAnsi="ＭＳ Ｐゴシック" w:cs="ＭＳ Ｐゴシック"/>
                <w:color w:val="000000"/>
                <w:kern w:val="0"/>
                <w:sz w:val="24"/>
                <w:szCs w:val="24"/>
                <w:u w:val="single"/>
              </w:rPr>
              <w:t>障害者等の移動及び施設等の利用を確保するために協力するよう努めるとともに、</w:t>
            </w:r>
            <w:r w:rsidRPr="00A378E2">
              <w:rPr>
                <w:rFonts w:ascii="ＭＳ Ｐゴシック" w:eastAsia="ＭＳ Ｐゴシック" w:hAnsi="ＭＳ Ｐゴシック" w:cs="ＭＳ Ｐゴシック"/>
                <w:color w:val="000000"/>
                <w:kern w:val="0"/>
                <w:sz w:val="24"/>
                <w:szCs w:val="24"/>
              </w:rPr>
              <w:t>障害者等が安全かつ快適に利用できるよう配慮して整備された施設等の利用の妨げとなる行為をしてはならない。</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73" w:name="JUMP_SEQ_43"/>
            <w:bookmarkEnd w:id="69"/>
            <w:bookmarkEnd w:id="73"/>
            <w:r w:rsidRPr="00A378E2">
              <w:rPr>
                <w:rFonts w:ascii="ＭＳ Ｐゴシック" w:eastAsia="ＭＳ Ｐゴシック" w:hAnsi="ＭＳ Ｐゴシック" w:cs="ＭＳ Ｐゴシック"/>
                <w:color w:val="000000"/>
                <w:kern w:val="0"/>
                <w:sz w:val="24"/>
                <w:szCs w:val="24"/>
              </w:rPr>
              <w:t>一部改正〔平成20年条例61号〕</w:t>
            </w:r>
          </w:p>
          <w:p w:rsidR="00FE3948"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74" w:name="JUMP_SEQ_44"/>
            <w:bookmarkStart w:id="75" w:name="MOKUJI_19"/>
            <w:bookmarkStart w:id="76" w:name="JUMP_JYO_6_0_0"/>
            <w:bookmarkEnd w:id="74"/>
            <w:bookmarkEnd w:id="75"/>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（総合的推進）</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77" w:name="JUMP_SEQ_45"/>
            <w:bookmarkEnd w:id="77"/>
            <w:r w:rsidRPr="00A378E2">
              <w:rPr>
                <w:rFonts w:ascii="ＭＳ Ｐゴシック" w:eastAsia="ＭＳ Ｐゴシック" w:hAnsi="ＭＳ Ｐゴシック" w:cs="ＭＳ Ｐゴシック"/>
                <w:b/>
                <w:bCs/>
                <w:color w:val="000000"/>
                <w:kern w:val="0"/>
                <w:sz w:val="24"/>
                <w:szCs w:val="24"/>
              </w:rPr>
              <w:t>第６条</w:t>
            </w:r>
            <w:r w:rsidRPr="00A378E2">
              <w:rPr>
                <w:rFonts w:ascii="ＭＳ Ｐゴシック" w:eastAsia="ＭＳ Ｐゴシック" w:hAnsi="ＭＳ Ｐゴシック" w:cs="ＭＳ Ｐゴシック"/>
                <w:color w:val="000000"/>
                <w:kern w:val="0"/>
                <w:sz w:val="24"/>
                <w:szCs w:val="24"/>
              </w:rPr>
              <w:t xml:space="preserve">　県、事業者及び県民は、バリアフリーの街づくりに関するそれぞれの責務を自覚し、一体となってその推進体制を整備し、バリアフリーの街づくりの実現を図るものとする。</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78" w:name="JUMP_SEQ_46"/>
            <w:bookmarkStart w:id="79" w:name="MOKUJI_20"/>
            <w:bookmarkEnd w:id="78"/>
            <w:bookmarkEnd w:id="79"/>
            <w:r w:rsidRPr="00A378E2">
              <w:rPr>
                <w:rFonts w:ascii="ＭＳ Ｐゴシック" w:eastAsia="ＭＳ Ｐゴシック" w:hAnsi="ＭＳ Ｐゴシック" w:cs="ＭＳ Ｐゴシック"/>
                <w:color w:val="000000"/>
                <w:kern w:val="0"/>
                <w:sz w:val="24"/>
                <w:szCs w:val="24"/>
              </w:rPr>
              <w:t>２　県及び事業者は、広域的に行われる施設等の整備事業の実施の機会をとらえて、バリアフリーの街づくりを積極的に推進するよう努めるものとする。</w:t>
            </w:r>
          </w:p>
          <w:p w:rsidR="00FE3948"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80" w:name="JUMP_SEQ_47"/>
            <w:bookmarkEnd w:id="76"/>
            <w:bookmarkEnd w:id="80"/>
            <w:r w:rsidRPr="00A378E2">
              <w:rPr>
                <w:rFonts w:ascii="ＭＳ Ｐゴシック" w:eastAsia="ＭＳ Ｐゴシック" w:hAnsi="ＭＳ Ｐゴシック" w:cs="ＭＳ Ｐゴシック"/>
                <w:color w:val="000000"/>
                <w:kern w:val="0"/>
                <w:sz w:val="24"/>
                <w:szCs w:val="24"/>
              </w:rPr>
              <w:t>一部改正〔平成20年条例61号〕</w:t>
            </w:r>
          </w:p>
          <w:p w:rsidR="00E46DA4" w:rsidRPr="00A378E2" w:rsidRDefault="00E46DA4" w:rsidP="00FE3948">
            <w:pPr>
              <w:widowControl/>
              <w:jc w:val="left"/>
              <w:rPr>
                <w:rFonts w:ascii="ＭＳ Ｐゴシック" w:eastAsia="ＭＳ Ｐゴシック" w:hAnsi="ＭＳ Ｐゴシック" w:cs="ＭＳ Ｐゴシック"/>
                <w:color w:val="000000"/>
                <w:kern w:val="0"/>
                <w:sz w:val="24"/>
                <w:szCs w:val="24"/>
              </w:rPr>
            </w:pP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81" w:name="JUMP_SEQ_48"/>
            <w:bookmarkStart w:id="82" w:name="MOKUJI_21"/>
            <w:bookmarkEnd w:id="81"/>
            <w:bookmarkEnd w:id="82"/>
            <w:r w:rsidRPr="00A378E2">
              <w:rPr>
                <w:rFonts w:ascii="ＭＳ Ｐゴシック" w:eastAsia="ＭＳ Ｐゴシック" w:hAnsi="ＭＳ Ｐゴシック" w:cs="ＭＳ Ｐゴシック"/>
                <w:color w:val="000000"/>
                <w:kern w:val="0"/>
                <w:sz w:val="24"/>
                <w:szCs w:val="24"/>
              </w:rPr>
              <w:t>第２章　施策の基本方針等</w:t>
            </w:r>
          </w:p>
          <w:p w:rsidR="00FE3948"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83" w:name="JUMP_SEQ_49"/>
            <w:bookmarkStart w:id="84" w:name="MOKUJI_22"/>
            <w:bookmarkStart w:id="85" w:name="JUMP_JYO_7_0_0"/>
            <w:bookmarkEnd w:id="83"/>
            <w:bookmarkEnd w:id="84"/>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（施策の基本方針）</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86" w:name="JUMP_SEQ_50"/>
            <w:bookmarkEnd w:id="86"/>
            <w:r w:rsidRPr="00A378E2">
              <w:rPr>
                <w:rFonts w:ascii="ＭＳ Ｐゴシック" w:eastAsia="ＭＳ Ｐゴシック" w:hAnsi="ＭＳ Ｐゴシック" w:cs="ＭＳ Ｐゴシック"/>
                <w:b/>
                <w:bCs/>
                <w:color w:val="000000"/>
                <w:kern w:val="0"/>
                <w:sz w:val="24"/>
                <w:szCs w:val="24"/>
              </w:rPr>
              <w:t>第７条</w:t>
            </w:r>
            <w:r w:rsidRPr="00A378E2">
              <w:rPr>
                <w:rFonts w:ascii="ＭＳ Ｐゴシック" w:eastAsia="ＭＳ Ｐゴシック" w:hAnsi="ＭＳ Ｐゴシック" w:cs="ＭＳ Ｐゴシック"/>
                <w:color w:val="000000"/>
                <w:kern w:val="0"/>
                <w:sz w:val="24"/>
                <w:szCs w:val="24"/>
              </w:rPr>
              <w:t xml:space="preserve">　県は、第１条の目的を達成するため、次に掲げる基本方針に基づく施策を計画的に実施するものとする。</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87" w:name="JUMP_SEQ_51"/>
            <w:bookmarkEnd w:id="87"/>
            <w:r w:rsidRPr="00A378E2">
              <w:rPr>
                <w:rFonts w:ascii="ＭＳ Ｐゴシック" w:eastAsia="ＭＳ Ｐゴシック" w:hAnsi="ＭＳ Ｐゴシック" w:cs="ＭＳ Ｐゴシック"/>
                <w:color w:val="000000"/>
                <w:kern w:val="0"/>
                <w:sz w:val="24"/>
                <w:szCs w:val="24"/>
              </w:rPr>
              <w:t>(１)　すべての県民がバリアフリーの街づくりに関する理解を深めるとともに、積極的にバリアフリーの街づくりに取り組むよう意識の高揚に努めること。</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88" w:name="JUMP_SEQ_52"/>
            <w:bookmarkEnd w:id="88"/>
            <w:r w:rsidRPr="00A378E2">
              <w:rPr>
                <w:rFonts w:ascii="ＭＳ Ｐゴシック" w:eastAsia="ＭＳ Ｐゴシック" w:hAnsi="ＭＳ Ｐゴシック" w:cs="ＭＳ Ｐゴシック"/>
                <w:color w:val="000000"/>
                <w:kern w:val="0"/>
                <w:sz w:val="24"/>
                <w:szCs w:val="24"/>
              </w:rPr>
              <w:t>(２)　障害者等が自らの意思で自由に移動し、及び安全かつ快適に利用できるよう施設等の整備を相互の連関に配慮して推進すること。</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89" w:name="JUMP_SEQ_53"/>
            <w:bookmarkEnd w:id="89"/>
            <w:r w:rsidRPr="00A378E2">
              <w:rPr>
                <w:rFonts w:ascii="ＭＳ Ｐゴシック" w:eastAsia="ＭＳ Ｐゴシック" w:hAnsi="ＭＳ Ｐゴシック" w:cs="ＭＳ Ｐゴシック"/>
                <w:color w:val="000000"/>
                <w:kern w:val="0"/>
                <w:sz w:val="24"/>
                <w:szCs w:val="24"/>
              </w:rPr>
              <w:t>(３)　障害者等の活動の機会が幅広く保障されるよう社会参加を促進する施策を積極的に実施すること。</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90" w:name="JUMP_SEQ_54"/>
            <w:bookmarkEnd w:id="85"/>
            <w:bookmarkEnd w:id="90"/>
            <w:r w:rsidRPr="00A378E2">
              <w:rPr>
                <w:rFonts w:ascii="ＭＳ Ｐゴシック" w:eastAsia="ＭＳ Ｐゴシック" w:hAnsi="ＭＳ Ｐゴシック" w:cs="ＭＳ Ｐゴシック"/>
                <w:color w:val="000000"/>
                <w:kern w:val="0"/>
                <w:sz w:val="24"/>
                <w:szCs w:val="24"/>
              </w:rPr>
              <w:t>一部改正〔平成20年条例61号〕</w:t>
            </w:r>
          </w:p>
          <w:p w:rsidR="00FE3948"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91" w:name="JUMP_SEQ_55"/>
            <w:bookmarkStart w:id="92" w:name="MOKUJI_23"/>
            <w:bookmarkStart w:id="93" w:name="JUMP_JYO_8_0_0"/>
            <w:bookmarkEnd w:id="91"/>
            <w:bookmarkEnd w:id="92"/>
          </w:p>
          <w:p w:rsidR="003E1205" w:rsidRDefault="003E1205" w:rsidP="00FE3948">
            <w:pPr>
              <w:widowControl/>
              <w:jc w:val="left"/>
              <w:rPr>
                <w:rFonts w:ascii="ＭＳ Ｐゴシック" w:eastAsia="ＭＳ Ｐゴシック" w:hAnsi="ＭＳ Ｐゴシック" w:cs="ＭＳ Ｐゴシック"/>
                <w:color w:val="000000"/>
                <w:kern w:val="0"/>
                <w:sz w:val="24"/>
                <w:szCs w:val="24"/>
              </w:rPr>
            </w:pPr>
          </w:p>
          <w:p w:rsidR="008E178C" w:rsidRDefault="008E178C" w:rsidP="00FE3948">
            <w:pPr>
              <w:widowControl/>
              <w:jc w:val="left"/>
              <w:rPr>
                <w:rFonts w:ascii="ＭＳ Ｐゴシック" w:eastAsia="ＭＳ Ｐゴシック" w:hAnsi="ＭＳ Ｐゴシック" w:cs="ＭＳ Ｐゴシック"/>
                <w:color w:val="000000"/>
                <w:kern w:val="0"/>
                <w:sz w:val="24"/>
                <w:szCs w:val="24"/>
              </w:rPr>
            </w:pPr>
          </w:p>
          <w:p w:rsidR="008E178C" w:rsidRDefault="008E178C" w:rsidP="00FE3948">
            <w:pPr>
              <w:widowControl/>
              <w:jc w:val="left"/>
              <w:rPr>
                <w:rFonts w:ascii="ＭＳ Ｐゴシック" w:eastAsia="ＭＳ Ｐゴシック" w:hAnsi="ＭＳ Ｐゴシック" w:cs="ＭＳ Ｐゴシック"/>
                <w:color w:val="000000"/>
                <w:kern w:val="0"/>
                <w:sz w:val="24"/>
                <w:szCs w:val="24"/>
              </w:rPr>
            </w:pPr>
          </w:p>
          <w:p w:rsidR="008E178C" w:rsidRDefault="008E178C" w:rsidP="00FE3948">
            <w:pPr>
              <w:widowControl/>
              <w:jc w:val="left"/>
              <w:rPr>
                <w:rFonts w:ascii="ＭＳ Ｐゴシック" w:eastAsia="ＭＳ Ｐゴシック" w:hAnsi="ＭＳ Ｐゴシック" w:cs="ＭＳ Ｐゴシック"/>
                <w:color w:val="000000"/>
                <w:kern w:val="0"/>
                <w:sz w:val="24"/>
                <w:szCs w:val="24"/>
              </w:rPr>
            </w:pPr>
          </w:p>
          <w:p w:rsidR="008E178C" w:rsidRDefault="008E178C" w:rsidP="00FE3948">
            <w:pPr>
              <w:widowControl/>
              <w:jc w:val="left"/>
              <w:rPr>
                <w:rFonts w:ascii="ＭＳ Ｐゴシック" w:eastAsia="ＭＳ Ｐゴシック" w:hAnsi="ＭＳ Ｐゴシック" w:cs="ＭＳ Ｐゴシック"/>
                <w:color w:val="000000"/>
                <w:kern w:val="0"/>
                <w:sz w:val="24"/>
                <w:szCs w:val="24"/>
              </w:rPr>
            </w:pPr>
          </w:p>
          <w:p w:rsidR="008E178C" w:rsidRDefault="008E178C" w:rsidP="00FE3948">
            <w:pPr>
              <w:widowControl/>
              <w:jc w:val="left"/>
              <w:rPr>
                <w:rFonts w:ascii="ＭＳ Ｐゴシック" w:eastAsia="ＭＳ Ｐゴシック" w:hAnsi="ＭＳ Ｐゴシック" w:cs="ＭＳ Ｐゴシック"/>
                <w:color w:val="000000"/>
                <w:kern w:val="0"/>
                <w:sz w:val="24"/>
                <w:szCs w:val="24"/>
              </w:rPr>
            </w:pPr>
          </w:p>
          <w:p w:rsidR="008E178C" w:rsidRDefault="008E178C" w:rsidP="00FE3948">
            <w:pPr>
              <w:widowControl/>
              <w:jc w:val="left"/>
              <w:rPr>
                <w:rFonts w:ascii="ＭＳ Ｐゴシック" w:eastAsia="ＭＳ Ｐゴシック" w:hAnsi="ＭＳ Ｐゴシック" w:cs="ＭＳ Ｐゴシック"/>
                <w:color w:val="000000"/>
                <w:kern w:val="0"/>
                <w:sz w:val="24"/>
                <w:szCs w:val="24"/>
              </w:rPr>
            </w:pPr>
          </w:p>
          <w:p w:rsidR="008E178C" w:rsidRDefault="008E178C" w:rsidP="00FE3948">
            <w:pPr>
              <w:widowControl/>
              <w:jc w:val="left"/>
              <w:rPr>
                <w:rFonts w:ascii="ＭＳ Ｐゴシック" w:eastAsia="ＭＳ Ｐゴシック" w:hAnsi="ＭＳ Ｐゴシック" w:cs="ＭＳ Ｐゴシック"/>
                <w:color w:val="000000"/>
                <w:kern w:val="0"/>
                <w:sz w:val="24"/>
                <w:szCs w:val="24"/>
              </w:rPr>
            </w:pP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（障害者等の意見の反映）</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94" w:name="JUMP_SEQ_56"/>
            <w:bookmarkEnd w:id="94"/>
            <w:r w:rsidRPr="00A378E2">
              <w:rPr>
                <w:rFonts w:ascii="ＭＳ Ｐゴシック" w:eastAsia="ＭＳ Ｐゴシック" w:hAnsi="ＭＳ Ｐゴシック" w:cs="ＭＳ Ｐゴシック"/>
                <w:b/>
                <w:bCs/>
                <w:color w:val="000000"/>
                <w:kern w:val="0"/>
                <w:sz w:val="24"/>
                <w:szCs w:val="24"/>
              </w:rPr>
              <w:t>第８条</w:t>
            </w:r>
            <w:r w:rsidRPr="00A378E2">
              <w:rPr>
                <w:rFonts w:ascii="ＭＳ Ｐゴシック" w:eastAsia="ＭＳ Ｐゴシック" w:hAnsi="ＭＳ Ｐゴシック" w:cs="ＭＳ Ｐゴシック"/>
                <w:color w:val="000000"/>
                <w:kern w:val="0"/>
                <w:sz w:val="24"/>
                <w:szCs w:val="24"/>
              </w:rPr>
              <w:t xml:space="preserve">　県は、バリアフリーの街づくりに関する施策に、障害者等の意見を反映することができるように必要な措置を講ずるものとする。</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95" w:name="JUMP_SEQ_57"/>
            <w:bookmarkEnd w:id="93"/>
            <w:bookmarkEnd w:id="95"/>
            <w:r w:rsidRPr="00A378E2">
              <w:rPr>
                <w:rFonts w:ascii="ＭＳ Ｐゴシック" w:eastAsia="ＭＳ Ｐゴシック" w:hAnsi="ＭＳ Ｐゴシック" w:cs="ＭＳ Ｐゴシック"/>
                <w:color w:val="000000"/>
                <w:kern w:val="0"/>
                <w:sz w:val="24"/>
                <w:szCs w:val="24"/>
              </w:rPr>
              <w:t>追加〔平成20年条例61号〕</w:t>
            </w:r>
          </w:p>
          <w:p w:rsidR="00DA4B83" w:rsidRDefault="00DA4B83" w:rsidP="00FE3948">
            <w:pPr>
              <w:widowControl/>
              <w:jc w:val="left"/>
              <w:rPr>
                <w:rFonts w:ascii="ＭＳ Ｐゴシック" w:eastAsia="ＭＳ Ｐゴシック" w:hAnsi="ＭＳ Ｐゴシック" w:cs="ＭＳ Ｐゴシック"/>
                <w:b/>
                <w:bCs/>
                <w:color w:val="000000"/>
                <w:kern w:val="0"/>
                <w:sz w:val="24"/>
                <w:szCs w:val="24"/>
              </w:rPr>
            </w:pPr>
            <w:bookmarkStart w:id="96" w:name="JUMP_SEQ_58"/>
            <w:bookmarkStart w:id="97" w:name="MOKUJI_24"/>
            <w:bookmarkStart w:id="98" w:name="JUMP_JYO_9_0_0"/>
            <w:bookmarkEnd w:id="96"/>
            <w:bookmarkEnd w:id="97"/>
          </w:p>
          <w:p w:rsidR="00DA4B83" w:rsidRDefault="00DA4B83" w:rsidP="00DA4B83">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（検討）</w:t>
            </w:r>
            <w:bookmarkStart w:id="99" w:name="JUMP_SEQ_59"/>
            <w:bookmarkEnd w:id="99"/>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b/>
                <w:bCs/>
                <w:color w:val="000000"/>
                <w:kern w:val="0"/>
                <w:sz w:val="24"/>
                <w:szCs w:val="24"/>
              </w:rPr>
              <w:t>第９条</w:t>
            </w:r>
            <w:r w:rsidRPr="00A378E2">
              <w:rPr>
                <w:rFonts w:ascii="ＭＳ Ｐゴシック" w:eastAsia="ＭＳ Ｐゴシック" w:hAnsi="ＭＳ Ｐゴシック" w:cs="ＭＳ Ｐゴシック"/>
                <w:color w:val="000000"/>
                <w:kern w:val="0"/>
                <w:sz w:val="24"/>
                <w:szCs w:val="24"/>
              </w:rPr>
              <w:t xml:space="preserve">　県は、バリアフリーの街づくりに関する施策について、適時に、かつ、適切な方法により検討を加え、その結果に基づいて必要な措置を講ずるよう努めるものとする。</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00" w:name="JUMP_SEQ_60"/>
            <w:bookmarkEnd w:id="98"/>
            <w:bookmarkEnd w:id="100"/>
            <w:r w:rsidRPr="00A378E2">
              <w:rPr>
                <w:rFonts w:ascii="ＭＳ Ｐゴシック" w:eastAsia="ＭＳ Ｐゴシック" w:hAnsi="ＭＳ Ｐゴシック" w:cs="ＭＳ Ｐゴシック"/>
                <w:color w:val="000000"/>
                <w:kern w:val="0"/>
                <w:sz w:val="24"/>
                <w:szCs w:val="24"/>
              </w:rPr>
              <w:t>追加〔平成20年条例61号〕</w:t>
            </w:r>
          </w:p>
          <w:p w:rsidR="00FE3948"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01" w:name="JUMP_SEQ_61"/>
            <w:bookmarkStart w:id="102" w:name="MOKUJI_25"/>
            <w:bookmarkStart w:id="103" w:name="JUMP_JYO_10_0_0"/>
            <w:bookmarkEnd w:id="101"/>
            <w:bookmarkEnd w:id="102"/>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（情報の提供等）</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04" w:name="JUMP_SEQ_62"/>
            <w:bookmarkEnd w:id="104"/>
            <w:r w:rsidRPr="00A378E2">
              <w:rPr>
                <w:rFonts w:ascii="ＭＳ Ｐゴシック" w:eastAsia="ＭＳ Ｐゴシック" w:hAnsi="ＭＳ Ｐゴシック" w:cs="ＭＳ Ｐゴシック"/>
                <w:b/>
                <w:bCs/>
                <w:color w:val="000000"/>
                <w:kern w:val="0"/>
                <w:sz w:val="24"/>
                <w:szCs w:val="24"/>
              </w:rPr>
              <w:t>第10条</w:t>
            </w:r>
            <w:r w:rsidRPr="00A378E2">
              <w:rPr>
                <w:rFonts w:ascii="ＭＳ Ｐゴシック" w:eastAsia="ＭＳ Ｐゴシック" w:hAnsi="ＭＳ Ｐゴシック" w:cs="ＭＳ Ｐゴシック"/>
                <w:color w:val="000000"/>
                <w:kern w:val="0"/>
                <w:sz w:val="24"/>
                <w:szCs w:val="24"/>
              </w:rPr>
              <w:t xml:space="preserve">　県は、市町村と連携して、事業者及び県民に対し、バリアフリーの街づくりに関する情報の提供、技術的指導又は助言を行うものとする。</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05" w:name="JUMP_SEQ_63"/>
            <w:bookmarkEnd w:id="103"/>
            <w:bookmarkEnd w:id="105"/>
            <w:r w:rsidRPr="00A378E2">
              <w:rPr>
                <w:rFonts w:ascii="ＭＳ Ｐゴシック" w:eastAsia="ＭＳ Ｐゴシック" w:hAnsi="ＭＳ Ｐゴシック" w:cs="ＭＳ Ｐゴシック"/>
                <w:color w:val="000000"/>
                <w:kern w:val="0"/>
                <w:sz w:val="24"/>
                <w:szCs w:val="24"/>
              </w:rPr>
              <w:t>一部改正〔平成20年条例61号〕</w:t>
            </w:r>
          </w:p>
          <w:p w:rsidR="00FE3948"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06" w:name="JUMP_SEQ_64"/>
            <w:bookmarkStart w:id="107" w:name="MOKUJI_26"/>
            <w:bookmarkStart w:id="108" w:name="JUMP_JYO_11_0_0"/>
            <w:bookmarkEnd w:id="106"/>
            <w:bookmarkEnd w:id="107"/>
          </w:p>
          <w:p w:rsidR="008E178C" w:rsidRDefault="008E178C" w:rsidP="00FE3948">
            <w:pPr>
              <w:widowControl/>
              <w:jc w:val="left"/>
              <w:rPr>
                <w:rFonts w:ascii="ＭＳ Ｐゴシック" w:eastAsia="ＭＳ Ｐゴシック" w:hAnsi="ＭＳ Ｐゴシック" w:cs="ＭＳ Ｐゴシック"/>
                <w:color w:val="000000"/>
                <w:kern w:val="0"/>
                <w:sz w:val="24"/>
                <w:szCs w:val="24"/>
              </w:rPr>
            </w:pPr>
          </w:p>
          <w:p w:rsidR="00EF5D61" w:rsidRPr="00FE7543" w:rsidRDefault="00EF5D61" w:rsidP="00FE3948">
            <w:pPr>
              <w:widowControl/>
              <w:jc w:val="left"/>
              <w:rPr>
                <w:rFonts w:asciiTheme="minorEastAsia" w:hAnsiTheme="minorEastAsia" w:cs="ＭＳ Ｐゴシック"/>
                <w:color w:val="000000"/>
                <w:kern w:val="0"/>
                <w:szCs w:val="21"/>
              </w:rPr>
            </w:pPr>
            <w:bookmarkStart w:id="109" w:name="JUMP_SEQ_137"/>
            <w:bookmarkStart w:id="110" w:name="MOKUJI_55"/>
            <w:bookmarkEnd w:id="43"/>
            <w:bookmarkEnd w:id="45"/>
            <w:bookmarkEnd w:id="47"/>
            <w:bookmarkEnd w:id="108"/>
            <w:bookmarkEnd w:id="109"/>
            <w:bookmarkEnd w:id="110"/>
            <w:r w:rsidRPr="00FE7543">
              <w:rPr>
                <w:rFonts w:asciiTheme="minorEastAsia" w:hAnsiTheme="minorEastAsia" w:cs="ＭＳ Ｐゴシック" w:hint="eastAsia"/>
                <w:color w:val="000000"/>
                <w:kern w:val="0"/>
                <w:szCs w:val="21"/>
              </w:rPr>
              <w:t>（略）</w:t>
            </w:r>
          </w:p>
          <w:p w:rsidR="00EF5D61" w:rsidRDefault="00EF5D61" w:rsidP="00FE3948">
            <w:pPr>
              <w:widowControl/>
              <w:jc w:val="left"/>
              <w:rPr>
                <w:rFonts w:ascii="ＭＳ Ｐゴシック" w:eastAsia="ＭＳ Ｐゴシック" w:hAnsi="ＭＳ Ｐゴシック" w:cs="ＭＳ Ｐゴシック"/>
                <w:color w:val="000000"/>
                <w:kern w:val="0"/>
                <w:sz w:val="24"/>
                <w:szCs w:val="24"/>
              </w:rPr>
            </w:pP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 xml:space="preserve">第４章　</w:t>
            </w:r>
            <w:hyperlink r:id="rId8" w:history="1">
              <w:r w:rsidRPr="00F84188">
                <w:rPr>
                  <w:rFonts w:ascii="ＭＳ Ｐゴシック" w:eastAsia="ＭＳ Ｐゴシック" w:hAnsi="ＭＳ Ｐゴシック" w:cs="ＭＳ Ｐゴシック"/>
                  <w:color w:val="000000"/>
                  <w:kern w:val="0"/>
                  <w:sz w:val="24"/>
                  <w:szCs w:val="24"/>
                </w:rPr>
                <w:t>高齢者、障害者等の移動等の円滑化の促進に関する法律</w:t>
              </w:r>
            </w:hyperlink>
            <w:r w:rsidRPr="00A378E2">
              <w:rPr>
                <w:rFonts w:ascii="ＭＳ Ｐゴシック" w:eastAsia="ＭＳ Ｐゴシック" w:hAnsi="ＭＳ Ｐゴシック" w:cs="ＭＳ Ｐゴシック"/>
                <w:color w:val="000000"/>
                <w:kern w:val="0"/>
                <w:sz w:val="24"/>
                <w:szCs w:val="24"/>
              </w:rPr>
              <w:t>の施行に関する事項</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11" w:name="JUMP_SEQ_138"/>
            <w:bookmarkEnd w:id="111"/>
            <w:r w:rsidRPr="00A378E2">
              <w:rPr>
                <w:rFonts w:ascii="ＭＳ Ｐゴシック" w:eastAsia="ＭＳ Ｐゴシック" w:hAnsi="ＭＳ Ｐゴシック" w:cs="ＭＳ Ｐゴシック"/>
                <w:color w:val="000000"/>
                <w:kern w:val="0"/>
                <w:sz w:val="24"/>
                <w:szCs w:val="24"/>
              </w:rPr>
              <w:t>追加〔平成20年条例61号〕</w:t>
            </w:r>
          </w:p>
          <w:p w:rsidR="00FE3948"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12" w:name="JUMP_SEQ_139"/>
            <w:bookmarkStart w:id="113" w:name="MOKUJI_56"/>
            <w:bookmarkStart w:id="114" w:name="JUMP_JYO_28_0_0"/>
            <w:bookmarkEnd w:id="112"/>
            <w:bookmarkEnd w:id="113"/>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（定義）</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15" w:name="JUMP_SEQ_140"/>
            <w:bookmarkEnd w:id="115"/>
            <w:r w:rsidRPr="00A378E2">
              <w:rPr>
                <w:rFonts w:ascii="ＭＳ Ｐゴシック" w:eastAsia="ＭＳ Ｐゴシック" w:hAnsi="ＭＳ Ｐゴシック" w:cs="ＭＳ Ｐゴシック"/>
                <w:b/>
                <w:bCs/>
                <w:color w:val="000000"/>
                <w:kern w:val="0"/>
                <w:sz w:val="24"/>
                <w:szCs w:val="24"/>
              </w:rPr>
              <w:t>第28条</w:t>
            </w:r>
            <w:r w:rsidRPr="00A378E2">
              <w:rPr>
                <w:rFonts w:ascii="ＭＳ Ｐゴシック" w:eastAsia="ＭＳ Ｐゴシック" w:hAnsi="ＭＳ Ｐゴシック" w:cs="ＭＳ Ｐゴシック"/>
                <w:color w:val="000000"/>
                <w:kern w:val="0"/>
                <w:sz w:val="24"/>
                <w:szCs w:val="24"/>
              </w:rPr>
              <w:t xml:space="preserve">　この章における用語の意義は、</w:t>
            </w:r>
            <w:hyperlink r:id="rId9" w:history="1">
              <w:r w:rsidRPr="00F84188">
                <w:rPr>
                  <w:rFonts w:ascii="ＭＳ Ｐゴシック" w:eastAsia="ＭＳ Ｐゴシック" w:hAnsi="ＭＳ Ｐゴシック" w:cs="ＭＳ Ｐゴシック"/>
                  <w:color w:val="000000"/>
                  <w:kern w:val="0"/>
                  <w:sz w:val="24"/>
                  <w:szCs w:val="24"/>
                </w:rPr>
                <w:t>高齢者、障害者等の移動等の円滑化の促進に関する法律</w:t>
              </w:r>
            </w:hyperlink>
            <w:r w:rsidRPr="00A378E2">
              <w:rPr>
                <w:rFonts w:ascii="ＭＳ Ｐゴシック" w:eastAsia="ＭＳ Ｐゴシック" w:hAnsi="ＭＳ Ｐゴシック" w:cs="ＭＳ Ｐゴシック"/>
                <w:color w:val="000000"/>
                <w:kern w:val="0"/>
                <w:sz w:val="24"/>
                <w:szCs w:val="24"/>
              </w:rPr>
              <w:t>（平成18年法律第91号。以下「法」という。）及び</w:t>
            </w:r>
            <w:hyperlink r:id="rId10" w:history="1">
              <w:r w:rsidRPr="00F84188">
                <w:rPr>
                  <w:rFonts w:ascii="ＭＳ Ｐゴシック" w:eastAsia="ＭＳ Ｐゴシック" w:hAnsi="ＭＳ Ｐゴシック" w:cs="ＭＳ Ｐゴシック"/>
                  <w:color w:val="000000"/>
                  <w:kern w:val="0"/>
                  <w:sz w:val="24"/>
                  <w:szCs w:val="24"/>
                </w:rPr>
                <w:t>高齢者、障害者等の移動等の円滑化の促進に関する法律施行令</w:t>
              </w:r>
            </w:hyperlink>
            <w:r w:rsidRPr="00A378E2">
              <w:rPr>
                <w:rFonts w:ascii="ＭＳ Ｐゴシック" w:eastAsia="ＭＳ Ｐゴシック" w:hAnsi="ＭＳ Ｐゴシック" w:cs="ＭＳ Ｐゴシック"/>
                <w:color w:val="000000"/>
                <w:kern w:val="0"/>
                <w:sz w:val="24"/>
                <w:szCs w:val="24"/>
              </w:rPr>
              <w:t>（平成18年政令第379号。以下「政令」という。）の例による。</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16" w:name="JUMP_SEQ_141"/>
            <w:bookmarkEnd w:id="114"/>
            <w:bookmarkEnd w:id="116"/>
            <w:r w:rsidRPr="00A378E2">
              <w:rPr>
                <w:rFonts w:ascii="ＭＳ Ｐゴシック" w:eastAsia="ＭＳ Ｐゴシック" w:hAnsi="ＭＳ Ｐゴシック" w:cs="ＭＳ Ｐゴシック"/>
                <w:color w:val="000000"/>
                <w:kern w:val="0"/>
                <w:sz w:val="24"/>
                <w:szCs w:val="24"/>
              </w:rPr>
              <w:t>追加〔平成20年条例61号〕</w:t>
            </w:r>
          </w:p>
          <w:p w:rsidR="00FE3948"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17" w:name="JUMP_SEQ_142"/>
            <w:bookmarkStart w:id="118" w:name="MOKUJI_57"/>
            <w:bookmarkStart w:id="119" w:name="JUMP_JYO_29_0_0"/>
            <w:bookmarkEnd w:id="117"/>
            <w:bookmarkEnd w:id="118"/>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（特別特定建築物に追加する特定建築物）</w:t>
            </w:r>
          </w:p>
          <w:p w:rsidR="00FE3948"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20" w:name="JUMP_SEQ_143"/>
            <w:bookmarkEnd w:id="120"/>
            <w:r w:rsidRPr="00A378E2">
              <w:rPr>
                <w:rFonts w:ascii="ＭＳ Ｐゴシック" w:eastAsia="ＭＳ Ｐゴシック" w:hAnsi="ＭＳ Ｐゴシック" w:cs="ＭＳ Ｐゴシック"/>
                <w:b/>
                <w:bCs/>
                <w:color w:val="000000"/>
                <w:kern w:val="0"/>
                <w:sz w:val="24"/>
                <w:szCs w:val="24"/>
              </w:rPr>
              <w:t>第29条</w:t>
            </w:r>
            <w:r w:rsidRPr="00A378E2">
              <w:rPr>
                <w:rFonts w:ascii="ＭＳ Ｐゴシック" w:eastAsia="ＭＳ Ｐゴシック" w:hAnsi="ＭＳ Ｐゴシック" w:cs="ＭＳ Ｐゴシック"/>
                <w:color w:val="000000"/>
                <w:kern w:val="0"/>
                <w:sz w:val="24"/>
                <w:szCs w:val="24"/>
              </w:rPr>
              <w:t xml:space="preserve">　</w:t>
            </w:r>
            <w:hyperlink r:id="rId11" w:history="1">
              <w:r w:rsidRPr="00F84188">
                <w:rPr>
                  <w:rFonts w:ascii="ＭＳ Ｐゴシック" w:eastAsia="ＭＳ Ｐゴシック" w:hAnsi="ＭＳ Ｐゴシック" w:cs="ＭＳ Ｐゴシック"/>
                  <w:color w:val="000000"/>
                  <w:kern w:val="0"/>
                  <w:sz w:val="24"/>
                  <w:szCs w:val="24"/>
                </w:rPr>
                <w:t>法第14条第３項</w:t>
              </w:r>
            </w:hyperlink>
            <w:r w:rsidRPr="00A378E2">
              <w:rPr>
                <w:rFonts w:ascii="ＭＳ Ｐゴシック" w:eastAsia="ＭＳ Ｐゴシック" w:hAnsi="ＭＳ Ｐゴシック" w:cs="ＭＳ Ｐゴシック"/>
                <w:color w:val="000000"/>
                <w:kern w:val="0"/>
                <w:sz w:val="24"/>
                <w:szCs w:val="24"/>
              </w:rPr>
              <w:t>の規定により条例で定める特別特定建築物に追加する特定建築物は、次に掲げるものとする。ただし、</w:t>
            </w:r>
            <w:hyperlink r:id="rId12" w:history="1">
              <w:r w:rsidRPr="00F84188">
                <w:rPr>
                  <w:rFonts w:ascii="ＭＳ Ｐゴシック" w:eastAsia="ＭＳ Ｐゴシック" w:hAnsi="ＭＳ Ｐゴシック" w:cs="ＭＳ Ｐゴシック"/>
                  <w:color w:val="000000"/>
                  <w:kern w:val="0"/>
                  <w:sz w:val="24"/>
                  <w:szCs w:val="24"/>
                </w:rPr>
                <w:t>建築基準法（昭和25年法律第201号）第85条第１項</w:t>
              </w:r>
            </w:hyperlink>
            <w:r w:rsidRPr="00A378E2">
              <w:rPr>
                <w:rFonts w:ascii="ＭＳ Ｐゴシック" w:eastAsia="ＭＳ Ｐゴシック" w:hAnsi="ＭＳ Ｐゴシック" w:cs="ＭＳ Ｐゴシック"/>
                <w:color w:val="000000"/>
                <w:kern w:val="0"/>
                <w:sz w:val="24"/>
                <w:szCs w:val="24"/>
              </w:rPr>
              <w:t>及び</w:t>
            </w:r>
            <w:hyperlink r:id="rId13" w:history="1">
              <w:r w:rsidRPr="00F84188">
                <w:rPr>
                  <w:rFonts w:ascii="ＭＳ Ｐゴシック" w:eastAsia="ＭＳ Ｐゴシック" w:hAnsi="ＭＳ Ｐゴシック" w:cs="ＭＳ Ｐゴシック"/>
                  <w:color w:val="000000"/>
                  <w:kern w:val="0"/>
                  <w:sz w:val="24"/>
                  <w:szCs w:val="24"/>
                </w:rPr>
                <w:t>第２項</w:t>
              </w:r>
            </w:hyperlink>
            <w:r w:rsidRPr="00A378E2">
              <w:rPr>
                <w:rFonts w:ascii="ＭＳ Ｐゴシック" w:eastAsia="ＭＳ Ｐゴシック" w:hAnsi="ＭＳ Ｐゴシック" w:cs="ＭＳ Ｐゴシック"/>
                <w:color w:val="000000"/>
                <w:kern w:val="0"/>
                <w:sz w:val="24"/>
                <w:szCs w:val="24"/>
              </w:rPr>
              <w:t>に規定する応急仮設建築物並びに同条第５項の許可を受けた建築物（次条各号において「仮設建築物」という。）を除く。</w:t>
            </w:r>
          </w:p>
          <w:p w:rsidR="00F13F41" w:rsidRPr="00A378E2" w:rsidRDefault="00F13F41" w:rsidP="00FE3948">
            <w:pPr>
              <w:widowControl/>
              <w:jc w:val="left"/>
              <w:rPr>
                <w:rFonts w:ascii="ＭＳ Ｐゴシック" w:eastAsia="ＭＳ Ｐゴシック" w:hAnsi="ＭＳ Ｐゴシック" w:cs="ＭＳ Ｐゴシック"/>
                <w:color w:val="000000"/>
                <w:kern w:val="0"/>
                <w:sz w:val="24"/>
                <w:szCs w:val="24"/>
              </w:rPr>
            </w:pP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21" w:name="JUMP_SEQ_144"/>
            <w:bookmarkEnd w:id="121"/>
            <w:r w:rsidRPr="00A378E2">
              <w:rPr>
                <w:rFonts w:ascii="ＭＳ Ｐゴシック" w:eastAsia="ＭＳ Ｐゴシック" w:hAnsi="ＭＳ Ｐゴシック" w:cs="ＭＳ Ｐゴシック"/>
                <w:color w:val="000000"/>
                <w:kern w:val="0"/>
                <w:sz w:val="24"/>
                <w:szCs w:val="24"/>
              </w:rPr>
              <w:t>(１)　学校（</w:t>
            </w:r>
            <w:hyperlink r:id="rId14" w:history="1">
              <w:r w:rsidRPr="00F84188">
                <w:rPr>
                  <w:rFonts w:ascii="ＭＳ Ｐゴシック" w:eastAsia="ＭＳ Ｐゴシック" w:hAnsi="ＭＳ Ｐゴシック" w:cs="ＭＳ Ｐゴシック"/>
                  <w:color w:val="000000"/>
                  <w:kern w:val="0"/>
                  <w:sz w:val="24"/>
                  <w:szCs w:val="24"/>
                </w:rPr>
                <w:t>政令第５条</w:t>
              </w:r>
            </w:hyperlink>
            <w:r w:rsidRPr="00A378E2">
              <w:rPr>
                <w:rFonts w:ascii="ＭＳ Ｐゴシック" w:eastAsia="ＭＳ Ｐゴシック" w:hAnsi="ＭＳ Ｐゴシック" w:cs="ＭＳ Ｐゴシック"/>
                <w:color w:val="000000"/>
                <w:kern w:val="0"/>
                <w:sz w:val="24"/>
                <w:szCs w:val="24"/>
              </w:rPr>
              <w:t>第１号に掲げるものを除く。）</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22" w:name="JUMP_SEQ_145"/>
            <w:bookmarkEnd w:id="122"/>
            <w:r w:rsidRPr="00A378E2">
              <w:rPr>
                <w:rFonts w:ascii="ＭＳ Ｐゴシック" w:eastAsia="ＭＳ Ｐゴシック" w:hAnsi="ＭＳ Ｐゴシック" w:cs="ＭＳ Ｐゴシック"/>
                <w:color w:val="000000"/>
                <w:kern w:val="0"/>
                <w:sz w:val="24"/>
                <w:szCs w:val="24"/>
              </w:rPr>
              <w:t>(２)　共同住宅</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23" w:name="JUMP_SEQ_146"/>
            <w:bookmarkEnd w:id="123"/>
            <w:r w:rsidRPr="00A378E2">
              <w:rPr>
                <w:rFonts w:ascii="ＭＳ Ｐゴシック" w:eastAsia="ＭＳ Ｐゴシック" w:hAnsi="ＭＳ Ｐゴシック" w:cs="ＭＳ Ｐゴシック"/>
                <w:color w:val="000000"/>
                <w:kern w:val="0"/>
                <w:sz w:val="24"/>
                <w:szCs w:val="24"/>
              </w:rPr>
              <w:t>(３)　老人ホーム、保育所、福祉ホームその他これらに類するもの（</w:t>
            </w:r>
            <w:hyperlink r:id="rId15" w:history="1">
              <w:r w:rsidRPr="00F84188">
                <w:rPr>
                  <w:rFonts w:ascii="ＭＳ Ｐゴシック" w:eastAsia="ＭＳ Ｐゴシック" w:hAnsi="ＭＳ Ｐゴシック" w:cs="ＭＳ Ｐゴシック"/>
                  <w:color w:val="000000"/>
                  <w:kern w:val="0"/>
                  <w:sz w:val="24"/>
                  <w:szCs w:val="24"/>
                </w:rPr>
                <w:t>政令第５条</w:t>
              </w:r>
            </w:hyperlink>
            <w:r w:rsidRPr="00A378E2">
              <w:rPr>
                <w:rFonts w:ascii="ＭＳ Ｐゴシック" w:eastAsia="ＭＳ Ｐゴシック" w:hAnsi="ＭＳ Ｐゴシック" w:cs="ＭＳ Ｐゴシック"/>
                <w:color w:val="000000"/>
                <w:kern w:val="0"/>
                <w:sz w:val="24"/>
                <w:szCs w:val="24"/>
              </w:rPr>
              <w:t>第９号に掲げるもの及び規則で定めるものを除く。）</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24" w:name="JUMP_SEQ_147"/>
            <w:bookmarkEnd w:id="119"/>
            <w:bookmarkEnd w:id="124"/>
            <w:r w:rsidRPr="00A378E2">
              <w:rPr>
                <w:rFonts w:ascii="ＭＳ Ｐゴシック" w:eastAsia="ＭＳ Ｐゴシック" w:hAnsi="ＭＳ Ｐゴシック" w:cs="ＭＳ Ｐゴシック"/>
                <w:color w:val="000000"/>
                <w:kern w:val="0"/>
                <w:sz w:val="24"/>
                <w:szCs w:val="24"/>
              </w:rPr>
              <w:t>追加〔平成20年条例61号〕</w:t>
            </w:r>
          </w:p>
          <w:p w:rsidR="00FE3948"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25" w:name="JUMP_SEQ_148"/>
            <w:bookmarkStart w:id="126" w:name="MOKUJI_58"/>
            <w:bookmarkStart w:id="127" w:name="JUMP_JYO_30_0_0"/>
            <w:bookmarkEnd w:id="125"/>
            <w:bookmarkEnd w:id="126"/>
          </w:p>
          <w:p w:rsidR="00FE3948"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28" w:name="JUMP_SEQ_164"/>
            <w:bookmarkStart w:id="129" w:name="MOKUJI_60"/>
            <w:bookmarkStart w:id="130" w:name="JUMP_JYO_32_0_0"/>
            <w:bookmarkEnd w:id="39"/>
            <w:bookmarkEnd w:id="41"/>
            <w:bookmarkEnd w:id="127"/>
            <w:bookmarkEnd w:id="128"/>
            <w:bookmarkEnd w:id="129"/>
          </w:p>
          <w:p w:rsidR="00EF5D61" w:rsidRPr="00FE7543" w:rsidRDefault="00EF5D61" w:rsidP="00EF5D61">
            <w:pPr>
              <w:widowControl/>
              <w:jc w:val="left"/>
              <w:rPr>
                <w:rFonts w:asciiTheme="minorEastAsia" w:hAnsiTheme="minorEastAsia" w:cs="ＭＳ Ｐゴシック"/>
                <w:color w:val="000000"/>
                <w:kern w:val="0"/>
                <w:szCs w:val="21"/>
              </w:rPr>
            </w:pPr>
            <w:r w:rsidRPr="00FE7543">
              <w:rPr>
                <w:rFonts w:asciiTheme="minorEastAsia" w:hAnsiTheme="minorEastAsia" w:cs="ＭＳ Ｐゴシック" w:hint="eastAsia"/>
                <w:color w:val="000000"/>
                <w:kern w:val="0"/>
                <w:szCs w:val="21"/>
              </w:rPr>
              <w:t>（略）</w:t>
            </w:r>
          </w:p>
          <w:p w:rsidR="00EF5D61" w:rsidRDefault="00EF5D61" w:rsidP="00EF5D61">
            <w:pPr>
              <w:widowControl/>
              <w:jc w:val="left"/>
              <w:rPr>
                <w:rFonts w:ascii="ＭＳ Ｐゴシック" w:eastAsia="ＭＳ Ｐゴシック" w:hAnsi="ＭＳ Ｐゴシック" w:cs="ＭＳ Ｐゴシック"/>
                <w:color w:val="000000"/>
                <w:kern w:val="0"/>
                <w:sz w:val="24"/>
                <w:szCs w:val="24"/>
              </w:rPr>
            </w:pP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（建築物移動等円滑化基準の適用除外）</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31" w:name="JUMP_SEQ_165"/>
            <w:bookmarkEnd w:id="131"/>
            <w:r w:rsidRPr="00A378E2">
              <w:rPr>
                <w:rFonts w:ascii="ＭＳ Ｐゴシック" w:eastAsia="ＭＳ Ｐゴシック" w:hAnsi="ＭＳ Ｐゴシック" w:cs="ＭＳ Ｐゴシック"/>
                <w:b/>
                <w:bCs/>
                <w:color w:val="000000"/>
                <w:kern w:val="0"/>
                <w:sz w:val="24"/>
                <w:szCs w:val="24"/>
              </w:rPr>
              <w:t>第32条</w:t>
            </w:r>
            <w:r w:rsidRPr="00A378E2">
              <w:rPr>
                <w:rFonts w:ascii="ＭＳ Ｐゴシック" w:eastAsia="ＭＳ Ｐゴシック" w:hAnsi="ＭＳ Ｐゴシック" w:cs="ＭＳ Ｐゴシック"/>
                <w:color w:val="000000"/>
                <w:kern w:val="0"/>
                <w:sz w:val="24"/>
                <w:szCs w:val="24"/>
              </w:rPr>
              <w:t xml:space="preserve">　第29条各号に掲げる特定建築物のうち、幼稚園及び保育所については、</w:t>
            </w:r>
            <w:hyperlink r:id="rId16" w:history="1">
              <w:r w:rsidRPr="00F84188">
                <w:rPr>
                  <w:rFonts w:ascii="ＭＳ Ｐゴシック" w:eastAsia="ＭＳ Ｐゴシック" w:hAnsi="ＭＳ Ｐゴシック" w:cs="ＭＳ Ｐゴシック"/>
                  <w:color w:val="000000"/>
                  <w:kern w:val="0"/>
                  <w:sz w:val="24"/>
                  <w:szCs w:val="24"/>
                </w:rPr>
                <w:t>政令第14条第１項</w:t>
              </w:r>
            </w:hyperlink>
            <w:r w:rsidRPr="00A378E2">
              <w:rPr>
                <w:rFonts w:ascii="ＭＳ Ｐゴシック" w:eastAsia="ＭＳ Ｐゴシック" w:hAnsi="ＭＳ Ｐゴシック" w:cs="ＭＳ Ｐゴシック"/>
                <w:color w:val="000000"/>
                <w:kern w:val="0"/>
                <w:sz w:val="24"/>
                <w:szCs w:val="24"/>
              </w:rPr>
              <w:t>第２号の規定は、適用しない。</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32" w:name="JUMP_SEQ_166"/>
            <w:bookmarkStart w:id="133" w:name="MOKUJI_61"/>
            <w:bookmarkEnd w:id="132"/>
            <w:bookmarkEnd w:id="133"/>
            <w:r w:rsidRPr="00A378E2">
              <w:rPr>
                <w:rFonts w:ascii="ＭＳ Ｐゴシック" w:eastAsia="ＭＳ Ｐゴシック" w:hAnsi="ＭＳ Ｐゴシック" w:cs="ＭＳ Ｐゴシック"/>
                <w:color w:val="000000"/>
                <w:kern w:val="0"/>
                <w:sz w:val="24"/>
                <w:szCs w:val="24"/>
              </w:rPr>
              <w:t>２　第30条第１号に掲げる特別特定建築物及び特定建築物のうち、床面積が1,000平方メートル未満の特別特定建築物及び特定建築物の移動等円滑化経路（階と階との間の移動に係る部分に限る。）については、</w:t>
            </w:r>
            <w:hyperlink r:id="rId17" w:history="1">
              <w:r w:rsidRPr="00F84188">
                <w:rPr>
                  <w:rFonts w:ascii="ＭＳ Ｐゴシック" w:eastAsia="ＭＳ Ｐゴシック" w:hAnsi="ＭＳ Ｐゴシック" w:cs="ＭＳ Ｐゴシック"/>
                  <w:color w:val="000000"/>
                  <w:kern w:val="0"/>
                  <w:sz w:val="24"/>
                  <w:szCs w:val="24"/>
                </w:rPr>
                <w:t>政令第18条第２項</w:t>
              </w:r>
            </w:hyperlink>
            <w:r w:rsidRPr="00A378E2">
              <w:rPr>
                <w:rFonts w:ascii="ＭＳ Ｐゴシック" w:eastAsia="ＭＳ Ｐゴシック" w:hAnsi="ＭＳ Ｐゴシック" w:cs="ＭＳ Ｐゴシック"/>
                <w:color w:val="000000"/>
                <w:kern w:val="0"/>
                <w:sz w:val="24"/>
                <w:szCs w:val="24"/>
              </w:rPr>
              <w:t>第１号の規定は、適用しない。</w:t>
            </w:r>
          </w:p>
          <w:p w:rsidR="00FE3948" w:rsidRPr="00A378E2"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34" w:name="JUMP_SEQ_167"/>
            <w:bookmarkEnd w:id="130"/>
            <w:bookmarkEnd w:id="134"/>
            <w:r w:rsidRPr="00A378E2">
              <w:rPr>
                <w:rFonts w:ascii="ＭＳ Ｐゴシック" w:eastAsia="ＭＳ Ｐゴシック" w:hAnsi="ＭＳ Ｐゴシック" w:cs="ＭＳ Ｐゴシック"/>
                <w:color w:val="000000"/>
                <w:kern w:val="0"/>
                <w:sz w:val="24"/>
                <w:szCs w:val="24"/>
              </w:rPr>
              <w:t>追加〔平成20年条例61号〕、一部改正〔平成21年条例68号〕</w:t>
            </w:r>
          </w:p>
          <w:p w:rsidR="00FE3948" w:rsidRDefault="00FE3948" w:rsidP="00FE3948">
            <w:pPr>
              <w:widowControl/>
              <w:jc w:val="left"/>
              <w:rPr>
                <w:rFonts w:ascii="ＭＳ Ｐゴシック" w:eastAsia="ＭＳ Ｐゴシック" w:hAnsi="ＭＳ Ｐゴシック" w:cs="ＭＳ Ｐゴシック"/>
                <w:color w:val="000000"/>
                <w:kern w:val="0"/>
                <w:sz w:val="24"/>
                <w:szCs w:val="24"/>
              </w:rPr>
            </w:pPr>
            <w:bookmarkStart w:id="135" w:name="JUMP_SEQ_168"/>
            <w:bookmarkStart w:id="136" w:name="MOKUJI_62"/>
            <w:bookmarkStart w:id="137" w:name="JUMP_JYO_33_0_0"/>
            <w:bookmarkEnd w:id="135"/>
            <w:bookmarkEnd w:id="136"/>
          </w:p>
          <w:p w:rsidR="001607BA" w:rsidRDefault="001607BA" w:rsidP="00FE3948">
            <w:pPr>
              <w:widowControl/>
              <w:jc w:val="left"/>
              <w:rPr>
                <w:rFonts w:ascii="ＭＳ Ｐゴシック" w:eastAsia="ＭＳ Ｐゴシック" w:hAnsi="ＭＳ Ｐゴシック" w:cs="ＭＳ Ｐゴシック"/>
                <w:color w:val="000000"/>
                <w:kern w:val="0"/>
                <w:sz w:val="24"/>
                <w:szCs w:val="24"/>
              </w:rPr>
            </w:pPr>
          </w:p>
          <w:p w:rsidR="001607BA" w:rsidRPr="00FE7543" w:rsidRDefault="001607BA" w:rsidP="00FE3948">
            <w:pPr>
              <w:widowControl/>
              <w:jc w:val="left"/>
              <w:rPr>
                <w:rFonts w:asciiTheme="minorEastAsia" w:hAnsiTheme="minorEastAsia" w:cs="ＭＳ Ｐゴシック"/>
                <w:color w:val="000000"/>
                <w:kern w:val="0"/>
                <w:szCs w:val="21"/>
              </w:rPr>
            </w:pPr>
            <w:r w:rsidRPr="00FE7543">
              <w:rPr>
                <w:rFonts w:asciiTheme="minorEastAsia" w:hAnsiTheme="minorEastAsia" w:cs="ＭＳ Ｐゴシック" w:hint="eastAsia"/>
                <w:color w:val="000000"/>
                <w:kern w:val="0"/>
                <w:szCs w:val="21"/>
              </w:rPr>
              <w:t>（略）</w:t>
            </w:r>
          </w:p>
          <w:bookmarkEnd w:id="28"/>
          <w:bookmarkEnd w:id="35"/>
          <w:bookmarkEnd w:id="37"/>
          <w:bookmarkEnd w:id="55"/>
          <w:bookmarkEnd w:id="58"/>
          <w:bookmarkEnd w:id="137"/>
          <w:p w:rsidR="00FE3948" w:rsidRDefault="00FE3948" w:rsidP="001607BA"/>
          <w:p w:rsidR="001607BA" w:rsidRDefault="001607BA" w:rsidP="001607BA"/>
        </w:tc>
        <w:tc>
          <w:tcPr>
            <w:tcW w:w="10489" w:type="dxa"/>
          </w:tcPr>
          <w:p w:rsidR="00FE3948" w:rsidRDefault="008E178C" w:rsidP="00FE3948">
            <w:r>
              <w:rPr>
                <w:rFonts w:hint="eastAsia"/>
              </w:rPr>
              <w:lastRenderedPageBreak/>
              <w:t>（略）</w:t>
            </w:r>
          </w:p>
          <w:p w:rsidR="00680751" w:rsidRDefault="00680751" w:rsidP="00FE3948"/>
          <w:p w:rsidR="00680751" w:rsidRDefault="00680751" w:rsidP="00FE3948"/>
          <w:p w:rsidR="00680751" w:rsidRDefault="00680751" w:rsidP="00FE3948"/>
          <w:p w:rsidR="00680751" w:rsidRDefault="008E178C" w:rsidP="00FE3948">
            <w:r>
              <w:rPr>
                <w:rFonts w:hint="eastAsia"/>
              </w:rPr>
              <w:t>（略）</w:t>
            </w:r>
          </w:p>
          <w:p w:rsidR="00680751" w:rsidRDefault="00680751" w:rsidP="00FE3948"/>
          <w:p w:rsidR="00680751" w:rsidRDefault="00680751" w:rsidP="00FE3948"/>
          <w:p w:rsidR="00680751" w:rsidRDefault="00680751" w:rsidP="00FE3948"/>
          <w:p w:rsidR="00680751" w:rsidRDefault="00680751" w:rsidP="00FE3948"/>
          <w:p w:rsidR="00680751" w:rsidRDefault="00680751" w:rsidP="00FE3948"/>
          <w:p w:rsidR="00680751" w:rsidRDefault="00680751" w:rsidP="00FE3948"/>
          <w:p w:rsidR="00680751" w:rsidRDefault="00680751" w:rsidP="00FE3948"/>
          <w:p w:rsidR="00680751" w:rsidRDefault="00680751" w:rsidP="00FE3948"/>
          <w:p w:rsidR="00680751" w:rsidRDefault="00680751" w:rsidP="00FE3948"/>
          <w:p w:rsidR="00680751" w:rsidRDefault="00680751" w:rsidP="00FE3948"/>
          <w:p w:rsidR="00680751" w:rsidRDefault="00680751" w:rsidP="00FE3948"/>
          <w:p w:rsidR="008E178C" w:rsidRPr="008E178C" w:rsidRDefault="008E178C" w:rsidP="008E178C">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第１</w:t>
            </w:r>
            <w:r>
              <w:rPr>
                <w:rFonts w:ascii="ＭＳ Ｐゴシック" w:eastAsia="ＭＳ Ｐゴシック" w:hAnsi="ＭＳ Ｐゴシック" w:cs="ＭＳ Ｐゴシック"/>
                <w:color w:val="000000"/>
                <w:kern w:val="0"/>
                <w:sz w:val="24"/>
                <w:szCs w:val="24"/>
              </w:rPr>
              <w:t xml:space="preserve">章　</w:t>
            </w:r>
            <w:r w:rsidRPr="00A378E2">
              <w:rPr>
                <w:rFonts w:ascii="ＭＳ Ｐゴシック" w:eastAsia="ＭＳ Ｐゴシック" w:hAnsi="ＭＳ Ｐゴシック" w:cs="ＭＳ Ｐゴシック"/>
                <w:color w:val="000000"/>
                <w:kern w:val="0"/>
                <w:sz w:val="24"/>
                <w:szCs w:val="24"/>
              </w:rPr>
              <w:t>総則</w:t>
            </w:r>
          </w:p>
          <w:p w:rsidR="008A143A" w:rsidRPr="00A378E2" w:rsidRDefault="006358CF" w:rsidP="008A143A">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color w:val="000000"/>
                <w:kern w:val="0"/>
                <w:sz w:val="24"/>
                <w:szCs w:val="24"/>
              </w:rPr>
              <w:t>目的</w:t>
            </w:r>
            <w:r>
              <w:rPr>
                <w:rFonts w:ascii="ＭＳ Ｐゴシック" w:eastAsia="ＭＳ Ｐゴシック" w:hAnsi="ＭＳ Ｐゴシック" w:cs="ＭＳ Ｐゴシック" w:hint="eastAsia"/>
                <w:color w:val="000000"/>
                <w:kern w:val="0"/>
                <w:sz w:val="24"/>
                <w:szCs w:val="24"/>
              </w:rPr>
              <w:t>）</w:t>
            </w:r>
          </w:p>
          <w:p w:rsidR="00803D23" w:rsidRDefault="008A143A" w:rsidP="00803D23">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b/>
                <w:bCs/>
                <w:color w:val="000000"/>
                <w:kern w:val="0"/>
                <w:sz w:val="24"/>
                <w:szCs w:val="24"/>
              </w:rPr>
              <w:t>第１条</w:t>
            </w:r>
            <w:r w:rsidRPr="00A378E2">
              <w:rPr>
                <w:rFonts w:ascii="ＭＳ Ｐゴシック" w:eastAsia="ＭＳ Ｐゴシック" w:hAnsi="ＭＳ Ｐゴシック" w:cs="ＭＳ Ｐゴシック"/>
                <w:color w:val="000000"/>
                <w:kern w:val="0"/>
                <w:sz w:val="24"/>
                <w:szCs w:val="24"/>
              </w:rPr>
              <w:t xml:space="preserve">　この条例は、すべての人が個人として尊重され、あらゆる分野の活動に参加する機会を保障されることの重要性にかんがみ、</w:t>
            </w:r>
            <w:r w:rsidRPr="00A378E2">
              <w:rPr>
                <w:rFonts w:ascii="ＭＳ Ｐゴシック" w:eastAsia="ＭＳ Ｐゴシック" w:hAnsi="ＭＳ Ｐゴシック" w:cs="ＭＳ Ｐゴシック"/>
                <w:kern w:val="0"/>
                <w:sz w:val="24"/>
                <w:szCs w:val="24"/>
              </w:rPr>
              <w:t>障害者等が安心して生活し、自らの意思で自由に移動し、及び社会に参加することができるバリアフリーの街づくりに関し</w:t>
            </w:r>
            <w:r w:rsidRPr="00A378E2">
              <w:rPr>
                <w:rFonts w:ascii="ＭＳ Ｐゴシック" w:eastAsia="ＭＳ Ｐゴシック" w:hAnsi="ＭＳ Ｐゴシック" w:cs="ＭＳ Ｐゴシック"/>
                <w:color w:val="000000"/>
                <w:kern w:val="0"/>
                <w:sz w:val="24"/>
                <w:szCs w:val="24"/>
              </w:rPr>
              <w:t>、県、事業者及び県民の責務を明らかにするとともに、県の基本方針を定めてこれに基づく施策を総合的かつ計画的に実施し、及び施設等を障害者等が安全かつ快適に利用できるよう整備を進め、</w:t>
            </w:r>
            <w:r w:rsidR="00BA0759" w:rsidRPr="00EF5D61">
              <w:rPr>
                <w:rFonts w:ascii="ＭＳ Ｐゴシック" w:eastAsia="ＭＳ Ｐゴシック" w:hAnsi="ＭＳ Ｐゴシック" w:hint="eastAsia"/>
                <w:color w:val="FF0000"/>
                <w:sz w:val="24"/>
                <w:szCs w:val="24"/>
                <w:u w:val="single"/>
              </w:rPr>
              <w:t>もって（</w:t>
            </w:r>
            <w:r w:rsidR="00653394" w:rsidRPr="00EF5D61">
              <w:rPr>
                <w:rFonts w:ascii="ＭＳ Ｐゴシック" w:eastAsia="ＭＳ Ｐゴシック" w:hAnsi="ＭＳ Ｐゴシック" w:hint="eastAsia"/>
                <w:color w:val="FF0000"/>
                <w:sz w:val="24"/>
                <w:szCs w:val="24"/>
                <w:u w:val="single"/>
              </w:rPr>
              <w:t>障害者等にとって日常生活又は社会生活を営む上で障壁となるような社会における一切のものの除去に資し、）すべての県民が年齢、障害の有無その他の事情によって分け隔てられることなく、誰もが安心してその人らしく暮らすことのできるともに生きる社会かながわ</w:t>
            </w:r>
            <w:r w:rsidR="00803D23">
              <w:rPr>
                <w:rFonts w:ascii="ＭＳ Ｐゴシック" w:eastAsia="ＭＳ Ｐゴシック" w:hAnsi="ＭＳ Ｐゴシック" w:cs="ＭＳ Ｐゴシック"/>
                <w:color w:val="000000"/>
                <w:kern w:val="0"/>
                <w:sz w:val="24"/>
                <w:szCs w:val="24"/>
              </w:rPr>
              <w:t>の実現に資することを目的と</w:t>
            </w:r>
            <w:r w:rsidR="00803D23">
              <w:rPr>
                <w:rFonts w:ascii="ＭＳ Ｐゴシック" w:eastAsia="ＭＳ Ｐゴシック" w:hAnsi="ＭＳ Ｐゴシック" w:cs="ＭＳ Ｐゴシック" w:hint="eastAsia"/>
                <w:color w:val="000000"/>
                <w:kern w:val="0"/>
                <w:sz w:val="24"/>
                <w:szCs w:val="24"/>
              </w:rPr>
              <w:t>する。</w:t>
            </w:r>
          </w:p>
          <w:p w:rsidR="006358CF" w:rsidRDefault="006358CF" w:rsidP="00FE3948">
            <w:r w:rsidRPr="00A378E2">
              <w:rPr>
                <w:rFonts w:ascii="ＭＳ Ｐゴシック" w:eastAsia="ＭＳ Ｐゴシック" w:hAnsi="ＭＳ Ｐゴシック" w:cs="ＭＳ Ｐゴシック"/>
                <w:color w:val="000000"/>
                <w:kern w:val="0"/>
                <w:sz w:val="24"/>
                <w:szCs w:val="24"/>
              </w:rPr>
              <w:t>一部改正〔平成20年条例61号〕</w:t>
            </w:r>
          </w:p>
          <w:p w:rsidR="00680751" w:rsidRDefault="00680751" w:rsidP="00FE3948">
            <w:pPr>
              <w:rPr>
                <w:color w:val="FF0000"/>
                <w:u w:val="single"/>
              </w:rPr>
            </w:pPr>
          </w:p>
          <w:p w:rsidR="00CC6C5D" w:rsidRPr="00EF5D61" w:rsidRDefault="00203691" w:rsidP="00203691">
            <w:pPr>
              <w:pStyle w:val="a7"/>
              <w:numPr>
                <w:ilvl w:val="0"/>
                <w:numId w:val="1"/>
              </w:numPr>
              <w:ind w:leftChars="0"/>
              <w:rPr>
                <w:color w:val="FF0000"/>
                <w:u w:val="single"/>
              </w:rPr>
            </w:pPr>
            <w:r w:rsidRPr="00EF5D61">
              <w:rPr>
                <w:rFonts w:hint="eastAsia"/>
                <w:color w:val="FF0000"/>
                <w:u w:val="single"/>
              </w:rPr>
              <w:t>憲章の制定や関係法令の動向等を踏まえ、「ともに生きる社会（共生社会）」の実現という理念を明確化するため、目的規定の記述を整理・追記して充実する。</w:t>
            </w:r>
          </w:p>
          <w:p w:rsidR="00E46DA4" w:rsidRPr="00EF5D61" w:rsidRDefault="00E46DA4" w:rsidP="008E178C">
            <w:pPr>
              <w:rPr>
                <w:color w:val="FF0000"/>
              </w:rPr>
            </w:pPr>
          </w:p>
          <w:p w:rsidR="008E178C" w:rsidRDefault="008E178C" w:rsidP="008E178C"/>
          <w:p w:rsidR="008E178C" w:rsidRDefault="008E178C" w:rsidP="008E178C"/>
          <w:p w:rsidR="008E178C" w:rsidRDefault="008E178C" w:rsidP="008E178C"/>
          <w:p w:rsidR="008E178C" w:rsidRPr="00870296" w:rsidRDefault="008E178C" w:rsidP="008E178C"/>
          <w:p w:rsidR="00680751" w:rsidRDefault="005A2844" w:rsidP="00FE3948">
            <w:r>
              <w:rPr>
                <w:rFonts w:hint="eastAsia"/>
              </w:rPr>
              <w:lastRenderedPageBreak/>
              <w:t>（略）</w:t>
            </w:r>
          </w:p>
          <w:p w:rsidR="008A143A" w:rsidRDefault="008A143A" w:rsidP="00FE3948"/>
          <w:p w:rsidR="008A143A" w:rsidRDefault="008A143A" w:rsidP="00FE3948"/>
          <w:p w:rsidR="008A143A" w:rsidRDefault="008A143A" w:rsidP="00FE3948"/>
          <w:p w:rsidR="008A143A" w:rsidRDefault="008A143A" w:rsidP="00FE3948"/>
          <w:p w:rsidR="008A143A" w:rsidRDefault="008A143A" w:rsidP="00FE3948"/>
          <w:p w:rsidR="008A143A" w:rsidRDefault="008A143A" w:rsidP="00FE3948"/>
          <w:p w:rsidR="008A143A" w:rsidRDefault="008A143A" w:rsidP="00FE3948"/>
          <w:p w:rsidR="008A143A" w:rsidRDefault="008A143A" w:rsidP="00FE3948"/>
          <w:p w:rsidR="008A143A" w:rsidRDefault="008A143A" w:rsidP="00FE3948"/>
          <w:p w:rsidR="008A143A" w:rsidRDefault="008A143A" w:rsidP="00FE3948"/>
          <w:p w:rsidR="008A143A" w:rsidRDefault="008A143A" w:rsidP="00FE3948"/>
          <w:p w:rsidR="008A143A" w:rsidRDefault="008A143A" w:rsidP="00FE3948"/>
          <w:p w:rsidR="00C77EFF" w:rsidRDefault="00C77EFF" w:rsidP="00FE3948"/>
          <w:p w:rsidR="00C77EFF" w:rsidRDefault="00C77EFF" w:rsidP="00FE3948"/>
          <w:p w:rsidR="008A143A" w:rsidRDefault="008A143A" w:rsidP="00FE3948"/>
          <w:p w:rsidR="005A2844" w:rsidRPr="00A378E2" w:rsidRDefault="005A2844" w:rsidP="005A2844">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（県の責務）</w:t>
            </w:r>
          </w:p>
          <w:p w:rsidR="005A2844" w:rsidRPr="00A378E2" w:rsidRDefault="005A2844" w:rsidP="005A2844">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b/>
                <w:bCs/>
                <w:color w:val="000000"/>
                <w:kern w:val="0"/>
                <w:sz w:val="24"/>
                <w:szCs w:val="24"/>
              </w:rPr>
              <w:t>第３条</w:t>
            </w:r>
            <w:r w:rsidRPr="00A378E2">
              <w:rPr>
                <w:rFonts w:ascii="ＭＳ Ｐゴシック" w:eastAsia="ＭＳ Ｐゴシック" w:hAnsi="ＭＳ Ｐゴシック" w:cs="ＭＳ Ｐゴシック"/>
                <w:color w:val="000000"/>
                <w:kern w:val="0"/>
                <w:sz w:val="24"/>
                <w:szCs w:val="24"/>
              </w:rPr>
              <w:t xml:space="preserve">　県は、障害者等が安心して生活し、自らの意思で自由に移動し、及び社会に参加することができるバリアフリーの街づくり（以下「バリアフリーの街づくり」という。）に関する総合的な施策を策定し、及びこれを実施する責務を有する。</w:t>
            </w:r>
          </w:p>
          <w:p w:rsidR="005A2844" w:rsidRPr="00A378E2" w:rsidRDefault="005A2844" w:rsidP="005A2844">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２　県は、前項の規定による施策の策定及び実施に当たっては、市町村との連携及び協力に努めるものとする。</w:t>
            </w:r>
          </w:p>
          <w:p w:rsidR="005A2844" w:rsidRPr="00A378E2" w:rsidRDefault="005A2844" w:rsidP="005A2844">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３　県は、自ら設置し、又は管理する施設等で県民の利用に供するものについて、障害者等が安全かつ快適に利用できるように配慮し、</w:t>
            </w:r>
            <w:r w:rsidR="00C650CF">
              <w:rPr>
                <w:rFonts w:ascii="ＭＳ Ｐゴシック" w:eastAsia="ＭＳ Ｐゴシック" w:hAnsi="ＭＳ Ｐゴシック" w:cs="ＭＳ Ｐゴシック" w:hint="eastAsia"/>
                <w:color w:val="FF0000"/>
                <w:kern w:val="0"/>
                <w:sz w:val="24"/>
                <w:szCs w:val="24"/>
                <w:u w:val="single"/>
              </w:rPr>
              <w:t>ま</w:t>
            </w:r>
            <w:r w:rsidR="00C650CF" w:rsidRPr="00870296">
              <w:rPr>
                <w:rFonts w:ascii="ＭＳ Ｐゴシック" w:eastAsia="ＭＳ Ｐゴシック" w:hAnsi="ＭＳ Ｐゴシック" w:cs="ＭＳ Ｐゴシック" w:hint="eastAsia"/>
                <w:color w:val="FF0000"/>
                <w:kern w:val="0"/>
                <w:sz w:val="24"/>
                <w:szCs w:val="24"/>
                <w:u w:val="single"/>
              </w:rPr>
              <w:t>た</w:t>
            </w:r>
            <w:r w:rsidR="00C92DB9" w:rsidRPr="00870296">
              <w:rPr>
                <w:rFonts w:ascii="ＭＳ Ｐゴシック" w:eastAsia="ＭＳ Ｐゴシック" w:hAnsi="ＭＳ Ｐゴシック" w:cs="ＭＳ Ｐゴシック" w:hint="eastAsia"/>
                <w:color w:val="FF0000"/>
                <w:kern w:val="0"/>
                <w:sz w:val="24"/>
                <w:szCs w:val="24"/>
                <w:u w:val="single"/>
              </w:rPr>
              <w:t>その</w:t>
            </w:r>
            <w:r w:rsidRPr="00A378E2">
              <w:rPr>
                <w:rFonts w:ascii="ＭＳ Ｐゴシック" w:eastAsia="ＭＳ Ｐゴシック" w:hAnsi="ＭＳ Ｐゴシック" w:cs="ＭＳ Ｐゴシック"/>
                <w:color w:val="000000"/>
                <w:kern w:val="0"/>
                <w:sz w:val="24"/>
                <w:szCs w:val="24"/>
              </w:rPr>
              <w:t>整備を進めるものとする。</w:t>
            </w:r>
          </w:p>
          <w:p w:rsidR="005A2844" w:rsidRPr="00A378E2" w:rsidRDefault="005A2844" w:rsidP="005A2844">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一部改正〔平成20年条例61号〕</w:t>
            </w:r>
          </w:p>
          <w:p w:rsidR="008A143A" w:rsidRPr="005A2844" w:rsidRDefault="00DA4B83" w:rsidP="00FE3948">
            <w:pPr>
              <w:rPr>
                <w:u w:val="single"/>
              </w:rPr>
            </w:pPr>
            <w:r>
              <w:rPr>
                <w:rFonts w:hint="eastAsia"/>
              </w:rPr>
              <w:t xml:space="preserve">　　</w:t>
            </w:r>
            <w:r w:rsidR="00C92DB9">
              <w:rPr>
                <w:rFonts w:hint="eastAsia"/>
                <w:color w:val="FF0000"/>
                <w:u w:val="single"/>
              </w:rPr>
              <w:t>※従前、「管理する施設等」</w:t>
            </w:r>
            <w:r w:rsidR="00C92DB9" w:rsidRPr="00870296">
              <w:rPr>
                <w:rFonts w:hint="eastAsia"/>
                <w:color w:val="FF0000"/>
                <w:u w:val="single"/>
              </w:rPr>
              <w:t>とし</w:t>
            </w:r>
            <w:r w:rsidRPr="00870296">
              <w:rPr>
                <w:rFonts w:hint="eastAsia"/>
                <w:color w:val="FF0000"/>
                <w:u w:val="single"/>
              </w:rPr>
              <w:t>ており</w:t>
            </w:r>
            <w:r w:rsidR="00C92DB9" w:rsidRPr="00870296">
              <w:rPr>
                <w:rFonts w:hint="eastAsia"/>
                <w:color w:val="FF0000"/>
                <w:u w:val="single"/>
              </w:rPr>
              <w:t>、</w:t>
            </w:r>
            <w:r w:rsidRPr="00870296">
              <w:rPr>
                <w:rFonts w:hint="eastAsia"/>
                <w:color w:val="FF0000"/>
                <w:u w:val="single"/>
              </w:rPr>
              <w:t>文言を整理して、</w:t>
            </w:r>
            <w:r w:rsidR="00203691">
              <w:rPr>
                <w:rFonts w:hint="eastAsia"/>
                <w:color w:val="FF0000"/>
                <w:u w:val="single"/>
              </w:rPr>
              <w:t>内容</w:t>
            </w:r>
            <w:r w:rsidR="005A2844" w:rsidRPr="00870296">
              <w:rPr>
                <w:rFonts w:hint="eastAsia"/>
                <w:color w:val="FF0000"/>
                <w:u w:val="single"/>
              </w:rPr>
              <w:t>に「利</w:t>
            </w:r>
            <w:r w:rsidR="005A2844" w:rsidRPr="005A2844">
              <w:rPr>
                <w:rFonts w:hint="eastAsia"/>
                <w:color w:val="FF0000"/>
                <w:u w:val="single"/>
              </w:rPr>
              <w:t>用</w:t>
            </w:r>
            <w:r w:rsidR="00C92DB9">
              <w:rPr>
                <w:rFonts w:hint="eastAsia"/>
                <w:color w:val="FF0000"/>
                <w:u w:val="single"/>
              </w:rPr>
              <w:t>の</w:t>
            </w:r>
            <w:r w:rsidR="00203691">
              <w:rPr>
                <w:rFonts w:hint="eastAsia"/>
                <w:color w:val="FF0000"/>
                <w:u w:val="single"/>
              </w:rPr>
              <w:t>配慮」を含むことを明確に</w:t>
            </w:r>
            <w:r w:rsidR="00E46DA4">
              <w:rPr>
                <w:rFonts w:hint="eastAsia"/>
                <w:color w:val="FF0000"/>
                <w:u w:val="single"/>
              </w:rPr>
              <w:t>する</w:t>
            </w:r>
          </w:p>
          <w:p w:rsidR="00C77EFF" w:rsidRPr="00203691" w:rsidRDefault="00C77EFF" w:rsidP="005A2844">
            <w:pPr>
              <w:widowControl/>
              <w:jc w:val="left"/>
              <w:rPr>
                <w:rFonts w:ascii="ＭＳ Ｐゴシック" w:eastAsia="ＭＳ Ｐゴシック" w:hAnsi="ＭＳ Ｐゴシック" w:cs="ＭＳ Ｐゴシック"/>
                <w:color w:val="000000"/>
                <w:kern w:val="0"/>
                <w:sz w:val="24"/>
                <w:szCs w:val="24"/>
              </w:rPr>
            </w:pPr>
          </w:p>
          <w:p w:rsidR="005A2844" w:rsidRPr="00A378E2" w:rsidRDefault="005A2844" w:rsidP="005A2844">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（事業者の責務）</w:t>
            </w:r>
          </w:p>
          <w:p w:rsidR="005A2844" w:rsidRPr="00A378E2" w:rsidRDefault="005A2844" w:rsidP="005A2844">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b/>
                <w:bCs/>
                <w:color w:val="000000"/>
                <w:kern w:val="0"/>
                <w:sz w:val="24"/>
                <w:szCs w:val="24"/>
              </w:rPr>
              <w:t>第４条</w:t>
            </w:r>
            <w:r w:rsidRPr="00A378E2">
              <w:rPr>
                <w:rFonts w:ascii="ＭＳ Ｐゴシック" w:eastAsia="ＭＳ Ｐゴシック" w:hAnsi="ＭＳ Ｐゴシック" w:cs="ＭＳ Ｐゴシック"/>
                <w:color w:val="000000"/>
                <w:kern w:val="0"/>
                <w:sz w:val="24"/>
                <w:szCs w:val="24"/>
              </w:rPr>
              <w:t xml:space="preserve">　事業者は、バリアフリーの街づくりの重要性及び自らの事業活動が地域社会と密接な関係にあることを認識し、</w:t>
            </w:r>
            <w:r w:rsidR="009C19AC" w:rsidRPr="00EF5D61">
              <w:rPr>
                <w:rFonts w:ascii="ＭＳ Ｐゴシック" w:eastAsia="ＭＳ Ｐゴシック" w:hAnsi="ＭＳ Ｐゴシック" w:cs="ＭＳ Ｐゴシック" w:hint="eastAsia"/>
                <w:color w:val="FF0000"/>
                <w:kern w:val="0"/>
                <w:sz w:val="24"/>
                <w:szCs w:val="24"/>
                <w:u w:val="single"/>
              </w:rPr>
              <w:t>ともに生きる社会</w:t>
            </w:r>
            <w:r w:rsidRPr="00A378E2">
              <w:rPr>
                <w:rFonts w:ascii="ＭＳ Ｐゴシック" w:eastAsia="ＭＳ Ｐゴシック" w:hAnsi="ＭＳ Ｐゴシック" w:cs="ＭＳ Ｐゴシック"/>
                <w:color w:val="000000"/>
                <w:kern w:val="0"/>
                <w:sz w:val="24"/>
                <w:szCs w:val="24"/>
              </w:rPr>
              <w:t>の実現に向け、県が実施するバリアフリーの街づくりに関する施策に協力しなければならない。</w:t>
            </w:r>
          </w:p>
          <w:p w:rsidR="005A2844" w:rsidRPr="00A378E2" w:rsidRDefault="005A2844" w:rsidP="005A2844">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２　事業者は、自ら設置し、又は管理する施設等について、障害者等が安全かつ快適に利用できるように配慮し、</w:t>
            </w:r>
            <w:r w:rsidRPr="005A2844">
              <w:rPr>
                <w:rFonts w:ascii="ＭＳ Ｐゴシック" w:eastAsia="ＭＳ Ｐゴシック" w:hAnsi="ＭＳ Ｐゴシック" w:cs="ＭＳ Ｐゴシック" w:hint="eastAsia"/>
                <w:color w:val="FF0000"/>
                <w:kern w:val="0"/>
                <w:sz w:val="24"/>
                <w:szCs w:val="24"/>
                <w:u w:val="single"/>
              </w:rPr>
              <w:t>ま</w:t>
            </w:r>
            <w:r w:rsidRPr="00870296">
              <w:rPr>
                <w:rFonts w:ascii="ＭＳ Ｐゴシック" w:eastAsia="ＭＳ Ｐゴシック" w:hAnsi="ＭＳ Ｐゴシック" w:cs="ＭＳ Ｐゴシック" w:hint="eastAsia"/>
                <w:color w:val="FF0000"/>
                <w:kern w:val="0"/>
                <w:sz w:val="24"/>
                <w:szCs w:val="24"/>
                <w:u w:val="single"/>
              </w:rPr>
              <w:t>た</w:t>
            </w:r>
            <w:r w:rsidR="00C92DB9" w:rsidRPr="00870296">
              <w:rPr>
                <w:rFonts w:ascii="ＭＳ Ｐゴシック" w:eastAsia="ＭＳ Ｐゴシック" w:hAnsi="ＭＳ Ｐゴシック" w:cs="ＭＳ Ｐゴシック" w:hint="eastAsia"/>
                <w:color w:val="FF0000"/>
                <w:kern w:val="0"/>
                <w:sz w:val="24"/>
                <w:szCs w:val="24"/>
                <w:u w:val="single"/>
              </w:rPr>
              <w:t>その</w:t>
            </w:r>
            <w:r w:rsidRPr="00870296">
              <w:rPr>
                <w:rFonts w:ascii="ＭＳ Ｐゴシック" w:eastAsia="ＭＳ Ｐゴシック" w:hAnsi="ＭＳ Ｐゴシック" w:cs="ＭＳ Ｐゴシック"/>
                <w:color w:val="000000"/>
                <w:kern w:val="0"/>
                <w:sz w:val="24"/>
                <w:szCs w:val="24"/>
              </w:rPr>
              <w:t>整</w:t>
            </w:r>
            <w:r w:rsidRPr="00A378E2">
              <w:rPr>
                <w:rFonts w:ascii="ＭＳ Ｐゴシック" w:eastAsia="ＭＳ Ｐゴシック" w:hAnsi="ＭＳ Ｐゴシック" w:cs="ＭＳ Ｐゴシック"/>
                <w:color w:val="000000"/>
                <w:kern w:val="0"/>
                <w:sz w:val="24"/>
                <w:szCs w:val="24"/>
              </w:rPr>
              <w:t>備に努めなければならない。</w:t>
            </w:r>
          </w:p>
          <w:p w:rsidR="005A2844" w:rsidRPr="00A378E2" w:rsidRDefault="005A2844" w:rsidP="005A2844">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一部改正〔平成20年条例61号〕</w:t>
            </w:r>
            <w:r>
              <w:rPr>
                <w:rFonts w:ascii="ＭＳ Ｐゴシック" w:eastAsia="ＭＳ Ｐゴシック" w:hAnsi="ＭＳ Ｐゴシック" w:cs="ＭＳ Ｐゴシック" w:hint="eastAsia"/>
                <w:color w:val="000000"/>
                <w:kern w:val="0"/>
                <w:sz w:val="24"/>
                <w:szCs w:val="24"/>
              </w:rPr>
              <w:t xml:space="preserve">　　</w:t>
            </w:r>
          </w:p>
          <w:p w:rsidR="008A143A" w:rsidRPr="005A2844" w:rsidRDefault="00DA4B83" w:rsidP="00FE3948">
            <w:pPr>
              <w:rPr>
                <w:color w:val="FF0000"/>
                <w:u w:val="single"/>
              </w:rPr>
            </w:pPr>
            <w:r>
              <w:rPr>
                <w:rFonts w:hint="eastAsia"/>
              </w:rPr>
              <w:t xml:space="preserve">　　</w:t>
            </w:r>
            <w:r w:rsidR="00C92DB9">
              <w:rPr>
                <w:rFonts w:hint="eastAsia"/>
                <w:color w:val="FF0000"/>
                <w:u w:val="single"/>
              </w:rPr>
              <w:t>※従前、「管理する施設等」と</w:t>
            </w:r>
            <w:r w:rsidR="00C92DB9" w:rsidRPr="00870296">
              <w:rPr>
                <w:rFonts w:hint="eastAsia"/>
                <w:color w:val="FF0000"/>
                <w:u w:val="single"/>
              </w:rPr>
              <w:t>しており、</w:t>
            </w:r>
            <w:r w:rsidRPr="00870296">
              <w:rPr>
                <w:rFonts w:hint="eastAsia"/>
                <w:color w:val="FF0000"/>
                <w:u w:val="single"/>
              </w:rPr>
              <w:t>文言を整理して、</w:t>
            </w:r>
            <w:r w:rsidR="00203691">
              <w:rPr>
                <w:rFonts w:hint="eastAsia"/>
                <w:color w:val="FF0000"/>
                <w:u w:val="single"/>
              </w:rPr>
              <w:t>内容</w:t>
            </w:r>
            <w:r w:rsidR="005A2844" w:rsidRPr="00870296">
              <w:rPr>
                <w:rFonts w:hint="eastAsia"/>
                <w:color w:val="FF0000"/>
                <w:u w:val="single"/>
              </w:rPr>
              <w:t>に「利用</w:t>
            </w:r>
            <w:r w:rsidR="00C92DB9" w:rsidRPr="00870296">
              <w:rPr>
                <w:rFonts w:hint="eastAsia"/>
                <w:color w:val="FF0000"/>
                <w:u w:val="single"/>
              </w:rPr>
              <w:t>の</w:t>
            </w:r>
            <w:r w:rsidR="00203691">
              <w:rPr>
                <w:rFonts w:hint="eastAsia"/>
                <w:color w:val="FF0000"/>
                <w:u w:val="single"/>
              </w:rPr>
              <w:t>配慮」を含むことを明確に</w:t>
            </w:r>
            <w:r w:rsidR="00E46DA4">
              <w:rPr>
                <w:rFonts w:hint="eastAsia"/>
                <w:color w:val="FF0000"/>
                <w:u w:val="single"/>
              </w:rPr>
              <w:t>する</w:t>
            </w:r>
          </w:p>
          <w:p w:rsidR="008A143A" w:rsidRPr="00E46DA4" w:rsidRDefault="008A143A" w:rsidP="00FE3948"/>
          <w:p w:rsidR="008A143A" w:rsidRDefault="008A143A" w:rsidP="00FE3948"/>
          <w:p w:rsidR="008A143A" w:rsidRDefault="008A143A" w:rsidP="00FE3948"/>
          <w:p w:rsidR="008A143A" w:rsidRDefault="008A143A" w:rsidP="00FE3948"/>
          <w:p w:rsidR="00C77EFF" w:rsidRDefault="00C77EFF" w:rsidP="00FE3948"/>
          <w:p w:rsidR="00C77EFF" w:rsidRDefault="00C77EFF" w:rsidP="00FE3948"/>
          <w:p w:rsidR="008A143A" w:rsidRPr="005A2844" w:rsidRDefault="005A2844" w:rsidP="00C77EFF">
            <w:pPr>
              <w:ind w:firstLineChars="200" w:firstLine="420"/>
              <w:rPr>
                <w:color w:val="FF0000"/>
                <w:u w:val="single"/>
              </w:rPr>
            </w:pPr>
            <w:r w:rsidRPr="005A2844">
              <w:rPr>
                <w:rFonts w:hint="eastAsia"/>
                <w:color w:val="FF0000"/>
                <w:u w:val="single"/>
              </w:rPr>
              <w:t>←※前回改正で「心のバリアフリー」の観点から加えた規定であり、議論内容は包含されている</w:t>
            </w:r>
          </w:p>
          <w:p w:rsidR="008A143A" w:rsidRDefault="008A143A" w:rsidP="00FE3948"/>
          <w:p w:rsidR="008A143A" w:rsidRDefault="008A143A" w:rsidP="00FE3948"/>
          <w:p w:rsidR="008A143A" w:rsidRDefault="008A143A" w:rsidP="00FE3948"/>
          <w:p w:rsidR="008A143A" w:rsidRDefault="008A143A" w:rsidP="00FE3948"/>
          <w:p w:rsidR="00680751" w:rsidRDefault="00E46DA4" w:rsidP="00FE3948">
            <w:r>
              <w:rPr>
                <w:rFonts w:hint="eastAsia"/>
              </w:rPr>
              <w:t>（略）</w:t>
            </w:r>
          </w:p>
          <w:p w:rsidR="00E46DA4" w:rsidRDefault="00E46DA4" w:rsidP="00FE3948"/>
          <w:p w:rsidR="00E46DA4" w:rsidRDefault="00E46DA4" w:rsidP="00FE3948"/>
          <w:p w:rsidR="00E46DA4" w:rsidRDefault="00E46DA4" w:rsidP="00FE3948"/>
          <w:p w:rsidR="00E46DA4" w:rsidRDefault="00E46DA4" w:rsidP="00FE3948"/>
          <w:p w:rsidR="00E46DA4" w:rsidRDefault="00E46DA4" w:rsidP="00FE3948"/>
          <w:p w:rsidR="00E46DA4" w:rsidRDefault="00E46DA4" w:rsidP="00FE3948"/>
          <w:p w:rsidR="00E46DA4" w:rsidRDefault="00E46DA4" w:rsidP="00FE3948"/>
          <w:p w:rsidR="00E46DA4" w:rsidRDefault="00E46DA4" w:rsidP="00FE3948"/>
          <w:p w:rsidR="00E46DA4" w:rsidRPr="00A378E2" w:rsidRDefault="00E46DA4" w:rsidP="00E46DA4">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（施策の基本方針）</w:t>
            </w:r>
          </w:p>
          <w:p w:rsidR="00E46DA4" w:rsidRPr="00A378E2" w:rsidRDefault="00E46DA4" w:rsidP="00E46DA4">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b/>
                <w:bCs/>
                <w:color w:val="000000"/>
                <w:kern w:val="0"/>
                <w:sz w:val="24"/>
                <w:szCs w:val="24"/>
              </w:rPr>
              <w:t>第７条</w:t>
            </w:r>
            <w:r w:rsidRPr="00A378E2">
              <w:rPr>
                <w:rFonts w:ascii="ＭＳ Ｐゴシック" w:eastAsia="ＭＳ Ｐゴシック" w:hAnsi="ＭＳ Ｐゴシック" w:cs="ＭＳ Ｐゴシック"/>
                <w:color w:val="000000"/>
                <w:kern w:val="0"/>
                <w:sz w:val="24"/>
                <w:szCs w:val="24"/>
              </w:rPr>
              <w:t xml:space="preserve">　県は、第１条の目的を達成するため、次に掲げる基本方針に基づく施策を計画的に実施するものとする。</w:t>
            </w:r>
          </w:p>
          <w:p w:rsidR="00E46DA4" w:rsidRPr="00A378E2" w:rsidRDefault="00E46DA4" w:rsidP="00E46DA4">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(１)　すべての県民</w:t>
            </w:r>
            <w:r w:rsidR="00B02D67" w:rsidRPr="003E1205">
              <w:rPr>
                <w:rFonts w:ascii="ＭＳ Ｐゴシック" w:eastAsia="ＭＳ Ｐゴシック" w:hAnsi="ＭＳ Ｐゴシック" w:cs="ＭＳ Ｐゴシック" w:hint="eastAsia"/>
                <w:color w:val="FF0000"/>
                <w:kern w:val="0"/>
                <w:sz w:val="24"/>
                <w:szCs w:val="24"/>
                <w:u w:val="single"/>
              </w:rPr>
              <w:t>及び事業者</w:t>
            </w:r>
            <w:r w:rsidR="00A81895">
              <w:rPr>
                <w:rFonts w:ascii="ＭＳ Ｐゴシック" w:eastAsia="ＭＳ Ｐゴシック" w:hAnsi="ＭＳ Ｐゴシック" w:cs="ＭＳ Ｐゴシック"/>
                <w:color w:val="000000"/>
                <w:kern w:val="0"/>
                <w:sz w:val="24"/>
                <w:szCs w:val="24"/>
              </w:rPr>
              <w:t>がバリアフリーの街づくりに関</w:t>
            </w:r>
            <w:r w:rsidR="00A81895" w:rsidRPr="00EF5D61">
              <w:rPr>
                <w:rFonts w:ascii="ＭＳ Ｐゴシック" w:eastAsia="ＭＳ Ｐゴシック" w:hAnsi="ＭＳ Ｐゴシック" w:cs="ＭＳ Ｐゴシック" w:hint="eastAsia"/>
                <w:color w:val="FF0000"/>
                <w:kern w:val="0"/>
                <w:sz w:val="24"/>
                <w:szCs w:val="24"/>
                <w:u w:val="single"/>
              </w:rPr>
              <w:t>して相互に</w:t>
            </w:r>
            <w:r w:rsidRPr="00A378E2">
              <w:rPr>
                <w:rFonts w:ascii="ＭＳ Ｐゴシック" w:eastAsia="ＭＳ Ｐゴシック" w:hAnsi="ＭＳ Ｐゴシック" w:cs="ＭＳ Ｐゴシック"/>
                <w:color w:val="000000"/>
                <w:kern w:val="0"/>
                <w:sz w:val="24"/>
                <w:szCs w:val="24"/>
              </w:rPr>
              <w:t>理</w:t>
            </w:r>
            <w:r w:rsidR="00323778">
              <w:rPr>
                <w:rFonts w:ascii="ＭＳ Ｐゴシック" w:eastAsia="ＭＳ Ｐゴシック" w:hAnsi="ＭＳ Ｐゴシック" w:cs="ＭＳ Ｐゴシック"/>
                <w:color w:val="000000"/>
                <w:kern w:val="0"/>
                <w:sz w:val="24"/>
                <w:szCs w:val="24"/>
              </w:rPr>
              <w:t>解を深めるとともに、積極的にバリアフリーの街づくりに取り組むよ</w:t>
            </w:r>
            <w:r w:rsidR="00323778">
              <w:rPr>
                <w:rFonts w:ascii="ＭＳ Ｐゴシック" w:eastAsia="ＭＳ Ｐゴシック" w:hAnsi="ＭＳ Ｐゴシック" w:cs="ＭＳ Ｐゴシック" w:hint="eastAsia"/>
                <w:color w:val="000000"/>
                <w:kern w:val="0"/>
                <w:sz w:val="24"/>
                <w:szCs w:val="24"/>
              </w:rPr>
              <w:t>う</w:t>
            </w:r>
            <w:r w:rsidRPr="00870296">
              <w:rPr>
                <w:rFonts w:ascii="ＭＳ Ｐゴシック" w:eastAsia="ＭＳ Ｐゴシック" w:hAnsi="ＭＳ Ｐゴシック" w:cs="ＭＳ Ｐゴシック"/>
                <w:color w:val="000000"/>
                <w:kern w:val="0"/>
                <w:sz w:val="24"/>
                <w:szCs w:val="24"/>
              </w:rPr>
              <w:t>意識の高揚に</w:t>
            </w:r>
            <w:r w:rsidRPr="00A378E2">
              <w:rPr>
                <w:rFonts w:ascii="ＭＳ Ｐゴシック" w:eastAsia="ＭＳ Ｐゴシック" w:hAnsi="ＭＳ Ｐゴシック" w:cs="ＭＳ Ｐゴシック"/>
                <w:color w:val="000000"/>
                <w:kern w:val="0"/>
                <w:sz w:val="24"/>
                <w:szCs w:val="24"/>
              </w:rPr>
              <w:t>努めること。</w:t>
            </w:r>
          </w:p>
          <w:p w:rsidR="00E46DA4" w:rsidRPr="00A378E2" w:rsidRDefault="00E46DA4" w:rsidP="00E46DA4">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(２)　障害者等が自らの意思で自由に移動し、及び安全かつ快適に利用できるよう施設等の整備を相互の連関に配慮して推進すること。</w:t>
            </w:r>
          </w:p>
          <w:p w:rsidR="003E1205" w:rsidRDefault="00E46DA4" w:rsidP="00E46DA4">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(３)　障害者等の活動の機会が幅広く保障されるよう社会参加を促進する施策を積極的に実施すること。</w:t>
            </w:r>
          </w:p>
          <w:p w:rsidR="003E1205" w:rsidRDefault="00E46DA4" w:rsidP="00E46DA4">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一部改正〔平成20年条例61号〕</w:t>
            </w:r>
            <w:r w:rsidR="003E1205">
              <w:rPr>
                <w:rFonts w:ascii="ＭＳ Ｐゴシック" w:eastAsia="ＭＳ Ｐゴシック" w:hAnsi="ＭＳ Ｐゴシック" w:cs="ＭＳ Ｐゴシック" w:hint="eastAsia"/>
                <w:color w:val="000000"/>
                <w:kern w:val="0"/>
                <w:sz w:val="24"/>
                <w:szCs w:val="24"/>
              </w:rPr>
              <w:t xml:space="preserve">　　</w:t>
            </w:r>
          </w:p>
          <w:p w:rsidR="00A81895" w:rsidRDefault="003E1205" w:rsidP="00A81895">
            <w:pPr>
              <w:widowControl/>
              <w:ind w:leftChars="400" w:left="1050" w:hangingChars="100" w:hanging="210"/>
              <w:jc w:val="left"/>
              <w:rPr>
                <w:rFonts w:asciiTheme="minorEastAsia" w:hAnsiTheme="minorEastAsia" w:cs="ＭＳ Ｐゴシック"/>
                <w:color w:val="FF0000"/>
                <w:kern w:val="0"/>
                <w:szCs w:val="21"/>
                <w:u w:val="single"/>
              </w:rPr>
            </w:pPr>
            <w:r w:rsidRPr="003E1205">
              <w:rPr>
                <w:rFonts w:asciiTheme="minorEastAsia" w:hAnsiTheme="minorEastAsia" w:cs="ＭＳ Ｐゴシック" w:hint="eastAsia"/>
                <w:color w:val="FF0000"/>
                <w:kern w:val="0"/>
                <w:szCs w:val="21"/>
                <w:u w:val="single"/>
              </w:rPr>
              <w:t>※</w:t>
            </w:r>
            <w:r w:rsidR="00C92DB9" w:rsidRPr="00870296">
              <w:rPr>
                <w:rFonts w:asciiTheme="minorEastAsia" w:hAnsiTheme="minorEastAsia" w:cs="ＭＳ Ｐゴシック" w:hint="eastAsia"/>
                <w:color w:val="FF0000"/>
                <w:kern w:val="0"/>
                <w:szCs w:val="21"/>
                <w:u w:val="single"/>
              </w:rPr>
              <w:t>議論経過及び関係法令の動向等を踏まえ、</w:t>
            </w:r>
            <w:r w:rsidRPr="00870296">
              <w:rPr>
                <w:rFonts w:asciiTheme="minorEastAsia" w:hAnsiTheme="minorEastAsia" w:cs="ＭＳ Ｐゴシック" w:hint="eastAsia"/>
                <w:color w:val="FF0000"/>
                <w:kern w:val="0"/>
                <w:szCs w:val="21"/>
                <w:u w:val="single"/>
              </w:rPr>
              <w:t>事業者並びに県民へバリアフリーに関する教育・理解促進を進める</w:t>
            </w:r>
            <w:r w:rsidR="00C77EFF" w:rsidRPr="00870296">
              <w:rPr>
                <w:rFonts w:asciiTheme="minorEastAsia" w:hAnsiTheme="minorEastAsia" w:cs="ＭＳ Ｐゴシック" w:hint="eastAsia"/>
                <w:color w:val="FF0000"/>
                <w:kern w:val="0"/>
                <w:szCs w:val="21"/>
                <w:u w:val="single"/>
              </w:rPr>
              <w:t>ため、</w:t>
            </w:r>
            <w:r w:rsidR="00E27CDB" w:rsidRPr="00870296">
              <w:rPr>
                <w:rFonts w:asciiTheme="minorEastAsia" w:hAnsiTheme="minorEastAsia" w:cs="ＭＳ Ｐゴシック" w:hint="eastAsia"/>
                <w:color w:val="FF0000"/>
                <w:kern w:val="0"/>
                <w:szCs w:val="21"/>
                <w:u w:val="single"/>
              </w:rPr>
              <w:t>施策</w:t>
            </w:r>
            <w:r w:rsidR="00203691">
              <w:rPr>
                <w:rFonts w:asciiTheme="minorEastAsia" w:hAnsiTheme="minorEastAsia" w:cs="ＭＳ Ｐゴシック" w:hint="eastAsia"/>
                <w:color w:val="FF0000"/>
                <w:kern w:val="0"/>
                <w:szCs w:val="21"/>
                <w:u w:val="single"/>
              </w:rPr>
              <w:t>対象を区分して記載し明確に</w:t>
            </w:r>
            <w:r w:rsidR="00A81895">
              <w:rPr>
                <w:rFonts w:asciiTheme="minorEastAsia" w:hAnsiTheme="minorEastAsia" w:cs="ＭＳ Ｐゴシック" w:hint="eastAsia"/>
                <w:color w:val="FF0000"/>
                <w:kern w:val="0"/>
                <w:szCs w:val="21"/>
                <w:u w:val="single"/>
              </w:rPr>
              <w:t>する。</w:t>
            </w:r>
          </w:p>
          <w:p w:rsidR="00984071" w:rsidRDefault="00984071" w:rsidP="00A81895">
            <w:pPr>
              <w:widowControl/>
              <w:ind w:leftChars="400" w:left="1050" w:hangingChars="100" w:hanging="210"/>
              <w:jc w:val="left"/>
              <w:rPr>
                <w:rFonts w:asciiTheme="minorEastAsia" w:hAnsiTheme="minorEastAsia" w:cs="ＭＳ Ｐゴシック" w:hint="eastAsia"/>
                <w:color w:val="FF0000"/>
                <w:kern w:val="0"/>
                <w:szCs w:val="21"/>
                <w:u w:val="single"/>
              </w:rPr>
            </w:pPr>
            <w:r w:rsidRPr="007E11CF">
              <w:rPr>
                <w:rFonts w:asciiTheme="minorEastAsia" w:hAnsiTheme="minorEastAsia" w:cs="ＭＳ Ｐゴシック" w:hint="eastAsia"/>
                <w:noProof/>
                <w:color w:val="FF0000"/>
                <w:kern w:val="0"/>
                <w:szCs w:val="21"/>
              </w:rPr>
              <mc:AlternateContent>
                <mc:Choice Requires="wps">
                  <w:drawing>
                    <wp:anchor distT="0" distB="0" distL="114300" distR="114300" simplePos="0" relativeHeight="251659264" behindDoc="0" locked="0" layoutInCell="1" allowOverlap="1">
                      <wp:simplePos x="0" y="0"/>
                      <wp:positionH relativeFrom="column">
                        <wp:posOffset>518160</wp:posOffset>
                      </wp:positionH>
                      <wp:positionV relativeFrom="paragraph">
                        <wp:posOffset>201295</wp:posOffset>
                      </wp:positionV>
                      <wp:extent cx="6088380" cy="1120140"/>
                      <wp:effectExtent l="0" t="0" r="26670" b="22860"/>
                      <wp:wrapNone/>
                      <wp:docPr id="1" name="大かっこ 1"/>
                      <wp:cNvGraphicFramePr/>
                      <a:graphic xmlns:a="http://schemas.openxmlformats.org/drawingml/2006/main">
                        <a:graphicData uri="http://schemas.microsoft.com/office/word/2010/wordprocessingShape">
                          <wps:wsp>
                            <wps:cNvSpPr/>
                            <wps:spPr>
                              <a:xfrm>
                                <a:off x="0" y="0"/>
                                <a:ext cx="6088380" cy="112014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5EC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8pt;margin-top:15.85pt;width:479.4pt;height:8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" strokecolor="#5b9bd5 [3204]" strokeweight=".5pt">
                      <v:stroke joinstyle="miter"/>
                    </v:shape>
                  </w:pict>
                </mc:Fallback>
              </mc:AlternateContent>
            </w:r>
          </w:p>
          <w:p w:rsidR="00A81895" w:rsidRDefault="00A81895" w:rsidP="00A81895">
            <w:pPr>
              <w:widowControl/>
              <w:ind w:leftChars="500" w:left="1260" w:hangingChars="100" w:hanging="210"/>
              <w:jc w:val="left"/>
              <w:rPr>
                <w:rFonts w:asciiTheme="minorEastAsia" w:hAnsiTheme="minorEastAsia" w:cs="ＭＳ Ｐゴシック"/>
                <w:color w:val="FF0000"/>
                <w:kern w:val="0"/>
                <w:szCs w:val="21"/>
                <w:u w:val="single"/>
              </w:rPr>
            </w:pPr>
            <w:r w:rsidRPr="007E11CF">
              <w:rPr>
                <w:rFonts w:asciiTheme="minorEastAsia" w:hAnsiTheme="minorEastAsia" w:cs="ＭＳ Ｐゴシック" w:hint="eastAsia"/>
                <w:color w:val="FF0000"/>
                <w:kern w:val="0"/>
                <w:szCs w:val="21"/>
              </w:rPr>
              <w:t xml:space="preserve">…　</w:t>
            </w:r>
            <w:r w:rsidR="00984071">
              <w:rPr>
                <w:rFonts w:asciiTheme="minorEastAsia" w:hAnsiTheme="minorEastAsia" w:cs="ＭＳ Ｐゴシック" w:hint="eastAsia"/>
                <w:color w:val="FF0000"/>
                <w:kern w:val="0"/>
                <w:szCs w:val="21"/>
              </w:rPr>
              <w:t>バリアフリー法改正での国民の責務やソフト対策</w:t>
            </w:r>
            <w:r w:rsidRPr="00A81895">
              <w:rPr>
                <w:rFonts w:asciiTheme="minorEastAsia" w:hAnsiTheme="minorEastAsia" w:cs="ＭＳ Ｐゴシック" w:hint="eastAsia"/>
                <w:color w:val="FF0000"/>
                <w:kern w:val="0"/>
                <w:szCs w:val="21"/>
              </w:rPr>
              <w:t>、教育</w:t>
            </w:r>
            <w:r w:rsidR="00984071">
              <w:rPr>
                <w:rFonts w:asciiTheme="minorEastAsia" w:hAnsiTheme="minorEastAsia" w:cs="ＭＳ Ｐゴシック" w:hint="eastAsia"/>
                <w:color w:val="FF0000"/>
                <w:kern w:val="0"/>
                <w:szCs w:val="21"/>
              </w:rPr>
              <w:t>啓発</w:t>
            </w:r>
            <w:r w:rsidRPr="00A81895">
              <w:rPr>
                <w:rFonts w:asciiTheme="minorEastAsia" w:hAnsiTheme="minorEastAsia" w:cs="ＭＳ Ｐゴシック" w:hint="eastAsia"/>
                <w:color w:val="FF0000"/>
                <w:kern w:val="0"/>
                <w:szCs w:val="21"/>
              </w:rPr>
              <w:t>特定事業、差別解消法での合理的配慮</w:t>
            </w:r>
            <w:r w:rsidR="00984071">
              <w:rPr>
                <w:rFonts w:asciiTheme="minorEastAsia" w:hAnsiTheme="minorEastAsia" w:cs="ＭＳ Ｐゴシック" w:hint="eastAsia"/>
                <w:color w:val="FF0000"/>
                <w:kern w:val="0"/>
                <w:szCs w:val="21"/>
              </w:rPr>
              <w:t>、UD2020行動計画等、</w:t>
            </w:r>
            <w:r w:rsidRPr="00A81895">
              <w:rPr>
                <w:rFonts w:asciiTheme="minorEastAsia" w:hAnsiTheme="minorEastAsia" w:cs="ＭＳ Ｐゴシック" w:hint="eastAsia"/>
                <w:color w:val="FF0000"/>
                <w:kern w:val="0"/>
                <w:szCs w:val="21"/>
                <w:u w:val="single"/>
              </w:rPr>
              <w:t>関連法・制度における情勢変化を踏まえ、</w:t>
            </w:r>
            <w:r>
              <w:rPr>
                <w:rFonts w:asciiTheme="minorEastAsia" w:hAnsiTheme="minorEastAsia" w:cs="ＭＳ Ｐゴシック" w:hint="eastAsia"/>
                <w:color w:val="FF0000"/>
                <w:kern w:val="0"/>
                <w:szCs w:val="21"/>
                <w:u w:val="single"/>
              </w:rPr>
              <w:t>バリアフリーの街づくりへの理解・対応の必要性が高まっており、</w:t>
            </w:r>
            <w:r w:rsidR="009743F2">
              <w:rPr>
                <w:rFonts w:asciiTheme="minorEastAsia" w:hAnsiTheme="minorEastAsia" w:cs="ＭＳ Ｐゴシック" w:hint="eastAsia"/>
                <w:color w:val="FF0000"/>
                <w:kern w:val="0"/>
                <w:szCs w:val="21"/>
                <w:u w:val="single"/>
              </w:rPr>
              <w:t>県がバリアフリー教育や理解促進に積極的に取り組む観点から改正</w:t>
            </w:r>
            <w:bookmarkStart w:id="138" w:name="_GoBack"/>
            <w:bookmarkEnd w:id="138"/>
          </w:p>
          <w:p w:rsidR="00984071" w:rsidRDefault="00984071" w:rsidP="00A81895">
            <w:pPr>
              <w:widowControl/>
              <w:ind w:leftChars="520" w:left="1512" w:hangingChars="200" w:hanging="420"/>
              <w:jc w:val="left"/>
              <w:rPr>
                <w:rFonts w:asciiTheme="minorEastAsia" w:hAnsiTheme="minorEastAsia" w:cs="ＭＳ Ｐゴシック"/>
                <w:color w:val="FF0000"/>
                <w:kern w:val="0"/>
                <w:szCs w:val="21"/>
              </w:rPr>
            </w:pPr>
          </w:p>
          <w:p w:rsidR="00984071" w:rsidRPr="007E11CF" w:rsidRDefault="00984071" w:rsidP="00A81895">
            <w:pPr>
              <w:widowControl/>
              <w:ind w:leftChars="520" w:left="1512" w:hangingChars="200" w:hanging="420"/>
              <w:jc w:val="left"/>
              <w:rPr>
                <w:rFonts w:asciiTheme="minorEastAsia" w:hAnsiTheme="minorEastAsia" w:cs="ＭＳ Ｐゴシック" w:hint="eastAsia"/>
                <w:color w:val="FF0000"/>
                <w:kern w:val="0"/>
                <w:szCs w:val="21"/>
              </w:rPr>
            </w:pPr>
          </w:p>
          <w:p w:rsidR="00E46DA4" w:rsidRDefault="008E178C" w:rsidP="00FE3948">
            <w:r>
              <w:rPr>
                <w:rFonts w:hint="eastAsia"/>
              </w:rPr>
              <w:t>第８条～第９条</w:t>
            </w:r>
            <w:r w:rsidR="003E1205">
              <w:rPr>
                <w:rFonts w:hint="eastAsia"/>
              </w:rPr>
              <w:t>（略）</w:t>
            </w:r>
          </w:p>
          <w:p w:rsidR="00E46DA4" w:rsidRDefault="00E46DA4" w:rsidP="00FE3948"/>
          <w:p w:rsidR="00E46DA4" w:rsidRDefault="00E46DA4" w:rsidP="00FE3948"/>
          <w:p w:rsidR="003E1205" w:rsidRDefault="003E1205" w:rsidP="003E1205">
            <w:pPr>
              <w:widowControl/>
              <w:jc w:val="left"/>
              <w:rPr>
                <w:rFonts w:ascii="ＭＳ Ｐゴシック" w:eastAsia="ＭＳ Ｐゴシック" w:hAnsi="ＭＳ Ｐゴシック" w:cs="ＭＳ Ｐゴシック"/>
                <w:color w:val="000000"/>
                <w:kern w:val="0"/>
                <w:sz w:val="24"/>
                <w:szCs w:val="24"/>
              </w:rPr>
            </w:pPr>
          </w:p>
          <w:p w:rsidR="00DA4B83" w:rsidRDefault="00DA4B83" w:rsidP="003E1205">
            <w:pPr>
              <w:widowControl/>
              <w:jc w:val="left"/>
              <w:rPr>
                <w:rFonts w:ascii="ＭＳ Ｐゴシック" w:eastAsia="ＭＳ Ｐゴシック" w:hAnsi="ＭＳ Ｐゴシック" w:cs="ＭＳ Ｐゴシック"/>
                <w:color w:val="000000"/>
                <w:kern w:val="0"/>
                <w:sz w:val="24"/>
                <w:szCs w:val="24"/>
              </w:rPr>
            </w:pPr>
          </w:p>
          <w:p w:rsidR="008E178C" w:rsidRDefault="008E178C" w:rsidP="008E178C"/>
          <w:p w:rsidR="008E178C" w:rsidRDefault="008E178C" w:rsidP="003E1205">
            <w:pPr>
              <w:widowControl/>
              <w:jc w:val="left"/>
              <w:rPr>
                <w:rFonts w:ascii="ＭＳ Ｐゴシック" w:eastAsia="ＭＳ Ｐゴシック" w:hAnsi="ＭＳ Ｐゴシック" w:cs="ＭＳ Ｐゴシック"/>
                <w:color w:val="000000"/>
                <w:kern w:val="0"/>
                <w:sz w:val="24"/>
                <w:szCs w:val="24"/>
              </w:rPr>
            </w:pPr>
          </w:p>
          <w:p w:rsidR="008E178C" w:rsidRDefault="008E178C" w:rsidP="003E1205">
            <w:pPr>
              <w:widowControl/>
              <w:jc w:val="left"/>
              <w:rPr>
                <w:rFonts w:ascii="ＭＳ Ｐゴシック" w:eastAsia="ＭＳ Ｐゴシック" w:hAnsi="ＭＳ Ｐゴシック" w:cs="ＭＳ Ｐゴシック"/>
                <w:color w:val="000000"/>
                <w:kern w:val="0"/>
                <w:sz w:val="24"/>
                <w:szCs w:val="24"/>
              </w:rPr>
            </w:pPr>
          </w:p>
          <w:p w:rsidR="008E178C" w:rsidRDefault="008E178C" w:rsidP="003E1205">
            <w:pPr>
              <w:widowControl/>
              <w:jc w:val="left"/>
              <w:rPr>
                <w:rFonts w:ascii="ＭＳ Ｐゴシック" w:eastAsia="ＭＳ Ｐゴシック" w:hAnsi="ＭＳ Ｐゴシック" w:cs="ＭＳ Ｐゴシック"/>
                <w:color w:val="000000"/>
                <w:kern w:val="0"/>
                <w:sz w:val="24"/>
                <w:szCs w:val="24"/>
              </w:rPr>
            </w:pPr>
          </w:p>
          <w:p w:rsidR="008E178C" w:rsidRDefault="008E178C" w:rsidP="003E1205">
            <w:pPr>
              <w:widowControl/>
              <w:jc w:val="left"/>
              <w:rPr>
                <w:rFonts w:ascii="ＭＳ Ｐゴシック" w:eastAsia="ＭＳ Ｐゴシック" w:hAnsi="ＭＳ Ｐゴシック" w:cs="ＭＳ Ｐゴシック"/>
                <w:color w:val="000000"/>
                <w:kern w:val="0"/>
                <w:sz w:val="24"/>
                <w:szCs w:val="24"/>
              </w:rPr>
            </w:pPr>
          </w:p>
          <w:p w:rsidR="003E1205" w:rsidRPr="00A378E2" w:rsidRDefault="003E1205" w:rsidP="003E1205">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（情報の提供等）</w:t>
            </w:r>
          </w:p>
          <w:p w:rsidR="003E1205" w:rsidRPr="00A378E2" w:rsidRDefault="003E1205" w:rsidP="003E1205">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b/>
                <w:bCs/>
                <w:color w:val="000000"/>
                <w:kern w:val="0"/>
                <w:sz w:val="24"/>
                <w:szCs w:val="24"/>
              </w:rPr>
              <w:t>第10条</w:t>
            </w:r>
            <w:r w:rsidRPr="00A378E2">
              <w:rPr>
                <w:rFonts w:ascii="ＭＳ Ｐゴシック" w:eastAsia="ＭＳ Ｐゴシック" w:hAnsi="ＭＳ Ｐゴシック" w:cs="ＭＳ Ｐゴシック"/>
                <w:color w:val="000000"/>
                <w:kern w:val="0"/>
                <w:sz w:val="24"/>
                <w:szCs w:val="24"/>
              </w:rPr>
              <w:t xml:space="preserve">　県は、市町村と連携して、</w:t>
            </w:r>
            <w:r w:rsidRPr="003E1205">
              <w:rPr>
                <w:rFonts w:ascii="ＭＳ Ｐゴシック" w:eastAsia="ＭＳ Ｐゴシック" w:hAnsi="ＭＳ Ｐゴシック" w:cs="ＭＳ Ｐゴシック" w:hint="eastAsia"/>
                <w:color w:val="FF0000"/>
                <w:kern w:val="0"/>
                <w:sz w:val="24"/>
                <w:szCs w:val="24"/>
                <w:u w:val="single"/>
              </w:rPr>
              <w:t>県民</w:t>
            </w:r>
            <w:r w:rsidRPr="003E1205">
              <w:rPr>
                <w:rFonts w:ascii="ＭＳ Ｐゴシック" w:eastAsia="ＭＳ Ｐゴシック" w:hAnsi="ＭＳ Ｐゴシック" w:cs="ＭＳ Ｐゴシック"/>
                <w:color w:val="FF0000"/>
                <w:kern w:val="0"/>
                <w:sz w:val="24"/>
                <w:szCs w:val="24"/>
                <w:u w:val="single"/>
              </w:rPr>
              <w:t>及び</w:t>
            </w:r>
            <w:r w:rsidRPr="003E1205">
              <w:rPr>
                <w:rFonts w:ascii="ＭＳ Ｐゴシック" w:eastAsia="ＭＳ Ｐゴシック" w:hAnsi="ＭＳ Ｐゴシック" w:cs="ＭＳ Ｐゴシック" w:hint="eastAsia"/>
                <w:color w:val="FF0000"/>
                <w:kern w:val="0"/>
                <w:sz w:val="24"/>
                <w:szCs w:val="24"/>
                <w:u w:val="single"/>
              </w:rPr>
              <w:t>事業者</w:t>
            </w:r>
            <w:r w:rsidRPr="00A378E2">
              <w:rPr>
                <w:rFonts w:ascii="ＭＳ Ｐゴシック" w:eastAsia="ＭＳ Ｐゴシック" w:hAnsi="ＭＳ Ｐゴシック" w:cs="ＭＳ Ｐゴシック"/>
                <w:color w:val="000000"/>
                <w:kern w:val="0"/>
                <w:sz w:val="24"/>
                <w:szCs w:val="24"/>
              </w:rPr>
              <w:t>に対し、バリアフリーの街づくりに関する情報の提供、技術的指導又は助言を行うものとする。</w:t>
            </w:r>
          </w:p>
          <w:p w:rsidR="003E1205" w:rsidRPr="00A378E2" w:rsidRDefault="003E1205" w:rsidP="003E1205">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一部改正〔平成20年条例61号〕</w:t>
            </w:r>
          </w:p>
          <w:p w:rsidR="00E46DA4" w:rsidRPr="003E1205" w:rsidRDefault="003E1205" w:rsidP="00FE3948">
            <w:pPr>
              <w:rPr>
                <w:rFonts w:asciiTheme="minorEastAsia" w:hAnsiTheme="minorEastAsia"/>
                <w:u w:val="single"/>
              </w:rPr>
            </w:pPr>
            <w:r>
              <w:rPr>
                <w:rFonts w:hint="eastAsia"/>
              </w:rPr>
              <w:t xml:space="preserve">　</w:t>
            </w:r>
            <w:r w:rsidR="003833B5">
              <w:rPr>
                <w:rFonts w:hint="eastAsia"/>
              </w:rPr>
              <w:t xml:space="preserve">　　　　　　　　</w:t>
            </w:r>
            <w:r w:rsidRPr="003E1205">
              <w:rPr>
                <w:rFonts w:hint="eastAsia"/>
                <w:color w:val="FF0000"/>
                <w:u w:val="single"/>
              </w:rPr>
              <w:t>※</w:t>
            </w:r>
            <w:r w:rsidRPr="003E1205">
              <w:rPr>
                <w:rFonts w:asciiTheme="minorEastAsia" w:hAnsiTheme="minorEastAsia" w:hint="eastAsia"/>
                <w:color w:val="FF0000"/>
                <w:u w:val="single"/>
              </w:rPr>
              <w:t>７条(1)と合わせた書き順の修正</w:t>
            </w:r>
          </w:p>
          <w:p w:rsidR="00E46DA4" w:rsidRDefault="00E46DA4" w:rsidP="00FE3948"/>
          <w:p w:rsidR="00E46DA4" w:rsidRPr="00FE7543" w:rsidRDefault="008E178C" w:rsidP="00FE3948">
            <w:pPr>
              <w:rPr>
                <w:rFonts w:asciiTheme="minorEastAsia" w:hAnsiTheme="minorEastAsia"/>
                <w:szCs w:val="21"/>
              </w:rPr>
            </w:pPr>
            <w:r w:rsidRPr="00FE7543">
              <w:rPr>
                <w:rFonts w:asciiTheme="minorEastAsia" w:hAnsiTheme="minorEastAsia" w:hint="eastAsia"/>
                <w:szCs w:val="21"/>
              </w:rPr>
              <w:t>（略）</w:t>
            </w:r>
          </w:p>
          <w:p w:rsidR="00E46DA4" w:rsidRDefault="00E46DA4" w:rsidP="00FE3948"/>
          <w:p w:rsidR="00E46DA4" w:rsidRDefault="00E46DA4" w:rsidP="00FE3948"/>
          <w:p w:rsidR="00E46DA4" w:rsidRDefault="00E46DA4" w:rsidP="00FE3948"/>
          <w:p w:rsidR="00E46DA4" w:rsidRDefault="00E46DA4" w:rsidP="00FE3948"/>
          <w:p w:rsidR="00E46DA4" w:rsidRDefault="00E46DA4" w:rsidP="00FE3948"/>
          <w:p w:rsidR="005C090F" w:rsidRDefault="005C090F" w:rsidP="00FE3948"/>
          <w:p w:rsidR="005C090F" w:rsidRDefault="005C090F" w:rsidP="00FE3948"/>
          <w:p w:rsidR="005C090F" w:rsidRPr="003833B5" w:rsidRDefault="005C090F" w:rsidP="00FE3948">
            <w:pPr>
              <w:rPr>
                <w:rFonts w:asciiTheme="minorEastAsia" w:hAnsiTheme="minorEastAsia"/>
              </w:rPr>
            </w:pPr>
          </w:p>
          <w:p w:rsidR="005C090F" w:rsidRDefault="005C090F" w:rsidP="00FE3948"/>
          <w:p w:rsidR="005C090F" w:rsidRDefault="005C090F" w:rsidP="00FE3948"/>
          <w:p w:rsidR="00EF5D61" w:rsidRPr="00A378E2" w:rsidRDefault="00EF5D61" w:rsidP="00EF5D61">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（特別特定建築物に追加する特定建築物）</w:t>
            </w:r>
          </w:p>
          <w:p w:rsidR="00EF5D61" w:rsidRDefault="00EF5D61" w:rsidP="00EF5D61">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b/>
                <w:bCs/>
                <w:color w:val="000000"/>
                <w:kern w:val="0"/>
                <w:sz w:val="24"/>
                <w:szCs w:val="24"/>
              </w:rPr>
              <w:t>第29条</w:t>
            </w:r>
            <w:r w:rsidRPr="00A378E2">
              <w:rPr>
                <w:rFonts w:ascii="ＭＳ Ｐゴシック" w:eastAsia="ＭＳ Ｐゴシック" w:hAnsi="ＭＳ Ｐゴシック" w:cs="ＭＳ Ｐゴシック"/>
                <w:color w:val="000000"/>
                <w:kern w:val="0"/>
                <w:sz w:val="24"/>
                <w:szCs w:val="24"/>
              </w:rPr>
              <w:t xml:space="preserve">　</w:t>
            </w:r>
            <w:hyperlink r:id="rId18" w:history="1">
              <w:r w:rsidRPr="00F84188">
                <w:rPr>
                  <w:rFonts w:ascii="ＭＳ Ｐゴシック" w:eastAsia="ＭＳ Ｐゴシック" w:hAnsi="ＭＳ Ｐゴシック" w:cs="ＭＳ Ｐゴシック"/>
                  <w:color w:val="000000"/>
                  <w:kern w:val="0"/>
                  <w:sz w:val="24"/>
                  <w:szCs w:val="24"/>
                </w:rPr>
                <w:t>法第14条第３項</w:t>
              </w:r>
            </w:hyperlink>
            <w:r w:rsidRPr="00A378E2">
              <w:rPr>
                <w:rFonts w:ascii="ＭＳ Ｐゴシック" w:eastAsia="ＭＳ Ｐゴシック" w:hAnsi="ＭＳ Ｐゴシック" w:cs="ＭＳ Ｐゴシック"/>
                <w:color w:val="000000"/>
                <w:kern w:val="0"/>
                <w:sz w:val="24"/>
                <w:szCs w:val="24"/>
              </w:rPr>
              <w:t>の規定により条例で定める特別特定建築物に追加する特定建築物は、次に掲げるものとする。ただし、</w:t>
            </w:r>
            <w:hyperlink r:id="rId19" w:history="1">
              <w:r w:rsidRPr="00F84188">
                <w:rPr>
                  <w:rFonts w:ascii="ＭＳ Ｐゴシック" w:eastAsia="ＭＳ Ｐゴシック" w:hAnsi="ＭＳ Ｐゴシック" w:cs="ＭＳ Ｐゴシック"/>
                  <w:color w:val="000000"/>
                  <w:kern w:val="0"/>
                  <w:sz w:val="24"/>
                  <w:szCs w:val="24"/>
                </w:rPr>
                <w:t>建築基準法（昭和25年法律第201号）第85条第１項</w:t>
              </w:r>
            </w:hyperlink>
            <w:r w:rsidRPr="00A378E2">
              <w:rPr>
                <w:rFonts w:ascii="ＭＳ Ｐゴシック" w:eastAsia="ＭＳ Ｐゴシック" w:hAnsi="ＭＳ Ｐゴシック" w:cs="ＭＳ Ｐゴシック"/>
                <w:color w:val="000000"/>
                <w:kern w:val="0"/>
                <w:sz w:val="24"/>
                <w:szCs w:val="24"/>
              </w:rPr>
              <w:t>及び</w:t>
            </w:r>
            <w:hyperlink r:id="rId20" w:history="1">
              <w:r w:rsidRPr="00F84188">
                <w:rPr>
                  <w:rFonts w:ascii="ＭＳ Ｐゴシック" w:eastAsia="ＭＳ Ｐゴシック" w:hAnsi="ＭＳ Ｐゴシック" w:cs="ＭＳ Ｐゴシック"/>
                  <w:color w:val="000000"/>
                  <w:kern w:val="0"/>
                  <w:sz w:val="24"/>
                  <w:szCs w:val="24"/>
                </w:rPr>
                <w:t>第２項</w:t>
              </w:r>
            </w:hyperlink>
            <w:r w:rsidRPr="00A378E2">
              <w:rPr>
                <w:rFonts w:ascii="ＭＳ Ｐゴシック" w:eastAsia="ＭＳ Ｐゴシック" w:hAnsi="ＭＳ Ｐゴシック" w:cs="ＭＳ Ｐゴシック"/>
                <w:color w:val="000000"/>
                <w:kern w:val="0"/>
                <w:sz w:val="24"/>
                <w:szCs w:val="24"/>
              </w:rPr>
              <w:t>に規定する応急仮設建築物並びに同条第５項の許可を受けた建築物（次条各号において「仮設建築物」という。）</w:t>
            </w:r>
            <w:r w:rsidRPr="00EF5D61">
              <w:rPr>
                <w:rFonts w:ascii="ＭＳ Ｐゴシック" w:eastAsia="ＭＳ Ｐゴシック" w:hAnsi="ＭＳ Ｐゴシック" w:cs="ＭＳ Ｐゴシック" w:hint="eastAsia"/>
                <w:color w:val="FF0000"/>
                <w:kern w:val="0"/>
                <w:sz w:val="24"/>
                <w:szCs w:val="24"/>
                <w:u w:val="single"/>
              </w:rPr>
              <w:t>又は同法第</w:t>
            </w:r>
            <w:r w:rsidRPr="00EF5D61">
              <w:rPr>
                <w:rFonts w:ascii="ＭＳ Ｐゴシック" w:eastAsia="ＭＳ Ｐゴシック" w:hAnsi="ＭＳ Ｐゴシック" w:cs="ＭＳ Ｐゴシック"/>
                <w:color w:val="FF0000"/>
                <w:kern w:val="0"/>
                <w:sz w:val="24"/>
                <w:szCs w:val="24"/>
                <w:u w:val="single"/>
              </w:rPr>
              <w:t>87</w:t>
            </w:r>
            <w:r w:rsidRPr="00EF5D61">
              <w:rPr>
                <w:rFonts w:ascii="ＭＳ Ｐゴシック" w:eastAsia="ＭＳ Ｐゴシック" w:hAnsi="ＭＳ Ｐゴシック" w:cs="ＭＳ Ｐゴシック" w:hint="eastAsia"/>
                <w:color w:val="FF0000"/>
                <w:kern w:val="0"/>
                <w:sz w:val="24"/>
                <w:szCs w:val="24"/>
                <w:u w:val="single"/>
              </w:rPr>
              <w:t>条の３第１項に規定する災害救助用建築物、同条第２項に規定する公益的建築物及び同条第５項の許可を受けた建築物</w:t>
            </w:r>
            <w:r w:rsidRPr="00A378E2">
              <w:rPr>
                <w:rFonts w:ascii="ＭＳ Ｐゴシック" w:eastAsia="ＭＳ Ｐゴシック" w:hAnsi="ＭＳ Ｐゴシック" w:cs="ＭＳ Ｐゴシック"/>
                <w:color w:val="000000"/>
                <w:kern w:val="0"/>
                <w:sz w:val="24"/>
                <w:szCs w:val="24"/>
              </w:rPr>
              <w:t>を除く。</w:t>
            </w:r>
          </w:p>
          <w:p w:rsidR="00EF5D61" w:rsidRPr="00A378E2" w:rsidRDefault="00EF5D61" w:rsidP="00EF5D61">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(１)　学校（</w:t>
            </w:r>
            <w:hyperlink r:id="rId21" w:history="1">
              <w:r w:rsidRPr="00F84188">
                <w:rPr>
                  <w:rFonts w:ascii="ＭＳ Ｐゴシック" w:eastAsia="ＭＳ Ｐゴシック" w:hAnsi="ＭＳ Ｐゴシック" w:cs="ＭＳ Ｐゴシック"/>
                  <w:color w:val="000000"/>
                  <w:kern w:val="0"/>
                  <w:sz w:val="24"/>
                  <w:szCs w:val="24"/>
                </w:rPr>
                <w:t>政令第５条</w:t>
              </w:r>
            </w:hyperlink>
            <w:r w:rsidRPr="00A378E2">
              <w:rPr>
                <w:rFonts w:ascii="ＭＳ Ｐゴシック" w:eastAsia="ＭＳ Ｐゴシック" w:hAnsi="ＭＳ Ｐゴシック" w:cs="ＭＳ Ｐゴシック"/>
                <w:color w:val="000000"/>
                <w:kern w:val="0"/>
                <w:sz w:val="24"/>
                <w:szCs w:val="24"/>
              </w:rPr>
              <w:t>第１号に掲げるものを除く。）</w:t>
            </w:r>
          </w:p>
          <w:p w:rsidR="00EF5D61" w:rsidRPr="00A378E2" w:rsidRDefault="00EF5D61" w:rsidP="00EF5D61">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(２)　共同住宅</w:t>
            </w:r>
          </w:p>
          <w:p w:rsidR="00EF5D61" w:rsidRPr="00A378E2" w:rsidRDefault="00EF5D61" w:rsidP="00EF5D61">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(３)　老人ホーム、保育所、福祉ホームその他これらに類するもの（</w:t>
            </w:r>
            <w:hyperlink r:id="rId22" w:history="1">
              <w:r w:rsidRPr="00F84188">
                <w:rPr>
                  <w:rFonts w:ascii="ＭＳ Ｐゴシック" w:eastAsia="ＭＳ Ｐゴシック" w:hAnsi="ＭＳ Ｐゴシック" w:cs="ＭＳ Ｐゴシック"/>
                  <w:color w:val="000000"/>
                  <w:kern w:val="0"/>
                  <w:sz w:val="24"/>
                  <w:szCs w:val="24"/>
                </w:rPr>
                <w:t>政令第５条</w:t>
              </w:r>
            </w:hyperlink>
            <w:r w:rsidRPr="00A378E2">
              <w:rPr>
                <w:rFonts w:ascii="ＭＳ Ｐゴシック" w:eastAsia="ＭＳ Ｐゴシック" w:hAnsi="ＭＳ Ｐゴシック" w:cs="ＭＳ Ｐゴシック"/>
                <w:color w:val="000000"/>
                <w:kern w:val="0"/>
                <w:sz w:val="24"/>
                <w:szCs w:val="24"/>
              </w:rPr>
              <w:t>第９号に掲げるもの及び規則で定めるものを除く。）</w:t>
            </w:r>
          </w:p>
          <w:p w:rsidR="00EF5D61" w:rsidRPr="00A378E2" w:rsidRDefault="00EF5D61" w:rsidP="00EF5D61">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追加〔平成20年条例61号〕</w:t>
            </w:r>
          </w:p>
          <w:p w:rsidR="00F13F41" w:rsidRPr="003E1205" w:rsidRDefault="00F13F41" w:rsidP="00F13F41">
            <w:pPr>
              <w:rPr>
                <w:rFonts w:asciiTheme="minorEastAsia" w:hAnsiTheme="minorEastAsia"/>
                <w:u w:val="single"/>
              </w:rPr>
            </w:pPr>
            <w:r>
              <w:rPr>
                <w:rFonts w:hint="eastAsia"/>
              </w:rPr>
              <w:t xml:space="preserve">　　</w:t>
            </w:r>
            <w:r w:rsidRPr="003E1205">
              <w:rPr>
                <w:rFonts w:hint="eastAsia"/>
                <w:color w:val="FF0000"/>
                <w:u w:val="single"/>
              </w:rPr>
              <w:t>※</w:t>
            </w:r>
            <w:r>
              <w:rPr>
                <w:rFonts w:asciiTheme="minorEastAsia" w:hAnsiTheme="minorEastAsia" w:hint="eastAsia"/>
                <w:color w:val="FF0000"/>
                <w:u w:val="single"/>
              </w:rPr>
              <w:t>関係法令の改正に伴う規定の整理</w:t>
            </w:r>
          </w:p>
          <w:p w:rsidR="005C090F" w:rsidRDefault="005C090F" w:rsidP="00FE3948"/>
          <w:p w:rsidR="005C090F" w:rsidRPr="00FE7543" w:rsidRDefault="00EF5D61" w:rsidP="00FE3948">
            <w:pPr>
              <w:rPr>
                <w:rFonts w:asciiTheme="minorEastAsia" w:hAnsiTheme="minorEastAsia"/>
                <w:szCs w:val="21"/>
              </w:rPr>
            </w:pPr>
            <w:r w:rsidRPr="00FE7543">
              <w:rPr>
                <w:rFonts w:asciiTheme="minorEastAsia" w:hAnsiTheme="minorEastAsia" w:hint="eastAsia"/>
                <w:szCs w:val="21"/>
              </w:rPr>
              <w:t>（略）</w:t>
            </w:r>
          </w:p>
          <w:p w:rsidR="005C090F" w:rsidRDefault="005C090F" w:rsidP="00FE3948"/>
          <w:p w:rsidR="001607BA" w:rsidRPr="00A378E2" w:rsidRDefault="001607BA" w:rsidP="001607BA">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（建築物移動等円滑化基準の適用除外）</w:t>
            </w:r>
          </w:p>
          <w:p w:rsidR="001607BA" w:rsidRPr="00A378E2" w:rsidRDefault="001607BA" w:rsidP="001607BA">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b/>
                <w:bCs/>
                <w:color w:val="000000"/>
                <w:kern w:val="0"/>
                <w:sz w:val="24"/>
                <w:szCs w:val="24"/>
              </w:rPr>
              <w:t>第32条</w:t>
            </w:r>
            <w:r w:rsidRPr="00A378E2">
              <w:rPr>
                <w:rFonts w:ascii="ＭＳ Ｐゴシック" w:eastAsia="ＭＳ Ｐゴシック" w:hAnsi="ＭＳ Ｐゴシック" w:cs="ＭＳ Ｐゴシック"/>
                <w:color w:val="000000"/>
                <w:kern w:val="0"/>
                <w:sz w:val="24"/>
                <w:szCs w:val="24"/>
              </w:rPr>
              <w:t xml:space="preserve">　第29条各号に掲げる特定建築物のうち、幼稚園</w:t>
            </w:r>
            <w:r w:rsidRPr="001607BA">
              <w:rPr>
                <w:rFonts w:ascii="ＭＳ Ｐゴシック" w:eastAsia="ＭＳ Ｐゴシック" w:hAnsi="ＭＳ Ｐゴシック" w:cs="ＭＳ Ｐゴシック" w:hint="eastAsia"/>
                <w:color w:val="FF0000"/>
                <w:kern w:val="0"/>
                <w:sz w:val="24"/>
                <w:szCs w:val="24"/>
                <w:u w:val="single"/>
              </w:rPr>
              <w:t>、</w:t>
            </w:r>
            <w:r w:rsidRPr="001607BA">
              <w:rPr>
                <w:rFonts w:ascii="ＭＳ Ｐゴシック" w:eastAsia="ＭＳ Ｐゴシック" w:hAnsi="ＭＳ Ｐゴシック" w:cs="ＭＳ Ｐゴシック" w:hint="eastAsia"/>
                <w:color w:val="000000"/>
                <w:kern w:val="0"/>
                <w:sz w:val="24"/>
                <w:szCs w:val="24"/>
              </w:rPr>
              <w:t>保育所</w:t>
            </w:r>
            <w:r w:rsidRPr="001607BA">
              <w:rPr>
                <w:rFonts w:ascii="ＭＳ Ｐゴシック" w:eastAsia="ＭＳ Ｐゴシック" w:hAnsi="ＭＳ Ｐゴシック" w:cs="ＭＳ Ｐゴシック" w:hint="eastAsia"/>
                <w:color w:val="FF0000"/>
                <w:kern w:val="0"/>
                <w:sz w:val="24"/>
                <w:szCs w:val="24"/>
                <w:u w:val="single"/>
              </w:rPr>
              <w:t>及び幼保連携型認定こども園</w:t>
            </w:r>
            <w:r w:rsidRPr="00A378E2">
              <w:rPr>
                <w:rFonts w:ascii="ＭＳ Ｐゴシック" w:eastAsia="ＭＳ Ｐゴシック" w:hAnsi="ＭＳ Ｐゴシック" w:cs="ＭＳ Ｐゴシック"/>
                <w:color w:val="000000"/>
                <w:kern w:val="0"/>
                <w:sz w:val="24"/>
                <w:szCs w:val="24"/>
              </w:rPr>
              <w:t>については、</w:t>
            </w:r>
            <w:hyperlink r:id="rId23" w:history="1">
              <w:r w:rsidRPr="00F84188">
                <w:rPr>
                  <w:rFonts w:ascii="ＭＳ Ｐゴシック" w:eastAsia="ＭＳ Ｐゴシック" w:hAnsi="ＭＳ Ｐゴシック" w:cs="ＭＳ Ｐゴシック"/>
                  <w:color w:val="000000"/>
                  <w:kern w:val="0"/>
                  <w:sz w:val="24"/>
                  <w:szCs w:val="24"/>
                </w:rPr>
                <w:t>政令第14条第１項</w:t>
              </w:r>
            </w:hyperlink>
            <w:r w:rsidRPr="00A378E2">
              <w:rPr>
                <w:rFonts w:ascii="ＭＳ Ｐゴシック" w:eastAsia="ＭＳ Ｐゴシック" w:hAnsi="ＭＳ Ｐゴシック" w:cs="ＭＳ Ｐゴシック"/>
                <w:color w:val="000000"/>
                <w:kern w:val="0"/>
                <w:sz w:val="24"/>
                <w:szCs w:val="24"/>
              </w:rPr>
              <w:t>第２号の規定は、適用しない。</w:t>
            </w:r>
          </w:p>
          <w:p w:rsidR="001607BA" w:rsidRPr="00A378E2" w:rsidRDefault="001607BA" w:rsidP="001607BA">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２　第30条第１号に掲げる特別特定建築物及び特定建築物のうち、床面積が1,000平方メートル未満の特別特定建築物及び特定建築物の移動等円滑化経路（階と階との間の移動に係る部分に限る。）については、</w:t>
            </w:r>
            <w:hyperlink r:id="rId24" w:history="1">
              <w:r w:rsidRPr="00F84188">
                <w:rPr>
                  <w:rFonts w:ascii="ＭＳ Ｐゴシック" w:eastAsia="ＭＳ Ｐゴシック" w:hAnsi="ＭＳ Ｐゴシック" w:cs="ＭＳ Ｐゴシック"/>
                  <w:color w:val="000000"/>
                  <w:kern w:val="0"/>
                  <w:sz w:val="24"/>
                  <w:szCs w:val="24"/>
                </w:rPr>
                <w:t>政令第18条第２項</w:t>
              </w:r>
            </w:hyperlink>
            <w:r w:rsidRPr="00A378E2">
              <w:rPr>
                <w:rFonts w:ascii="ＭＳ Ｐゴシック" w:eastAsia="ＭＳ Ｐゴシック" w:hAnsi="ＭＳ Ｐゴシック" w:cs="ＭＳ Ｐゴシック"/>
                <w:color w:val="000000"/>
                <w:kern w:val="0"/>
                <w:sz w:val="24"/>
                <w:szCs w:val="24"/>
              </w:rPr>
              <w:t>第１号の規定は、適用しない。</w:t>
            </w:r>
          </w:p>
          <w:p w:rsidR="001607BA" w:rsidRDefault="001607BA" w:rsidP="001607BA">
            <w:pPr>
              <w:widowControl/>
              <w:jc w:val="left"/>
              <w:rPr>
                <w:rFonts w:ascii="ＭＳ Ｐゴシック" w:eastAsia="ＭＳ Ｐゴシック" w:hAnsi="ＭＳ Ｐゴシック" w:cs="ＭＳ Ｐゴシック"/>
                <w:color w:val="000000"/>
                <w:kern w:val="0"/>
                <w:sz w:val="24"/>
                <w:szCs w:val="24"/>
              </w:rPr>
            </w:pPr>
            <w:r w:rsidRPr="00A378E2">
              <w:rPr>
                <w:rFonts w:ascii="ＭＳ Ｐゴシック" w:eastAsia="ＭＳ Ｐゴシック" w:hAnsi="ＭＳ Ｐゴシック" w:cs="ＭＳ Ｐゴシック"/>
                <w:color w:val="000000"/>
                <w:kern w:val="0"/>
                <w:sz w:val="24"/>
                <w:szCs w:val="24"/>
              </w:rPr>
              <w:t>追加〔平成20年条例61号〕、一部改正〔平成21年条例68号〕</w:t>
            </w:r>
          </w:p>
          <w:p w:rsidR="00F13F41" w:rsidRPr="003E1205" w:rsidRDefault="00F13F41" w:rsidP="00F13F41">
            <w:pPr>
              <w:rPr>
                <w:rFonts w:asciiTheme="minorEastAsia" w:hAnsiTheme="minorEastAsia"/>
                <w:u w:val="single"/>
              </w:rPr>
            </w:pPr>
            <w:r>
              <w:rPr>
                <w:rFonts w:hint="eastAsia"/>
              </w:rPr>
              <w:t xml:space="preserve">　　</w:t>
            </w:r>
            <w:r w:rsidRPr="003E1205">
              <w:rPr>
                <w:rFonts w:hint="eastAsia"/>
                <w:color w:val="FF0000"/>
                <w:u w:val="single"/>
              </w:rPr>
              <w:t>※</w:t>
            </w:r>
            <w:r>
              <w:rPr>
                <w:rFonts w:asciiTheme="minorEastAsia" w:hAnsiTheme="minorEastAsia" w:hint="eastAsia"/>
                <w:color w:val="FF0000"/>
                <w:u w:val="single"/>
              </w:rPr>
              <w:t>関係法令の改正に伴う規定の整理</w:t>
            </w:r>
          </w:p>
          <w:p w:rsidR="001607BA" w:rsidRDefault="001607BA" w:rsidP="001607BA">
            <w:pPr>
              <w:widowControl/>
              <w:jc w:val="left"/>
              <w:rPr>
                <w:rFonts w:ascii="ＭＳ Ｐゴシック" w:eastAsia="ＭＳ Ｐゴシック" w:hAnsi="ＭＳ Ｐゴシック" w:cs="ＭＳ Ｐゴシック"/>
                <w:color w:val="000000"/>
                <w:kern w:val="0"/>
                <w:sz w:val="24"/>
                <w:szCs w:val="24"/>
              </w:rPr>
            </w:pPr>
          </w:p>
          <w:p w:rsidR="001607BA" w:rsidRPr="00FE7543" w:rsidRDefault="001607BA" w:rsidP="001607BA">
            <w:pPr>
              <w:widowControl/>
              <w:jc w:val="left"/>
              <w:rPr>
                <w:rFonts w:asciiTheme="minorEastAsia" w:hAnsiTheme="minorEastAsia" w:cs="ＭＳ Ｐゴシック"/>
                <w:color w:val="000000"/>
                <w:kern w:val="0"/>
                <w:szCs w:val="21"/>
              </w:rPr>
            </w:pPr>
            <w:r w:rsidRPr="00FE7543">
              <w:rPr>
                <w:rFonts w:asciiTheme="minorEastAsia" w:hAnsiTheme="minorEastAsia" w:cs="ＭＳ Ｐゴシック" w:hint="eastAsia"/>
                <w:color w:val="000000"/>
                <w:kern w:val="0"/>
                <w:szCs w:val="21"/>
              </w:rPr>
              <w:t>（略）</w:t>
            </w:r>
          </w:p>
          <w:p w:rsidR="001607BA" w:rsidRPr="001607BA" w:rsidRDefault="001607BA" w:rsidP="00FE3948"/>
        </w:tc>
      </w:tr>
    </w:tbl>
    <w:p w:rsidR="00FE3948" w:rsidRDefault="00FE3948"/>
    <w:sectPr w:rsidR="00FE3948" w:rsidSect="00C77EFF">
      <w:pgSz w:w="23814" w:h="16839"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130" w:rsidRDefault="009A3130" w:rsidP="00FE3948">
      <w:r>
        <w:separator/>
      </w:r>
    </w:p>
  </w:endnote>
  <w:endnote w:type="continuationSeparator" w:id="0">
    <w:p w:rsidR="009A3130" w:rsidRDefault="009A3130" w:rsidP="00FE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130" w:rsidRDefault="009A3130" w:rsidP="00FE3948">
      <w:r>
        <w:separator/>
      </w:r>
    </w:p>
  </w:footnote>
  <w:footnote w:type="continuationSeparator" w:id="0">
    <w:p w:rsidR="009A3130" w:rsidRDefault="009A3130" w:rsidP="00FE3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D2E6B"/>
    <w:multiLevelType w:val="hybridMultilevel"/>
    <w:tmpl w:val="04929AD8"/>
    <w:lvl w:ilvl="0" w:tplc="15B2BC08">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06"/>
    <w:rsid w:val="000224BC"/>
    <w:rsid w:val="001607BA"/>
    <w:rsid w:val="0016325C"/>
    <w:rsid w:val="00192229"/>
    <w:rsid w:val="00203691"/>
    <w:rsid w:val="00312FE3"/>
    <w:rsid w:val="00323778"/>
    <w:rsid w:val="003833B5"/>
    <w:rsid w:val="003A20F7"/>
    <w:rsid w:val="003E1205"/>
    <w:rsid w:val="004B53D7"/>
    <w:rsid w:val="00597AED"/>
    <w:rsid w:val="005A2844"/>
    <w:rsid w:val="005C090F"/>
    <w:rsid w:val="00634506"/>
    <w:rsid w:val="006358CF"/>
    <w:rsid w:val="00653394"/>
    <w:rsid w:val="00677060"/>
    <w:rsid w:val="00680751"/>
    <w:rsid w:val="0068321E"/>
    <w:rsid w:val="007E11CF"/>
    <w:rsid w:val="00803D23"/>
    <w:rsid w:val="00870296"/>
    <w:rsid w:val="008A143A"/>
    <w:rsid w:val="008E178C"/>
    <w:rsid w:val="009609D3"/>
    <w:rsid w:val="009743F2"/>
    <w:rsid w:val="00984071"/>
    <w:rsid w:val="009A3130"/>
    <w:rsid w:val="009A45D3"/>
    <w:rsid w:val="009C19AC"/>
    <w:rsid w:val="00A81895"/>
    <w:rsid w:val="00B02D67"/>
    <w:rsid w:val="00BA0759"/>
    <w:rsid w:val="00C22897"/>
    <w:rsid w:val="00C650CF"/>
    <w:rsid w:val="00C77EFF"/>
    <w:rsid w:val="00C80714"/>
    <w:rsid w:val="00C92DB9"/>
    <w:rsid w:val="00CC6C5D"/>
    <w:rsid w:val="00D53E9F"/>
    <w:rsid w:val="00D9529F"/>
    <w:rsid w:val="00DA4B83"/>
    <w:rsid w:val="00E27CDB"/>
    <w:rsid w:val="00E46DA4"/>
    <w:rsid w:val="00ED5466"/>
    <w:rsid w:val="00EF5D61"/>
    <w:rsid w:val="00F13F41"/>
    <w:rsid w:val="00F84188"/>
    <w:rsid w:val="00FE3948"/>
    <w:rsid w:val="00FE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D556974-12A7-477D-97F4-3301946E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9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948"/>
    <w:pPr>
      <w:tabs>
        <w:tab w:val="center" w:pos="4252"/>
        <w:tab w:val="right" w:pos="8504"/>
      </w:tabs>
      <w:snapToGrid w:val="0"/>
    </w:pPr>
  </w:style>
  <w:style w:type="character" w:customStyle="1" w:styleId="a4">
    <w:name w:val="ヘッダー (文字)"/>
    <w:basedOn w:val="a0"/>
    <w:link w:val="a3"/>
    <w:uiPriority w:val="99"/>
    <w:rsid w:val="00FE3948"/>
  </w:style>
  <w:style w:type="paragraph" w:styleId="a5">
    <w:name w:val="footer"/>
    <w:basedOn w:val="a"/>
    <w:link w:val="a6"/>
    <w:uiPriority w:val="99"/>
    <w:unhideWhenUsed/>
    <w:rsid w:val="00FE3948"/>
    <w:pPr>
      <w:tabs>
        <w:tab w:val="center" w:pos="4252"/>
        <w:tab w:val="right" w:pos="8504"/>
      </w:tabs>
      <w:snapToGrid w:val="0"/>
    </w:pPr>
  </w:style>
  <w:style w:type="character" w:customStyle="1" w:styleId="a6">
    <w:name w:val="フッター (文字)"/>
    <w:basedOn w:val="a0"/>
    <w:link w:val="a5"/>
    <w:uiPriority w:val="99"/>
    <w:rsid w:val="00FE3948"/>
  </w:style>
  <w:style w:type="paragraph" w:styleId="a7">
    <w:name w:val="List Paragraph"/>
    <w:basedOn w:val="a"/>
    <w:uiPriority w:val="34"/>
    <w:qFormat/>
    <w:rsid w:val="00C22897"/>
    <w:pPr>
      <w:ind w:leftChars="400" w:left="840"/>
    </w:pPr>
  </w:style>
  <w:style w:type="character" w:styleId="a8">
    <w:name w:val="Hyperlink"/>
    <w:basedOn w:val="a0"/>
    <w:uiPriority w:val="99"/>
    <w:unhideWhenUsed/>
    <w:rsid w:val="00EF5D61"/>
    <w:rPr>
      <w:color w:val="0563C1" w:themeColor="hyperlink"/>
      <w:u w:val="single"/>
    </w:rPr>
  </w:style>
  <w:style w:type="paragraph" w:styleId="a9">
    <w:name w:val="Balloon Text"/>
    <w:basedOn w:val="a"/>
    <w:link w:val="aa"/>
    <w:uiPriority w:val="99"/>
    <w:semiHidden/>
    <w:unhideWhenUsed/>
    <w:rsid w:val="006832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32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KokuhouDataWin('/cgi-bin/kanagawa-ken/D1W_d1jfiledl.exe?PROCID=1411912468&amp;UKEY=1643706374&amp;REFID=41810040009100000000&amp;HANSUU=2&amp;KOKUHOU_WEB=1&amp;LINKTYPE=2')" TargetMode="External"/><Relationship Id="rId13" Type="http://schemas.openxmlformats.org/officeDocument/2006/relationships/hyperlink" Target="javascript:OpenKokuhouDataWin('/cgi-bin/kanagawa-ken/D1W_d1jfiledl.exe?PROCID=1411912468&amp;UKEY=1643706364&amp;REFID=32510040020100000000&amp;JYO=85%200%200&amp;KOU=2%200&amp;BUNRUI=H&amp;HANSUU=2&amp;KOKUHOU_WEB=1&amp;LINKTYPE=2')" TargetMode="External"/><Relationship Id="rId18" Type="http://schemas.openxmlformats.org/officeDocument/2006/relationships/hyperlink" Target="javascript:OpenKokuhouDataWin('/cgi-bin/kanagawa-ken/D1W_d1jfiledl.exe?PROCID=1411912468&amp;UKEY=1643706368&amp;REFID=41810040009100000000&amp;JYO=14%200%200&amp;KOU=3%200&amp;BUNRUI=H&amp;HANSUU=2&amp;KOKUHOU_WEB=1&amp;LINKTYPE=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avascript:OpenKokuhouDataWin('/cgi-bin/kanagawa-ken/D1W_d1jfiledl.exe?PROCID=1411912468&amp;UKEY=1643706362&amp;REFID=41810050037900000000&amp;JYO=5%200%200&amp;BUNRUI=H&amp;HANSUU=2&amp;KOKUHOU_WEB=1&amp;LINKTYPE=2')" TargetMode="External"/><Relationship Id="rId7" Type="http://schemas.openxmlformats.org/officeDocument/2006/relationships/endnotes" Target="endnotes.xml"/><Relationship Id="rId12" Type="http://schemas.openxmlformats.org/officeDocument/2006/relationships/hyperlink" Target="javascript:OpenKokuhouDataWin('/cgi-bin/kanagawa-ken/D1W_d1jfiledl.exe?PROCID=1411912468&amp;UKEY=1643706366&amp;REFID=32510040020100000000&amp;JYO=85%200%200&amp;KOU=1%200&amp;BUNRUI=H&amp;HANSUU=2&amp;KOKUHOU_WEB=1&amp;LINKTYPE=2')" TargetMode="External"/><Relationship Id="rId17" Type="http://schemas.openxmlformats.org/officeDocument/2006/relationships/hyperlink" Target="javascript:OpenKokuhouDataWin('/cgi-bin/kanagawa-ken/D1W_d1jfiledl.exe?PROCID=1411912468&amp;UKEY=1643706340&amp;REFID=41810050037900000000&amp;JYO=18%200%200&amp;KOU=2%200&amp;BUNRUI=H&amp;HANSUU=2&amp;KOKUHOU_WEB=1&amp;LINKTYPE=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OpenKokuhouDataWin('/cgi-bin/kanagawa-ken/D1W_d1jfiledl.exe?PROCID=1411912468&amp;UKEY=1643706342&amp;REFID=41810050037900000000&amp;JYO=14%200%200&amp;KOU=1%200&amp;BUNRUI=H&amp;HANSUU=2&amp;KOKUHOU_WEB=1&amp;LINKTYPE=2')" TargetMode="External"/><Relationship Id="rId20" Type="http://schemas.openxmlformats.org/officeDocument/2006/relationships/hyperlink" Target="javascript:OpenKokuhouDataWin('/cgi-bin/kanagawa-ken/D1W_d1jfiledl.exe?PROCID=1411912468&amp;UKEY=1643706364&amp;REFID=32510040020100000000&amp;JYO=85%200%200&amp;KOU=2%200&amp;BUNRUI=H&amp;HANSUU=2&amp;KOKUHOU_WEB=1&amp;LINKTYP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KokuhouDataWin('/cgi-bin/kanagawa-ken/D1W_d1jfiledl.exe?PROCID=1411912468&amp;UKEY=1643706368&amp;REFID=41810040009100000000&amp;JYO=14%200%200&amp;KOU=3%200&amp;BUNRUI=H&amp;HANSUU=2&amp;KOKUHOU_WEB=1&amp;LINKTYPE=2')" TargetMode="External"/><Relationship Id="rId24" Type="http://schemas.openxmlformats.org/officeDocument/2006/relationships/hyperlink" Target="javascript:OpenKokuhouDataWin('/cgi-bin/kanagawa-ken/D1W_d1jfiledl.exe?PROCID=1411912468&amp;UKEY=1643706340&amp;REFID=41810050037900000000&amp;JYO=18%200%200&amp;KOU=2%200&amp;BUNRUI=H&amp;HANSUU=2&amp;KOKUHOU_WEB=1&amp;LINKTYPE=2')" TargetMode="External"/><Relationship Id="rId5" Type="http://schemas.openxmlformats.org/officeDocument/2006/relationships/webSettings" Target="webSettings.xml"/><Relationship Id="rId15" Type="http://schemas.openxmlformats.org/officeDocument/2006/relationships/hyperlink" Target="javascript:OpenKokuhouDataWin('/cgi-bin/kanagawa-ken/D1W_d1jfiledl.exe?PROCID=1411912468&amp;UKEY=1643706360&amp;REFID=41810050037900000000&amp;JYO=5%200%200&amp;BUNRUI=H&amp;HANSUU=2&amp;KOKUHOU_WEB=1&amp;LINKTYPE=2')" TargetMode="External"/><Relationship Id="rId23" Type="http://schemas.openxmlformats.org/officeDocument/2006/relationships/hyperlink" Target="javascript:OpenKokuhouDataWin('/cgi-bin/kanagawa-ken/D1W_d1jfiledl.exe?PROCID=1411912468&amp;UKEY=1643706342&amp;REFID=41810050037900000000&amp;JYO=14%200%200&amp;KOU=1%200&amp;BUNRUI=H&amp;HANSUU=2&amp;KOKUHOU_WEB=1&amp;LINKTYPE=2')" TargetMode="External"/><Relationship Id="rId10" Type="http://schemas.openxmlformats.org/officeDocument/2006/relationships/hyperlink" Target="javascript:OpenKokuhouDataWin('/cgi-bin/kanagawa-ken/D1W_d1jfiledl.exe?PROCID=1411912468&amp;UKEY=1643706370&amp;REFID=41810050037900000000&amp;HANSUU=2&amp;KOKUHOU_WEB=1&amp;LINKTYPE=2')" TargetMode="External"/><Relationship Id="rId19" Type="http://schemas.openxmlformats.org/officeDocument/2006/relationships/hyperlink" Target="javascript:OpenKokuhouDataWin('/cgi-bin/kanagawa-ken/D1W_d1jfiledl.exe?PROCID=1411912468&amp;UKEY=1643706366&amp;REFID=32510040020100000000&amp;JYO=85%200%200&amp;KOU=1%200&amp;BUNRUI=H&amp;HANSUU=2&amp;KOKUHOU_WEB=1&amp;LINKTYPE=2')" TargetMode="External"/><Relationship Id="rId4" Type="http://schemas.openxmlformats.org/officeDocument/2006/relationships/settings" Target="settings.xml"/><Relationship Id="rId9" Type="http://schemas.openxmlformats.org/officeDocument/2006/relationships/hyperlink" Target="javascript:OpenKokuhouDataWin('/cgi-bin/kanagawa-ken/D1W_d1jfiledl.exe?PROCID=1411912468&amp;UKEY=1643706372&amp;REFID=41810040009100000000&amp;HANSUU=2&amp;KOKUHOU_WEB=1&amp;LINKTYPE=2')" TargetMode="External"/><Relationship Id="rId14" Type="http://schemas.openxmlformats.org/officeDocument/2006/relationships/hyperlink" Target="javascript:OpenKokuhouDataWin('/cgi-bin/kanagawa-ken/D1W_d1jfiledl.exe?PROCID=1411912468&amp;UKEY=1643706362&amp;REFID=41810050037900000000&amp;JYO=5%200%200&amp;BUNRUI=H&amp;HANSUU=2&amp;KOKUHOU_WEB=1&amp;LINKTYPE=2')" TargetMode="External"/><Relationship Id="rId22" Type="http://schemas.openxmlformats.org/officeDocument/2006/relationships/hyperlink" Target="javascript:OpenKokuhouDataWin('/cgi-bin/kanagawa-ken/D1W_d1jfiledl.exe?PROCID=1411912468&amp;UKEY=1643706360&amp;REFID=41810050037900000000&amp;JYO=5%200%200&amp;BUNRUI=H&amp;HANSUU=2&amp;KOKUHOU_WEB=1&amp;LINKTYPE=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587A7-E052-41F7-8AFC-8DC3318C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5</Pages>
  <Words>1365</Words>
  <Characters>7783</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2022-02-01T10:50:00Z</cp:lastPrinted>
  <dcterms:created xsi:type="dcterms:W3CDTF">2022-02-01T09:12:00Z</dcterms:created>
  <dcterms:modified xsi:type="dcterms:W3CDTF">2022-02-15T09:06:00Z</dcterms:modified>
</cp:coreProperties>
</file>