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C0303" w14:textId="008E2A81" w:rsidR="00CF2688" w:rsidRPr="00531A91" w:rsidRDefault="00691E05" w:rsidP="00DA3002">
      <w:pPr>
        <w:spacing w:line="0" w:lineRule="atLeast"/>
        <w:jc w:val="center"/>
        <w:rPr>
          <w:rFonts w:ascii="HG丸ｺﾞｼｯｸM-PRO" w:eastAsia="HG丸ｺﾞｼｯｸM-PRO" w:hAnsi="HG丸ｺﾞｼｯｸM-PRO"/>
          <w:b/>
          <w:noProof/>
          <w:sz w:val="56"/>
          <w:szCs w:val="56"/>
        </w:rPr>
      </w:pPr>
      <w:r w:rsidRPr="00531A91">
        <w:rPr>
          <w:rFonts w:ascii="HG丸ｺﾞｼｯｸM-PRO" w:eastAsia="HG丸ｺﾞｼｯｸM-PRO" w:hAnsi="HG丸ｺﾞｼｯｸM-PRO" w:hint="eastAsia"/>
          <w:b/>
          <w:noProof/>
          <w:sz w:val="56"/>
          <w:szCs w:val="56"/>
        </w:rPr>
        <w:t>みんなで創るバリアフリーの街づくり</w:t>
      </w:r>
    </w:p>
    <w:p w14:paraId="69014AC9" w14:textId="5100119D" w:rsidR="00691E05" w:rsidRPr="00531A91" w:rsidRDefault="009A1CC5" w:rsidP="00DA3002">
      <w:pPr>
        <w:spacing w:line="0" w:lineRule="atLeast"/>
        <w:jc w:val="center"/>
        <w:rPr>
          <w:rFonts w:ascii="HG丸ｺﾞｼｯｸM-PRO" w:eastAsia="HG丸ｺﾞｼｯｸM-PRO" w:hAnsi="HG丸ｺﾞｼｯｸM-PRO"/>
          <w:b/>
          <w:noProof/>
          <w:sz w:val="56"/>
          <w:szCs w:val="56"/>
        </w:rPr>
      </w:pPr>
      <w:r w:rsidRPr="00531A91">
        <w:rPr>
          <w:rFonts w:ascii="HG丸ｺﾞｼｯｸM-PRO" w:eastAsia="HG丸ｺﾞｼｯｸM-PRO" w:hAnsi="HG丸ｺﾞｼｯｸM-PRO" w:hint="eastAsia"/>
          <w:b/>
          <w:noProof/>
          <w:sz w:val="56"/>
          <w:szCs w:val="56"/>
        </w:rPr>
        <w:t>取組</w:t>
      </w:r>
      <w:r w:rsidR="00691E05" w:rsidRPr="00531A91">
        <w:rPr>
          <w:rFonts w:ascii="HG丸ｺﾞｼｯｸM-PRO" w:eastAsia="HG丸ｺﾞｼｯｸM-PRO" w:hAnsi="HG丸ｺﾞｼｯｸM-PRO" w:hint="eastAsia"/>
          <w:b/>
          <w:noProof/>
          <w:sz w:val="56"/>
          <w:szCs w:val="56"/>
        </w:rPr>
        <w:t>事例集</w:t>
      </w:r>
    </w:p>
    <w:p w14:paraId="3C7C4DFA" w14:textId="6D24D1A7" w:rsidR="00447E22" w:rsidRPr="00531A91" w:rsidRDefault="00691E05" w:rsidP="00691E05">
      <w:pPr>
        <w:spacing w:beforeLines="50" w:before="165" w:line="0" w:lineRule="atLeast"/>
        <w:jc w:val="center"/>
        <w:rPr>
          <w:rFonts w:ascii="HG丸ｺﾞｼｯｸM-PRO" w:eastAsia="HG丸ｺﾞｼｯｸM-PRO" w:hAnsi="ＭＳ ゴシック"/>
          <w:noProof/>
          <w:sz w:val="40"/>
          <w:szCs w:val="40"/>
        </w:rPr>
      </w:pPr>
      <w:r w:rsidRPr="00531A91">
        <w:rPr>
          <w:rFonts w:ascii="HG丸ｺﾞｼｯｸM-PRO" w:eastAsia="HG丸ｺﾞｼｯｸM-PRO" w:hAnsi="ＭＳ ゴシック" w:hint="eastAsia"/>
          <w:noProof/>
          <w:sz w:val="40"/>
          <w:szCs w:val="40"/>
        </w:rPr>
        <w:t>～</w:t>
      </w:r>
      <w:r w:rsidR="00D73EB6" w:rsidRPr="00531A91">
        <w:rPr>
          <w:rFonts w:ascii="HG丸ｺﾞｼｯｸM-PRO" w:eastAsia="HG丸ｺﾞｼｯｸM-PRO" w:hAnsi="ＭＳ ゴシック" w:hint="eastAsia"/>
          <w:noProof/>
          <w:sz w:val="40"/>
          <w:szCs w:val="40"/>
        </w:rPr>
        <w:t>「</w:t>
      </w:r>
      <w:r w:rsidR="00F27CE3" w:rsidRPr="00531A91">
        <w:rPr>
          <w:rFonts w:ascii="HG丸ｺﾞｼｯｸM-PRO" w:eastAsia="HG丸ｺﾞｼｯｸM-PRO" w:hAnsi="ＭＳ ゴシック" w:hint="eastAsia"/>
          <w:noProof/>
          <w:sz w:val="40"/>
          <w:szCs w:val="40"/>
        </w:rPr>
        <w:t>県民会議からの</w:t>
      </w:r>
      <w:r w:rsidR="00FC4405" w:rsidRPr="00531A91">
        <w:rPr>
          <w:rFonts w:ascii="HG丸ｺﾞｼｯｸM-PRO" w:eastAsia="HG丸ｺﾞｼｯｸM-PRO" w:hAnsi="ＭＳ ゴシック" w:hint="eastAsia"/>
          <w:noProof/>
          <w:sz w:val="40"/>
          <w:szCs w:val="40"/>
        </w:rPr>
        <w:t>提案</w:t>
      </w:r>
      <w:r w:rsidR="00D73EB6" w:rsidRPr="00531A91">
        <w:rPr>
          <w:rFonts w:ascii="HG丸ｺﾞｼｯｸM-PRO" w:eastAsia="HG丸ｺﾞｼｯｸM-PRO" w:hAnsi="ＭＳ ゴシック" w:hint="eastAsia"/>
          <w:noProof/>
          <w:sz w:val="40"/>
          <w:szCs w:val="40"/>
        </w:rPr>
        <w:t>」</w:t>
      </w:r>
      <w:r w:rsidR="00790CDA" w:rsidRPr="00531A91">
        <w:rPr>
          <w:rFonts w:ascii="HG丸ｺﾞｼｯｸM-PRO" w:eastAsia="HG丸ｺﾞｼｯｸM-PRO" w:hAnsi="ＭＳ ゴシック" w:hint="eastAsia"/>
          <w:noProof/>
          <w:sz w:val="40"/>
          <w:szCs w:val="40"/>
        </w:rPr>
        <w:t>に関する</w:t>
      </w:r>
      <w:r w:rsidR="00447E22" w:rsidRPr="00531A91">
        <w:rPr>
          <w:rFonts w:ascii="HG丸ｺﾞｼｯｸM-PRO" w:eastAsia="HG丸ｺﾞｼｯｸM-PRO" w:hAnsi="ＭＳ ゴシック" w:hint="eastAsia"/>
          <w:noProof/>
          <w:sz w:val="40"/>
          <w:szCs w:val="40"/>
        </w:rPr>
        <w:t>参考資料</w:t>
      </w:r>
      <w:r w:rsidRPr="00531A91">
        <w:rPr>
          <w:rFonts w:ascii="HG丸ｺﾞｼｯｸM-PRO" w:eastAsia="HG丸ｺﾞｼｯｸM-PRO" w:hAnsi="ＭＳ ゴシック" w:hint="eastAsia"/>
          <w:noProof/>
          <w:sz w:val="40"/>
          <w:szCs w:val="40"/>
        </w:rPr>
        <w:t>～</w:t>
      </w:r>
    </w:p>
    <w:p w14:paraId="274086C7" w14:textId="77777777" w:rsidR="00CF2688" w:rsidRPr="00531A91" w:rsidRDefault="00CF2688" w:rsidP="005B768B">
      <w:pPr>
        <w:spacing w:line="0" w:lineRule="atLeast"/>
        <w:jc w:val="center"/>
        <w:rPr>
          <w:rFonts w:ascii="ＭＳ ゴシック" w:eastAsia="ＭＳ ゴシック" w:hAnsi="ＭＳ ゴシック"/>
          <w:noProof/>
          <w:sz w:val="10"/>
          <w:szCs w:val="44"/>
        </w:rPr>
      </w:pPr>
    </w:p>
    <w:p w14:paraId="3CC026E3" w14:textId="6E735F9D" w:rsidR="002465EF" w:rsidRPr="00531A91" w:rsidRDefault="001D62FE" w:rsidP="00AD3E01">
      <w:pPr>
        <w:spacing w:line="0" w:lineRule="atLeast"/>
        <w:jc w:val="center"/>
        <w:rPr>
          <w:rFonts w:ascii="HG丸ｺﾞｼｯｸM-PRO" w:eastAsia="HG丸ｺﾞｼｯｸM-PRO" w:hAnsi="ＭＳ ゴシック"/>
          <w:noProof/>
          <w:sz w:val="32"/>
          <w:szCs w:val="36"/>
        </w:rPr>
      </w:pPr>
      <w:bookmarkStart w:id="0" w:name="_GoBack"/>
      <w:bookmarkEnd w:id="0"/>
      <w:r w:rsidRPr="00531A91">
        <w:rPr>
          <w:rFonts w:ascii="HG丸ｺﾞｼｯｸM-PRO" w:eastAsia="HG丸ｺﾞｼｯｸM-PRO" w:hAnsi="ＭＳ ゴシック" w:hint="eastAsia"/>
          <w:noProof/>
          <w:sz w:val="32"/>
          <w:szCs w:val="36"/>
        </w:rPr>
        <w:t>令和３</w:t>
      </w:r>
      <w:r w:rsidR="00CF2688" w:rsidRPr="00531A91">
        <w:rPr>
          <w:rFonts w:ascii="HG丸ｺﾞｼｯｸM-PRO" w:eastAsia="HG丸ｺﾞｼｯｸM-PRO" w:hAnsi="ＭＳ ゴシック" w:hint="eastAsia"/>
          <w:noProof/>
          <w:sz w:val="32"/>
          <w:szCs w:val="36"/>
        </w:rPr>
        <w:t>年</w:t>
      </w:r>
      <w:r w:rsidR="00F4029A">
        <w:rPr>
          <w:rFonts w:ascii="HG丸ｺﾞｼｯｸM-PRO" w:eastAsia="HG丸ｺﾞｼｯｸM-PRO" w:hAnsi="ＭＳ ゴシック" w:hint="eastAsia"/>
          <w:noProof/>
          <w:sz w:val="32"/>
          <w:szCs w:val="36"/>
        </w:rPr>
        <w:t>12</w:t>
      </w:r>
      <w:r w:rsidR="00CF2688" w:rsidRPr="00531A91">
        <w:rPr>
          <w:rFonts w:ascii="HG丸ｺﾞｼｯｸM-PRO" w:eastAsia="HG丸ｺﾞｼｯｸM-PRO" w:hAnsi="ＭＳ ゴシック" w:hint="eastAsia"/>
          <w:noProof/>
          <w:sz w:val="32"/>
          <w:szCs w:val="36"/>
        </w:rPr>
        <w:t>月</w:t>
      </w:r>
    </w:p>
    <w:p w14:paraId="32A0ACE8" w14:textId="77777777" w:rsidR="00CF2688" w:rsidRPr="00531A91" w:rsidRDefault="00CF2688" w:rsidP="00744F07">
      <w:pPr>
        <w:rPr>
          <w:rFonts w:ascii="ＭＳ ゴシック" w:eastAsia="ＭＳ ゴシック" w:hAnsi="ＭＳ ゴシック"/>
        </w:rPr>
      </w:pPr>
    </w:p>
    <w:p w14:paraId="2B595BFC" w14:textId="77777777" w:rsidR="00D57B42" w:rsidRPr="00531A91" w:rsidRDefault="00D57B42" w:rsidP="00744F07">
      <w:pPr>
        <w:rPr>
          <w:rFonts w:ascii="ＭＳ ゴシック" w:eastAsia="ＭＳ ゴシック" w:hAnsi="ＭＳ ゴシック"/>
        </w:rPr>
      </w:pPr>
    </w:p>
    <w:p w14:paraId="1E2A9828" w14:textId="77777777" w:rsidR="00D57B42" w:rsidRPr="00531A91" w:rsidRDefault="00D57B42" w:rsidP="00744F07">
      <w:pPr>
        <w:rPr>
          <w:rFonts w:ascii="ＭＳ ゴシック" w:eastAsia="ＭＳ ゴシック" w:hAnsi="ＭＳ ゴシック"/>
        </w:rPr>
      </w:pPr>
    </w:p>
    <w:p w14:paraId="631C068E" w14:textId="77777777" w:rsidR="00D57B42" w:rsidRPr="00531A91" w:rsidRDefault="00D57B42" w:rsidP="00744F07">
      <w:pPr>
        <w:rPr>
          <w:rFonts w:ascii="ＭＳ ゴシック" w:eastAsia="ＭＳ ゴシック" w:hAnsi="ＭＳ ゴシック"/>
        </w:rPr>
      </w:pPr>
    </w:p>
    <w:p w14:paraId="45344F20" w14:textId="77777777" w:rsidR="00D57B42" w:rsidRPr="00531A91" w:rsidRDefault="00D57B42" w:rsidP="00744F07">
      <w:pPr>
        <w:rPr>
          <w:rFonts w:ascii="ＭＳ ゴシック" w:eastAsia="ＭＳ ゴシック" w:hAnsi="ＭＳ ゴシック"/>
        </w:rPr>
      </w:pPr>
    </w:p>
    <w:p w14:paraId="25401AF0" w14:textId="2756352B" w:rsidR="006410B4" w:rsidRPr="00531A91" w:rsidRDefault="00A454FC" w:rsidP="006410B4">
      <w:pPr>
        <w:jc w:val="center"/>
        <w:rPr>
          <w:rFonts w:hAnsi="ＭＳ 明朝"/>
        </w:rPr>
      </w:pPr>
      <w:r w:rsidRPr="00531A91">
        <w:rPr>
          <w:rFonts w:hAnsi="ＭＳ 明朝" w:hint="eastAsia"/>
        </w:rPr>
        <w:t>目</w:t>
      </w:r>
      <w:r w:rsidR="00801579" w:rsidRPr="00531A91">
        <w:rPr>
          <w:rFonts w:hAnsi="ＭＳ 明朝" w:hint="eastAsia"/>
        </w:rPr>
        <w:t xml:space="preserve">　　　　</w:t>
      </w:r>
      <w:r w:rsidRPr="00531A91">
        <w:rPr>
          <w:rFonts w:hAnsi="ＭＳ 明朝" w:hint="eastAsia"/>
        </w:rPr>
        <w:t>次</w:t>
      </w:r>
    </w:p>
    <w:p w14:paraId="30F4E1F7" w14:textId="77777777" w:rsidR="00D57B42" w:rsidRPr="00531A91" w:rsidRDefault="00D57B42" w:rsidP="006410B4">
      <w:pPr>
        <w:jc w:val="center"/>
        <w:rPr>
          <w:rFonts w:hAnsi="ＭＳ 明朝"/>
        </w:rPr>
      </w:pPr>
    </w:p>
    <w:p w14:paraId="20DE0ADC" w14:textId="77777777" w:rsidR="002331F4" w:rsidRPr="00531A91" w:rsidRDefault="00DA2791" w:rsidP="00176351">
      <w:pPr>
        <w:pStyle w:val="10"/>
        <w:rPr>
          <w:rFonts w:asciiTheme="minorHAnsi" w:eastAsiaTheme="minorEastAsia" w:hAnsiTheme="minorHAnsi" w:cstheme="minorBidi"/>
          <w:sz w:val="21"/>
          <w:szCs w:val="22"/>
        </w:rPr>
      </w:pPr>
      <w:r w:rsidRPr="00531A91">
        <w:rPr>
          <w:rFonts w:asciiTheme="minorEastAsia" w:eastAsiaTheme="minorEastAsia" w:hAnsiTheme="minorEastAsia"/>
          <w:sz w:val="22"/>
        </w:rPr>
        <w:fldChar w:fldCharType="begin"/>
      </w:r>
      <w:r w:rsidRPr="00531A91">
        <w:rPr>
          <w:rFonts w:asciiTheme="minorEastAsia" w:eastAsiaTheme="minorEastAsia" w:hAnsiTheme="minorEastAsia"/>
          <w:sz w:val="22"/>
        </w:rPr>
        <w:instrText xml:space="preserve"> TOC \o "1-3" \h \z \u </w:instrText>
      </w:r>
      <w:r w:rsidRPr="00531A91">
        <w:rPr>
          <w:rFonts w:asciiTheme="minorEastAsia" w:eastAsiaTheme="minorEastAsia" w:hAnsiTheme="minorEastAsia"/>
          <w:sz w:val="22"/>
        </w:rPr>
        <w:fldChar w:fldCharType="separate"/>
      </w:r>
      <w:hyperlink w:anchor="_Toc77328304" w:history="1">
        <w:r w:rsidR="002331F4" w:rsidRPr="00531A91">
          <w:rPr>
            <w:rStyle w:val="ab"/>
            <w:rFonts w:hint="eastAsia"/>
            <w:color w:val="auto"/>
          </w:rPr>
          <w:t>１　神奈川県バリアフリー街づくり推進県民会議と提案書の作成について</w:t>
        </w:r>
        <w:r w:rsidR="002331F4" w:rsidRPr="00531A91">
          <w:rPr>
            <w:webHidden/>
          </w:rPr>
          <w:tab/>
        </w:r>
        <w:r w:rsidR="002331F4" w:rsidRPr="00531A91">
          <w:rPr>
            <w:rFonts w:asciiTheme="minorEastAsia" w:eastAsiaTheme="minorEastAsia" w:hAnsiTheme="minorEastAsia"/>
            <w:webHidden/>
          </w:rPr>
          <w:fldChar w:fldCharType="begin"/>
        </w:r>
        <w:r w:rsidR="002331F4" w:rsidRPr="00531A91">
          <w:rPr>
            <w:rFonts w:asciiTheme="minorEastAsia" w:eastAsiaTheme="minorEastAsia" w:hAnsiTheme="minorEastAsia"/>
            <w:webHidden/>
          </w:rPr>
          <w:instrText xml:space="preserve"> PAGEREF _Toc77328304 \h </w:instrText>
        </w:r>
        <w:r w:rsidR="002331F4" w:rsidRPr="00531A91">
          <w:rPr>
            <w:rFonts w:asciiTheme="minorEastAsia" w:eastAsiaTheme="minorEastAsia" w:hAnsiTheme="minorEastAsia"/>
            <w:webHidden/>
          </w:rPr>
        </w:r>
        <w:r w:rsidR="002331F4" w:rsidRPr="00531A91">
          <w:rPr>
            <w:rFonts w:asciiTheme="minorEastAsia" w:eastAsiaTheme="minorEastAsia" w:hAnsiTheme="minorEastAsia"/>
            <w:webHidden/>
          </w:rPr>
          <w:fldChar w:fldCharType="separate"/>
        </w:r>
        <w:r w:rsidR="0073096B">
          <w:rPr>
            <w:rFonts w:asciiTheme="minorEastAsia" w:eastAsiaTheme="minorEastAsia" w:hAnsiTheme="minorEastAsia"/>
            <w:webHidden/>
          </w:rPr>
          <w:t>1</w:t>
        </w:r>
        <w:r w:rsidR="002331F4" w:rsidRPr="00531A91">
          <w:rPr>
            <w:rFonts w:asciiTheme="minorEastAsia" w:eastAsiaTheme="minorEastAsia" w:hAnsiTheme="minorEastAsia"/>
            <w:webHidden/>
          </w:rPr>
          <w:fldChar w:fldCharType="end"/>
        </w:r>
      </w:hyperlink>
    </w:p>
    <w:p w14:paraId="01536D9F" w14:textId="472B4F06" w:rsidR="002331F4" w:rsidRPr="00531A91" w:rsidRDefault="002331F4" w:rsidP="00176351">
      <w:pPr>
        <w:pStyle w:val="10"/>
      </w:pPr>
    </w:p>
    <w:p w14:paraId="0E863166" w14:textId="52085E04" w:rsidR="002331F4" w:rsidRPr="00531A91" w:rsidRDefault="00F4029A" w:rsidP="00176351">
      <w:pPr>
        <w:pStyle w:val="10"/>
        <w:rPr>
          <w:rFonts w:asciiTheme="minorHAnsi" w:eastAsiaTheme="minorEastAsia" w:hAnsiTheme="minorHAnsi" w:cstheme="minorBidi"/>
          <w:sz w:val="21"/>
          <w:szCs w:val="22"/>
        </w:rPr>
      </w:pPr>
      <w:hyperlink w:anchor="_Toc77328308" w:history="1">
        <w:r w:rsidR="00D57B42" w:rsidRPr="00531A91">
          <w:rPr>
            <w:rStyle w:val="ab"/>
            <w:rFonts w:hint="eastAsia"/>
            <w:color w:val="auto"/>
          </w:rPr>
          <w:t>２　提案内容・</w:t>
        </w:r>
        <w:r w:rsidR="002331F4" w:rsidRPr="00531A91">
          <w:rPr>
            <w:rStyle w:val="ab"/>
            <w:rFonts w:hint="eastAsia"/>
            <w:color w:val="auto"/>
          </w:rPr>
          <w:t>取組事例</w:t>
        </w:r>
        <w:r w:rsidR="002331F4" w:rsidRPr="00531A91">
          <w:rPr>
            <w:webHidden/>
          </w:rPr>
          <w:tab/>
        </w:r>
        <w:r w:rsidR="002331F4" w:rsidRPr="00531A91">
          <w:rPr>
            <w:rFonts w:asciiTheme="minorEastAsia" w:eastAsiaTheme="minorEastAsia" w:hAnsiTheme="minorEastAsia"/>
            <w:webHidden/>
          </w:rPr>
          <w:fldChar w:fldCharType="begin"/>
        </w:r>
        <w:r w:rsidR="002331F4" w:rsidRPr="00531A91">
          <w:rPr>
            <w:rFonts w:asciiTheme="minorEastAsia" w:eastAsiaTheme="minorEastAsia" w:hAnsiTheme="minorEastAsia"/>
            <w:webHidden/>
          </w:rPr>
          <w:instrText xml:space="preserve"> PAGEREF _Toc77328308 \h </w:instrText>
        </w:r>
        <w:r w:rsidR="002331F4" w:rsidRPr="00531A91">
          <w:rPr>
            <w:rFonts w:asciiTheme="minorEastAsia" w:eastAsiaTheme="minorEastAsia" w:hAnsiTheme="minorEastAsia"/>
            <w:webHidden/>
          </w:rPr>
        </w:r>
        <w:r w:rsidR="002331F4" w:rsidRPr="00531A91">
          <w:rPr>
            <w:rFonts w:asciiTheme="minorEastAsia" w:eastAsiaTheme="minorEastAsia" w:hAnsiTheme="minorEastAsia"/>
            <w:webHidden/>
          </w:rPr>
          <w:fldChar w:fldCharType="separate"/>
        </w:r>
        <w:r w:rsidR="0073096B">
          <w:rPr>
            <w:rFonts w:asciiTheme="minorEastAsia" w:eastAsiaTheme="minorEastAsia" w:hAnsiTheme="minorEastAsia"/>
            <w:webHidden/>
          </w:rPr>
          <w:t>3</w:t>
        </w:r>
        <w:r w:rsidR="002331F4" w:rsidRPr="00531A91">
          <w:rPr>
            <w:rFonts w:asciiTheme="minorEastAsia" w:eastAsiaTheme="minorEastAsia" w:hAnsiTheme="minorEastAsia"/>
            <w:webHidden/>
          </w:rPr>
          <w:fldChar w:fldCharType="end"/>
        </w:r>
      </w:hyperlink>
    </w:p>
    <w:p w14:paraId="4D21D598" w14:textId="1031A89A" w:rsidR="002331F4" w:rsidRPr="00531A91" w:rsidRDefault="00F4029A" w:rsidP="00DB6EAE">
      <w:pPr>
        <w:pStyle w:val="20"/>
        <w:rPr>
          <w:rFonts w:asciiTheme="minorHAnsi" w:hAnsiTheme="minorHAnsi" w:cstheme="minorBidi"/>
          <w:sz w:val="21"/>
          <w:szCs w:val="22"/>
        </w:rPr>
      </w:pPr>
      <w:hyperlink w:anchor="_Toc77328309" w:history="1">
        <w:r w:rsidR="002331F4" w:rsidRPr="00531A91">
          <w:rPr>
            <w:rStyle w:val="ab"/>
            <w:rFonts w:hint="eastAsia"/>
            <w:color w:val="auto"/>
          </w:rPr>
          <w:t>（１）バリアフリー教育の充実</w:t>
        </w:r>
        <w:r w:rsidR="002331F4" w:rsidRPr="00531A91">
          <w:rPr>
            <w:webHidden/>
          </w:rPr>
          <w:tab/>
        </w:r>
        <w:r w:rsidR="002331F4" w:rsidRPr="00531A91">
          <w:rPr>
            <w:webHidden/>
          </w:rPr>
          <w:fldChar w:fldCharType="begin"/>
        </w:r>
        <w:r w:rsidR="002331F4" w:rsidRPr="00531A91">
          <w:rPr>
            <w:webHidden/>
          </w:rPr>
          <w:instrText xml:space="preserve"> PAGEREF _Toc77328309 \h </w:instrText>
        </w:r>
        <w:r w:rsidR="002331F4" w:rsidRPr="00531A91">
          <w:rPr>
            <w:webHidden/>
          </w:rPr>
        </w:r>
        <w:r w:rsidR="002331F4" w:rsidRPr="00531A91">
          <w:rPr>
            <w:webHidden/>
          </w:rPr>
          <w:fldChar w:fldCharType="separate"/>
        </w:r>
        <w:r w:rsidR="0073096B">
          <w:rPr>
            <w:webHidden/>
          </w:rPr>
          <w:t>3</w:t>
        </w:r>
        <w:r w:rsidR="002331F4" w:rsidRPr="00531A91">
          <w:rPr>
            <w:webHidden/>
          </w:rPr>
          <w:fldChar w:fldCharType="end"/>
        </w:r>
      </w:hyperlink>
    </w:p>
    <w:p w14:paraId="35E5C90E" w14:textId="46EB80F3" w:rsidR="002331F4" w:rsidRPr="00531A91" w:rsidRDefault="002331F4" w:rsidP="0024546A">
      <w:pPr>
        <w:pStyle w:val="30"/>
        <w:jc w:val="right"/>
        <w:rPr>
          <w:rFonts w:asciiTheme="minorHAnsi" w:eastAsiaTheme="minorEastAsia" w:hAnsiTheme="minorHAnsi" w:cstheme="minorBidi"/>
          <w:noProof/>
          <w:sz w:val="21"/>
          <w:szCs w:val="22"/>
        </w:rPr>
      </w:pPr>
    </w:p>
    <w:p w14:paraId="4B5EDBE7" w14:textId="77777777" w:rsidR="002331F4" w:rsidRPr="00531A91" w:rsidRDefault="00F4029A" w:rsidP="00DB6EAE">
      <w:pPr>
        <w:pStyle w:val="20"/>
        <w:rPr>
          <w:rFonts w:asciiTheme="minorHAnsi" w:hAnsiTheme="minorHAnsi" w:cstheme="minorBidi"/>
          <w:sz w:val="21"/>
          <w:szCs w:val="22"/>
        </w:rPr>
      </w:pPr>
      <w:hyperlink w:anchor="_Toc77328312" w:history="1">
        <w:r w:rsidR="002331F4" w:rsidRPr="00531A91">
          <w:rPr>
            <w:rStyle w:val="ab"/>
            <w:rFonts w:hint="eastAsia"/>
            <w:color w:val="auto"/>
          </w:rPr>
          <w:t>（２）多様な人が住まう「街」への気づきと理解</w:t>
        </w:r>
        <w:r w:rsidR="002331F4" w:rsidRPr="00531A91">
          <w:rPr>
            <w:webHidden/>
          </w:rPr>
          <w:tab/>
        </w:r>
        <w:r w:rsidR="002331F4" w:rsidRPr="00531A91">
          <w:rPr>
            <w:webHidden/>
          </w:rPr>
          <w:fldChar w:fldCharType="begin"/>
        </w:r>
        <w:r w:rsidR="002331F4" w:rsidRPr="00531A91">
          <w:rPr>
            <w:webHidden/>
          </w:rPr>
          <w:instrText xml:space="preserve"> PAGEREF _Toc77328312 \h </w:instrText>
        </w:r>
        <w:r w:rsidR="002331F4" w:rsidRPr="00531A91">
          <w:rPr>
            <w:webHidden/>
          </w:rPr>
        </w:r>
        <w:r w:rsidR="002331F4" w:rsidRPr="00531A91">
          <w:rPr>
            <w:webHidden/>
          </w:rPr>
          <w:fldChar w:fldCharType="separate"/>
        </w:r>
        <w:r w:rsidR="0073096B">
          <w:rPr>
            <w:webHidden/>
          </w:rPr>
          <w:t>12</w:t>
        </w:r>
        <w:r w:rsidR="002331F4" w:rsidRPr="00531A91">
          <w:rPr>
            <w:webHidden/>
          </w:rPr>
          <w:fldChar w:fldCharType="end"/>
        </w:r>
      </w:hyperlink>
    </w:p>
    <w:p w14:paraId="11270124" w14:textId="53BED4E6" w:rsidR="002331F4" w:rsidRPr="00531A91" w:rsidRDefault="002331F4" w:rsidP="0024546A">
      <w:pPr>
        <w:pStyle w:val="30"/>
        <w:jc w:val="right"/>
        <w:rPr>
          <w:rFonts w:asciiTheme="minorHAnsi" w:eastAsiaTheme="minorEastAsia" w:hAnsiTheme="minorHAnsi" w:cstheme="minorBidi"/>
          <w:noProof/>
          <w:sz w:val="21"/>
          <w:szCs w:val="22"/>
        </w:rPr>
      </w:pPr>
    </w:p>
    <w:p w14:paraId="23930F65" w14:textId="5F95A3F9" w:rsidR="002331F4" w:rsidRPr="00531A91" w:rsidRDefault="00F4029A" w:rsidP="00DB6EAE">
      <w:pPr>
        <w:pStyle w:val="20"/>
        <w:rPr>
          <w:rFonts w:asciiTheme="minorHAnsi" w:hAnsiTheme="minorHAnsi" w:cstheme="minorBidi"/>
          <w:sz w:val="21"/>
          <w:szCs w:val="22"/>
        </w:rPr>
      </w:pPr>
      <w:hyperlink w:anchor="_Toc77328315" w:history="1">
        <w:r w:rsidR="002331F4" w:rsidRPr="00531A91">
          <w:rPr>
            <w:rStyle w:val="ab"/>
            <w:rFonts w:hint="eastAsia"/>
            <w:color w:val="auto"/>
          </w:rPr>
          <w:t>（３）安心して暮らし、出かけられる「街」の実現を目指して</w:t>
        </w:r>
        <w:r w:rsidR="002331F4" w:rsidRPr="00531A91">
          <w:rPr>
            <w:webHidden/>
          </w:rPr>
          <w:tab/>
        </w:r>
        <w:r w:rsidR="002331F4" w:rsidRPr="00531A91">
          <w:rPr>
            <w:webHidden/>
          </w:rPr>
          <w:fldChar w:fldCharType="begin"/>
        </w:r>
        <w:r w:rsidR="002331F4" w:rsidRPr="00531A91">
          <w:rPr>
            <w:webHidden/>
          </w:rPr>
          <w:instrText xml:space="preserve"> PAGEREF _Toc77328315 \h </w:instrText>
        </w:r>
        <w:r w:rsidR="002331F4" w:rsidRPr="00531A91">
          <w:rPr>
            <w:webHidden/>
          </w:rPr>
        </w:r>
        <w:r w:rsidR="002331F4" w:rsidRPr="00531A91">
          <w:rPr>
            <w:webHidden/>
          </w:rPr>
          <w:fldChar w:fldCharType="separate"/>
        </w:r>
        <w:r w:rsidR="0073096B">
          <w:rPr>
            <w:webHidden/>
          </w:rPr>
          <w:t>19</w:t>
        </w:r>
        <w:r w:rsidR="002331F4" w:rsidRPr="00531A91">
          <w:rPr>
            <w:webHidden/>
          </w:rPr>
          <w:fldChar w:fldCharType="end"/>
        </w:r>
      </w:hyperlink>
    </w:p>
    <w:p w14:paraId="42A1F016" w14:textId="101C1E68" w:rsidR="002331F4" w:rsidRPr="00531A91" w:rsidRDefault="002331F4" w:rsidP="0024546A">
      <w:pPr>
        <w:pStyle w:val="30"/>
        <w:jc w:val="right"/>
        <w:rPr>
          <w:rFonts w:asciiTheme="minorHAnsi" w:eastAsiaTheme="minorEastAsia" w:hAnsiTheme="minorHAnsi" w:cstheme="minorBidi"/>
          <w:noProof/>
          <w:sz w:val="21"/>
          <w:szCs w:val="22"/>
        </w:rPr>
      </w:pPr>
    </w:p>
    <w:p w14:paraId="59846198" w14:textId="03B205D0" w:rsidR="002331F4" w:rsidRPr="00531A91" w:rsidRDefault="00F4029A" w:rsidP="00DB6EAE">
      <w:pPr>
        <w:pStyle w:val="20"/>
        <w:rPr>
          <w:rFonts w:cstheme="minorBidi"/>
          <w:sz w:val="21"/>
          <w:szCs w:val="22"/>
        </w:rPr>
      </w:pPr>
      <w:hyperlink w:anchor="_Toc77328321" w:history="1">
        <w:r w:rsidR="002331F4" w:rsidRPr="00531A91">
          <w:rPr>
            <w:rStyle w:val="ab"/>
            <w:rFonts w:hint="eastAsia"/>
            <w:color w:val="auto"/>
          </w:rPr>
          <w:t>（４）条例適合率・遵守率向上に向けた取組み</w:t>
        </w:r>
        <w:r w:rsidR="002331F4" w:rsidRPr="00531A91">
          <w:rPr>
            <w:webHidden/>
          </w:rPr>
          <w:tab/>
        </w:r>
        <w:r w:rsidR="002331F4" w:rsidRPr="00531A91">
          <w:rPr>
            <w:webHidden/>
          </w:rPr>
          <w:fldChar w:fldCharType="begin"/>
        </w:r>
        <w:r w:rsidR="002331F4" w:rsidRPr="00531A91">
          <w:rPr>
            <w:webHidden/>
          </w:rPr>
          <w:instrText xml:space="preserve"> PAGEREF _Toc77328321 \h </w:instrText>
        </w:r>
        <w:r w:rsidR="002331F4" w:rsidRPr="00531A91">
          <w:rPr>
            <w:webHidden/>
          </w:rPr>
        </w:r>
        <w:r w:rsidR="002331F4" w:rsidRPr="00531A91">
          <w:rPr>
            <w:webHidden/>
          </w:rPr>
          <w:fldChar w:fldCharType="separate"/>
        </w:r>
        <w:r w:rsidR="0073096B">
          <w:rPr>
            <w:webHidden/>
          </w:rPr>
          <w:t>33</w:t>
        </w:r>
        <w:r w:rsidR="002331F4" w:rsidRPr="00531A91">
          <w:rPr>
            <w:webHidden/>
          </w:rPr>
          <w:fldChar w:fldCharType="end"/>
        </w:r>
      </w:hyperlink>
    </w:p>
    <w:p w14:paraId="21AB2987" w14:textId="2C8FAFE4" w:rsidR="002331F4" w:rsidRPr="00531A91" w:rsidRDefault="002331F4" w:rsidP="0024546A">
      <w:pPr>
        <w:pStyle w:val="30"/>
        <w:jc w:val="right"/>
        <w:rPr>
          <w:rFonts w:asciiTheme="minorHAnsi" w:eastAsiaTheme="minorEastAsia" w:hAnsiTheme="minorHAnsi" w:cstheme="minorBidi"/>
          <w:noProof/>
          <w:sz w:val="21"/>
          <w:szCs w:val="22"/>
        </w:rPr>
      </w:pPr>
    </w:p>
    <w:p w14:paraId="3E64DF82" w14:textId="257B3BCE" w:rsidR="002331F4" w:rsidRPr="00531A91" w:rsidRDefault="00F4029A" w:rsidP="00DB6EAE">
      <w:pPr>
        <w:pStyle w:val="20"/>
        <w:rPr>
          <w:rFonts w:asciiTheme="minorHAnsi" w:hAnsiTheme="minorHAnsi" w:cstheme="minorBidi"/>
          <w:sz w:val="21"/>
          <w:szCs w:val="22"/>
        </w:rPr>
      </w:pPr>
      <w:hyperlink w:anchor="_Toc77328326" w:history="1">
        <w:r w:rsidR="002331F4" w:rsidRPr="00531A91">
          <w:rPr>
            <w:rStyle w:val="ab"/>
            <w:rFonts w:hint="eastAsia"/>
            <w:color w:val="auto"/>
          </w:rPr>
          <w:t>（５）施設の計画段階における関係者の参画</w:t>
        </w:r>
        <w:r w:rsidR="002331F4" w:rsidRPr="00531A91">
          <w:rPr>
            <w:webHidden/>
          </w:rPr>
          <w:tab/>
        </w:r>
        <w:r w:rsidR="002331F4" w:rsidRPr="00531A91">
          <w:rPr>
            <w:webHidden/>
          </w:rPr>
          <w:fldChar w:fldCharType="begin"/>
        </w:r>
        <w:r w:rsidR="002331F4" w:rsidRPr="00531A91">
          <w:rPr>
            <w:webHidden/>
          </w:rPr>
          <w:instrText xml:space="preserve"> PAGEREF _Toc77328326 \h </w:instrText>
        </w:r>
        <w:r w:rsidR="002331F4" w:rsidRPr="00531A91">
          <w:rPr>
            <w:webHidden/>
          </w:rPr>
        </w:r>
        <w:r w:rsidR="002331F4" w:rsidRPr="00531A91">
          <w:rPr>
            <w:webHidden/>
          </w:rPr>
          <w:fldChar w:fldCharType="separate"/>
        </w:r>
        <w:r w:rsidR="0073096B">
          <w:rPr>
            <w:webHidden/>
          </w:rPr>
          <w:t>37</w:t>
        </w:r>
        <w:r w:rsidR="002331F4" w:rsidRPr="00531A91">
          <w:rPr>
            <w:webHidden/>
          </w:rPr>
          <w:fldChar w:fldCharType="end"/>
        </w:r>
      </w:hyperlink>
    </w:p>
    <w:p w14:paraId="71661C51" w14:textId="69B6F81D" w:rsidR="002331F4" w:rsidRPr="00531A91" w:rsidRDefault="002331F4" w:rsidP="0024546A">
      <w:pPr>
        <w:pStyle w:val="30"/>
        <w:jc w:val="right"/>
        <w:rPr>
          <w:rFonts w:asciiTheme="minorHAnsi" w:eastAsiaTheme="minorEastAsia" w:hAnsiTheme="minorHAnsi" w:cstheme="minorBidi"/>
          <w:noProof/>
          <w:sz w:val="21"/>
          <w:szCs w:val="22"/>
        </w:rPr>
      </w:pPr>
    </w:p>
    <w:p w14:paraId="56E8CE32" w14:textId="7FE91A3A" w:rsidR="00176351" w:rsidRPr="00531A91" w:rsidRDefault="00400C17" w:rsidP="00400C17">
      <w:pPr>
        <w:pStyle w:val="10"/>
        <w:rPr>
          <w:rStyle w:val="ab"/>
          <w:rFonts w:asciiTheme="minorEastAsia" w:eastAsiaTheme="minorEastAsia" w:hAnsiTheme="minorEastAsia"/>
          <w:webHidden/>
          <w:color w:val="auto"/>
          <w:u w:val="none"/>
        </w:rPr>
      </w:pPr>
      <w:r w:rsidRPr="00531A91">
        <w:rPr>
          <w:rStyle w:val="ab"/>
          <w:rFonts w:hint="eastAsia"/>
          <w:color w:val="auto"/>
          <w:u w:val="none"/>
        </w:rPr>
        <w:t xml:space="preserve">３　</w:t>
      </w:r>
      <w:r w:rsidR="00176351" w:rsidRPr="00531A91">
        <w:rPr>
          <w:rStyle w:val="ab"/>
          <w:rFonts w:hint="eastAsia"/>
          <w:color w:val="auto"/>
          <w:u w:val="none"/>
        </w:rPr>
        <w:t>参考１（掲載の事例一覧）</w:t>
      </w:r>
      <w:r w:rsidR="002331F4" w:rsidRPr="00531A91">
        <w:rPr>
          <w:rStyle w:val="ab"/>
          <w:webHidden/>
          <w:color w:val="auto"/>
          <w:u w:val="none"/>
        </w:rPr>
        <w:tab/>
      </w:r>
      <w:r w:rsidR="00176351" w:rsidRPr="00531A91">
        <w:rPr>
          <w:rStyle w:val="ab"/>
          <w:rFonts w:asciiTheme="minorEastAsia" w:eastAsiaTheme="minorEastAsia" w:hAnsiTheme="minorEastAsia"/>
          <w:webHidden/>
          <w:color w:val="auto"/>
          <w:u w:val="none"/>
        </w:rPr>
        <w:t>4</w:t>
      </w:r>
      <w:r w:rsidR="00C937AB" w:rsidRPr="00531A91">
        <w:rPr>
          <w:rStyle w:val="ab"/>
          <w:rFonts w:asciiTheme="minorEastAsia" w:eastAsiaTheme="minorEastAsia" w:hAnsiTheme="minorEastAsia" w:hint="eastAsia"/>
          <w:webHidden/>
          <w:color w:val="auto"/>
          <w:u w:val="none"/>
        </w:rPr>
        <w:t>1</w:t>
      </w:r>
    </w:p>
    <w:p w14:paraId="2DD39053" w14:textId="77777777" w:rsidR="00143213" w:rsidRPr="00531A91" w:rsidRDefault="00143213" w:rsidP="00143213">
      <w:pPr>
        <w:rPr>
          <w:webHidden/>
        </w:rPr>
      </w:pPr>
    </w:p>
    <w:p w14:paraId="7559443C" w14:textId="7E44734B" w:rsidR="002331F4" w:rsidRPr="00531A91" w:rsidRDefault="00143213" w:rsidP="00143213">
      <w:pPr>
        <w:pStyle w:val="10"/>
        <w:rPr>
          <w:rFonts w:asciiTheme="minorEastAsia" w:eastAsiaTheme="minorEastAsia" w:hAnsiTheme="minorEastAsia"/>
        </w:rPr>
      </w:pPr>
      <w:r w:rsidRPr="00531A91">
        <w:rPr>
          <w:rStyle w:val="ab"/>
          <w:rFonts w:hint="eastAsia"/>
          <w:color w:val="auto"/>
          <w:u w:val="none"/>
        </w:rPr>
        <w:t>４　参考２（県条例や国法令など）</w:t>
      </w:r>
      <w:r w:rsidRPr="00531A91">
        <w:rPr>
          <w:rStyle w:val="ab"/>
          <w:webHidden/>
          <w:color w:val="auto"/>
          <w:u w:val="none"/>
        </w:rPr>
        <w:tab/>
      </w:r>
      <w:r w:rsidRPr="00531A91">
        <w:rPr>
          <w:rStyle w:val="ab"/>
          <w:rFonts w:asciiTheme="minorEastAsia" w:eastAsiaTheme="minorEastAsia" w:hAnsiTheme="minorEastAsia"/>
          <w:webHidden/>
          <w:color w:val="auto"/>
          <w:u w:val="none"/>
        </w:rPr>
        <w:t>4</w:t>
      </w:r>
      <w:r w:rsidR="00C937AB" w:rsidRPr="00531A91">
        <w:rPr>
          <w:rStyle w:val="ab"/>
          <w:rFonts w:asciiTheme="minorEastAsia" w:eastAsiaTheme="minorEastAsia" w:hAnsiTheme="minorEastAsia" w:hint="eastAsia"/>
          <w:webHidden/>
          <w:color w:val="auto"/>
          <w:u w:val="none"/>
        </w:rPr>
        <w:t>3</w:t>
      </w:r>
    </w:p>
    <w:p w14:paraId="3BFDD217" w14:textId="6D9ABB49" w:rsidR="002331F4" w:rsidRPr="00531A91" w:rsidRDefault="002331F4" w:rsidP="00DB6EAE">
      <w:pPr>
        <w:pStyle w:val="20"/>
      </w:pPr>
    </w:p>
    <w:p w14:paraId="640FD574" w14:textId="5A72C296" w:rsidR="00D57B42" w:rsidRPr="00531A91" w:rsidRDefault="00D57B42">
      <w:pPr>
        <w:widowControl/>
        <w:autoSpaceDE/>
        <w:autoSpaceDN/>
        <w:jc w:val="left"/>
      </w:pPr>
      <w:r w:rsidRPr="00531A91">
        <w:br w:type="page"/>
      </w:r>
    </w:p>
    <w:p w14:paraId="630C4D17" w14:textId="1C1D3F9B" w:rsidR="00CD33DD" w:rsidRPr="00531A91" w:rsidRDefault="00DA2791" w:rsidP="00DA2791">
      <w:pPr>
        <w:pStyle w:val="1"/>
        <w:rPr>
          <w:rFonts w:asciiTheme="minorEastAsia" w:eastAsiaTheme="minorEastAsia" w:hAnsiTheme="minorEastAsia"/>
        </w:rPr>
      </w:pPr>
      <w:r w:rsidRPr="00531A91">
        <w:rPr>
          <w:rFonts w:asciiTheme="minorEastAsia" w:eastAsiaTheme="minorEastAsia" w:hAnsiTheme="minorEastAsia"/>
          <w:sz w:val="22"/>
        </w:rPr>
        <w:lastRenderedPageBreak/>
        <w:fldChar w:fldCharType="end"/>
      </w:r>
      <w:bookmarkStart w:id="1" w:name="_Toc77328304"/>
      <w:r w:rsidRPr="00531A91">
        <w:rPr>
          <w:rFonts w:ascii="ＭＳ ゴシック" w:hAnsi="ＭＳ ゴシック" w:hint="eastAsia"/>
          <w:sz w:val="28"/>
        </w:rPr>
        <w:t>１　神奈川県バリアフリー街づくり推進県民会議と提案書の作成について</w:t>
      </w:r>
      <w:bookmarkEnd w:id="1"/>
    </w:p>
    <w:p w14:paraId="4BDFF397" w14:textId="72C8F46C" w:rsidR="00CD6298" w:rsidRPr="00531A91" w:rsidRDefault="00CD6298" w:rsidP="00B45AFE">
      <w:pPr>
        <w:pStyle w:val="1"/>
      </w:pPr>
      <w:bookmarkStart w:id="2" w:name="_Toc77328305"/>
      <w:r w:rsidRPr="00531A91">
        <w:rPr>
          <w:rFonts w:hint="eastAsia"/>
        </w:rPr>
        <w:t>（１）県民会議について</w:t>
      </w:r>
      <w:bookmarkEnd w:id="2"/>
    </w:p>
    <w:p w14:paraId="23A14FA9" w14:textId="396F9A14" w:rsidR="00F53891" w:rsidRPr="00531A91" w:rsidRDefault="00DB6EAE" w:rsidP="007F27E3">
      <w:pPr>
        <w:ind w:leftChars="200" w:left="438" w:firstLineChars="100" w:firstLine="211"/>
        <w:rPr>
          <w:spacing w:val="-4"/>
        </w:rPr>
      </w:pPr>
      <w:r w:rsidRPr="00531A91">
        <w:rPr>
          <w:rFonts w:hint="eastAsia"/>
          <w:spacing w:val="-4"/>
        </w:rPr>
        <w:t>県</w:t>
      </w:r>
      <w:r w:rsidR="00F803AB" w:rsidRPr="00531A91">
        <w:rPr>
          <w:rFonts w:hint="eastAsia"/>
          <w:spacing w:val="-4"/>
        </w:rPr>
        <w:t>は、少子高齢化の進行、ユニバーサルデザインに関する意識の高まり、「高齢者、障害者等の移動等の円滑化の促進に関する法律」の制定等</w:t>
      </w:r>
      <w:r w:rsidR="007F27E3" w:rsidRPr="00531A91">
        <w:rPr>
          <w:rFonts w:hint="eastAsia"/>
          <w:spacing w:val="-4"/>
        </w:rPr>
        <w:t>、社会状況の変化に的確に対応するため、</w:t>
      </w:r>
      <w:r w:rsidR="00F803AB" w:rsidRPr="00531A91">
        <w:rPr>
          <w:rFonts w:hint="eastAsia"/>
          <w:spacing w:val="-4"/>
        </w:rPr>
        <w:t>平成20年12</w:t>
      </w:r>
      <w:r w:rsidR="007F27E3" w:rsidRPr="00531A91">
        <w:rPr>
          <w:rFonts w:hint="eastAsia"/>
          <w:spacing w:val="-4"/>
        </w:rPr>
        <w:t>月に「福祉の街づくり条例」を改正し</w:t>
      </w:r>
      <w:r w:rsidRPr="00531A91">
        <w:rPr>
          <w:rFonts w:hint="eastAsia"/>
          <w:spacing w:val="-4"/>
        </w:rPr>
        <w:t>、</w:t>
      </w:r>
      <w:r w:rsidR="00F803AB" w:rsidRPr="00531A91">
        <w:rPr>
          <w:rFonts w:hint="eastAsia"/>
          <w:spacing w:val="-4"/>
        </w:rPr>
        <w:t>「みんなのバリアフリー街づくり条例」とした。</w:t>
      </w:r>
    </w:p>
    <w:p w14:paraId="3A2CACF5" w14:textId="1D4BF877" w:rsidR="007F27E3" w:rsidRPr="00531A91" w:rsidRDefault="00EB4658" w:rsidP="00EB4658">
      <w:pPr>
        <w:ind w:leftChars="200" w:left="438" w:firstLineChars="100" w:firstLine="219"/>
      </w:pPr>
      <w:r w:rsidRPr="00531A91">
        <w:rPr>
          <w:rFonts w:hAnsi="ＭＳ 明朝" w:hint="eastAsia"/>
          <w:szCs w:val="21"/>
        </w:rPr>
        <w:t>この改正では、</w:t>
      </w:r>
      <w:r w:rsidR="007F27E3" w:rsidRPr="00531A91">
        <w:rPr>
          <w:rFonts w:hAnsi="ＭＳ 明朝" w:hint="eastAsia"/>
          <w:szCs w:val="21"/>
        </w:rPr>
        <w:t>新たに、</w:t>
      </w:r>
      <w:r w:rsidRPr="00531A91">
        <w:rPr>
          <w:rFonts w:hAnsi="ＭＳ 明朝" w:hint="eastAsia"/>
          <w:szCs w:val="21"/>
        </w:rPr>
        <w:t>県民・事業者・行政が、それぞれの責務(第３～</w:t>
      </w:r>
      <w:r w:rsidR="007F27E3" w:rsidRPr="00531A91">
        <w:rPr>
          <w:rFonts w:hAnsi="ＭＳ 明朝" w:hint="eastAsia"/>
          <w:szCs w:val="21"/>
        </w:rPr>
        <w:t>５</w:t>
      </w:r>
      <w:r w:rsidRPr="00531A91">
        <w:rPr>
          <w:rFonts w:hAnsi="ＭＳ 明朝" w:hint="eastAsia"/>
          <w:szCs w:val="21"/>
        </w:rPr>
        <w:t>条)を踏まえ</w:t>
      </w:r>
      <w:r w:rsidR="007F27E3" w:rsidRPr="00531A91">
        <w:rPr>
          <w:rFonts w:hAnsi="ＭＳ 明朝" w:hint="eastAsia"/>
          <w:szCs w:val="21"/>
        </w:rPr>
        <w:t>て</w:t>
      </w:r>
      <w:r w:rsidRPr="00531A91">
        <w:rPr>
          <w:rFonts w:hAnsi="ＭＳ 明朝" w:hint="eastAsia"/>
          <w:szCs w:val="21"/>
        </w:rPr>
        <w:t>、協働して</w:t>
      </w:r>
      <w:r w:rsidR="007F27E3" w:rsidRPr="00531A91">
        <w:rPr>
          <w:rFonts w:hAnsi="ＭＳ 明朝" w:hint="eastAsia"/>
          <w:szCs w:val="21"/>
        </w:rPr>
        <w:t>バリアフリーの街づくりの</w:t>
      </w:r>
      <w:r w:rsidRPr="00531A91">
        <w:rPr>
          <w:rFonts w:hAnsi="ＭＳ 明朝" w:hint="eastAsia"/>
          <w:szCs w:val="21"/>
        </w:rPr>
        <w:t>取組み</w:t>
      </w:r>
      <w:r w:rsidR="007F27E3" w:rsidRPr="00531A91">
        <w:rPr>
          <w:rFonts w:hAnsi="ＭＳ 明朝" w:hint="eastAsia"/>
          <w:szCs w:val="21"/>
        </w:rPr>
        <w:t>を進めること</w:t>
      </w:r>
      <w:r w:rsidR="00DB6EAE" w:rsidRPr="00531A91">
        <w:rPr>
          <w:rFonts w:hAnsi="ＭＳ 明朝" w:hint="eastAsia"/>
          <w:szCs w:val="21"/>
        </w:rPr>
        <w:t>(</w:t>
      </w:r>
      <w:r w:rsidR="007F27E3" w:rsidRPr="00531A91">
        <w:rPr>
          <w:rFonts w:hAnsi="ＭＳ 明朝" w:hint="eastAsia"/>
          <w:szCs w:val="21"/>
        </w:rPr>
        <w:t>第６条</w:t>
      </w:r>
      <w:r w:rsidR="00DB6EAE" w:rsidRPr="00531A91">
        <w:rPr>
          <w:rFonts w:hAnsi="ＭＳ 明朝" w:hint="eastAsia"/>
          <w:szCs w:val="21"/>
        </w:rPr>
        <w:t>)</w:t>
      </w:r>
      <w:r w:rsidR="007F27E3" w:rsidRPr="00531A91">
        <w:rPr>
          <w:rFonts w:hAnsi="ＭＳ 明朝" w:hint="eastAsia"/>
          <w:szCs w:val="21"/>
        </w:rPr>
        <w:t>、障がい者等の意見を施策に反映</w:t>
      </w:r>
      <w:r w:rsidR="00DB6EAE" w:rsidRPr="00531A91">
        <w:rPr>
          <w:rFonts w:hAnsi="ＭＳ 明朝" w:hint="eastAsia"/>
          <w:szCs w:val="21"/>
        </w:rPr>
        <w:t>(</w:t>
      </w:r>
      <w:r w:rsidR="007F27E3" w:rsidRPr="00531A91">
        <w:rPr>
          <w:rFonts w:hAnsi="ＭＳ 明朝" w:hint="eastAsia"/>
          <w:szCs w:val="21"/>
        </w:rPr>
        <w:t>第８条</w:t>
      </w:r>
      <w:r w:rsidR="00DB6EAE" w:rsidRPr="00531A91">
        <w:rPr>
          <w:rFonts w:hAnsi="ＭＳ 明朝" w:hint="eastAsia"/>
          <w:szCs w:val="21"/>
        </w:rPr>
        <w:t>)</w:t>
      </w:r>
      <w:r w:rsidR="007F27E3" w:rsidRPr="00531A91">
        <w:rPr>
          <w:rFonts w:hAnsi="ＭＳ 明朝" w:hint="eastAsia"/>
          <w:szCs w:val="21"/>
        </w:rPr>
        <w:t>させることや、</w:t>
      </w:r>
      <w:r w:rsidR="007F27E3" w:rsidRPr="00531A91">
        <w:rPr>
          <w:rFonts w:hint="eastAsia"/>
        </w:rPr>
        <w:t>施策を適時に、適切な方法により検討を加える</w:t>
      </w:r>
      <w:r w:rsidR="00DB6EAE" w:rsidRPr="00531A91">
        <w:rPr>
          <w:rFonts w:hint="eastAsia"/>
        </w:rPr>
        <w:t>(</w:t>
      </w:r>
      <w:r w:rsidR="007F27E3" w:rsidRPr="00531A91">
        <w:rPr>
          <w:rFonts w:hint="eastAsia"/>
        </w:rPr>
        <w:t>第９条</w:t>
      </w:r>
      <w:r w:rsidR="00DB6EAE" w:rsidRPr="00531A91">
        <w:rPr>
          <w:rFonts w:hint="eastAsia"/>
        </w:rPr>
        <w:t>)</w:t>
      </w:r>
      <w:r w:rsidR="007F27E3" w:rsidRPr="00531A91">
        <w:rPr>
          <w:rFonts w:hint="eastAsia"/>
        </w:rPr>
        <w:t>ことを条例に盛り込み、実効性ある条例とすることとしている。</w:t>
      </w:r>
    </w:p>
    <w:p w14:paraId="03477EA2" w14:textId="26519CAD" w:rsidR="00EB4658" w:rsidRPr="00531A91" w:rsidRDefault="007F27E3" w:rsidP="00EB4658">
      <w:pPr>
        <w:ind w:leftChars="200" w:left="438" w:firstLineChars="100" w:firstLine="219"/>
        <w:rPr>
          <w:rFonts w:hAnsi="ＭＳ 明朝"/>
          <w:sz w:val="18"/>
          <w:szCs w:val="18"/>
        </w:rPr>
      </w:pPr>
      <w:r w:rsidRPr="00531A91">
        <w:rPr>
          <w:rFonts w:hAnsi="ＭＳ 明朝" w:hint="eastAsia"/>
          <w:szCs w:val="21"/>
        </w:rPr>
        <w:t>そこで、こうした改正条例に基づき、</w:t>
      </w:r>
      <w:r w:rsidR="00EB4658" w:rsidRPr="00531A91">
        <w:rPr>
          <w:rFonts w:hAnsi="ＭＳ 明朝" w:hint="eastAsia"/>
          <w:szCs w:val="21"/>
        </w:rPr>
        <w:t>バリアフリーの街づくり施策に</w:t>
      </w:r>
      <w:r w:rsidRPr="00531A91">
        <w:rPr>
          <w:rFonts w:hAnsi="ＭＳ 明朝" w:hint="eastAsia"/>
          <w:szCs w:val="21"/>
        </w:rPr>
        <w:t>障がい</w:t>
      </w:r>
      <w:r w:rsidR="00EB4658" w:rsidRPr="00531A91">
        <w:rPr>
          <w:rFonts w:hAnsi="ＭＳ 明朝" w:hint="eastAsia"/>
          <w:szCs w:val="21"/>
        </w:rPr>
        <w:t>者等の意見を反映するため、県民から幅広く意見を収集し、これを踏まえた取組</w:t>
      </w:r>
      <w:r w:rsidR="00DB6EAE" w:rsidRPr="00531A91">
        <w:rPr>
          <w:rFonts w:hAnsi="ＭＳ 明朝" w:hint="eastAsia"/>
          <w:szCs w:val="21"/>
        </w:rPr>
        <w:t>み</w:t>
      </w:r>
      <w:r w:rsidR="00EB4658" w:rsidRPr="00531A91">
        <w:rPr>
          <w:rFonts w:hAnsi="ＭＳ 明朝" w:hint="eastAsia"/>
          <w:szCs w:val="21"/>
        </w:rPr>
        <w:t>を検討する仕組み</w:t>
      </w:r>
      <w:r w:rsidRPr="00531A91">
        <w:rPr>
          <w:rFonts w:hAnsi="ＭＳ 明朝" w:hint="eastAsia"/>
          <w:szCs w:val="21"/>
        </w:rPr>
        <w:t>として、</w:t>
      </w:r>
      <w:r w:rsidR="00EB4658" w:rsidRPr="00531A91">
        <w:rPr>
          <w:rFonts w:hint="eastAsia"/>
        </w:rPr>
        <w:t>平成22年10月に、障がい者等団体及び関係団体、事業者団体、学識経験者、県民からの公募委員から構成される「神奈川県バリアフリー街づくり推進県民会議」が設置された。</w:t>
      </w:r>
    </w:p>
    <w:p w14:paraId="0B91AF58" w14:textId="52A57B82" w:rsidR="008C1A0B" w:rsidRPr="00531A91" w:rsidRDefault="008C1A0B" w:rsidP="002A47A6">
      <w:pPr>
        <w:rPr>
          <w:sz w:val="21"/>
          <w:szCs w:val="21"/>
        </w:rPr>
      </w:pPr>
    </w:p>
    <w:p w14:paraId="41CB9386" w14:textId="6AF61E27" w:rsidR="00CD33DD" w:rsidRPr="00531A91" w:rsidRDefault="00CE6B99" w:rsidP="00B45AFE">
      <w:pPr>
        <w:pStyle w:val="1"/>
      </w:pPr>
      <w:bookmarkStart w:id="3" w:name="_Toc77328306"/>
      <w:r w:rsidRPr="00531A91">
        <w:rPr>
          <w:rFonts w:hint="eastAsia"/>
        </w:rPr>
        <w:t>（２）提案書</w:t>
      </w:r>
      <w:r w:rsidR="00CD6298" w:rsidRPr="00531A91">
        <w:rPr>
          <w:rFonts w:hint="eastAsia"/>
        </w:rPr>
        <w:t>について</w:t>
      </w:r>
      <w:bookmarkEnd w:id="3"/>
    </w:p>
    <w:p w14:paraId="2F0D5B49" w14:textId="041BECE7" w:rsidR="00B45AFE" w:rsidRPr="00531A91" w:rsidRDefault="00B45AFE" w:rsidP="00B45AFE">
      <w:pPr>
        <w:ind w:leftChars="195" w:left="427" w:firstLineChars="100" w:firstLine="219"/>
      </w:pPr>
      <w:r w:rsidRPr="00531A91">
        <w:rPr>
          <w:rFonts w:hint="eastAsia"/>
        </w:rPr>
        <w:t>第一期（平成22年10月から平成24年９月）の県民会議では、</w:t>
      </w:r>
      <w:r w:rsidR="009E1E02" w:rsidRPr="00531A91">
        <w:rPr>
          <w:rFonts w:hint="eastAsia"/>
        </w:rPr>
        <w:t>バリアフリーの街づくりの推進につなげていくため、</w:t>
      </w:r>
      <w:r w:rsidRPr="00531A91">
        <w:t>県民意見を収集し</w:t>
      </w:r>
      <w:r w:rsidR="00C24691" w:rsidRPr="00531A91">
        <w:rPr>
          <w:rFonts w:hint="eastAsia"/>
        </w:rPr>
        <w:t>た上で</w:t>
      </w:r>
      <w:r w:rsidRPr="00531A91">
        <w:rPr>
          <w:rFonts w:hint="eastAsia"/>
        </w:rPr>
        <w:t>「ハード整備」「ソフト面」「普及啓発」「優良事例」に区分、</w:t>
      </w:r>
      <w:r w:rsidR="009E1E02" w:rsidRPr="00531A91">
        <w:rPr>
          <w:rFonts w:hint="eastAsia"/>
        </w:rPr>
        <w:t>それらを</w:t>
      </w:r>
      <w:r w:rsidRPr="00531A91">
        <w:rPr>
          <w:rFonts w:hint="eastAsia"/>
        </w:rPr>
        <w:t>具体的な提案が可能な形に整理</w:t>
      </w:r>
      <w:r w:rsidR="009E1E02" w:rsidRPr="00531A91">
        <w:rPr>
          <w:rFonts w:hint="eastAsia"/>
        </w:rPr>
        <w:t>することにより</w:t>
      </w:r>
      <w:r w:rsidRPr="00531A91">
        <w:rPr>
          <w:rFonts w:hint="eastAsia"/>
        </w:rPr>
        <w:t>、県民、事業者、行政が協働して取り組むべきことを</w:t>
      </w:r>
      <w:r w:rsidR="00C54F33" w:rsidRPr="00531A91">
        <w:rPr>
          <w:rFonts w:hint="eastAsia"/>
        </w:rPr>
        <w:t>「提案</w:t>
      </w:r>
      <w:r w:rsidR="009E1E02" w:rsidRPr="00531A91">
        <w:rPr>
          <w:rFonts w:hint="eastAsia"/>
        </w:rPr>
        <w:t>」として取り</w:t>
      </w:r>
      <w:r w:rsidRPr="00531A91">
        <w:rPr>
          <w:rFonts w:hint="eastAsia"/>
        </w:rPr>
        <w:t>まとめた。</w:t>
      </w:r>
    </w:p>
    <w:p w14:paraId="2E73B95E" w14:textId="07B3EAC4" w:rsidR="00B45AFE" w:rsidRPr="00531A91" w:rsidRDefault="00D73EB6" w:rsidP="00B45AFE">
      <w:pPr>
        <w:ind w:leftChars="195" w:left="427" w:firstLineChars="100" w:firstLine="219"/>
      </w:pPr>
      <w:r w:rsidRPr="00531A91">
        <w:rPr>
          <w:rFonts w:hint="eastAsia"/>
        </w:rPr>
        <w:t>その後、</w:t>
      </w:r>
      <w:r w:rsidR="00B45AFE" w:rsidRPr="00531A91">
        <w:rPr>
          <w:rFonts w:hint="eastAsia"/>
        </w:rPr>
        <w:t>県民会議では提案に基づく取組みを進めつつ、県民理解に向けた情報発信等に取組んできたが、年数の経過とともにバリアフリーを取り巻く状況にも変化が生じてきた。</w:t>
      </w:r>
    </w:p>
    <w:p w14:paraId="104E9920" w14:textId="73E0A0B6" w:rsidR="00B45AFE" w:rsidRPr="00531A91" w:rsidRDefault="00B45AFE" w:rsidP="00B45AFE">
      <w:pPr>
        <w:ind w:leftChars="195" w:left="427" w:firstLineChars="100" w:firstLine="219"/>
      </w:pPr>
      <w:r w:rsidRPr="00531A91">
        <w:rPr>
          <w:rFonts w:hint="eastAsia"/>
        </w:rPr>
        <w:t>そこで、第四期（平成29年４月から平成31年３月）の県民会議では、提案内容の見直しを行うこととし、取組テーマごとにその達成度合い・課題等の議論と今後必要な内容を検討した上で、当該内容やバリアフリーの街づくりの進捗状況について、県民アンケートを実施し、それらを踏まえて提案の見直しを行った。</w:t>
      </w:r>
      <w:r w:rsidR="00B476EF" w:rsidRPr="00531A91">
        <w:rPr>
          <w:rFonts w:hint="eastAsia"/>
        </w:rPr>
        <w:t>（現在の提案の柱は次ページ参照））</w:t>
      </w:r>
    </w:p>
    <w:p w14:paraId="598140D8" w14:textId="77777777" w:rsidR="00856CF0" w:rsidRPr="00531A91" w:rsidRDefault="00856CF0" w:rsidP="00B45AFE">
      <w:pPr>
        <w:ind w:leftChars="300" w:left="657" w:firstLineChars="100" w:firstLine="219"/>
      </w:pPr>
    </w:p>
    <w:p w14:paraId="54FFE0C1" w14:textId="0ED9C4F2" w:rsidR="00A26D5D" w:rsidRPr="00531A91" w:rsidRDefault="00A26D5D" w:rsidP="00B45AFE">
      <w:pPr>
        <w:pStyle w:val="1"/>
      </w:pPr>
      <w:bookmarkStart w:id="4" w:name="_Toc77328307"/>
      <w:r w:rsidRPr="00531A91">
        <w:rPr>
          <w:rFonts w:hint="eastAsia"/>
        </w:rPr>
        <w:t>（３）取組事例集の作成について</w:t>
      </w:r>
      <w:bookmarkEnd w:id="4"/>
    </w:p>
    <w:p w14:paraId="5CAC5611" w14:textId="5EE02130" w:rsidR="00DB6EAE" w:rsidRPr="00531A91" w:rsidRDefault="00CE6B99" w:rsidP="00DB6EAE">
      <w:pPr>
        <w:ind w:leftChars="205" w:left="449"/>
      </w:pPr>
      <w:r w:rsidRPr="00531A91">
        <w:rPr>
          <w:rFonts w:ascii="ＭＳ ゴシック" w:eastAsia="ＭＳ ゴシック" w:hAnsi="ＭＳ ゴシック" w:hint="eastAsia"/>
        </w:rPr>
        <w:t xml:space="preserve">　</w:t>
      </w:r>
      <w:r w:rsidR="00D73EB6" w:rsidRPr="00531A91">
        <w:rPr>
          <w:rFonts w:asciiTheme="minorEastAsia" w:eastAsiaTheme="minorEastAsia" w:hAnsiTheme="minorEastAsia" w:hint="eastAsia"/>
        </w:rPr>
        <w:t>第四期県民会議で見直された</w:t>
      </w:r>
      <w:r w:rsidR="00C24691" w:rsidRPr="00531A91">
        <w:rPr>
          <w:rFonts w:hint="eastAsia"/>
        </w:rPr>
        <w:t>提案</w:t>
      </w:r>
      <w:r w:rsidR="00926900" w:rsidRPr="00531A91">
        <w:rPr>
          <w:rFonts w:hint="eastAsia"/>
        </w:rPr>
        <w:t>に基づく</w:t>
      </w:r>
      <w:r w:rsidR="00ED5B2A" w:rsidRPr="00531A91">
        <w:rPr>
          <w:rFonts w:hint="eastAsia"/>
        </w:rPr>
        <w:t>取</w:t>
      </w:r>
      <w:r w:rsidR="00926900" w:rsidRPr="00531A91">
        <w:rPr>
          <w:rFonts w:hint="eastAsia"/>
        </w:rPr>
        <w:t>組</w:t>
      </w:r>
      <w:r w:rsidR="00ED5B2A" w:rsidRPr="00531A91">
        <w:rPr>
          <w:rFonts w:hint="eastAsia"/>
        </w:rPr>
        <w:t>み</w:t>
      </w:r>
      <w:r w:rsidR="00D73EB6" w:rsidRPr="00531A91">
        <w:rPr>
          <w:rFonts w:hint="eastAsia"/>
        </w:rPr>
        <w:t>を広げるため</w:t>
      </w:r>
      <w:r w:rsidR="00B26AE2" w:rsidRPr="00531A91">
        <w:rPr>
          <w:rFonts w:hint="eastAsia"/>
        </w:rPr>
        <w:t>、</w:t>
      </w:r>
      <w:r w:rsidR="00AB7D96" w:rsidRPr="00531A91">
        <w:rPr>
          <w:rFonts w:hint="eastAsia"/>
        </w:rPr>
        <w:t>構成員や事業者・行政等の</w:t>
      </w:r>
      <w:r w:rsidR="00DB6EAE" w:rsidRPr="00531A91">
        <w:rPr>
          <w:rFonts w:hint="eastAsia"/>
        </w:rPr>
        <w:t>具体的な</w:t>
      </w:r>
      <w:r w:rsidR="00B26AE2" w:rsidRPr="00531A91">
        <w:rPr>
          <w:rFonts w:hint="eastAsia"/>
        </w:rPr>
        <w:t>取組事例</w:t>
      </w:r>
      <w:r w:rsidR="00D73EB6" w:rsidRPr="00531A91">
        <w:rPr>
          <w:rFonts w:hint="eastAsia"/>
        </w:rPr>
        <w:t>をまとめた事例集を作成することとした。</w:t>
      </w:r>
      <w:r w:rsidR="00DB6EAE" w:rsidRPr="00531A91">
        <w:rPr>
          <w:rFonts w:hint="eastAsia"/>
        </w:rPr>
        <w:t>事例は、</w:t>
      </w:r>
      <w:r w:rsidR="00B26AE2" w:rsidRPr="00531A91">
        <w:rPr>
          <w:rFonts w:hint="eastAsia"/>
        </w:rPr>
        <w:t>令和元年12</w:t>
      </w:r>
      <w:r w:rsidR="00D73EB6" w:rsidRPr="00531A91">
        <w:rPr>
          <w:rFonts w:hint="eastAsia"/>
        </w:rPr>
        <w:t>月から令和２年２月にアンケートを実施し、</w:t>
      </w:r>
      <w:r w:rsidR="00B26AE2" w:rsidRPr="00531A91">
        <w:rPr>
          <w:rFonts w:hint="eastAsia"/>
        </w:rPr>
        <w:t>寄せられた64</w:t>
      </w:r>
      <w:r w:rsidR="00A5586A" w:rsidRPr="00531A91">
        <w:rPr>
          <w:rFonts w:hint="eastAsia"/>
        </w:rPr>
        <w:t>件の事例を整理してまとめたものとなっている</w:t>
      </w:r>
      <w:r w:rsidR="00B26AE2" w:rsidRPr="00531A91">
        <w:rPr>
          <w:rFonts w:hint="eastAsia"/>
        </w:rPr>
        <w:t>。</w:t>
      </w:r>
    </w:p>
    <w:p w14:paraId="04599B34" w14:textId="77777777" w:rsidR="00856CF0" w:rsidRPr="00531A91" w:rsidRDefault="00856CF0" w:rsidP="00856CF0"/>
    <w:p w14:paraId="7CA3DC93" w14:textId="5AA09664" w:rsidR="00856CF0" w:rsidRPr="00531A91" w:rsidRDefault="00DB6EAE" w:rsidP="00DB6EAE">
      <w:pPr>
        <w:ind w:firstLineChars="200" w:firstLine="438"/>
        <w:rPr>
          <w:rFonts w:asciiTheme="majorEastAsia" w:eastAsiaTheme="majorEastAsia" w:hAnsiTheme="majorEastAsia"/>
        </w:rPr>
      </w:pPr>
      <w:r w:rsidRPr="00531A91">
        <w:rPr>
          <w:rFonts w:asciiTheme="majorEastAsia" w:eastAsiaTheme="majorEastAsia" w:hAnsiTheme="majorEastAsia" w:hint="eastAsia"/>
        </w:rPr>
        <w:t>※</w:t>
      </w:r>
      <w:r w:rsidR="008C1A0B" w:rsidRPr="00531A91">
        <w:rPr>
          <w:rFonts w:asciiTheme="majorEastAsia" w:eastAsiaTheme="majorEastAsia" w:hAnsiTheme="majorEastAsia" w:hint="eastAsia"/>
        </w:rPr>
        <w:t>事例</w:t>
      </w:r>
      <w:r w:rsidR="00B476EF" w:rsidRPr="00531A91">
        <w:rPr>
          <w:rFonts w:asciiTheme="majorEastAsia" w:eastAsiaTheme="majorEastAsia" w:hAnsiTheme="majorEastAsia" w:hint="eastAsia"/>
        </w:rPr>
        <w:t>の掲載方法</w:t>
      </w:r>
    </w:p>
    <w:p w14:paraId="702127A1" w14:textId="69F45CC0" w:rsidR="00FB00FE" w:rsidRPr="00531A91" w:rsidRDefault="00B476EF" w:rsidP="00EF43D1">
      <w:pPr>
        <w:ind w:leftChars="300" w:left="657" w:firstLineChars="100" w:firstLine="219"/>
      </w:pPr>
      <w:r w:rsidRPr="00531A91">
        <w:rPr>
          <w:rFonts w:hint="eastAsia"/>
        </w:rPr>
        <w:t>現在の提案の</w:t>
      </w:r>
      <w:r w:rsidR="00FB00FE" w:rsidRPr="00531A91">
        <w:rPr>
          <w:rFonts w:hint="eastAsia"/>
        </w:rPr>
        <w:t>取組テー</w:t>
      </w:r>
      <w:r w:rsidR="00856CF0" w:rsidRPr="00531A91">
        <w:rPr>
          <w:rFonts w:hint="eastAsia"/>
        </w:rPr>
        <w:t>マと提案内容の柱</w:t>
      </w:r>
      <w:r w:rsidR="00A5586A" w:rsidRPr="00531A91">
        <w:rPr>
          <w:rFonts w:hint="eastAsia"/>
        </w:rPr>
        <w:t>は</w:t>
      </w:r>
      <w:r w:rsidR="00F201E4" w:rsidRPr="00531A91">
        <w:rPr>
          <w:rFonts w:hint="eastAsia"/>
        </w:rPr>
        <w:t>次ページ</w:t>
      </w:r>
      <w:r w:rsidRPr="00531A91">
        <w:rPr>
          <w:rFonts w:hint="eastAsia"/>
        </w:rPr>
        <w:t>のとおり（詳細はＨＰ参照）。次ページの</w:t>
      </w:r>
      <w:r w:rsidR="00A5586A" w:rsidRPr="00531A91">
        <w:rPr>
          <w:rFonts w:hint="eastAsia"/>
        </w:rPr>
        <w:t>柱</w:t>
      </w:r>
      <w:r w:rsidR="00F201E4" w:rsidRPr="00531A91">
        <w:rPr>
          <w:rFonts w:hint="eastAsia"/>
        </w:rPr>
        <w:t>に</w:t>
      </w:r>
      <w:r w:rsidR="00856CF0" w:rsidRPr="00531A91">
        <w:rPr>
          <w:rFonts w:hint="eastAsia"/>
        </w:rPr>
        <w:t>沿って</w:t>
      </w:r>
      <w:r w:rsidR="00F201E4" w:rsidRPr="00531A91">
        <w:rPr>
          <w:rFonts w:hint="eastAsia"/>
        </w:rPr>
        <w:t>、</w:t>
      </w:r>
      <w:r w:rsidR="00856CF0" w:rsidRPr="00531A91">
        <w:rPr>
          <w:rFonts w:hint="eastAsia"/>
        </w:rPr>
        <w:t>３ページ以降</w:t>
      </w:r>
      <w:r w:rsidR="00A5586A" w:rsidRPr="00531A91">
        <w:rPr>
          <w:rFonts w:hint="eastAsia"/>
        </w:rPr>
        <w:t>に、事例を列挙</w:t>
      </w:r>
      <w:r w:rsidR="00FB00FE" w:rsidRPr="00531A91">
        <w:rPr>
          <w:rFonts w:hint="eastAsia"/>
        </w:rPr>
        <w:t>している。また</w:t>
      </w:r>
      <w:r w:rsidR="00856CF0" w:rsidRPr="00531A91">
        <w:rPr>
          <w:rFonts w:hint="eastAsia"/>
        </w:rPr>
        <w:t>、掲載にあたっては、実施主体を次のように区分</w:t>
      </w:r>
      <w:r w:rsidR="002A47A6" w:rsidRPr="00531A91">
        <w:rPr>
          <w:rFonts w:hint="eastAsia"/>
        </w:rPr>
        <w:t>けして、</w:t>
      </w:r>
      <w:r w:rsidRPr="00531A91">
        <w:rPr>
          <w:rFonts w:hint="eastAsia"/>
        </w:rPr>
        <w:t>実施主体</w:t>
      </w:r>
      <w:r w:rsidR="002A47A6" w:rsidRPr="00531A91">
        <w:rPr>
          <w:rFonts w:hint="eastAsia"/>
        </w:rPr>
        <w:t>順に掲載しているので参照されたい。</w:t>
      </w:r>
    </w:p>
    <w:p w14:paraId="1709BE00" w14:textId="77777777" w:rsidR="00926900"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〇交通事業者　　　　（Ａ）</w:t>
      </w:r>
    </w:p>
    <w:p w14:paraId="151FEF1B" w14:textId="6BCAB5CD" w:rsidR="00FB00FE"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〇交通以外の事業者　（Ｂ）</w:t>
      </w:r>
    </w:p>
    <w:p w14:paraId="0524980F" w14:textId="77777777" w:rsidR="00FB00FE"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〇当事者・関係団体等（Ｃ）</w:t>
      </w:r>
    </w:p>
    <w:p w14:paraId="3733021C" w14:textId="77777777" w:rsidR="00926900"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〇図書館・美術館等　（Ｄ）</w:t>
      </w:r>
    </w:p>
    <w:p w14:paraId="75B83BAC" w14:textId="6E39D014" w:rsidR="004F5D37"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〇行政・議会等　　　（Ｅ）</w:t>
      </w:r>
    </w:p>
    <w:p w14:paraId="0691419B" w14:textId="77777777" w:rsidR="00B26AE2" w:rsidRPr="00531A91" w:rsidRDefault="00B26AE2" w:rsidP="00B26AE2">
      <w:pPr>
        <w:rPr>
          <w:rFonts w:ascii="HG丸ｺﾞｼｯｸM-PRO" w:eastAsia="HG丸ｺﾞｼｯｸM-PRO" w:hAnsi="HG丸ｺﾞｼｯｸM-PRO"/>
        </w:rPr>
      </w:pPr>
    </w:p>
    <w:p w14:paraId="2D8762B6" w14:textId="629E4229" w:rsidR="002C66D8" w:rsidRPr="00531A91" w:rsidRDefault="001877CF" w:rsidP="00D57B42">
      <w:pPr>
        <w:ind w:rightChars="-80" w:right="-175" w:firstLineChars="100" w:firstLine="259"/>
        <w:rPr>
          <w:rFonts w:ascii="HGP創英角ﾎﾟｯﾌﾟ体" w:eastAsia="HGP創英角ﾎﾟｯﾌﾟ体" w:hAnsi="HGP創英角ﾎﾟｯﾌﾟ体"/>
        </w:rPr>
      </w:pPr>
      <w:r w:rsidRPr="00531A91">
        <w:rPr>
          <w:rFonts w:asciiTheme="majorEastAsia" w:eastAsiaTheme="majorEastAsia" w:hAnsiTheme="majorEastAsia" w:hint="eastAsia"/>
          <w:sz w:val="28"/>
        </w:rPr>
        <w:lastRenderedPageBreak/>
        <w:t>＜</w:t>
      </w:r>
      <w:r w:rsidR="009A1CC5" w:rsidRPr="00531A91">
        <w:rPr>
          <w:rFonts w:asciiTheme="majorEastAsia" w:eastAsiaTheme="majorEastAsia" w:hAnsiTheme="majorEastAsia" w:hint="eastAsia"/>
          <w:sz w:val="28"/>
        </w:rPr>
        <w:t>取組</w:t>
      </w:r>
      <w:r w:rsidR="002C66D8" w:rsidRPr="00531A91">
        <w:rPr>
          <w:rFonts w:asciiTheme="majorEastAsia" w:eastAsiaTheme="majorEastAsia" w:hAnsiTheme="majorEastAsia" w:hint="eastAsia"/>
          <w:sz w:val="28"/>
        </w:rPr>
        <w:t>テーマ及び提案内容＞</w:t>
      </w:r>
      <w:r w:rsidR="00B476EF" w:rsidRPr="00531A91">
        <w:rPr>
          <w:rFonts w:asciiTheme="majorEastAsia" w:eastAsiaTheme="majorEastAsia" w:hAnsiTheme="majorEastAsia" w:hint="eastAsia"/>
          <w:sz w:val="28"/>
        </w:rPr>
        <w:t xml:space="preserve">　　　　　　　　　　　</w:t>
      </w:r>
      <w:r w:rsidR="00D57B42" w:rsidRPr="00531A91">
        <w:rPr>
          <w:rFonts w:asciiTheme="majorEastAsia" w:eastAsiaTheme="majorEastAsia" w:hAnsiTheme="majorEastAsia" w:hint="eastAsia"/>
          <w:sz w:val="28"/>
        </w:rPr>
        <w:t xml:space="preserve">　</w:t>
      </w:r>
      <w:r w:rsidR="00D57B42" w:rsidRPr="00531A91">
        <w:rPr>
          <w:rFonts w:ascii="HGP創英角ﾎﾟｯﾌﾟ体" w:eastAsia="HGP創英角ﾎﾟｯﾌﾟ体" w:hAnsi="HGP創英角ﾎﾟｯﾌﾟ体" w:hint="eastAsia"/>
        </w:rPr>
        <w:t>※右端の欄は取組事例</w:t>
      </w:r>
      <w:r w:rsidR="00B476EF" w:rsidRPr="00531A91">
        <w:rPr>
          <w:rFonts w:ascii="HGP創英角ﾎﾟｯﾌﾟ体" w:eastAsia="HGP創英角ﾎﾟｯﾌﾟ体" w:hAnsi="HGP創英角ﾎﾟｯﾌﾟ体" w:hint="eastAsia"/>
        </w:rPr>
        <w:t>の</w:t>
      </w:r>
      <w:r w:rsidR="00D57B42" w:rsidRPr="00531A91">
        <w:rPr>
          <w:rFonts w:ascii="HGP創英角ﾎﾟｯﾌﾟ体" w:eastAsia="HGP創英角ﾎﾟｯﾌﾟ体" w:hAnsi="HGP創英角ﾎﾟｯﾌﾟ体" w:hint="eastAsia"/>
        </w:rPr>
        <w:t>ページ</w:t>
      </w:r>
    </w:p>
    <w:tbl>
      <w:tblPr>
        <w:tblStyle w:val="a3"/>
        <w:tblW w:w="9798" w:type="dxa"/>
        <w:tblInd w:w="262" w:type="dxa"/>
        <w:tblLook w:val="01E0" w:firstRow="1" w:lastRow="1" w:firstColumn="1" w:lastColumn="1" w:noHBand="0" w:noVBand="0"/>
      </w:tblPr>
      <w:tblGrid>
        <w:gridCol w:w="1128"/>
        <w:gridCol w:w="253"/>
        <w:gridCol w:w="3448"/>
        <w:gridCol w:w="4243"/>
        <w:gridCol w:w="726"/>
      </w:tblGrid>
      <w:tr w:rsidR="00531A91" w:rsidRPr="00531A91" w14:paraId="789C5715" w14:textId="17506DB8" w:rsidTr="00D57B42">
        <w:trPr>
          <w:tblHeader/>
        </w:trPr>
        <w:tc>
          <w:tcPr>
            <w:tcW w:w="1129" w:type="dxa"/>
            <w:vMerge w:val="restart"/>
            <w:tcBorders>
              <w:top w:val="single" w:sz="4" w:space="0" w:color="auto"/>
              <w:left w:val="single" w:sz="4" w:space="0" w:color="auto"/>
              <w:bottom w:val="nil"/>
              <w:right w:val="single" w:sz="4" w:space="0" w:color="auto"/>
            </w:tcBorders>
            <w:shd w:val="clear" w:color="auto" w:fill="FFFF00"/>
            <w:textDirection w:val="tbRlV"/>
            <w:vAlign w:val="center"/>
          </w:tcPr>
          <w:p w14:paraId="695DCDA4" w14:textId="77777777" w:rsidR="00B75A8F" w:rsidRPr="00531A91" w:rsidRDefault="00B75A8F" w:rsidP="005F3D40">
            <w:pPr>
              <w:ind w:left="113" w:right="113"/>
              <w:jc w:val="center"/>
              <w:rPr>
                <w:rFonts w:ascii="ＭＳ ゴシック" w:eastAsia="ＭＳ ゴシック" w:hAnsi="ＭＳ ゴシック"/>
                <w:sz w:val="21"/>
                <w:szCs w:val="21"/>
              </w:rPr>
            </w:pPr>
            <w:r w:rsidRPr="00531A91">
              <w:rPr>
                <w:rFonts w:ascii="ＭＳ ゴシック" w:eastAsia="ＭＳ ゴシック" w:hAnsi="ＭＳ ゴシック" w:hint="eastAsia"/>
              </w:rPr>
              <w:t>普及啓発、県民運動として重点化を図るもの</w:t>
            </w:r>
          </w:p>
        </w:tc>
        <w:tc>
          <w:tcPr>
            <w:tcW w:w="253" w:type="dxa"/>
            <w:vMerge w:val="restart"/>
            <w:tcBorders>
              <w:top w:val="nil"/>
              <w:left w:val="dashed" w:sz="4" w:space="0" w:color="auto"/>
              <w:right w:val="single" w:sz="8" w:space="0" w:color="auto"/>
            </w:tcBorders>
          </w:tcPr>
          <w:p w14:paraId="4EA6FF4B" w14:textId="77777777" w:rsidR="00B75A8F" w:rsidRPr="00531A91" w:rsidRDefault="00B75A8F" w:rsidP="005F3D40">
            <w:pPr>
              <w:jc w:val="center"/>
              <w:rPr>
                <w:rFonts w:hAnsi="ＭＳ 明朝"/>
                <w:sz w:val="21"/>
                <w:szCs w:val="21"/>
              </w:rPr>
            </w:pPr>
          </w:p>
        </w:tc>
        <w:tc>
          <w:tcPr>
            <w:tcW w:w="3454" w:type="dxa"/>
            <w:tcBorders>
              <w:top w:val="single" w:sz="8" w:space="0" w:color="auto"/>
              <w:left w:val="single" w:sz="8" w:space="0" w:color="auto"/>
              <w:bottom w:val="single" w:sz="6" w:space="0" w:color="auto"/>
              <w:right w:val="single" w:sz="6" w:space="0" w:color="auto"/>
            </w:tcBorders>
            <w:vAlign w:val="center"/>
          </w:tcPr>
          <w:p w14:paraId="779CBD9B" w14:textId="13FF2C12" w:rsidR="00B75A8F" w:rsidRPr="00531A91" w:rsidRDefault="00B75A8F" w:rsidP="005F3D40">
            <w:pPr>
              <w:jc w:val="center"/>
              <w:rPr>
                <w:rFonts w:hAnsi="ＭＳ 明朝"/>
                <w:sz w:val="21"/>
                <w:szCs w:val="21"/>
              </w:rPr>
            </w:pPr>
            <w:r w:rsidRPr="00531A91">
              <w:rPr>
                <w:rFonts w:hAnsi="ＭＳ 明朝" w:hint="eastAsia"/>
                <w:sz w:val="21"/>
                <w:szCs w:val="21"/>
              </w:rPr>
              <w:t>取組テーマ</w:t>
            </w:r>
          </w:p>
        </w:tc>
        <w:tc>
          <w:tcPr>
            <w:tcW w:w="4253" w:type="dxa"/>
            <w:tcBorders>
              <w:top w:val="single" w:sz="8" w:space="0" w:color="auto"/>
              <w:left w:val="single" w:sz="6" w:space="0" w:color="auto"/>
              <w:bottom w:val="single" w:sz="6" w:space="0" w:color="auto"/>
              <w:right w:val="single" w:sz="4" w:space="0" w:color="auto"/>
            </w:tcBorders>
            <w:vAlign w:val="center"/>
          </w:tcPr>
          <w:p w14:paraId="5322C996" w14:textId="77777777" w:rsidR="00B75A8F" w:rsidRPr="00531A91" w:rsidRDefault="00B75A8F" w:rsidP="005F3D40">
            <w:pPr>
              <w:jc w:val="center"/>
              <w:rPr>
                <w:rFonts w:hAnsi="ＭＳ 明朝"/>
                <w:sz w:val="21"/>
                <w:szCs w:val="21"/>
              </w:rPr>
            </w:pPr>
            <w:r w:rsidRPr="00531A91">
              <w:rPr>
                <w:rFonts w:hAnsi="ＭＳ 明朝" w:hint="eastAsia"/>
                <w:sz w:val="21"/>
                <w:szCs w:val="21"/>
              </w:rPr>
              <w:t>提案内容</w:t>
            </w:r>
          </w:p>
        </w:tc>
        <w:tc>
          <w:tcPr>
            <w:tcW w:w="709" w:type="dxa"/>
            <w:tcBorders>
              <w:top w:val="single" w:sz="8" w:space="0" w:color="auto"/>
              <w:left w:val="single" w:sz="4" w:space="0" w:color="auto"/>
              <w:bottom w:val="single" w:sz="6" w:space="0" w:color="auto"/>
              <w:right w:val="single" w:sz="8" w:space="0" w:color="auto"/>
            </w:tcBorders>
            <w:shd w:val="clear" w:color="auto" w:fill="FFFF00"/>
            <w:vAlign w:val="center"/>
          </w:tcPr>
          <w:p w14:paraId="038DE04C" w14:textId="6D542C93" w:rsidR="00B75A8F" w:rsidRPr="00531A91" w:rsidRDefault="00B75A8F" w:rsidP="00B75A8F">
            <w:pPr>
              <w:jc w:val="center"/>
              <w:rPr>
                <w:rFonts w:ascii="HGP創英角ﾎﾟｯﾌﾟ体" w:eastAsia="HGP創英角ﾎﾟｯﾌﾟ体" w:hAnsi="HGP創英角ﾎﾟｯﾌﾟ体"/>
                <w:sz w:val="21"/>
                <w:szCs w:val="21"/>
              </w:rPr>
            </w:pPr>
            <w:r w:rsidRPr="00531A91">
              <w:rPr>
                <w:rFonts w:ascii="HGP創英角ﾎﾟｯﾌﾟ体" w:eastAsia="HGP創英角ﾎﾟｯﾌﾟ体" w:hAnsi="HGP創英角ﾎﾟｯﾌﾟ体" w:hint="eastAsia"/>
                <w:sz w:val="21"/>
                <w:szCs w:val="21"/>
              </w:rPr>
              <w:t>事例</w:t>
            </w:r>
          </w:p>
        </w:tc>
      </w:tr>
      <w:tr w:rsidR="00531A91" w:rsidRPr="00531A91" w14:paraId="34674CEA" w14:textId="148B43E0" w:rsidTr="00D57B42">
        <w:trPr>
          <w:trHeight w:val="794"/>
          <w:tblHeader/>
        </w:trPr>
        <w:tc>
          <w:tcPr>
            <w:tcW w:w="1129" w:type="dxa"/>
            <w:vMerge/>
            <w:tcBorders>
              <w:top w:val="nil"/>
              <w:left w:val="single" w:sz="4" w:space="0" w:color="auto"/>
              <w:bottom w:val="nil"/>
              <w:right w:val="single" w:sz="4" w:space="0" w:color="auto"/>
            </w:tcBorders>
            <w:shd w:val="clear" w:color="auto" w:fill="FFFF00"/>
          </w:tcPr>
          <w:p w14:paraId="20C5A76F" w14:textId="77777777" w:rsidR="00B75A8F" w:rsidRPr="00531A91" w:rsidRDefault="00B75A8F" w:rsidP="005F3D40">
            <w:pPr>
              <w:rPr>
                <w:rFonts w:hAnsi="ＭＳ 明朝"/>
              </w:rPr>
            </w:pPr>
          </w:p>
        </w:tc>
        <w:tc>
          <w:tcPr>
            <w:tcW w:w="253" w:type="dxa"/>
            <w:vMerge/>
            <w:tcBorders>
              <w:left w:val="dashed" w:sz="4" w:space="0" w:color="auto"/>
              <w:right w:val="single" w:sz="8" w:space="0" w:color="auto"/>
            </w:tcBorders>
          </w:tcPr>
          <w:p w14:paraId="59B508E4" w14:textId="77777777" w:rsidR="00B75A8F" w:rsidRPr="00531A91" w:rsidRDefault="00B75A8F" w:rsidP="005F3D40">
            <w:pPr>
              <w:ind w:left="307" w:hangingChars="140" w:hanging="307"/>
              <w:rPr>
                <w:rFonts w:hAnsi="ＭＳ 明朝"/>
              </w:rPr>
            </w:pPr>
          </w:p>
        </w:tc>
        <w:tc>
          <w:tcPr>
            <w:tcW w:w="3454" w:type="dxa"/>
            <w:vMerge w:val="restart"/>
            <w:tcBorders>
              <w:top w:val="single" w:sz="6" w:space="0" w:color="auto"/>
              <w:left w:val="single" w:sz="8" w:space="0" w:color="auto"/>
              <w:bottom w:val="single" w:sz="6" w:space="0" w:color="auto"/>
              <w:right w:val="single" w:sz="6" w:space="0" w:color="auto"/>
            </w:tcBorders>
          </w:tcPr>
          <w:p w14:paraId="1122FC2E" w14:textId="4583906E" w:rsidR="00B75A8F" w:rsidRPr="00531A91" w:rsidRDefault="00D57B42" w:rsidP="00F60410">
            <w:pPr>
              <w:spacing w:line="280" w:lineRule="exact"/>
              <w:rPr>
                <w:rFonts w:ascii="ＭＳ ゴシック" w:eastAsia="ＭＳ ゴシック" w:hAnsi="ＭＳ ゴシック"/>
                <w:spacing w:val="-4"/>
                <w:sz w:val="28"/>
                <w:szCs w:val="28"/>
              </w:rPr>
            </w:pPr>
            <w:r w:rsidRPr="00531A91">
              <w:rPr>
                <w:rFonts w:ascii="ＭＳ ゴシック" w:eastAsia="ＭＳ ゴシック" w:hAnsi="ＭＳ ゴシック" w:hint="eastAsia"/>
                <w:spacing w:val="-4"/>
                <w:sz w:val="28"/>
                <w:szCs w:val="28"/>
              </w:rPr>
              <w:t>(1)</w:t>
            </w:r>
            <w:r w:rsidR="00B75A8F" w:rsidRPr="00531A91">
              <w:rPr>
                <w:rFonts w:ascii="ＭＳ ゴシック" w:eastAsia="ＭＳ ゴシック" w:hAnsi="ＭＳ ゴシック" w:hint="eastAsia"/>
                <w:spacing w:val="-4"/>
                <w:sz w:val="28"/>
                <w:szCs w:val="28"/>
              </w:rPr>
              <w:t>バリアフリー教育の充実</w:t>
            </w:r>
          </w:p>
          <w:p w14:paraId="06313307" w14:textId="77777777" w:rsidR="00B75A8F" w:rsidRPr="00531A91" w:rsidRDefault="00B75A8F" w:rsidP="00F60410">
            <w:pPr>
              <w:spacing w:before="240" w:line="280" w:lineRule="exact"/>
              <w:ind w:left="193" w:hangingChars="88" w:hanging="193"/>
              <w:rPr>
                <w:rFonts w:ascii="ＭＳ ゴシック" w:eastAsia="ＭＳ ゴシック" w:hAnsi="ＭＳ ゴシック"/>
              </w:rPr>
            </w:pPr>
            <w:r w:rsidRPr="00531A91">
              <w:rPr>
                <w:rFonts w:hint="eastAsia"/>
              </w:rPr>
              <w:t>～多様性への理解やバリアフリーの必要性、思いやりの心を自然に身につける教育の充実～</w:t>
            </w:r>
          </w:p>
        </w:tc>
        <w:tc>
          <w:tcPr>
            <w:tcW w:w="4253" w:type="dxa"/>
            <w:tcBorders>
              <w:top w:val="single" w:sz="6" w:space="0" w:color="auto"/>
              <w:left w:val="single" w:sz="6" w:space="0" w:color="auto"/>
              <w:bottom w:val="dotted" w:sz="4" w:space="0" w:color="auto"/>
              <w:right w:val="single" w:sz="4" w:space="0" w:color="auto"/>
            </w:tcBorders>
            <w:vAlign w:val="center"/>
          </w:tcPr>
          <w:p w14:paraId="287F3D81" w14:textId="77777777" w:rsidR="00B75A8F" w:rsidRPr="00531A91" w:rsidRDefault="00B75A8F" w:rsidP="005F3D40">
            <w:pPr>
              <w:ind w:left="219" w:hangingChars="100" w:hanging="219"/>
            </w:pPr>
            <w:r w:rsidRPr="00531A91">
              <w:rPr>
                <w:rFonts w:hint="eastAsia"/>
              </w:rPr>
              <w:t>ア　地域や学校におけるバリアフリー教育の充実</w:t>
            </w:r>
          </w:p>
        </w:tc>
        <w:tc>
          <w:tcPr>
            <w:tcW w:w="709" w:type="dxa"/>
            <w:tcBorders>
              <w:top w:val="single" w:sz="6" w:space="0" w:color="auto"/>
              <w:left w:val="single" w:sz="4" w:space="0" w:color="auto"/>
              <w:bottom w:val="dotted" w:sz="4" w:space="0" w:color="auto"/>
              <w:right w:val="single" w:sz="8" w:space="0" w:color="auto"/>
            </w:tcBorders>
            <w:shd w:val="clear" w:color="auto" w:fill="FFFF00"/>
            <w:vAlign w:val="center"/>
          </w:tcPr>
          <w:p w14:paraId="3DB79841" w14:textId="283E50DD" w:rsidR="00B75A8F" w:rsidRPr="00531A91" w:rsidRDefault="00B75A8F" w:rsidP="00B75A8F">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ｐ３</w:t>
            </w:r>
          </w:p>
        </w:tc>
      </w:tr>
      <w:tr w:rsidR="00531A91" w:rsidRPr="00531A91" w14:paraId="4A891E02" w14:textId="0BCACA52" w:rsidTr="00D57B42">
        <w:trPr>
          <w:tblHeader/>
        </w:trPr>
        <w:tc>
          <w:tcPr>
            <w:tcW w:w="1129" w:type="dxa"/>
            <w:vMerge/>
            <w:tcBorders>
              <w:top w:val="nil"/>
              <w:left w:val="single" w:sz="4" w:space="0" w:color="auto"/>
              <w:bottom w:val="nil"/>
              <w:right w:val="single" w:sz="4" w:space="0" w:color="auto"/>
            </w:tcBorders>
            <w:shd w:val="clear" w:color="auto" w:fill="FFFF00"/>
          </w:tcPr>
          <w:p w14:paraId="79FE78AF" w14:textId="77777777" w:rsidR="00B75A8F" w:rsidRPr="00531A91" w:rsidRDefault="00B75A8F" w:rsidP="005F3D40">
            <w:pPr>
              <w:rPr>
                <w:rFonts w:hAnsi="ＭＳ 明朝"/>
              </w:rPr>
            </w:pPr>
          </w:p>
        </w:tc>
        <w:tc>
          <w:tcPr>
            <w:tcW w:w="253" w:type="dxa"/>
            <w:vMerge/>
            <w:tcBorders>
              <w:left w:val="dashed" w:sz="4" w:space="0" w:color="auto"/>
              <w:right w:val="single" w:sz="8" w:space="0" w:color="auto"/>
            </w:tcBorders>
          </w:tcPr>
          <w:p w14:paraId="3268BCF3" w14:textId="77777777" w:rsidR="00B75A8F" w:rsidRPr="00531A91" w:rsidRDefault="00B75A8F" w:rsidP="005F3D40">
            <w:pPr>
              <w:rPr>
                <w:rFonts w:hAnsi="ＭＳ 明朝"/>
              </w:rPr>
            </w:pPr>
          </w:p>
        </w:tc>
        <w:tc>
          <w:tcPr>
            <w:tcW w:w="3454" w:type="dxa"/>
            <w:vMerge/>
            <w:tcBorders>
              <w:top w:val="single" w:sz="6" w:space="0" w:color="auto"/>
              <w:left w:val="single" w:sz="8" w:space="0" w:color="auto"/>
              <w:bottom w:val="single" w:sz="6" w:space="0" w:color="auto"/>
              <w:right w:val="single" w:sz="6" w:space="0" w:color="auto"/>
            </w:tcBorders>
          </w:tcPr>
          <w:p w14:paraId="772574FD" w14:textId="77777777" w:rsidR="00B75A8F" w:rsidRPr="00531A91" w:rsidRDefault="00B75A8F" w:rsidP="005F3D40"/>
        </w:tc>
        <w:tc>
          <w:tcPr>
            <w:tcW w:w="4253" w:type="dxa"/>
            <w:tcBorders>
              <w:top w:val="dotted" w:sz="4" w:space="0" w:color="auto"/>
              <w:left w:val="single" w:sz="6" w:space="0" w:color="auto"/>
              <w:bottom w:val="single" w:sz="6" w:space="0" w:color="auto"/>
              <w:right w:val="single" w:sz="4" w:space="0" w:color="auto"/>
            </w:tcBorders>
            <w:vAlign w:val="center"/>
          </w:tcPr>
          <w:p w14:paraId="73060F62" w14:textId="77777777" w:rsidR="00B75A8F" w:rsidRPr="00531A91" w:rsidRDefault="00B75A8F" w:rsidP="005F3D40">
            <w:r w:rsidRPr="00531A91">
              <w:rPr>
                <w:rFonts w:hint="eastAsia"/>
              </w:rPr>
              <w:t>イ　皆が相互に尊重し合う地域づくり</w:t>
            </w:r>
          </w:p>
        </w:tc>
        <w:tc>
          <w:tcPr>
            <w:tcW w:w="709" w:type="dxa"/>
            <w:tcBorders>
              <w:top w:val="dotted" w:sz="4" w:space="0" w:color="auto"/>
              <w:left w:val="single" w:sz="4" w:space="0" w:color="auto"/>
              <w:bottom w:val="single" w:sz="6" w:space="0" w:color="auto"/>
              <w:right w:val="single" w:sz="8" w:space="0" w:color="auto"/>
            </w:tcBorders>
            <w:shd w:val="clear" w:color="auto" w:fill="FFFF00"/>
            <w:vAlign w:val="center"/>
          </w:tcPr>
          <w:p w14:paraId="7DC05944" w14:textId="5A71C982" w:rsidR="00B75A8F" w:rsidRPr="00531A91" w:rsidRDefault="00B75A8F" w:rsidP="005F3D40">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FF42DD" w:rsidRPr="00531A91">
              <w:rPr>
                <w:rFonts w:ascii="HGP創英角ﾎﾟｯﾌﾟ体" w:eastAsia="HGP創英角ﾎﾟｯﾌﾟ体" w:hAnsi="HGP創英角ﾎﾟｯﾌﾟ体" w:hint="eastAsia"/>
              </w:rPr>
              <w:t>10</w:t>
            </w:r>
          </w:p>
        </w:tc>
      </w:tr>
      <w:tr w:rsidR="00531A91" w:rsidRPr="00531A91" w14:paraId="65171F87" w14:textId="7945CED8" w:rsidTr="00D57B42">
        <w:trPr>
          <w:tblHeader/>
        </w:trPr>
        <w:tc>
          <w:tcPr>
            <w:tcW w:w="1129" w:type="dxa"/>
            <w:vMerge/>
            <w:tcBorders>
              <w:top w:val="nil"/>
              <w:left w:val="single" w:sz="4" w:space="0" w:color="auto"/>
              <w:bottom w:val="nil"/>
              <w:right w:val="single" w:sz="4" w:space="0" w:color="auto"/>
            </w:tcBorders>
            <w:shd w:val="clear" w:color="auto" w:fill="FFFF00"/>
          </w:tcPr>
          <w:p w14:paraId="095112DD" w14:textId="77777777" w:rsidR="00B75A8F" w:rsidRPr="00531A91" w:rsidRDefault="00B75A8F" w:rsidP="005F3D40"/>
        </w:tc>
        <w:tc>
          <w:tcPr>
            <w:tcW w:w="253" w:type="dxa"/>
            <w:vMerge/>
            <w:tcBorders>
              <w:left w:val="dashed" w:sz="4" w:space="0" w:color="auto"/>
              <w:right w:val="single" w:sz="8" w:space="0" w:color="auto"/>
            </w:tcBorders>
          </w:tcPr>
          <w:p w14:paraId="064D5D7D" w14:textId="77777777" w:rsidR="00B75A8F" w:rsidRPr="00531A91" w:rsidRDefault="00B75A8F" w:rsidP="005F3D40">
            <w:pPr>
              <w:ind w:left="331" w:hangingChars="151" w:hanging="331"/>
              <w:rPr>
                <w:rFonts w:ascii="ＭＳ ゴシック" w:eastAsia="ＭＳ ゴシック" w:hAnsi="ＭＳ ゴシック"/>
              </w:rPr>
            </w:pPr>
          </w:p>
        </w:tc>
        <w:tc>
          <w:tcPr>
            <w:tcW w:w="3454" w:type="dxa"/>
            <w:vMerge w:val="restart"/>
            <w:tcBorders>
              <w:top w:val="single" w:sz="6" w:space="0" w:color="auto"/>
              <w:left w:val="single" w:sz="8" w:space="0" w:color="auto"/>
              <w:bottom w:val="single" w:sz="6" w:space="0" w:color="auto"/>
              <w:right w:val="single" w:sz="6" w:space="0" w:color="auto"/>
            </w:tcBorders>
          </w:tcPr>
          <w:p w14:paraId="61083689" w14:textId="63489E4E" w:rsidR="00B75A8F" w:rsidRPr="00531A91" w:rsidRDefault="00B75A8F" w:rsidP="00F60410">
            <w:pPr>
              <w:spacing w:line="280" w:lineRule="exact"/>
              <w:ind w:left="300" w:hangingChars="116" w:hanging="300"/>
              <w:rPr>
                <w:sz w:val="28"/>
                <w:szCs w:val="28"/>
              </w:rPr>
            </w:pPr>
            <w:r w:rsidRPr="00531A91">
              <w:rPr>
                <w:rFonts w:ascii="ＭＳ ゴシック" w:eastAsia="ＭＳ ゴシック" w:hAnsi="ＭＳ ゴシック" w:hint="eastAsia"/>
                <w:sz w:val="28"/>
                <w:szCs w:val="28"/>
              </w:rPr>
              <w:t>(2)</w:t>
            </w:r>
            <w:r w:rsidRPr="00531A91">
              <w:rPr>
                <w:rFonts w:ascii="ＭＳ ゴシック" w:eastAsia="ＭＳ ゴシック" w:hAnsi="ＭＳ ゴシック" w:hint="eastAsia"/>
                <w:spacing w:val="-4"/>
                <w:sz w:val="28"/>
                <w:szCs w:val="28"/>
              </w:rPr>
              <w:t>多様な人が住まう「街」への気づきと理解</w:t>
            </w:r>
          </w:p>
          <w:p w14:paraId="13211378" w14:textId="77777777" w:rsidR="00B75A8F" w:rsidRPr="00531A91" w:rsidRDefault="00B75A8F" w:rsidP="00F60410">
            <w:pPr>
              <w:spacing w:before="240" w:line="280" w:lineRule="exact"/>
              <w:ind w:left="193" w:hangingChars="88" w:hanging="193"/>
              <w:rPr>
                <w:rFonts w:ascii="ＭＳ ゴシック" w:eastAsia="ＭＳ ゴシック" w:hAnsi="ＭＳ ゴシック"/>
              </w:rPr>
            </w:pPr>
            <w:r w:rsidRPr="00531A91">
              <w:rPr>
                <w:rFonts w:hint="eastAsia"/>
              </w:rPr>
              <w:t>～多様な人が住むのが当然の街づくり～</w:t>
            </w:r>
          </w:p>
        </w:tc>
        <w:tc>
          <w:tcPr>
            <w:tcW w:w="4253" w:type="dxa"/>
            <w:tcBorders>
              <w:top w:val="single" w:sz="6" w:space="0" w:color="auto"/>
              <w:left w:val="single" w:sz="6" w:space="0" w:color="auto"/>
              <w:bottom w:val="dotted" w:sz="4" w:space="0" w:color="auto"/>
              <w:right w:val="single" w:sz="4" w:space="0" w:color="auto"/>
            </w:tcBorders>
            <w:vAlign w:val="center"/>
          </w:tcPr>
          <w:p w14:paraId="1FBB0763" w14:textId="17CF5764" w:rsidR="00B75A8F" w:rsidRPr="00531A91" w:rsidRDefault="00B75A8F" w:rsidP="00F60410">
            <w:pPr>
              <w:ind w:left="219" w:hangingChars="100" w:hanging="219"/>
            </w:pPr>
            <w:r w:rsidRPr="00531A91">
              <w:rPr>
                <w:rFonts w:hint="eastAsia"/>
              </w:rPr>
              <w:t>ア　多様な人が抱える不便さなどへの理解促進と県民への呼びかけ</w:t>
            </w:r>
          </w:p>
        </w:tc>
        <w:tc>
          <w:tcPr>
            <w:tcW w:w="709" w:type="dxa"/>
            <w:tcBorders>
              <w:top w:val="single" w:sz="6" w:space="0" w:color="auto"/>
              <w:left w:val="single" w:sz="4" w:space="0" w:color="auto"/>
              <w:bottom w:val="dotted" w:sz="4" w:space="0" w:color="auto"/>
              <w:right w:val="single" w:sz="8" w:space="0" w:color="auto"/>
            </w:tcBorders>
            <w:shd w:val="clear" w:color="auto" w:fill="FFFF00"/>
            <w:vAlign w:val="center"/>
          </w:tcPr>
          <w:p w14:paraId="061D3845" w14:textId="7F25F024"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ｐ1</w:t>
            </w:r>
            <w:r w:rsidR="00FF42DD" w:rsidRPr="00531A91">
              <w:rPr>
                <w:rFonts w:ascii="HGP創英角ﾎﾟｯﾌﾟ体" w:eastAsia="HGP創英角ﾎﾟｯﾌﾟ体" w:hAnsi="HGP創英角ﾎﾟｯﾌﾟ体" w:hint="eastAsia"/>
              </w:rPr>
              <w:t>2</w:t>
            </w:r>
          </w:p>
        </w:tc>
      </w:tr>
      <w:tr w:rsidR="00531A91" w:rsidRPr="00531A91" w14:paraId="57A98BC5" w14:textId="0BC96B1F" w:rsidTr="00D57B42">
        <w:trPr>
          <w:trHeight w:val="679"/>
          <w:tblHeader/>
        </w:trPr>
        <w:tc>
          <w:tcPr>
            <w:tcW w:w="1129" w:type="dxa"/>
            <w:vMerge/>
            <w:tcBorders>
              <w:top w:val="nil"/>
              <w:left w:val="single" w:sz="4" w:space="0" w:color="auto"/>
              <w:bottom w:val="single" w:sz="4" w:space="0" w:color="auto"/>
              <w:right w:val="single" w:sz="4" w:space="0" w:color="auto"/>
            </w:tcBorders>
            <w:shd w:val="clear" w:color="auto" w:fill="FFFF00"/>
          </w:tcPr>
          <w:p w14:paraId="43217195" w14:textId="77777777" w:rsidR="00B75A8F" w:rsidRPr="00531A91" w:rsidRDefault="00B75A8F" w:rsidP="005F3D40">
            <w:pPr>
              <w:ind w:left="331" w:hangingChars="151" w:hanging="331"/>
              <w:rPr>
                <w:rFonts w:ascii="ＭＳ ゴシック" w:eastAsia="ＭＳ ゴシック" w:hAnsi="ＭＳ ゴシック"/>
              </w:rPr>
            </w:pPr>
          </w:p>
        </w:tc>
        <w:tc>
          <w:tcPr>
            <w:tcW w:w="253" w:type="dxa"/>
            <w:vMerge/>
            <w:tcBorders>
              <w:left w:val="dashed" w:sz="4" w:space="0" w:color="auto"/>
              <w:bottom w:val="nil"/>
              <w:right w:val="single" w:sz="8" w:space="0" w:color="auto"/>
            </w:tcBorders>
          </w:tcPr>
          <w:p w14:paraId="750F3E69" w14:textId="77777777" w:rsidR="00B75A8F" w:rsidRPr="00531A91" w:rsidRDefault="00B75A8F" w:rsidP="005F3D40">
            <w:pPr>
              <w:ind w:left="331" w:hangingChars="151" w:hanging="331"/>
              <w:rPr>
                <w:rFonts w:ascii="ＭＳ ゴシック" w:eastAsia="ＭＳ ゴシック" w:hAnsi="ＭＳ ゴシック"/>
              </w:rPr>
            </w:pPr>
          </w:p>
        </w:tc>
        <w:tc>
          <w:tcPr>
            <w:tcW w:w="3454" w:type="dxa"/>
            <w:vMerge/>
            <w:tcBorders>
              <w:top w:val="single" w:sz="6" w:space="0" w:color="auto"/>
              <w:left w:val="single" w:sz="8" w:space="0" w:color="auto"/>
              <w:bottom w:val="single" w:sz="8" w:space="0" w:color="auto"/>
              <w:right w:val="single" w:sz="6" w:space="0" w:color="auto"/>
            </w:tcBorders>
          </w:tcPr>
          <w:p w14:paraId="64DA47D1" w14:textId="77777777" w:rsidR="00B75A8F" w:rsidRPr="00531A91" w:rsidRDefault="00B75A8F" w:rsidP="005F3D40"/>
        </w:tc>
        <w:tc>
          <w:tcPr>
            <w:tcW w:w="4253" w:type="dxa"/>
            <w:tcBorders>
              <w:top w:val="dotted" w:sz="4" w:space="0" w:color="auto"/>
              <w:left w:val="single" w:sz="6" w:space="0" w:color="auto"/>
              <w:bottom w:val="single" w:sz="8" w:space="0" w:color="auto"/>
              <w:right w:val="single" w:sz="4" w:space="0" w:color="auto"/>
            </w:tcBorders>
            <w:vAlign w:val="center"/>
          </w:tcPr>
          <w:p w14:paraId="2501F891" w14:textId="77777777" w:rsidR="00B75A8F" w:rsidRPr="00531A91" w:rsidRDefault="00B75A8F" w:rsidP="005F3D40">
            <w:pPr>
              <w:rPr>
                <w:rFonts w:hAnsi="ＭＳ 明朝"/>
              </w:rPr>
            </w:pPr>
            <w:r w:rsidRPr="00531A91">
              <w:rPr>
                <w:rFonts w:hint="eastAsia"/>
              </w:rPr>
              <w:t>イ　事例の収集と県民への情報提供</w:t>
            </w:r>
          </w:p>
        </w:tc>
        <w:tc>
          <w:tcPr>
            <w:tcW w:w="709" w:type="dxa"/>
            <w:tcBorders>
              <w:top w:val="dotted" w:sz="4" w:space="0" w:color="auto"/>
              <w:left w:val="single" w:sz="4" w:space="0" w:color="auto"/>
              <w:bottom w:val="single" w:sz="8" w:space="0" w:color="auto"/>
              <w:right w:val="single" w:sz="8" w:space="0" w:color="auto"/>
            </w:tcBorders>
            <w:shd w:val="clear" w:color="auto" w:fill="FFFF00"/>
            <w:vAlign w:val="center"/>
          </w:tcPr>
          <w:p w14:paraId="491F375D" w14:textId="5231536B" w:rsidR="00B75A8F" w:rsidRPr="00531A91" w:rsidRDefault="00B75A8F" w:rsidP="00FF42DD">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ｐ1</w:t>
            </w:r>
            <w:r w:rsidR="00FF42DD" w:rsidRPr="00531A91">
              <w:rPr>
                <w:rFonts w:ascii="HGP創英角ﾎﾟｯﾌﾟ体" w:eastAsia="HGP創英角ﾎﾟｯﾌﾟ体" w:hAnsi="HGP創英角ﾎﾟｯﾌﾟ体" w:hint="eastAsia"/>
              </w:rPr>
              <w:t>5</w:t>
            </w:r>
          </w:p>
        </w:tc>
      </w:tr>
    </w:tbl>
    <w:p w14:paraId="1E63EE25" w14:textId="77777777" w:rsidR="00DF15B8" w:rsidRPr="00531A91" w:rsidRDefault="00DF15B8" w:rsidP="00D165ED">
      <w:pPr>
        <w:rPr>
          <w:rFonts w:ascii="ＭＳ ゴシック" w:eastAsia="ＭＳ ゴシック" w:hAnsi="ＭＳ ゴシック"/>
        </w:rPr>
      </w:pPr>
    </w:p>
    <w:tbl>
      <w:tblPr>
        <w:tblStyle w:val="a3"/>
        <w:tblW w:w="9728" w:type="dxa"/>
        <w:tblInd w:w="327" w:type="dxa"/>
        <w:tblLayout w:type="fixed"/>
        <w:tblLook w:val="01E0" w:firstRow="1" w:lastRow="1" w:firstColumn="1" w:lastColumn="1" w:noHBand="0" w:noVBand="0"/>
      </w:tblPr>
      <w:tblGrid>
        <w:gridCol w:w="1055"/>
        <w:gridCol w:w="266"/>
        <w:gridCol w:w="3445"/>
        <w:gridCol w:w="4253"/>
        <w:gridCol w:w="709"/>
      </w:tblGrid>
      <w:tr w:rsidR="00531A91" w:rsidRPr="00531A91" w14:paraId="3BFE8788" w14:textId="71AAEC50" w:rsidTr="00D57B42">
        <w:trPr>
          <w:tblHeader/>
        </w:trPr>
        <w:tc>
          <w:tcPr>
            <w:tcW w:w="1055" w:type="dxa"/>
            <w:vMerge w:val="restart"/>
            <w:tcBorders>
              <w:top w:val="single" w:sz="8" w:space="0" w:color="auto"/>
              <w:left w:val="single" w:sz="8" w:space="0" w:color="auto"/>
              <w:bottom w:val="nil"/>
              <w:right w:val="single" w:sz="8" w:space="0" w:color="auto"/>
            </w:tcBorders>
            <w:shd w:val="clear" w:color="auto" w:fill="FFFF00"/>
            <w:textDirection w:val="tbRlV"/>
            <w:vAlign w:val="center"/>
          </w:tcPr>
          <w:p w14:paraId="7AB3B24B" w14:textId="77777777" w:rsidR="00B75A8F" w:rsidRPr="00531A91" w:rsidRDefault="00B75A8F" w:rsidP="005F3D40">
            <w:pPr>
              <w:ind w:left="113" w:right="113"/>
              <w:rPr>
                <w:rFonts w:hAnsi="ＭＳ 明朝"/>
                <w:sz w:val="21"/>
                <w:szCs w:val="21"/>
              </w:rPr>
            </w:pPr>
            <w:r w:rsidRPr="00531A91">
              <w:rPr>
                <w:rFonts w:ascii="ＭＳ ゴシック" w:eastAsia="ＭＳ ゴシック" w:hAnsi="ＭＳ ゴシック" w:hint="eastAsia"/>
              </w:rPr>
              <w:t>ハード整備等、一定時間を要するが、可能な範囲で推進を図るもの</w:t>
            </w:r>
          </w:p>
        </w:tc>
        <w:tc>
          <w:tcPr>
            <w:tcW w:w="266" w:type="dxa"/>
            <w:vMerge w:val="restart"/>
            <w:tcBorders>
              <w:top w:val="nil"/>
              <w:left w:val="dashed" w:sz="4" w:space="0" w:color="auto"/>
              <w:bottom w:val="nil"/>
              <w:right w:val="single" w:sz="8" w:space="0" w:color="auto"/>
            </w:tcBorders>
          </w:tcPr>
          <w:p w14:paraId="5ACBD191" w14:textId="77777777" w:rsidR="00B75A8F" w:rsidRPr="00531A91" w:rsidRDefault="00B75A8F" w:rsidP="005F3D40">
            <w:pPr>
              <w:jc w:val="center"/>
              <w:rPr>
                <w:rFonts w:hAnsi="ＭＳ 明朝"/>
                <w:sz w:val="21"/>
                <w:szCs w:val="21"/>
              </w:rPr>
            </w:pPr>
          </w:p>
        </w:tc>
        <w:tc>
          <w:tcPr>
            <w:tcW w:w="3445" w:type="dxa"/>
            <w:tcBorders>
              <w:top w:val="single" w:sz="8" w:space="0" w:color="auto"/>
              <w:left w:val="single" w:sz="8" w:space="0" w:color="auto"/>
            </w:tcBorders>
            <w:vAlign w:val="center"/>
          </w:tcPr>
          <w:p w14:paraId="58339E49" w14:textId="22F56CC2" w:rsidR="00B75A8F" w:rsidRPr="00531A91" w:rsidRDefault="00B75A8F" w:rsidP="005F3D40">
            <w:pPr>
              <w:jc w:val="center"/>
              <w:rPr>
                <w:rFonts w:hAnsi="ＭＳ 明朝"/>
                <w:sz w:val="21"/>
                <w:szCs w:val="21"/>
              </w:rPr>
            </w:pPr>
            <w:r w:rsidRPr="00531A91">
              <w:rPr>
                <w:rFonts w:hAnsi="ＭＳ 明朝" w:hint="eastAsia"/>
                <w:sz w:val="21"/>
                <w:szCs w:val="21"/>
              </w:rPr>
              <w:t>取組テーマ</w:t>
            </w:r>
          </w:p>
        </w:tc>
        <w:tc>
          <w:tcPr>
            <w:tcW w:w="4253" w:type="dxa"/>
            <w:tcBorders>
              <w:top w:val="single" w:sz="8" w:space="0" w:color="auto"/>
              <w:bottom w:val="single" w:sz="4" w:space="0" w:color="auto"/>
              <w:right w:val="single" w:sz="4" w:space="0" w:color="auto"/>
            </w:tcBorders>
            <w:vAlign w:val="center"/>
          </w:tcPr>
          <w:p w14:paraId="4F4C44F7" w14:textId="77777777" w:rsidR="00B75A8F" w:rsidRPr="00531A91" w:rsidRDefault="00B75A8F" w:rsidP="005F3D40">
            <w:pPr>
              <w:jc w:val="center"/>
              <w:rPr>
                <w:rFonts w:hAnsi="ＭＳ 明朝"/>
                <w:sz w:val="21"/>
                <w:szCs w:val="21"/>
              </w:rPr>
            </w:pPr>
            <w:r w:rsidRPr="00531A91">
              <w:rPr>
                <w:rFonts w:hAnsi="ＭＳ 明朝" w:hint="eastAsia"/>
                <w:sz w:val="21"/>
                <w:szCs w:val="21"/>
              </w:rPr>
              <w:t>提案内容</w:t>
            </w:r>
          </w:p>
        </w:tc>
        <w:tc>
          <w:tcPr>
            <w:tcW w:w="709" w:type="dxa"/>
            <w:tcBorders>
              <w:top w:val="single" w:sz="8" w:space="0" w:color="auto"/>
              <w:left w:val="single" w:sz="4" w:space="0" w:color="auto"/>
              <w:bottom w:val="single" w:sz="4" w:space="0" w:color="auto"/>
              <w:right w:val="single" w:sz="8" w:space="0" w:color="auto"/>
            </w:tcBorders>
            <w:shd w:val="clear" w:color="auto" w:fill="FFFF00"/>
            <w:vAlign w:val="center"/>
          </w:tcPr>
          <w:p w14:paraId="4538B2D2" w14:textId="7A5448FE" w:rsidR="00B75A8F" w:rsidRPr="00531A91" w:rsidRDefault="00B75A8F" w:rsidP="00B75A8F">
            <w:pPr>
              <w:jc w:val="center"/>
              <w:rPr>
                <w:rFonts w:ascii="HGP創英角ﾎﾟｯﾌﾟ体" w:eastAsia="HGP創英角ﾎﾟｯﾌﾟ体" w:hAnsi="HGP創英角ﾎﾟｯﾌﾟ体"/>
                <w:sz w:val="21"/>
                <w:szCs w:val="21"/>
              </w:rPr>
            </w:pPr>
            <w:r w:rsidRPr="00531A91">
              <w:rPr>
                <w:rFonts w:ascii="HGP創英角ﾎﾟｯﾌﾟ体" w:eastAsia="HGP創英角ﾎﾟｯﾌﾟ体" w:hAnsi="HGP創英角ﾎﾟｯﾌﾟ体" w:hint="eastAsia"/>
                <w:sz w:val="21"/>
                <w:szCs w:val="21"/>
              </w:rPr>
              <w:t>事例</w:t>
            </w:r>
          </w:p>
        </w:tc>
      </w:tr>
      <w:tr w:rsidR="00531A91" w:rsidRPr="00531A91" w14:paraId="23D01294" w14:textId="7F6BC65F" w:rsidTr="00D57B42">
        <w:trPr>
          <w:tblHeader/>
        </w:trPr>
        <w:tc>
          <w:tcPr>
            <w:tcW w:w="1055" w:type="dxa"/>
            <w:vMerge/>
            <w:tcBorders>
              <w:top w:val="nil"/>
              <w:left w:val="single" w:sz="8" w:space="0" w:color="auto"/>
              <w:bottom w:val="nil"/>
              <w:right w:val="single" w:sz="8" w:space="0" w:color="auto"/>
            </w:tcBorders>
            <w:shd w:val="clear" w:color="auto" w:fill="FFFF00"/>
          </w:tcPr>
          <w:p w14:paraId="2EA2310B" w14:textId="77777777" w:rsidR="00B75A8F" w:rsidRPr="00531A91" w:rsidRDefault="00B75A8F" w:rsidP="005F3D40"/>
        </w:tc>
        <w:tc>
          <w:tcPr>
            <w:tcW w:w="266" w:type="dxa"/>
            <w:vMerge/>
            <w:tcBorders>
              <w:top w:val="nil"/>
              <w:left w:val="dashed" w:sz="4" w:space="0" w:color="auto"/>
              <w:bottom w:val="nil"/>
              <w:right w:val="single" w:sz="8" w:space="0" w:color="auto"/>
            </w:tcBorders>
          </w:tcPr>
          <w:p w14:paraId="1F403529"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val="restart"/>
            <w:tcBorders>
              <w:left w:val="single" w:sz="8" w:space="0" w:color="auto"/>
            </w:tcBorders>
          </w:tcPr>
          <w:p w14:paraId="3ACA2973" w14:textId="73EE0813" w:rsidR="00B75A8F" w:rsidRPr="00531A91" w:rsidRDefault="00B75A8F" w:rsidP="00F60410">
            <w:pPr>
              <w:spacing w:line="280" w:lineRule="exact"/>
              <w:ind w:left="280" w:hangingChars="108" w:hanging="280"/>
              <w:rPr>
                <w:rFonts w:ascii="ＭＳ ゴシック" w:eastAsia="ＭＳ ゴシック" w:hAnsi="ＭＳ ゴシック"/>
                <w:sz w:val="28"/>
                <w:szCs w:val="28"/>
              </w:rPr>
            </w:pPr>
            <w:r w:rsidRPr="00531A91">
              <w:rPr>
                <w:rFonts w:ascii="ＭＳ ゴシック" w:eastAsia="ＭＳ ゴシック" w:hAnsi="ＭＳ ゴシック" w:hint="eastAsia"/>
                <w:sz w:val="28"/>
                <w:szCs w:val="28"/>
              </w:rPr>
              <w:t>(3)安心して暮らし、出かけられる「街」の実現を目指して</w:t>
            </w:r>
          </w:p>
          <w:p w14:paraId="0B2D9FAF" w14:textId="77777777" w:rsidR="00F60410" w:rsidRPr="00531A91" w:rsidRDefault="00F60410" w:rsidP="00F60410">
            <w:pPr>
              <w:spacing w:line="280" w:lineRule="exact"/>
              <w:ind w:left="280" w:hangingChars="108" w:hanging="280"/>
              <w:rPr>
                <w:rFonts w:hAnsi="ＭＳ 明朝"/>
                <w:sz w:val="28"/>
                <w:szCs w:val="28"/>
              </w:rPr>
            </w:pPr>
          </w:p>
          <w:p w14:paraId="78A4EBC7" w14:textId="77777777" w:rsidR="00B75A8F" w:rsidRPr="00531A91" w:rsidRDefault="00B75A8F" w:rsidP="00F60410">
            <w:pPr>
              <w:spacing w:line="280" w:lineRule="exact"/>
              <w:ind w:leftChars="5" w:left="164" w:hangingChars="70" w:hanging="153"/>
              <w:rPr>
                <w:rFonts w:ascii="ＭＳ ゴシック" w:eastAsia="ＭＳ ゴシック" w:hAnsi="ＭＳ ゴシック"/>
              </w:rPr>
            </w:pPr>
            <w:r w:rsidRPr="00531A91">
              <w:rPr>
                <w:rFonts w:hint="eastAsia"/>
              </w:rPr>
              <w:t>～日常的な危険回避から、災害発生時にも移動や社会参加が確保される街へ～</w:t>
            </w:r>
          </w:p>
        </w:tc>
        <w:tc>
          <w:tcPr>
            <w:tcW w:w="4253" w:type="dxa"/>
            <w:tcBorders>
              <w:bottom w:val="dotted" w:sz="4" w:space="0" w:color="auto"/>
              <w:right w:val="single" w:sz="4" w:space="0" w:color="auto"/>
            </w:tcBorders>
            <w:vAlign w:val="center"/>
          </w:tcPr>
          <w:p w14:paraId="69F62AAD" w14:textId="77777777" w:rsidR="00B75A8F" w:rsidRPr="00531A91" w:rsidRDefault="00B75A8F" w:rsidP="005F3D40">
            <w:pPr>
              <w:ind w:left="219" w:hangingChars="100" w:hanging="219"/>
            </w:pPr>
            <w:r w:rsidRPr="00531A91">
              <w:rPr>
                <w:rFonts w:hint="eastAsia"/>
              </w:rPr>
              <w:t>ア　皆が共有できるバリアフリー関連情報の充実</w:t>
            </w:r>
          </w:p>
        </w:tc>
        <w:tc>
          <w:tcPr>
            <w:tcW w:w="709" w:type="dxa"/>
            <w:tcBorders>
              <w:left w:val="single" w:sz="4" w:space="0" w:color="auto"/>
              <w:bottom w:val="dotted" w:sz="4" w:space="0" w:color="auto"/>
              <w:right w:val="single" w:sz="8" w:space="0" w:color="auto"/>
            </w:tcBorders>
            <w:shd w:val="clear" w:color="auto" w:fill="FFFF00"/>
            <w:vAlign w:val="center"/>
          </w:tcPr>
          <w:p w14:paraId="64A61582" w14:textId="0DE65B09"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ｐ1</w:t>
            </w:r>
            <w:r w:rsidR="00D207DB" w:rsidRPr="00531A91">
              <w:rPr>
                <w:rFonts w:ascii="HGP創英角ﾎﾟｯﾌﾟ体" w:eastAsia="HGP創英角ﾎﾟｯﾌﾟ体" w:hAnsi="HGP創英角ﾎﾟｯﾌﾟ体" w:hint="eastAsia"/>
              </w:rPr>
              <w:t>9</w:t>
            </w:r>
          </w:p>
        </w:tc>
      </w:tr>
      <w:tr w:rsidR="00531A91" w:rsidRPr="00531A91" w14:paraId="39D7A6C3" w14:textId="08E5EDE7" w:rsidTr="00D57B42">
        <w:trPr>
          <w:tblHeader/>
        </w:trPr>
        <w:tc>
          <w:tcPr>
            <w:tcW w:w="1055" w:type="dxa"/>
            <w:vMerge/>
            <w:tcBorders>
              <w:top w:val="nil"/>
              <w:left w:val="single" w:sz="8" w:space="0" w:color="auto"/>
              <w:bottom w:val="nil"/>
              <w:right w:val="single" w:sz="8" w:space="0" w:color="auto"/>
            </w:tcBorders>
            <w:shd w:val="clear" w:color="auto" w:fill="FFFF00"/>
          </w:tcPr>
          <w:p w14:paraId="0065888B"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5233E8A1"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tcBorders>
          </w:tcPr>
          <w:p w14:paraId="2C7041CE" w14:textId="77777777" w:rsidR="00B75A8F" w:rsidRPr="00531A91" w:rsidRDefault="00B75A8F" w:rsidP="005F3D40"/>
        </w:tc>
        <w:tc>
          <w:tcPr>
            <w:tcW w:w="4253" w:type="dxa"/>
            <w:tcBorders>
              <w:top w:val="dotted" w:sz="4" w:space="0" w:color="auto"/>
              <w:bottom w:val="dotted" w:sz="4" w:space="0" w:color="auto"/>
              <w:right w:val="single" w:sz="4" w:space="0" w:color="auto"/>
            </w:tcBorders>
            <w:vAlign w:val="center"/>
          </w:tcPr>
          <w:p w14:paraId="6999517A" w14:textId="77777777" w:rsidR="00B75A8F" w:rsidRPr="00531A91" w:rsidRDefault="00B75A8F" w:rsidP="005F3D40">
            <w:pPr>
              <w:autoSpaceDE/>
              <w:autoSpaceDN/>
              <w:ind w:left="219" w:hangingChars="100" w:hanging="219"/>
              <w:rPr>
                <w:rFonts w:hAnsi="ＭＳ 明朝"/>
              </w:rPr>
            </w:pPr>
            <w:r w:rsidRPr="00531A91">
              <w:rPr>
                <w:rFonts w:hAnsi="ＭＳ 明朝" w:hint="eastAsia"/>
              </w:rPr>
              <w:t>イ　駅舎等の公共交通機関や道路のバリアフリー化</w:t>
            </w:r>
          </w:p>
        </w:tc>
        <w:tc>
          <w:tcPr>
            <w:tcW w:w="709" w:type="dxa"/>
            <w:tcBorders>
              <w:top w:val="dotted" w:sz="4" w:space="0" w:color="auto"/>
              <w:left w:val="single" w:sz="4" w:space="0" w:color="auto"/>
              <w:bottom w:val="dotted" w:sz="4" w:space="0" w:color="auto"/>
              <w:right w:val="single" w:sz="8" w:space="0" w:color="auto"/>
            </w:tcBorders>
            <w:shd w:val="clear" w:color="auto" w:fill="FFFF00"/>
            <w:vAlign w:val="center"/>
          </w:tcPr>
          <w:p w14:paraId="77E47867" w14:textId="3DF348AF" w:rsidR="00B75A8F" w:rsidRPr="00531A91" w:rsidRDefault="00B75A8F" w:rsidP="005F3D40">
            <w:pPr>
              <w:autoSpaceDE/>
              <w:autoSpaceDN/>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23</w:t>
            </w:r>
          </w:p>
        </w:tc>
      </w:tr>
      <w:tr w:rsidR="00531A91" w:rsidRPr="00531A91" w14:paraId="03BFED7F" w14:textId="7599E737" w:rsidTr="00D57B42">
        <w:trPr>
          <w:trHeight w:val="658"/>
          <w:tblHeader/>
        </w:trPr>
        <w:tc>
          <w:tcPr>
            <w:tcW w:w="1055" w:type="dxa"/>
            <w:vMerge/>
            <w:tcBorders>
              <w:top w:val="nil"/>
              <w:left w:val="single" w:sz="8" w:space="0" w:color="auto"/>
              <w:bottom w:val="nil"/>
              <w:right w:val="single" w:sz="8" w:space="0" w:color="auto"/>
            </w:tcBorders>
            <w:shd w:val="clear" w:color="auto" w:fill="FFFF00"/>
          </w:tcPr>
          <w:p w14:paraId="212560D5"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320084A0"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tcBorders>
          </w:tcPr>
          <w:p w14:paraId="58ECBF45" w14:textId="77777777" w:rsidR="00B75A8F" w:rsidRPr="00531A91" w:rsidRDefault="00B75A8F" w:rsidP="005F3D40"/>
        </w:tc>
        <w:tc>
          <w:tcPr>
            <w:tcW w:w="4253" w:type="dxa"/>
            <w:tcBorders>
              <w:top w:val="dotted" w:sz="4" w:space="0" w:color="auto"/>
              <w:bottom w:val="dotted" w:sz="4" w:space="0" w:color="auto"/>
              <w:right w:val="single" w:sz="4" w:space="0" w:color="auto"/>
            </w:tcBorders>
            <w:vAlign w:val="center"/>
          </w:tcPr>
          <w:p w14:paraId="0D72AF68" w14:textId="77777777" w:rsidR="00B75A8F" w:rsidRPr="00531A91" w:rsidRDefault="00B75A8F" w:rsidP="005F3D40">
            <w:pPr>
              <w:ind w:left="219" w:hangingChars="100" w:hanging="219"/>
              <w:rPr>
                <w:rFonts w:hAnsi="ＭＳ 明朝"/>
              </w:rPr>
            </w:pPr>
            <w:r w:rsidRPr="00531A91">
              <w:rPr>
                <w:rFonts w:hAnsi="ＭＳ 明朝" w:hint="eastAsia"/>
              </w:rPr>
              <w:t>ウ　バリアフリー、ユニバーサルデザインに配慮した施設整備</w:t>
            </w:r>
          </w:p>
        </w:tc>
        <w:tc>
          <w:tcPr>
            <w:tcW w:w="709" w:type="dxa"/>
            <w:tcBorders>
              <w:top w:val="dotted" w:sz="4" w:space="0" w:color="auto"/>
              <w:left w:val="single" w:sz="4" w:space="0" w:color="auto"/>
              <w:bottom w:val="dotted" w:sz="4" w:space="0" w:color="auto"/>
              <w:right w:val="single" w:sz="8" w:space="0" w:color="auto"/>
            </w:tcBorders>
            <w:shd w:val="clear" w:color="auto" w:fill="FFFF00"/>
            <w:vAlign w:val="center"/>
          </w:tcPr>
          <w:p w14:paraId="2C4828A9" w14:textId="7B554B67"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26</w:t>
            </w:r>
          </w:p>
        </w:tc>
      </w:tr>
      <w:tr w:rsidR="00531A91" w:rsidRPr="00531A91" w14:paraId="2CBDDC7B" w14:textId="4C8EDC2C" w:rsidTr="00D57B42">
        <w:trPr>
          <w:trHeight w:val="658"/>
          <w:tblHeader/>
        </w:trPr>
        <w:tc>
          <w:tcPr>
            <w:tcW w:w="1055" w:type="dxa"/>
            <w:vMerge/>
            <w:tcBorders>
              <w:top w:val="nil"/>
              <w:left w:val="single" w:sz="8" w:space="0" w:color="auto"/>
              <w:bottom w:val="nil"/>
              <w:right w:val="single" w:sz="8" w:space="0" w:color="auto"/>
            </w:tcBorders>
            <w:shd w:val="clear" w:color="auto" w:fill="FFFF00"/>
          </w:tcPr>
          <w:p w14:paraId="7506C3E7"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1F96598D"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tcBorders>
          </w:tcPr>
          <w:p w14:paraId="65F62799" w14:textId="77777777" w:rsidR="00B75A8F" w:rsidRPr="00531A91" w:rsidRDefault="00B75A8F" w:rsidP="005F3D40"/>
        </w:tc>
        <w:tc>
          <w:tcPr>
            <w:tcW w:w="4253" w:type="dxa"/>
            <w:tcBorders>
              <w:top w:val="dotted" w:sz="4" w:space="0" w:color="auto"/>
              <w:bottom w:val="dotted" w:sz="4" w:space="0" w:color="auto"/>
              <w:right w:val="single" w:sz="4" w:space="0" w:color="auto"/>
            </w:tcBorders>
            <w:vAlign w:val="center"/>
          </w:tcPr>
          <w:p w14:paraId="2F5A0D52" w14:textId="77777777" w:rsidR="00B75A8F" w:rsidRPr="00531A91" w:rsidRDefault="00B75A8F" w:rsidP="005F3D40">
            <w:pPr>
              <w:ind w:left="219" w:hangingChars="100" w:hanging="219"/>
              <w:rPr>
                <w:rFonts w:hAnsi="ＭＳ 明朝"/>
              </w:rPr>
            </w:pPr>
            <w:r w:rsidRPr="00531A91">
              <w:rPr>
                <w:rFonts w:hAnsi="ＭＳ 明朝" w:hint="eastAsia"/>
              </w:rPr>
              <w:t>エ　情報バリアフリーの推進と当事者自らによる発信</w:t>
            </w:r>
          </w:p>
        </w:tc>
        <w:tc>
          <w:tcPr>
            <w:tcW w:w="709" w:type="dxa"/>
            <w:tcBorders>
              <w:top w:val="dotted" w:sz="4" w:space="0" w:color="auto"/>
              <w:left w:val="single" w:sz="4" w:space="0" w:color="auto"/>
              <w:bottom w:val="dotted" w:sz="4" w:space="0" w:color="auto"/>
              <w:right w:val="single" w:sz="8" w:space="0" w:color="auto"/>
            </w:tcBorders>
            <w:shd w:val="clear" w:color="auto" w:fill="FFFF00"/>
            <w:vAlign w:val="center"/>
          </w:tcPr>
          <w:p w14:paraId="1FA1750E" w14:textId="32EE9783"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ｐ2</w:t>
            </w:r>
            <w:r w:rsidR="00D207DB" w:rsidRPr="00531A91">
              <w:rPr>
                <w:rFonts w:ascii="HGP創英角ﾎﾟｯﾌﾟ体" w:eastAsia="HGP創英角ﾎﾟｯﾌﾟ体" w:hAnsi="HGP創英角ﾎﾟｯﾌﾟ体" w:hint="eastAsia"/>
              </w:rPr>
              <w:t>9</w:t>
            </w:r>
          </w:p>
        </w:tc>
      </w:tr>
      <w:tr w:rsidR="00531A91" w:rsidRPr="00531A91" w14:paraId="7CC8EC3D" w14:textId="2AEB8A16" w:rsidTr="00D57B42">
        <w:trPr>
          <w:tblHeader/>
        </w:trPr>
        <w:tc>
          <w:tcPr>
            <w:tcW w:w="1055" w:type="dxa"/>
            <w:vMerge/>
            <w:tcBorders>
              <w:top w:val="nil"/>
              <w:left w:val="single" w:sz="8" w:space="0" w:color="auto"/>
              <w:bottom w:val="single" w:sz="8" w:space="0" w:color="auto"/>
              <w:right w:val="single" w:sz="8" w:space="0" w:color="auto"/>
            </w:tcBorders>
            <w:shd w:val="clear" w:color="auto" w:fill="FFFF00"/>
          </w:tcPr>
          <w:p w14:paraId="0AC01E6C"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075BD082"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bottom w:val="single" w:sz="8" w:space="0" w:color="auto"/>
            </w:tcBorders>
          </w:tcPr>
          <w:p w14:paraId="685AB256" w14:textId="77777777" w:rsidR="00B75A8F" w:rsidRPr="00531A91" w:rsidRDefault="00B75A8F" w:rsidP="005F3D40"/>
        </w:tc>
        <w:tc>
          <w:tcPr>
            <w:tcW w:w="4253" w:type="dxa"/>
            <w:tcBorders>
              <w:top w:val="dotted" w:sz="4" w:space="0" w:color="auto"/>
              <w:bottom w:val="single" w:sz="8" w:space="0" w:color="auto"/>
              <w:right w:val="single" w:sz="4" w:space="0" w:color="auto"/>
            </w:tcBorders>
            <w:vAlign w:val="center"/>
          </w:tcPr>
          <w:p w14:paraId="7A788666" w14:textId="77777777" w:rsidR="00B75A8F" w:rsidRPr="00531A91" w:rsidRDefault="00B75A8F" w:rsidP="005F3D40">
            <w:pPr>
              <w:ind w:left="219" w:hangingChars="100" w:hanging="219"/>
              <w:rPr>
                <w:rFonts w:hAnsi="ＭＳ 明朝"/>
              </w:rPr>
            </w:pPr>
            <w:r w:rsidRPr="00531A91">
              <w:rPr>
                <w:rFonts w:hAnsi="ＭＳ 明朝" w:hint="eastAsia"/>
              </w:rPr>
              <w:t>オ　災害時を見据えたハード整備や災害時の要配慮者への支援体制</w:t>
            </w:r>
          </w:p>
        </w:tc>
        <w:tc>
          <w:tcPr>
            <w:tcW w:w="709" w:type="dxa"/>
            <w:tcBorders>
              <w:top w:val="dotted" w:sz="4" w:space="0" w:color="auto"/>
              <w:left w:val="single" w:sz="4" w:space="0" w:color="auto"/>
              <w:bottom w:val="single" w:sz="8" w:space="0" w:color="auto"/>
              <w:right w:val="single" w:sz="8" w:space="0" w:color="auto"/>
            </w:tcBorders>
            <w:shd w:val="clear" w:color="auto" w:fill="FFFF00"/>
            <w:vAlign w:val="center"/>
          </w:tcPr>
          <w:p w14:paraId="291D2584" w14:textId="6D2F9DBA"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32</w:t>
            </w:r>
          </w:p>
        </w:tc>
      </w:tr>
    </w:tbl>
    <w:p w14:paraId="431BE3A9" w14:textId="77777777" w:rsidR="00DF15B8" w:rsidRPr="00531A91" w:rsidRDefault="00DF15B8" w:rsidP="00D165ED">
      <w:pPr>
        <w:spacing w:line="280" w:lineRule="exact"/>
        <w:rPr>
          <w:rFonts w:ascii="ＭＳ ゴシック" w:eastAsia="ＭＳ ゴシック" w:hAnsi="ＭＳ ゴシック"/>
        </w:rPr>
      </w:pPr>
    </w:p>
    <w:tbl>
      <w:tblPr>
        <w:tblStyle w:val="a3"/>
        <w:tblW w:w="9723" w:type="dxa"/>
        <w:tblInd w:w="332" w:type="dxa"/>
        <w:tblLook w:val="01E0" w:firstRow="1" w:lastRow="1" w:firstColumn="1" w:lastColumn="1" w:noHBand="0" w:noVBand="0"/>
      </w:tblPr>
      <w:tblGrid>
        <w:gridCol w:w="1046"/>
        <w:gridCol w:w="266"/>
        <w:gridCol w:w="3426"/>
        <w:gridCol w:w="4226"/>
        <w:gridCol w:w="759"/>
      </w:tblGrid>
      <w:tr w:rsidR="00531A91" w:rsidRPr="00531A91" w14:paraId="0B594E5C" w14:textId="4F0A2E0C" w:rsidTr="00691A6C">
        <w:trPr>
          <w:tblHeader/>
        </w:trPr>
        <w:tc>
          <w:tcPr>
            <w:tcW w:w="1046" w:type="dxa"/>
            <w:vMerge w:val="restart"/>
            <w:tcBorders>
              <w:top w:val="single" w:sz="8" w:space="0" w:color="auto"/>
              <w:left w:val="single" w:sz="8" w:space="0" w:color="auto"/>
              <w:right w:val="single" w:sz="8" w:space="0" w:color="auto"/>
            </w:tcBorders>
            <w:shd w:val="clear" w:color="auto" w:fill="FFFF00"/>
            <w:textDirection w:val="tbRlV"/>
            <w:vAlign w:val="center"/>
          </w:tcPr>
          <w:p w14:paraId="1FF99BD8" w14:textId="77777777" w:rsidR="00B75A8F" w:rsidRPr="00531A91" w:rsidRDefault="00B75A8F" w:rsidP="005F3D40">
            <w:pPr>
              <w:ind w:left="113" w:right="113"/>
              <w:rPr>
                <w:rFonts w:ascii="ＭＳ ゴシック" w:eastAsia="ＭＳ ゴシック" w:hAnsi="ＭＳ ゴシック"/>
                <w:sz w:val="21"/>
                <w:szCs w:val="21"/>
              </w:rPr>
            </w:pPr>
            <w:r w:rsidRPr="00531A91">
              <w:rPr>
                <w:rFonts w:ascii="ＭＳ ゴシック" w:eastAsia="ＭＳ ゴシック" w:hAnsi="ＭＳ ゴシック" w:hint="eastAsia"/>
              </w:rPr>
              <w:t>既存の制度の見直しや活用などにより推進を図るもの</w:t>
            </w:r>
          </w:p>
        </w:tc>
        <w:tc>
          <w:tcPr>
            <w:tcW w:w="266" w:type="dxa"/>
            <w:vMerge w:val="restart"/>
            <w:tcBorders>
              <w:top w:val="nil"/>
              <w:left w:val="dashed" w:sz="4" w:space="0" w:color="auto"/>
              <w:right w:val="single" w:sz="8" w:space="0" w:color="auto"/>
            </w:tcBorders>
          </w:tcPr>
          <w:p w14:paraId="45DC71F4" w14:textId="77777777" w:rsidR="00B75A8F" w:rsidRPr="00531A91" w:rsidRDefault="00B75A8F" w:rsidP="005F3D40">
            <w:pPr>
              <w:jc w:val="center"/>
              <w:rPr>
                <w:rFonts w:hAnsi="ＭＳ 明朝"/>
                <w:sz w:val="21"/>
                <w:szCs w:val="21"/>
              </w:rPr>
            </w:pPr>
          </w:p>
        </w:tc>
        <w:tc>
          <w:tcPr>
            <w:tcW w:w="3426" w:type="dxa"/>
            <w:tcBorders>
              <w:top w:val="single" w:sz="8" w:space="0" w:color="auto"/>
              <w:left w:val="single" w:sz="8" w:space="0" w:color="auto"/>
            </w:tcBorders>
            <w:vAlign w:val="center"/>
          </w:tcPr>
          <w:p w14:paraId="350C783B" w14:textId="65E9C9B7" w:rsidR="00B75A8F" w:rsidRPr="00531A91" w:rsidRDefault="00B75A8F" w:rsidP="005F3D40">
            <w:pPr>
              <w:jc w:val="center"/>
              <w:rPr>
                <w:rFonts w:hAnsi="ＭＳ 明朝"/>
                <w:sz w:val="21"/>
                <w:szCs w:val="21"/>
              </w:rPr>
            </w:pPr>
            <w:r w:rsidRPr="00531A91">
              <w:rPr>
                <w:rFonts w:hAnsi="ＭＳ 明朝" w:hint="eastAsia"/>
                <w:sz w:val="21"/>
                <w:szCs w:val="21"/>
              </w:rPr>
              <w:t>取組テーマ</w:t>
            </w:r>
          </w:p>
        </w:tc>
        <w:tc>
          <w:tcPr>
            <w:tcW w:w="4226" w:type="dxa"/>
            <w:tcBorders>
              <w:top w:val="single" w:sz="8" w:space="0" w:color="auto"/>
              <w:bottom w:val="single" w:sz="4" w:space="0" w:color="auto"/>
              <w:right w:val="single" w:sz="4" w:space="0" w:color="auto"/>
            </w:tcBorders>
            <w:vAlign w:val="center"/>
          </w:tcPr>
          <w:p w14:paraId="3A6D3A10" w14:textId="77777777" w:rsidR="00B75A8F" w:rsidRPr="00531A91" w:rsidRDefault="00B75A8F" w:rsidP="005F3D40">
            <w:pPr>
              <w:jc w:val="center"/>
              <w:rPr>
                <w:rFonts w:hAnsi="ＭＳ 明朝"/>
                <w:sz w:val="21"/>
                <w:szCs w:val="21"/>
              </w:rPr>
            </w:pPr>
            <w:r w:rsidRPr="00531A91">
              <w:rPr>
                <w:rFonts w:hAnsi="ＭＳ 明朝" w:hint="eastAsia"/>
                <w:sz w:val="21"/>
                <w:szCs w:val="21"/>
              </w:rPr>
              <w:t>提案内容</w:t>
            </w:r>
          </w:p>
        </w:tc>
        <w:tc>
          <w:tcPr>
            <w:tcW w:w="759" w:type="dxa"/>
            <w:tcBorders>
              <w:top w:val="single" w:sz="8" w:space="0" w:color="auto"/>
              <w:left w:val="single" w:sz="4" w:space="0" w:color="auto"/>
              <w:bottom w:val="single" w:sz="4" w:space="0" w:color="auto"/>
              <w:right w:val="single" w:sz="8" w:space="0" w:color="auto"/>
            </w:tcBorders>
            <w:shd w:val="clear" w:color="auto" w:fill="FFFF00"/>
            <w:vAlign w:val="center"/>
          </w:tcPr>
          <w:p w14:paraId="5495554E" w14:textId="32808441" w:rsidR="00B75A8F" w:rsidRPr="00531A91" w:rsidRDefault="00B75A8F" w:rsidP="00B75A8F">
            <w:pPr>
              <w:jc w:val="center"/>
              <w:rPr>
                <w:rFonts w:ascii="HGP創英角ﾎﾟｯﾌﾟ体" w:eastAsia="HGP創英角ﾎﾟｯﾌﾟ体" w:hAnsi="HGP創英角ﾎﾟｯﾌﾟ体"/>
                <w:sz w:val="21"/>
                <w:szCs w:val="21"/>
              </w:rPr>
            </w:pPr>
            <w:r w:rsidRPr="00531A91">
              <w:rPr>
                <w:rFonts w:ascii="HGP創英角ﾎﾟｯﾌﾟ体" w:eastAsia="HGP創英角ﾎﾟｯﾌﾟ体" w:hAnsi="HGP創英角ﾎﾟｯﾌﾟ体" w:hint="eastAsia"/>
                <w:sz w:val="21"/>
                <w:szCs w:val="21"/>
              </w:rPr>
              <w:t>事例</w:t>
            </w:r>
          </w:p>
        </w:tc>
      </w:tr>
      <w:tr w:rsidR="00531A91" w:rsidRPr="00531A91" w14:paraId="0AE587DC" w14:textId="628822B7" w:rsidTr="00691A6C">
        <w:trPr>
          <w:trHeight w:val="658"/>
          <w:tblHeader/>
        </w:trPr>
        <w:tc>
          <w:tcPr>
            <w:tcW w:w="1046" w:type="dxa"/>
            <w:vMerge/>
            <w:tcBorders>
              <w:left w:val="single" w:sz="8" w:space="0" w:color="auto"/>
              <w:right w:val="single" w:sz="8" w:space="0" w:color="auto"/>
            </w:tcBorders>
            <w:shd w:val="clear" w:color="auto" w:fill="FFFF00"/>
            <w:vAlign w:val="center"/>
          </w:tcPr>
          <w:p w14:paraId="7C1FCB07"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6ABCC0CE"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val="restart"/>
            <w:tcBorders>
              <w:left w:val="single" w:sz="8" w:space="0" w:color="auto"/>
            </w:tcBorders>
          </w:tcPr>
          <w:p w14:paraId="663D8303" w14:textId="0DB8B6C5" w:rsidR="00B75A8F" w:rsidRPr="00531A91" w:rsidRDefault="00B75A8F" w:rsidP="00F60410">
            <w:pPr>
              <w:autoSpaceDE/>
              <w:autoSpaceDN/>
              <w:spacing w:line="280" w:lineRule="exact"/>
              <w:ind w:left="363" w:hangingChars="140" w:hanging="363"/>
              <w:rPr>
                <w:rFonts w:ascii="ＭＳ ゴシック" w:eastAsia="ＭＳ ゴシック" w:hAnsi="ＭＳ ゴシック"/>
                <w:sz w:val="28"/>
                <w:szCs w:val="28"/>
              </w:rPr>
            </w:pPr>
            <w:r w:rsidRPr="00531A91">
              <w:rPr>
                <w:rFonts w:ascii="ＭＳ ゴシック" w:eastAsia="ＭＳ ゴシック" w:hAnsi="ＭＳ ゴシック" w:hint="eastAsia"/>
                <w:sz w:val="28"/>
                <w:szCs w:val="28"/>
              </w:rPr>
              <w:t>(4)条例適合率・遵守率向上に向けた取組み</w:t>
            </w:r>
          </w:p>
          <w:p w14:paraId="60D804AC" w14:textId="77777777" w:rsidR="00B75A8F" w:rsidRPr="00531A91" w:rsidRDefault="00B75A8F" w:rsidP="00F60410">
            <w:pPr>
              <w:spacing w:line="280" w:lineRule="exact"/>
              <w:ind w:left="81" w:hangingChars="103" w:hanging="81"/>
              <w:rPr>
                <w:sz w:val="10"/>
                <w:szCs w:val="10"/>
              </w:rPr>
            </w:pPr>
          </w:p>
          <w:p w14:paraId="5A381A9E" w14:textId="77777777" w:rsidR="00B75A8F" w:rsidRPr="00531A91" w:rsidRDefault="00B75A8F" w:rsidP="00F60410">
            <w:pPr>
              <w:spacing w:line="280" w:lineRule="exact"/>
              <w:ind w:left="226" w:hangingChars="103" w:hanging="226"/>
              <w:rPr>
                <w:rFonts w:ascii="ＭＳ ゴシック" w:eastAsia="ＭＳ ゴシック" w:hAnsi="ＭＳ ゴシック"/>
              </w:rPr>
            </w:pPr>
            <w:r w:rsidRPr="00531A91">
              <w:rPr>
                <w:rFonts w:hint="eastAsia"/>
              </w:rPr>
              <w:t>～条例の実効性を高め、遵守させる仕組みづくり～</w:t>
            </w:r>
          </w:p>
        </w:tc>
        <w:tc>
          <w:tcPr>
            <w:tcW w:w="4226" w:type="dxa"/>
            <w:tcBorders>
              <w:bottom w:val="dotted" w:sz="4" w:space="0" w:color="auto"/>
              <w:right w:val="single" w:sz="4" w:space="0" w:color="auto"/>
            </w:tcBorders>
            <w:vAlign w:val="center"/>
          </w:tcPr>
          <w:p w14:paraId="3561FAF6" w14:textId="77777777" w:rsidR="00B75A8F" w:rsidRPr="00531A91" w:rsidRDefault="00B75A8F" w:rsidP="005F3D40">
            <w:pPr>
              <w:ind w:left="219" w:hangingChars="100" w:hanging="219"/>
            </w:pPr>
            <w:r w:rsidRPr="00531A91">
              <w:rPr>
                <w:rFonts w:hint="eastAsia"/>
              </w:rPr>
              <w:t>ア　適合・遵守に関する事業者教育、動機付け等</w:t>
            </w:r>
          </w:p>
        </w:tc>
        <w:tc>
          <w:tcPr>
            <w:tcW w:w="759" w:type="dxa"/>
            <w:tcBorders>
              <w:left w:val="single" w:sz="4" w:space="0" w:color="auto"/>
              <w:bottom w:val="dotted" w:sz="4" w:space="0" w:color="auto"/>
              <w:right w:val="single" w:sz="8" w:space="0" w:color="auto"/>
            </w:tcBorders>
            <w:shd w:val="clear" w:color="auto" w:fill="FFFF00"/>
            <w:vAlign w:val="center"/>
          </w:tcPr>
          <w:p w14:paraId="1BA8BB39" w14:textId="5C88A5F4" w:rsidR="00D207DB" w:rsidRPr="00531A91" w:rsidRDefault="00B75A8F" w:rsidP="00D207DB">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33</w:t>
            </w:r>
          </w:p>
        </w:tc>
      </w:tr>
      <w:tr w:rsidR="00531A91" w:rsidRPr="00531A91" w14:paraId="24743E39" w14:textId="1F586C55" w:rsidTr="00691A6C">
        <w:trPr>
          <w:trHeight w:val="530"/>
          <w:tblHeader/>
        </w:trPr>
        <w:tc>
          <w:tcPr>
            <w:tcW w:w="1046" w:type="dxa"/>
            <w:vMerge/>
            <w:tcBorders>
              <w:left w:val="single" w:sz="8" w:space="0" w:color="auto"/>
              <w:right w:val="single" w:sz="8" w:space="0" w:color="auto"/>
            </w:tcBorders>
            <w:shd w:val="clear" w:color="auto" w:fill="FFFF00"/>
            <w:vAlign w:val="center"/>
          </w:tcPr>
          <w:p w14:paraId="2299CA41"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00F0F676"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tcBorders>
              <w:left w:val="single" w:sz="8" w:space="0" w:color="auto"/>
            </w:tcBorders>
          </w:tcPr>
          <w:p w14:paraId="372BADFD" w14:textId="77777777" w:rsidR="00B75A8F" w:rsidRPr="00531A91" w:rsidRDefault="00B75A8F" w:rsidP="005F3D40">
            <w:pPr>
              <w:autoSpaceDE/>
              <w:autoSpaceDN/>
              <w:spacing w:line="360" w:lineRule="exact"/>
              <w:ind w:left="363" w:hangingChars="140" w:hanging="363"/>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21BE8154" w14:textId="77777777" w:rsidR="00B75A8F" w:rsidRPr="00531A91" w:rsidRDefault="00B75A8F" w:rsidP="005F3D40">
            <w:r w:rsidRPr="00531A91">
              <w:rPr>
                <w:rFonts w:hint="eastAsia"/>
              </w:rPr>
              <w:t>イ　先進事例の共有</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1E40C7B5" w14:textId="20838762" w:rsidR="00B75A8F" w:rsidRPr="00531A91" w:rsidRDefault="00B75A8F" w:rsidP="00B75A8F">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5</w:t>
            </w:r>
          </w:p>
        </w:tc>
      </w:tr>
      <w:tr w:rsidR="00531A91" w:rsidRPr="00531A91" w14:paraId="13FF9B27" w14:textId="58789E0C" w:rsidTr="00691A6C">
        <w:trPr>
          <w:trHeight w:val="658"/>
          <w:tblHeader/>
        </w:trPr>
        <w:tc>
          <w:tcPr>
            <w:tcW w:w="1046" w:type="dxa"/>
            <w:vMerge/>
            <w:tcBorders>
              <w:left w:val="single" w:sz="8" w:space="0" w:color="auto"/>
              <w:right w:val="single" w:sz="8" w:space="0" w:color="auto"/>
            </w:tcBorders>
            <w:shd w:val="clear" w:color="auto" w:fill="FFFF00"/>
            <w:vAlign w:val="center"/>
          </w:tcPr>
          <w:p w14:paraId="1A83C7DB"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4C96EA69"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tcBorders>
              <w:left w:val="single" w:sz="8" w:space="0" w:color="auto"/>
            </w:tcBorders>
          </w:tcPr>
          <w:p w14:paraId="54AB8D6B" w14:textId="77777777" w:rsidR="00B75A8F" w:rsidRPr="00531A91" w:rsidRDefault="00B75A8F" w:rsidP="005F3D40">
            <w:pPr>
              <w:autoSpaceDE/>
              <w:autoSpaceDN/>
              <w:spacing w:line="360" w:lineRule="exact"/>
              <w:ind w:left="363" w:hangingChars="140" w:hanging="363"/>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545D2274" w14:textId="77777777" w:rsidR="00B75A8F" w:rsidRPr="00531A91" w:rsidRDefault="00B75A8F" w:rsidP="005F3D40">
            <w:pPr>
              <w:ind w:left="219" w:hangingChars="100" w:hanging="219"/>
            </w:pPr>
            <w:r w:rsidRPr="00531A91">
              <w:rPr>
                <w:rFonts w:hint="eastAsia"/>
              </w:rPr>
              <w:t>ウ　改修改築時のバリアフリー化事例の増加</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26540F46" w14:textId="28C9718C"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36</w:t>
            </w:r>
          </w:p>
        </w:tc>
      </w:tr>
      <w:tr w:rsidR="00531A91" w:rsidRPr="00531A91" w14:paraId="42482AEC" w14:textId="6B9DE3AE" w:rsidTr="00691A6C">
        <w:trPr>
          <w:trHeight w:val="658"/>
          <w:tblHeader/>
        </w:trPr>
        <w:tc>
          <w:tcPr>
            <w:tcW w:w="1046" w:type="dxa"/>
            <w:vMerge/>
            <w:tcBorders>
              <w:left w:val="single" w:sz="8" w:space="0" w:color="auto"/>
              <w:right w:val="single" w:sz="8" w:space="0" w:color="auto"/>
            </w:tcBorders>
            <w:shd w:val="clear" w:color="auto" w:fill="FFFF00"/>
            <w:vAlign w:val="center"/>
          </w:tcPr>
          <w:p w14:paraId="4FEFE6EE"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417B2867"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tcBorders>
              <w:left w:val="single" w:sz="8" w:space="0" w:color="auto"/>
            </w:tcBorders>
          </w:tcPr>
          <w:p w14:paraId="2CC9DF7F" w14:textId="77777777" w:rsidR="00B75A8F" w:rsidRPr="00531A91" w:rsidRDefault="00B75A8F" w:rsidP="005F3D40">
            <w:pPr>
              <w:autoSpaceDE/>
              <w:autoSpaceDN/>
              <w:spacing w:line="360" w:lineRule="exact"/>
              <w:ind w:left="363" w:hangingChars="140" w:hanging="363"/>
              <w:rPr>
                <w:rFonts w:ascii="ＭＳ ゴシック" w:eastAsia="ＭＳ ゴシック" w:hAnsi="ＭＳ ゴシック"/>
                <w:sz w:val="28"/>
                <w:szCs w:val="28"/>
              </w:rPr>
            </w:pPr>
          </w:p>
        </w:tc>
        <w:tc>
          <w:tcPr>
            <w:tcW w:w="4226" w:type="dxa"/>
            <w:tcBorders>
              <w:top w:val="dotted" w:sz="4" w:space="0" w:color="auto"/>
              <w:right w:val="single" w:sz="4" w:space="0" w:color="auto"/>
            </w:tcBorders>
            <w:vAlign w:val="center"/>
          </w:tcPr>
          <w:p w14:paraId="578FCA13" w14:textId="77777777" w:rsidR="00B75A8F" w:rsidRPr="00531A91" w:rsidRDefault="00B75A8F" w:rsidP="005F3D40">
            <w:pPr>
              <w:ind w:left="219" w:hangingChars="100" w:hanging="219"/>
            </w:pPr>
            <w:r w:rsidRPr="00531A91">
              <w:rPr>
                <w:rFonts w:hint="eastAsia"/>
              </w:rPr>
              <w:t>エ　社会情勢を踏まえた条例適合条件等の見直し</w:t>
            </w:r>
          </w:p>
        </w:tc>
        <w:tc>
          <w:tcPr>
            <w:tcW w:w="759" w:type="dxa"/>
            <w:tcBorders>
              <w:top w:val="dotted" w:sz="4" w:space="0" w:color="auto"/>
              <w:left w:val="single" w:sz="4" w:space="0" w:color="auto"/>
              <w:right w:val="single" w:sz="8" w:space="0" w:color="auto"/>
            </w:tcBorders>
            <w:shd w:val="clear" w:color="auto" w:fill="FFFF00"/>
            <w:vAlign w:val="center"/>
          </w:tcPr>
          <w:p w14:paraId="23346BFF" w14:textId="0B575ED4"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6</w:t>
            </w:r>
          </w:p>
        </w:tc>
      </w:tr>
      <w:tr w:rsidR="00531A91" w:rsidRPr="00531A91" w14:paraId="1F60743C" w14:textId="3D24AC7E" w:rsidTr="00691A6C">
        <w:trPr>
          <w:trHeight w:val="484"/>
          <w:tblHeader/>
        </w:trPr>
        <w:tc>
          <w:tcPr>
            <w:tcW w:w="1046" w:type="dxa"/>
            <w:vMerge/>
            <w:tcBorders>
              <w:left w:val="single" w:sz="8" w:space="0" w:color="auto"/>
              <w:right w:val="single" w:sz="8" w:space="0" w:color="auto"/>
            </w:tcBorders>
            <w:shd w:val="clear" w:color="auto" w:fill="FFFF00"/>
            <w:vAlign w:val="center"/>
          </w:tcPr>
          <w:p w14:paraId="65A3686A" w14:textId="77777777" w:rsidR="00B75A8F" w:rsidRPr="00531A91" w:rsidRDefault="00B75A8F" w:rsidP="005F3D40">
            <w:pPr>
              <w:rPr>
                <w:rFonts w:hAnsi="ＭＳ 明朝"/>
              </w:rPr>
            </w:pPr>
          </w:p>
        </w:tc>
        <w:tc>
          <w:tcPr>
            <w:tcW w:w="266" w:type="dxa"/>
            <w:vMerge/>
            <w:tcBorders>
              <w:left w:val="dashed" w:sz="4" w:space="0" w:color="auto"/>
              <w:right w:val="single" w:sz="8" w:space="0" w:color="auto"/>
            </w:tcBorders>
          </w:tcPr>
          <w:p w14:paraId="48E98BB1"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val="restart"/>
            <w:tcBorders>
              <w:left w:val="single" w:sz="8" w:space="0" w:color="auto"/>
            </w:tcBorders>
          </w:tcPr>
          <w:p w14:paraId="42A0CF55" w14:textId="2AA7E509" w:rsidR="00B75A8F" w:rsidRPr="00531A91" w:rsidRDefault="00D57B42" w:rsidP="00F60410">
            <w:pPr>
              <w:spacing w:line="280" w:lineRule="exact"/>
              <w:ind w:left="391" w:hangingChars="151" w:hanging="391"/>
              <w:rPr>
                <w:rFonts w:ascii="ＭＳ ゴシック" w:eastAsia="ＭＳ ゴシック" w:hAnsi="ＭＳ ゴシック"/>
                <w:sz w:val="28"/>
                <w:szCs w:val="28"/>
                <w:u w:val="single"/>
              </w:rPr>
            </w:pPr>
            <w:r w:rsidRPr="00531A91">
              <w:rPr>
                <w:rFonts w:ascii="ＭＳ ゴシック" w:eastAsia="ＭＳ ゴシック" w:hAnsi="ＭＳ ゴシック" w:hint="eastAsia"/>
                <w:sz w:val="28"/>
                <w:szCs w:val="28"/>
              </w:rPr>
              <w:t>(5)</w:t>
            </w:r>
            <w:r w:rsidR="00B75A8F" w:rsidRPr="00531A91">
              <w:rPr>
                <w:rFonts w:ascii="ＭＳ ゴシック" w:eastAsia="ＭＳ ゴシック" w:hAnsi="ＭＳ ゴシック" w:hint="eastAsia"/>
                <w:sz w:val="28"/>
                <w:szCs w:val="28"/>
              </w:rPr>
              <w:t>施設の計画段階における関係者の参画</w:t>
            </w:r>
          </w:p>
          <w:p w14:paraId="2E3EB50A" w14:textId="77777777" w:rsidR="00B75A8F" w:rsidRPr="00531A91" w:rsidRDefault="00B75A8F" w:rsidP="00F60410">
            <w:pPr>
              <w:spacing w:line="280" w:lineRule="exact"/>
              <w:ind w:left="52" w:hangingChars="94" w:hanging="52"/>
              <w:rPr>
                <w:spacing w:val="-12"/>
                <w:sz w:val="10"/>
                <w:szCs w:val="10"/>
              </w:rPr>
            </w:pPr>
          </w:p>
          <w:p w14:paraId="36B40D36" w14:textId="77777777" w:rsidR="00B75A8F" w:rsidRPr="00531A91" w:rsidRDefault="00B75A8F" w:rsidP="00F60410">
            <w:pPr>
              <w:spacing w:line="280" w:lineRule="exact"/>
              <w:ind w:left="183" w:hangingChars="94" w:hanging="183"/>
              <w:rPr>
                <w:rFonts w:ascii="ＭＳ ゴシック" w:eastAsia="ＭＳ ゴシック" w:hAnsi="ＭＳ ゴシック"/>
                <w:spacing w:val="-12"/>
              </w:rPr>
            </w:pPr>
            <w:r w:rsidRPr="00531A91">
              <w:rPr>
                <w:rFonts w:hint="eastAsia"/>
                <w:spacing w:val="-12"/>
              </w:rPr>
              <w:t>～障がい者、高齢者、子どもなど多様な視点からの「みんなのための施設整備」～</w:t>
            </w:r>
          </w:p>
        </w:tc>
        <w:tc>
          <w:tcPr>
            <w:tcW w:w="4226" w:type="dxa"/>
            <w:tcBorders>
              <w:bottom w:val="dotted" w:sz="4" w:space="0" w:color="auto"/>
              <w:right w:val="single" w:sz="4" w:space="0" w:color="auto"/>
            </w:tcBorders>
            <w:vAlign w:val="center"/>
          </w:tcPr>
          <w:p w14:paraId="346B9C85" w14:textId="77777777" w:rsidR="00B75A8F" w:rsidRPr="00531A91" w:rsidRDefault="00B75A8F" w:rsidP="005F3D40">
            <w:r w:rsidRPr="00531A91">
              <w:rPr>
                <w:rFonts w:hint="eastAsia"/>
              </w:rPr>
              <w:t>ア　公共的施設整備での率先的な取組み</w:t>
            </w:r>
          </w:p>
        </w:tc>
        <w:tc>
          <w:tcPr>
            <w:tcW w:w="759" w:type="dxa"/>
            <w:tcBorders>
              <w:left w:val="single" w:sz="4" w:space="0" w:color="auto"/>
              <w:bottom w:val="dotted" w:sz="4" w:space="0" w:color="auto"/>
              <w:right w:val="single" w:sz="8" w:space="0" w:color="auto"/>
            </w:tcBorders>
            <w:shd w:val="clear" w:color="auto" w:fill="FFFF00"/>
            <w:vAlign w:val="center"/>
          </w:tcPr>
          <w:p w14:paraId="42FA30DE" w14:textId="0FB73577" w:rsidR="00B75A8F" w:rsidRPr="00531A91" w:rsidRDefault="00B75A8F" w:rsidP="005F3D40">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7</w:t>
            </w:r>
          </w:p>
        </w:tc>
      </w:tr>
      <w:tr w:rsidR="00531A91" w:rsidRPr="00531A91" w14:paraId="228B20F2" w14:textId="55A0F783" w:rsidTr="00691A6C">
        <w:trPr>
          <w:trHeight w:val="624"/>
          <w:tblHeader/>
        </w:trPr>
        <w:tc>
          <w:tcPr>
            <w:tcW w:w="1046" w:type="dxa"/>
            <w:vMerge/>
            <w:tcBorders>
              <w:left w:val="single" w:sz="8" w:space="0" w:color="auto"/>
              <w:right w:val="single" w:sz="8" w:space="0" w:color="auto"/>
            </w:tcBorders>
            <w:shd w:val="clear" w:color="auto" w:fill="FFFF00"/>
            <w:vAlign w:val="center"/>
          </w:tcPr>
          <w:p w14:paraId="5257D413" w14:textId="77777777" w:rsidR="00B75A8F" w:rsidRPr="00531A91" w:rsidRDefault="00B75A8F" w:rsidP="005F3D40">
            <w:pPr>
              <w:rPr>
                <w:rFonts w:hAnsi="ＭＳ 明朝"/>
              </w:rPr>
            </w:pPr>
          </w:p>
        </w:tc>
        <w:tc>
          <w:tcPr>
            <w:tcW w:w="266" w:type="dxa"/>
            <w:vMerge/>
            <w:tcBorders>
              <w:left w:val="dashed" w:sz="4" w:space="0" w:color="auto"/>
              <w:right w:val="single" w:sz="8" w:space="0" w:color="auto"/>
            </w:tcBorders>
          </w:tcPr>
          <w:p w14:paraId="0E6FB22D"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tcBorders>
              <w:left w:val="single" w:sz="8" w:space="0" w:color="auto"/>
            </w:tcBorders>
          </w:tcPr>
          <w:p w14:paraId="6E131095" w14:textId="77777777" w:rsidR="00B75A8F" w:rsidRPr="00531A91" w:rsidRDefault="00B75A8F" w:rsidP="005F3D40">
            <w:pPr>
              <w:spacing w:line="360" w:lineRule="exact"/>
              <w:ind w:left="391" w:hangingChars="151" w:hanging="391"/>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6C7012B8" w14:textId="77777777" w:rsidR="00B75A8F" w:rsidRPr="00531A91" w:rsidRDefault="00B75A8F" w:rsidP="005F3D40">
            <w:r w:rsidRPr="00531A91">
              <w:rPr>
                <w:rFonts w:hint="eastAsia"/>
              </w:rPr>
              <w:t>イ　設計関係者・建築主への研修</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1B444C76" w14:textId="259E8449" w:rsidR="00B75A8F" w:rsidRPr="00531A91" w:rsidRDefault="00B75A8F" w:rsidP="00B75A8F">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8</w:t>
            </w:r>
          </w:p>
        </w:tc>
      </w:tr>
      <w:tr w:rsidR="00531A91" w:rsidRPr="00531A91" w14:paraId="070BF77E" w14:textId="45B002F3" w:rsidTr="00691A6C">
        <w:trPr>
          <w:trHeight w:val="624"/>
          <w:tblHeader/>
        </w:trPr>
        <w:tc>
          <w:tcPr>
            <w:tcW w:w="1046" w:type="dxa"/>
            <w:vMerge/>
            <w:tcBorders>
              <w:left w:val="single" w:sz="8" w:space="0" w:color="auto"/>
              <w:right w:val="single" w:sz="8" w:space="0" w:color="auto"/>
            </w:tcBorders>
            <w:shd w:val="clear" w:color="auto" w:fill="FFFF00"/>
            <w:vAlign w:val="center"/>
          </w:tcPr>
          <w:p w14:paraId="4E7BA061" w14:textId="77777777" w:rsidR="00B75A8F" w:rsidRPr="00531A91" w:rsidRDefault="00B75A8F" w:rsidP="005F3D40">
            <w:pPr>
              <w:rPr>
                <w:rFonts w:hAnsi="ＭＳ 明朝"/>
              </w:rPr>
            </w:pPr>
          </w:p>
        </w:tc>
        <w:tc>
          <w:tcPr>
            <w:tcW w:w="266" w:type="dxa"/>
            <w:vMerge/>
            <w:tcBorders>
              <w:left w:val="dashed" w:sz="4" w:space="0" w:color="auto"/>
              <w:right w:val="single" w:sz="8" w:space="0" w:color="auto"/>
            </w:tcBorders>
          </w:tcPr>
          <w:p w14:paraId="77C4997A"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tcBorders>
              <w:left w:val="single" w:sz="8" w:space="0" w:color="auto"/>
            </w:tcBorders>
          </w:tcPr>
          <w:p w14:paraId="4C40E145" w14:textId="77777777" w:rsidR="00B75A8F" w:rsidRPr="00531A91" w:rsidRDefault="00B75A8F" w:rsidP="005F3D40">
            <w:pPr>
              <w:spacing w:line="360" w:lineRule="exact"/>
              <w:ind w:left="391" w:hangingChars="151" w:hanging="391"/>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700EE8F5" w14:textId="77777777" w:rsidR="00B75A8F" w:rsidRPr="00531A91" w:rsidRDefault="00B75A8F" w:rsidP="005F3D40">
            <w:pPr>
              <w:ind w:left="252" w:hangingChars="115" w:hanging="252"/>
            </w:pPr>
            <w:r w:rsidRPr="00531A91">
              <w:rPr>
                <w:rFonts w:hint="eastAsia"/>
              </w:rPr>
              <w:t>ウ　障がい者など当事者を含む関係者の参画</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0C6DF25B" w14:textId="0EF93CB9" w:rsidR="00B75A8F" w:rsidRPr="00531A91" w:rsidRDefault="00B75A8F" w:rsidP="005F3D40">
            <w:pPr>
              <w:ind w:left="252" w:hangingChars="115" w:hanging="252"/>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39</w:t>
            </w:r>
          </w:p>
        </w:tc>
      </w:tr>
      <w:tr w:rsidR="00531A91" w:rsidRPr="00531A91" w14:paraId="59500D7D" w14:textId="157B3678" w:rsidTr="00691A6C">
        <w:trPr>
          <w:trHeight w:val="499"/>
          <w:tblHeader/>
        </w:trPr>
        <w:tc>
          <w:tcPr>
            <w:tcW w:w="1046" w:type="dxa"/>
            <w:vMerge/>
            <w:tcBorders>
              <w:left w:val="single" w:sz="8" w:space="0" w:color="auto"/>
              <w:bottom w:val="single" w:sz="8" w:space="0" w:color="auto"/>
              <w:right w:val="single" w:sz="8" w:space="0" w:color="auto"/>
            </w:tcBorders>
            <w:shd w:val="clear" w:color="auto" w:fill="FFFF00"/>
            <w:vAlign w:val="center"/>
          </w:tcPr>
          <w:p w14:paraId="7122533E" w14:textId="77777777" w:rsidR="00B75A8F" w:rsidRPr="00531A91" w:rsidRDefault="00B75A8F" w:rsidP="005F3D40">
            <w:pPr>
              <w:rPr>
                <w:rFonts w:hAnsi="ＭＳ 明朝"/>
              </w:rPr>
            </w:pPr>
          </w:p>
        </w:tc>
        <w:tc>
          <w:tcPr>
            <w:tcW w:w="266" w:type="dxa"/>
            <w:vMerge/>
            <w:tcBorders>
              <w:left w:val="dashed" w:sz="4" w:space="0" w:color="auto"/>
              <w:bottom w:val="nil"/>
              <w:right w:val="single" w:sz="8" w:space="0" w:color="auto"/>
            </w:tcBorders>
          </w:tcPr>
          <w:p w14:paraId="4CE073C0"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tcBorders>
              <w:left w:val="single" w:sz="8" w:space="0" w:color="auto"/>
              <w:bottom w:val="single" w:sz="8" w:space="0" w:color="auto"/>
            </w:tcBorders>
          </w:tcPr>
          <w:p w14:paraId="59C55AE6" w14:textId="77777777" w:rsidR="00B75A8F" w:rsidRPr="00531A91" w:rsidRDefault="00B75A8F" w:rsidP="005F3D40">
            <w:pPr>
              <w:spacing w:line="360" w:lineRule="exact"/>
              <w:ind w:left="391" w:hangingChars="151" w:hanging="391"/>
              <w:rPr>
                <w:rFonts w:ascii="ＭＳ ゴシック" w:eastAsia="ＭＳ ゴシック" w:hAnsi="ＭＳ ゴシック"/>
                <w:sz w:val="28"/>
                <w:szCs w:val="28"/>
              </w:rPr>
            </w:pPr>
          </w:p>
        </w:tc>
        <w:tc>
          <w:tcPr>
            <w:tcW w:w="4226" w:type="dxa"/>
            <w:tcBorders>
              <w:top w:val="dotted" w:sz="4" w:space="0" w:color="auto"/>
              <w:bottom w:val="single" w:sz="8" w:space="0" w:color="auto"/>
              <w:right w:val="single" w:sz="4" w:space="0" w:color="auto"/>
            </w:tcBorders>
            <w:vAlign w:val="center"/>
          </w:tcPr>
          <w:p w14:paraId="033D14B5" w14:textId="77777777" w:rsidR="00B75A8F" w:rsidRPr="00531A91" w:rsidRDefault="00B75A8F" w:rsidP="005F3D40">
            <w:r w:rsidRPr="00531A91">
              <w:rPr>
                <w:rFonts w:hint="eastAsia"/>
              </w:rPr>
              <w:t>エ　先進事例の共有</w:t>
            </w:r>
          </w:p>
        </w:tc>
        <w:tc>
          <w:tcPr>
            <w:tcW w:w="759" w:type="dxa"/>
            <w:tcBorders>
              <w:top w:val="dotted" w:sz="4" w:space="0" w:color="auto"/>
              <w:left w:val="single" w:sz="4" w:space="0" w:color="auto"/>
              <w:bottom w:val="single" w:sz="8" w:space="0" w:color="auto"/>
              <w:right w:val="single" w:sz="8" w:space="0" w:color="auto"/>
            </w:tcBorders>
            <w:shd w:val="clear" w:color="auto" w:fill="FFFF00"/>
            <w:vAlign w:val="center"/>
          </w:tcPr>
          <w:p w14:paraId="32E560ED" w14:textId="55ED991E" w:rsidR="00B75A8F" w:rsidRPr="00531A91" w:rsidRDefault="00B75A8F" w:rsidP="00B75A8F">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40</w:t>
            </w:r>
          </w:p>
        </w:tc>
      </w:tr>
    </w:tbl>
    <w:p w14:paraId="78DE0395" w14:textId="7E6B3B20" w:rsidR="00C958D8" w:rsidRPr="00531A91" w:rsidRDefault="00C958D8" w:rsidP="00017B40">
      <w:pPr>
        <w:pStyle w:val="1"/>
        <w:rPr>
          <w:sz w:val="28"/>
        </w:rPr>
      </w:pPr>
      <w:bookmarkStart w:id="5" w:name="_Toc77328308"/>
      <w:bookmarkStart w:id="6" w:name="_Toc61019756"/>
      <w:r w:rsidRPr="00531A91">
        <w:rPr>
          <w:rFonts w:hint="eastAsia"/>
          <w:sz w:val="28"/>
        </w:rPr>
        <w:lastRenderedPageBreak/>
        <w:t>２　提案内容の現状と取組事例</w:t>
      </w:r>
      <w:bookmarkEnd w:id="5"/>
    </w:p>
    <w:p w14:paraId="5C336120" w14:textId="017B11FB" w:rsidR="00EB0FB9" w:rsidRPr="00531A91" w:rsidRDefault="00C958D8" w:rsidP="00EB0FB9">
      <w:pPr>
        <w:pStyle w:val="2"/>
        <w:numPr>
          <w:ilvl w:val="0"/>
          <w:numId w:val="39"/>
        </w:numPr>
        <w:tabs>
          <w:tab w:val="center" w:pos="4819"/>
        </w:tabs>
        <w:spacing w:line="360" w:lineRule="exact"/>
        <w:rPr>
          <w:sz w:val="28"/>
          <w:szCs w:val="28"/>
        </w:rPr>
      </w:pPr>
      <w:bookmarkStart w:id="7" w:name="_Toc77328309"/>
      <w:r w:rsidRPr="00531A91">
        <w:rPr>
          <w:rFonts w:hint="eastAsia"/>
          <w:sz w:val="28"/>
          <w:szCs w:val="28"/>
        </w:rPr>
        <w:t>バリアフリー教育の充実</w:t>
      </w:r>
      <w:bookmarkEnd w:id="6"/>
      <w:bookmarkEnd w:id="7"/>
    </w:p>
    <w:p w14:paraId="484D39FF" w14:textId="696D78C9" w:rsidR="001C14C8" w:rsidRPr="00531A91" w:rsidRDefault="004C176E" w:rsidP="00EB0FB9">
      <w:pPr>
        <w:pStyle w:val="2"/>
        <w:tabs>
          <w:tab w:val="center" w:pos="4819"/>
        </w:tabs>
        <w:spacing w:line="360" w:lineRule="exact"/>
        <w:rPr>
          <w:sz w:val="28"/>
          <w:szCs w:val="28"/>
        </w:rPr>
      </w:pPr>
      <w:r w:rsidRPr="00531A91">
        <w:rPr>
          <w:noProof/>
          <w:sz w:val="21"/>
          <w:szCs w:val="21"/>
        </w:rPr>
        <mc:AlternateContent>
          <mc:Choice Requires="wps">
            <w:drawing>
              <wp:anchor distT="0" distB="0" distL="114300" distR="114300" simplePos="0" relativeHeight="251660288" behindDoc="0" locked="0" layoutInCell="1" allowOverlap="1" wp14:anchorId="1C85D639" wp14:editId="7AB76D0B">
                <wp:simplePos x="0" y="0"/>
                <wp:positionH relativeFrom="column">
                  <wp:posOffset>86360</wp:posOffset>
                </wp:positionH>
                <wp:positionV relativeFrom="paragraph">
                  <wp:posOffset>106557</wp:posOffset>
                </wp:positionV>
                <wp:extent cx="6179575" cy="3362632"/>
                <wp:effectExtent l="0" t="0" r="12065" b="28575"/>
                <wp:wrapNone/>
                <wp:docPr id="16" name="角丸四角形 16"/>
                <wp:cNvGraphicFramePr/>
                <a:graphic xmlns:a="http://schemas.openxmlformats.org/drawingml/2006/main">
                  <a:graphicData uri="http://schemas.microsoft.com/office/word/2010/wordprocessingShape">
                    <wps:wsp>
                      <wps:cNvSpPr/>
                      <wps:spPr>
                        <a:xfrm>
                          <a:off x="0" y="0"/>
                          <a:ext cx="6179575" cy="3362632"/>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359AA5BB" w14:textId="1D046A22" w:rsidR="00641746" w:rsidRPr="00531A91" w:rsidRDefault="00641746" w:rsidP="001C14C8">
                            <w:pPr>
                              <w:spacing w:line="260" w:lineRule="exact"/>
                              <w:ind w:firstLineChars="100" w:firstLine="219"/>
                              <w:rPr>
                                <w:rFonts w:ascii="HG創英角ﾎﾟｯﾌﾟ体" w:eastAsia="HG創英角ﾎﾟｯﾌﾟ体" w:hAnsi="HG創英角ﾎﾟｯﾌﾟ体"/>
                              </w:rPr>
                            </w:pPr>
                            <w:r w:rsidRPr="00531A91">
                              <w:rPr>
                                <w:rFonts w:ascii="HG創英角ﾎﾟｯﾌﾟ体" w:eastAsia="HG創英角ﾎﾟｯﾌﾟ体" w:hAnsi="HG創英角ﾎﾟｯﾌﾟ体" w:hint="eastAsia"/>
                              </w:rPr>
                              <w:t>視点【県民会議からの提案書「見直しの視点」より】</w:t>
                            </w:r>
                          </w:p>
                          <w:p w14:paraId="2726D230" w14:textId="77777777" w:rsidR="00641746" w:rsidRPr="000743C8" w:rsidRDefault="00641746" w:rsidP="001C14C8">
                            <w:pPr>
                              <w:spacing w:line="260" w:lineRule="exact"/>
                              <w:ind w:left="199" w:hangingChars="100" w:hanging="199"/>
                            </w:pPr>
                            <w:r w:rsidRPr="001C14C8">
                              <w:rPr>
                                <w:rFonts w:hint="eastAsia"/>
                                <w:color w:val="0070C0"/>
                                <w:sz w:val="22"/>
                                <w:szCs w:val="22"/>
                              </w:rPr>
                              <w:t xml:space="preserve">　</w:t>
                            </w:r>
                            <w:r w:rsidRPr="000743C8">
                              <w:rPr>
                                <w:rFonts w:hint="eastAsia"/>
                              </w:rPr>
                              <w:t xml:space="preserve">　バリアフリー教育については、人権の視点を重視することを前提として、学校等の教育現場だけでなく、企業、地域などにおいても、積極的に取組みを推進する。併せて、学校関係者（教育者）のほか、医療関係者、交通事業者などの取組みへの働きかけも必要である。</w:t>
                            </w:r>
                          </w:p>
                          <w:p w14:paraId="3684F7DB" w14:textId="60533348" w:rsidR="00641746" w:rsidRPr="000743C8" w:rsidRDefault="00641746" w:rsidP="001C14C8">
                            <w:pPr>
                              <w:spacing w:line="260" w:lineRule="exact"/>
                              <w:ind w:leftChars="100" w:left="219" w:firstLineChars="100" w:firstLine="219"/>
                            </w:pPr>
                            <w:r w:rsidRPr="000743C8">
                              <w:rPr>
                                <w:rFonts w:hint="eastAsia"/>
                              </w:rPr>
                              <w:t>また、「心のバリアフリー」や、「障がいの社会モデル」（※１）について、多くの人が理解できるよう取組み</w:t>
                            </w:r>
                            <w:r w:rsidRPr="000743C8">
                              <w:rPr>
                                <w:rFonts w:asciiTheme="minorEastAsia" w:eastAsiaTheme="minorEastAsia" w:hAnsiTheme="minorEastAsia" w:hint="eastAsia"/>
                              </w:rPr>
                              <w:t>を充実する。特に、「共生社会の形成に向けたインクルーシブ教育（※２）システム構築に向けた特別支援教育の</w:t>
                            </w:r>
                            <w:r w:rsidRPr="000743C8">
                              <w:rPr>
                                <w:rFonts w:hint="eastAsia"/>
                              </w:rPr>
                              <w:t>推進」の取組みが進められていることなどを踏まえ、自然にバリアフリーを学べるようにしていくことが望ましい。このほか、バリアフリー教育の実施に当たり、参考とできるような情報提供の仕組みがあることが望ましい。</w:t>
                            </w:r>
                          </w:p>
                          <w:p w14:paraId="262568B9" w14:textId="77777777" w:rsidR="00641746" w:rsidRPr="000743C8" w:rsidRDefault="00641746" w:rsidP="001C14C8">
                            <w:pPr>
                              <w:spacing w:line="260" w:lineRule="exact"/>
                              <w:ind w:firstLineChars="100" w:firstLine="219"/>
                            </w:pPr>
                            <w:r w:rsidRPr="000743C8">
                              <w:rPr>
                                <w:rFonts w:hint="eastAsia"/>
                              </w:rPr>
                              <w:t>※１　障がいの社会モデル</w:t>
                            </w:r>
                          </w:p>
                          <w:p w14:paraId="042F44B9" w14:textId="4D64D466" w:rsidR="00641746" w:rsidRPr="000743C8" w:rsidRDefault="00641746" w:rsidP="001C14C8">
                            <w:pPr>
                              <w:spacing w:line="260" w:lineRule="exact"/>
                              <w:ind w:leftChars="100" w:left="657" w:hangingChars="200" w:hanging="438"/>
                            </w:pPr>
                            <w:r w:rsidRPr="000743C8">
                              <w:rPr>
                                <w:rFonts w:hint="eastAsia"/>
                              </w:rPr>
                              <w:t xml:space="preserve">　　障がいは個人の心身機能の障がいが原因ではなく、社会に原因（社会的障壁）があり、社会的障壁を取り除くのは社会の責務であるという考え方。</w:t>
                            </w:r>
                          </w:p>
                          <w:p w14:paraId="3DE28313" w14:textId="77777777" w:rsidR="00641746" w:rsidRPr="000743C8" w:rsidRDefault="00641746" w:rsidP="001C14C8">
                            <w:pPr>
                              <w:spacing w:line="260" w:lineRule="exact"/>
                              <w:ind w:left="-1" w:firstLineChars="100" w:firstLine="219"/>
                            </w:pPr>
                            <w:r w:rsidRPr="000743C8">
                              <w:rPr>
                                <w:rFonts w:hint="eastAsia"/>
                              </w:rPr>
                              <w:t>※２　インクルーシブ教育</w:t>
                            </w:r>
                          </w:p>
                          <w:p w14:paraId="3CE308DC" w14:textId="45260982" w:rsidR="00641746" w:rsidRPr="000743C8" w:rsidRDefault="00641746" w:rsidP="00CF5F58">
                            <w:pPr>
                              <w:spacing w:line="260" w:lineRule="exact"/>
                              <w:ind w:leftChars="300" w:left="657"/>
                            </w:pPr>
                            <w:r w:rsidRPr="000743C8">
                              <w:rPr>
                                <w:rFonts w:asciiTheme="minorEastAsia" w:eastAsiaTheme="minorEastAsia" w:hAnsiTheme="minorEastAsia" w:hint="eastAsia"/>
                              </w:rPr>
                              <w:t>共生社会の実現に向け、全ての子どもが、できるだけ同じ場で共に学び、共に育つことを目指す取組み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5D639" id="角丸四角形 16" o:spid="_x0000_s1026" style="position:absolute;left:0;text-align:left;margin-left:6.8pt;margin-top:8.4pt;width:486.6pt;height:26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" fillcolor="white [3212]" strokecolor="#70ad47 [3209]" strokeweight="1pt">
                <v:stroke joinstyle="miter"/>
                <v:textbox>
                  <w:txbxContent>
                    <w:p w14:paraId="359AA5BB" w14:textId="1D046A22" w:rsidR="00641746" w:rsidRPr="00531A91" w:rsidRDefault="00641746" w:rsidP="001C14C8">
                      <w:pPr>
                        <w:spacing w:line="260" w:lineRule="exact"/>
                        <w:ind w:firstLineChars="100" w:firstLine="219"/>
                        <w:rPr>
                          <w:rFonts w:ascii="HG創英角ﾎﾟｯﾌﾟ体" w:eastAsia="HG創英角ﾎﾟｯﾌﾟ体" w:hAnsi="HG創英角ﾎﾟｯﾌﾟ体"/>
                        </w:rPr>
                      </w:pPr>
                      <w:r w:rsidRPr="00531A91">
                        <w:rPr>
                          <w:rFonts w:ascii="HG創英角ﾎﾟｯﾌﾟ体" w:eastAsia="HG創英角ﾎﾟｯﾌﾟ体" w:hAnsi="HG創英角ﾎﾟｯﾌﾟ体" w:hint="eastAsia"/>
                        </w:rPr>
                        <w:t>視点【県民会議からの提案書「見直しの視点」より】</w:t>
                      </w:r>
                    </w:p>
                    <w:p w14:paraId="2726D230" w14:textId="77777777" w:rsidR="00641746" w:rsidRPr="000743C8" w:rsidRDefault="00641746" w:rsidP="001C14C8">
                      <w:pPr>
                        <w:spacing w:line="260" w:lineRule="exact"/>
                        <w:ind w:left="199" w:hangingChars="100" w:hanging="199"/>
                      </w:pPr>
                      <w:r w:rsidRPr="001C14C8">
                        <w:rPr>
                          <w:rFonts w:hint="eastAsia"/>
                          <w:color w:val="0070C0"/>
                          <w:sz w:val="22"/>
                          <w:szCs w:val="22"/>
                        </w:rPr>
                        <w:t xml:space="preserve">　</w:t>
                      </w:r>
                      <w:r w:rsidRPr="000743C8">
                        <w:rPr>
                          <w:rFonts w:hint="eastAsia"/>
                        </w:rPr>
                        <w:t xml:space="preserve">　バリアフリー教育については、人権の視点を重視することを前提として、学校等の教育現場だけでなく、企業、地域などにおいても、積極的に取組みを推進する。併せて、学校関係者（教育者）のほか、医療関係者、交通事業者などの取組みへの働きかけも必要である。</w:t>
                      </w:r>
                    </w:p>
                    <w:p w14:paraId="3684F7DB" w14:textId="60533348" w:rsidR="00641746" w:rsidRPr="000743C8" w:rsidRDefault="00641746" w:rsidP="001C14C8">
                      <w:pPr>
                        <w:spacing w:line="260" w:lineRule="exact"/>
                        <w:ind w:leftChars="100" w:left="219" w:firstLineChars="100" w:firstLine="219"/>
                      </w:pPr>
                      <w:r w:rsidRPr="000743C8">
                        <w:rPr>
                          <w:rFonts w:hint="eastAsia"/>
                        </w:rPr>
                        <w:t>また、「心のバリアフリー」や、「障がいの社会モデル」（※１）について、多くの人が理解できるよう取組み</w:t>
                      </w:r>
                      <w:r w:rsidRPr="000743C8">
                        <w:rPr>
                          <w:rFonts w:asciiTheme="minorEastAsia" w:eastAsiaTheme="minorEastAsia" w:hAnsiTheme="minorEastAsia" w:hint="eastAsia"/>
                        </w:rPr>
                        <w:t>を充実する。特に、「共生社会の形成に向けたインクルーシブ教育（※２）システム構築に向けた特別支援教育の</w:t>
                      </w:r>
                      <w:r w:rsidRPr="000743C8">
                        <w:rPr>
                          <w:rFonts w:hint="eastAsia"/>
                        </w:rPr>
                        <w:t>推進」の取組みが進められていることなどを踏まえ、自然にバリアフリーを学べるようにしていくことが望ましい。このほか、バリアフリー教育の実施に当たり、参考とできるような情報提供の仕組みがあることが望ましい。</w:t>
                      </w:r>
                    </w:p>
                    <w:p w14:paraId="262568B9" w14:textId="77777777" w:rsidR="00641746" w:rsidRPr="000743C8" w:rsidRDefault="00641746" w:rsidP="001C14C8">
                      <w:pPr>
                        <w:spacing w:line="260" w:lineRule="exact"/>
                        <w:ind w:firstLineChars="100" w:firstLine="219"/>
                      </w:pPr>
                      <w:r w:rsidRPr="000743C8">
                        <w:rPr>
                          <w:rFonts w:hint="eastAsia"/>
                        </w:rPr>
                        <w:t>※１　障がいの社会モデル</w:t>
                      </w:r>
                    </w:p>
                    <w:p w14:paraId="042F44B9" w14:textId="4D64D466" w:rsidR="00641746" w:rsidRPr="000743C8" w:rsidRDefault="00641746" w:rsidP="001C14C8">
                      <w:pPr>
                        <w:spacing w:line="260" w:lineRule="exact"/>
                        <w:ind w:leftChars="100" w:left="657" w:hangingChars="200" w:hanging="438"/>
                      </w:pPr>
                      <w:r w:rsidRPr="000743C8">
                        <w:rPr>
                          <w:rFonts w:hint="eastAsia"/>
                        </w:rPr>
                        <w:t xml:space="preserve">　　障がいは個人の心身機能の障がいが原因ではなく、社会に原因（社会的障壁）があり、社会的障壁を取り除くのは社会の責務であるという考え方。</w:t>
                      </w:r>
                    </w:p>
                    <w:p w14:paraId="3DE28313" w14:textId="77777777" w:rsidR="00641746" w:rsidRPr="000743C8" w:rsidRDefault="00641746" w:rsidP="001C14C8">
                      <w:pPr>
                        <w:spacing w:line="260" w:lineRule="exact"/>
                        <w:ind w:left="-1" w:firstLineChars="100" w:firstLine="219"/>
                      </w:pPr>
                      <w:r w:rsidRPr="000743C8">
                        <w:rPr>
                          <w:rFonts w:hint="eastAsia"/>
                        </w:rPr>
                        <w:t>※２　インクルーシブ教育</w:t>
                      </w:r>
                    </w:p>
                    <w:p w14:paraId="3CE308DC" w14:textId="45260982" w:rsidR="00641746" w:rsidRPr="000743C8" w:rsidRDefault="00641746" w:rsidP="00CF5F58">
                      <w:pPr>
                        <w:spacing w:line="260" w:lineRule="exact"/>
                        <w:ind w:leftChars="300" w:left="657"/>
                      </w:pPr>
                      <w:r w:rsidRPr="000743C8">
                        <w:rPr>
                          <w:rFonts w:asciiTheme="minorEastAsia" w:eastAsiaTheme="minorEastAsia" w:hAnsiTheme="minorEastAsia" w:hint="eastAsia"/>
                        </w:rPr>
                        <w:t>共生社会の実現に向け、全ての子どもが、できるだけ同じ場で共に学び、共に育つことを目指す取組み</w:t>
                      </w:r>
                    </w:p>
                  </w:txbxContent>
                </v:textbox>
              </v:roundrect>
            </w:pict>
          </mc:Fallback>
        </mc:AlternateContent>
      </w:r>
    </w:p>
    <w:p w14:paraId="55B6D549" w14:textId="42FA352C" w:rsidR="001C14C8" w:rsidRPr="00531A91" w:rsidRDefault="001C14C8" w:rsidP="00EB0FB9">
      <w:pPr>
        <w:pStyle w:val="2"/>
        <w:tabs>
          <w:tab w:val="center" w:pos="4819"/>
        </w:tabs>
        <w:spacing w:line="360" w:lineRule="exact"/>
        <w:rPr>
          <w:sz w:val="28"/>
          <w:szCs w:val="28"/>
        </w:rPr>
      </w:pPr>
    </w:p>
    <w:p w14:paraId="62212FB4" w14:textId="48A8173B" w:rsidR="001C14C8" w:rsidRPr="00531A91" w:rsidRDefault="001C14C8" w:rsidP="00EB0FB9">
      <w:pPr>
        <w:pStyle w:val="2"/>
        <w:tabs>
          <w:tab w:val="center" w:pos="4819"/>
        </w:tabs>
        <w:spacing w:line="360" w:lineRule="exact"/>
        <w:rPr>
          <w:sz w:val="28"/>
          <w:szCs w:val="28"/>
        </w:rPr>
      </w:pPr>
    </w:p>
    <w:p w14:paraId="2E2FF298" w14:textId="77777777" w:rsidR="001C14C8" w:rsidRPr="00531A91" w:rsidRDefault="001C14C8" w:rsidP="00EB0FB9">
      <w:pPr>
        <w:pStyle w:val="2"/>
        <w:tabs>
          <w:tab w:val="center" w:pos="4819"/>
        </w:tabs>
        <w:spacing w:line="360" w:lineRule="exact"/>
        <w:rPr>
          <w:sz w:val="28"/>
          <w:szCs w:val="28"/>
        </w:rPr>
      </w:pPr>
    </w:p>
    <w:p w14:paraId="007A81C5" w14:textId="77777777" w:rsidR="001C14C8" w:rsidRPr="00531A91" w:rsidRDefault="001C14C8" w:rsidP="00EB0FB9">
      <w:pPr>
        <w:pStyle w:val="2"/>
        <w:tabs>
          <w:tab w:val="center" w:pos="4819"/>
        </w:tabs>
        <w:spacing w:line="360" w:lineRule="exact"/>
        <w:rPr>
          <w:sz w:val="28"/>
          <w:szCs w:val="28"/>
        </w:rPr>
      </w:pPr>
    </w:p>
    <w:p w14:paraId="76D12028" w14:textId="6CEC166C" w:rsidR="001C14C8" w:rsidRPr="00531A91" w:rsidRDefault="001C14C8" w:rsidP="00EB0FB9">
      <w:pPr>
        <w:pStyle w:val="2"/>
        <w:tabs>
          <w:tab w:val="center" w:pos="4819"/>
        </w:tabs>
        <w:spacing w:line="360" w:lineRule="exact"/>
        <w:rPr>
          <w:sz w:val="28"/>
          <w:szCs w:val="28"/>
        </w:rPr>
      </w:pPr>
    </w:p>
    <w:p w14:paraId="4FCB8436" w14:textId="5D8A77C5" w:rsidR="001C14C8" w:rsidRPr="00531A91" w:rsidRDefault="001C14C8" w:rsidP="00EB0FB9">
      <w:pPr>
        <w:pStyle w:val="2"/>
        <w:tabs>
          <w:tab w:val="center" w:pos="4819"/>
        </w:tabs>
        <w:spacing w:line="360" w:lineRule="exact"/>
        <w:rPr>
          <w:sz w:val="28"/>
          <w:szCs w:val="28"/>
        </w:rPr>
      </w:pPr>
    </w:p>
    <w:p w14:paraId="4D9BDD5D" w14:textId="77777777" w:rsidR="001C14C8" w:rsidRPr="00531A91" w:rsidRDefault="001C14C8" w:rsidP="00EB0FB9">
      <w:pPr>
        <w:pStyle w:val="2"/>
        <w:tabs>
          <w:tab w:val="center" w:pos="4819"/>
        </w:tabs>
        <w:spacing w:line="360" w:lineRule="exact"/>
        <w:rPr>
          <w:sz w:val="28"/>
          <w:szCs w:val="28"/>
        </w:rPr>
      </w:pPr>
    </w:p>
    <w:p w14:paraId="6F881924" w14:textId="77777777" w:rsidR="001C14C8" w:rsidRPr="00531A91" w:rsidRDefault="001C14C8" w:rsidP="00EB0FB9">
      <w:pPr>
        <w:pStyle w:val="2"/>
        <w:tabs>
          <w:tab w:val="center" w:pos="4819"/>
        </w:tabs>
        <w:spacing w:line="360" w:lineRule="exact"/>
        <w:rPr>
          <w:sz w:val="28"/>
          <w:szCs w:val="28"/>
        </w:rPr>
      </w:pPr>
    </w:p>
    <w:p w14:paraId="53396A8B" w14:textId="77777777" w:rsidR="001C14C8" w:rsidRPr="00531A91" w:rsidRDefault="001C14C8" w:rsidP="00EB0FB9">
      <w:pPr>
        <w:pStyle w:val="2"/>
        <w:tabs>
          <w:tab w:val="center" w:pos="4819"/>
        </w:tabs>
        <w:spacing w:line="360" w:lineRule="exact"/>
        <w:rPr>
          <w:sz w:val="28"/>
          <w:szCs w:val="28"/>
        </w:rPr>
      </w:pPr>
    </w:p>
    <w:p w14:paraId="02954303" w14:textId="77777777" w:rsidR="001C14C8" w:rsidRPr="00531A91" w:rsidRDefault="001C14C8" w:rsidP="001C14C8"/>
    <w:p w14:paraId="333869A3" w14:textId="77777777" w:rsidR="001C14C8" w:rsidRPr="00531A91" w:rsidRDefault="001C14C8" w:rsidP="001C14C8"/>
    <w:p w14:paraId="7AD6516C" w14:textId="77777777" w:rsidR="00CF5F58" w:rsidRPr="00531A91" w:rsidRDefault="00CF5F58" w:rsidP="00EB0FB9">
      <w:pPr>
        <w:pStyle w:val="2"/>
        <w:tabs>
          <w:tab w:val="center" w:pos="4819"/>
        </w:tabs>
        <w:spacing w:line="360" w:lineRule="exact"/>
        <w:rPr>
          <w:rFonts w:ascii="ＭＳ 明朝" w:eastAsia="ＭＳ 明朝" w:hAnsi="Century"/>
        </w:rPr>
      </w:pPr>
    </w:p>
    <w:p w14:paraId="4A08855A" w14:textId="77777777" w:rsidR="0065100B" w:rsidRPr="00531A91" w:rsidRDefault="0065100B" w:rsidP="00EB0FB9">
      <w:pPr>
        <w:pStyle w:val="2"/>
        <w:tabs>
          <w:tab w:val="center" w:pos="4819"/>
        </w:tabs>
        <w:spacing w:line="360" w:lineRule="exact"/>
        <w:rPr>
          <w:sz w:val="28"/>
          <w:szCs w:val="28"/>
        </w:rPr>
      </w:pPr>
    </w:p>
    <w:p w14:paraId="43F0B65F" w14:textId="77777777" w:rsidR="0065100B" w:rsidRPr="00531A91" w:rsidRDefault="0065100B" w:rsidP="00EB0FB9">
      <w:pPr>
        <w:pStyle w:val="2"/>
        <w:tabs>
          <w:tab w:val="center" w:pos="4819"/>
        </w:tabs>
        <w:spacing w:line="360" w:lineRule="exact"/>
        <w:rPr>
          <w:sz w:val="28"/>
          <w:szCs w:val="28"/>
        </w:rPr>
      </w:pPr>
    </w:p>
    <w:p w14:paraId="3244271D" w14:textId="77777777" w:rsidR="0065100B" w:rsidRPr="00531A91" w:rsidRDefault="0065100B" w:rsidP="00EB0FB9">
      <w:pPr>
        <w:pStyle w:val="2"/>
        <w:tabs>
          <w:tab w:val="center" w:pos="4819"/>
        </w:tabs>
        <w:spacing w:line="360" w:lineRule="exact"/>
        <w:rPr>
          <w:sz w:val="28"/>
          <w:szCs w:val="28"/>
        </w:rPr>
      </w:pPr>
    </w:p>
    <w:p w14:paraId="7A35E3A4" w14:textId="27E9D1AE" w:rsidR="00D0258E" w:rsidRPr="00531A91" w:rsidRDefault="002965B5" w:rsidP="00EB0FB9">
      <w:pPr>
        <w:pStyle w:val="2"/>
        <w:tabs>
          <w:tab w:val="center" w:pos="4819"/>
        </w:tabs>
        <w:spacing w:line="360" w:lineRule="exact"/>
        <w:rPr>
          <w:sz w:val="28"/>
          <w:szCs w:val="28"/>
        </w:rPr>
      </w:pPr>
      <w:r w:rsidRPr="00531A91">
        <w:rPr>
          <w:sz w:val="28"/>
          <w:szCs w:val="28"/>
        </w:rPr>
        <w:tab/>
      </w:r>
      <w:bookmarkStart w:id="8" w:name="_Toc61019757"/>
    </w:p>
    <w:p w14:paraId="08CB1DD7" w14:textId="69633073" w:rsidR="00694A46" w:rsidRPr="00531A91" w:rsidRDefault="00B51A1F" w:rsidP="00D0258E">
      <w:pPr>
        <w:pStyle w:val="2"/>
        <w:tabs>
          <w:tab w:val="center" w:pos="4819"/>
        </w:tabs>
        <w:spacing w:line="360" w:lineRule="exact"/>
        <w:ind w:firstLineChars="200" w:firstLine="518"/>
        <w:rPr>
          <w:sz w:val="28"/>
          <w:szCs w:val="28"/>
        </w:rPr>
      </w:pPr>
      <w:bookmarkStart w:id="9" w:name="_Toc77328310"/>
      <w:r w:rsidRPr="00531A91">
        <w:rPr>
          <w:rFonts w:hint="eastAsia"/>
          <w:sz w:val="28"/>
          <w:szCs w:val="28"/>
        </w:rPr>
        <w:t xml:space="preserve">ア　</w:t>
      </w:r>
      <w:r w:rsidR="002965B5" w:rsidRPr="00531A91">
        <w:rPr>
          <w:rFonts w:hint="eastAsia"/>
          <w:sz w:val="28"/>
          <w:szCs w:val="28"/>
        </w:rPr>
        <w:t>地域や学校におけるバリアフリー教育の充実</w:t>
      </w:r>
      <w:bookmarkEnd w:id="8"/>
      <w:bookmarkEnd w:id="9"/>
    </w:p>
    <w:p w14:paraId="26EE0AA3" w14:textId="5DB3CBFE" w:rsidR="00694A46" w:rsidRPr="00531A91" w:rsidRDefault="00B56B3E" w:rsidP="00CF5F58">
      <w:pPr>
        <w:autoSpaceDE/>
        <w:autoSpaceDN/>
        <w:spacing w:line="280" w:lineRule="exact"/>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FB00FE" w:rsidRPr="00531A91">
        <w:rPr>
          <w:rFonts w:ascii="ＭＳ ゴシック" w:eastAsia="ＭＳ ゴシック" w:hAnsi="ＭＳ ゴシック" w:hint="eastAsia"/>
        </w:rPr>
        <w:t xml:space="preserve">　</w:t>
      </w:r>
      <w:r w:rsidRPr="00531A91">
        <w:rPr>
          <w:rFonts w:ascii="ＭＳ ゴシック" w:eastAsia="ＭＳ ゴシック" w:hAnsi="ＭＳ ゴシック" w:hint="eastAsia"/>
        </w:rPr>
        <w:t xml:space="preserve">　</w:t>
      </w:r>
      <w:r w:rsidR="00B51A1F" w:rsidRPr="00531A91">
        <w:rPr>
          <w:rFonts w:ascii="ＭＳ ゴシック" w:eastAsia="ＭＳ ゴシック" w:hAnsi="ＭＳ ゴシック" w:hint="eastAsia"/>
        </w:rPr>
        <w:t xml:space="preserve">　</w:t>
      </w:r>
      <w:r w:rsidR="0016270C" w:rsidRPr="00531A91">
        <w:rPr>
          <w:rFonts w:asciiTheme="minorEastAsia" w:eastAsiaTheme="minorEastAsia" w:hAnsiTheme="minorEastAsia" w:hint="eastAsia"/>
        </w:rPr>
        <w:t>寄せられた</w:t>
      </w:r>
      <w:r w:rsidR="009A1CC5" w:rsidRPr="00531A91">
        <w:rPr>
          <w:rFonts w:hint="eastAsia"/>
        </w:rPr>
        <w:t>取組</w:t>
      </w:r>
      <w:r w:rsidR="00C93591" w:rsidRPr="00531A91">
        <w:rPr>
          <w:rFonts w:hint="eastAsia"/>
        </w:rPr>
        <w:t>事例では、学校教育においては</w:t>
      </w:r>
      <w:r w:rsidR="001C14C8" w:rsidRPr="00531A91">
        <w:rPr>
          <w:rFonts w:hint="eastAsia"/>
        </w:rPr>
        <w:t>、障がい当事者との交流や介助体験、</w:t>
      </w:r>
      <w:r w:rsidR="00D25A75" w:rsidRPr="00531A91">
        <w:rPr>
          <w:rFonts w:hint="eastAsia"/>
        </w:rPr>
        <w:t>意見交換等を通</w:t>
      </w:r>
      <w:r w:rsidR="00C93591" w:rsidRPr="00531A91">
        <w:rPr>
          <w:rFonts w:hint="eastAsia"/>
        </w:rPr>
        <w:t>じ、「心のバリアフリー」への理解を深めている</w:t>
      </w:r>
      <w:r w:rsidR="001F280E" w:rsidRPr="00531A91">
        <w:rPr>
          <w:rFonts w:hint="eastAsia"/>
        </w:rPr>
        <w:t>。</w:t>
      </w:r>
    </w:p>
    <w:p w14:paraId="775EA40E" w14:textId="77A39F2B" w:rsidR="00CA5F65" w:rsidRPr="00531A91" w:rsidRDefault="000C5FCF" w:rsidP="00CF5F58">
      <w:pPr>
        <w:spacing w:line="280" w:lineRule="exact"/>
        <w:ind w:leftChars="410" w:left="898"/>
      </w:pPr>
      <w:r w:rsidRPr="00531A91">
        <w:rPr>
          <w:rFonts w:hint="eastAsia"/>
        </w:rPr>
        <w:t xml:space="preserve">　また、企業においては交通事業者等により</w:t>
      </w:r>
      <w:r w:rsidR="001F280E" w:rsidRPr="00531A91">
        <w:rPr>
          <w:rFonts w:hint="eastAsia"/>
        </w:rPr>
        <w:t>、</w:t>
      </w:r>
      <w:r w:rsidR="00C93591" w:rsidRPr="00531A91">
        <w:rPr>
          <w:rFonts w:hint="eastAsia"/>
        </w:rPr>
        <w:t>障がいへの理解や介助方法に関する研修の実施等</w:t>
      </w:r>
      <w:r w:rsidR="00C04158" w:rsidRPr="00531A91">
        <w:rPr>
          <w:rFonts w:hint="eastAsia"/>
        </w:rPr>
        <w:t>を</w:t>
      </w:r>
      <w:r w:rsidR="00C93591" w:rsidRPr="00531A91">
        <w:rPr>
          <w:rFonts w:hint="eastAsia"/>
        </w:rPr>
        <w:t>通じて、障がい者等が安心して利用できるよう取組んでいる他、学校等での福祉教育に協力している例もある。行政においては、学校や地域住民、企業に向けた研修や体験キットの貸出、リーフレット等による普及啓発の取組みを行っている。</w:t>
      </w:r>
    </w:p>
    <w:p w14:paraId="451E5294" w14:textId="77777777" w:rsidR="00CF5F58" w:rsidRPr="00531A91" w:rsidRDefault="00CF5F58" w:rsidP="00CF5F58">
      <w:pPr>
        <w:spacing w:line="280" w:lineRule="exact"/>
        <w:ind w:firstLineChars="400" w:firstLine="756"/>
        <w:rPr>
          <w:sz w:val="21"/>
          <w:szCs w:val="21"/>
        </w:rPr>
      </w:pPr>
    </w:p>
    <w:p w14:paraId="4E41B35D" w14:textId="77777777" w:rsidR="00CF5F58" w:rsidRPr="00531A91" w:rsidRDefault="00CF5F58" w:rsidP="00CF5F58">
      <w:pPr>
        <w:spacing w:line="280" w:lineRule="exact"/>
        <w:ind w:firstLineChars="400" w:firstLine="876"/>
      </w:pPr>
      <w:r w:rsidRPr="00531A91">
        <w:rPr>
          <w:rFonts w:hint="eastAsia"/>
        </w:rPr>
        <w:t>注：</w:t>
      </w:r>
      <w:r w:rsidR="00CA5F65" w:rsidRPr="00531A91">
        <w:rPr>
          <w:rFonts w:hint="eastAsia"/>
        </w:rPr>
        <w:t>疑似体験を伴う研修について</w:t>
      </w:r>
    </w:p>
    <w:p w14:paraId="787F8794" w14:textId="306BB43C" w:rsidR="001C14C8" w:rsidRPr="00531A91" w:rsidRDefault="00CA5F65" w:rsidP="00CF5F58">
      <w:pPr>
        <w:spacing w:line="280" w:lineRule="exact"/>
        <w:ind w:leftChars="500" w:left="1095" w:firstLineChars="100" w:firstLine="219"/>
      </w:pPr>
      <w:r w:rsidRPr="00531A91">
        <w:rPr>
          <w:rFonts w:hint="eastAsia"/>
        </w:rPr>
        <w:t>事例</w:t>
      </w:r>
      <w:r w:rsidR="00CF5F58" w:rsidRPr="00531A91">
        <w:rPr>
          <w:rFonts w:hint="eastAsia"/>
        </w:rPr>
        <w:t>にもあるが、疑似</w:t>
      </w:r>
      <w:r w:rsidRPr="00531A91">
        <w:rPr>
          <w:rFonts w:hint="eastAsia"/>
        </w:rPr>
        <w:t>体験</w:t>
      </w:r>
      <w:r w:rsidR="00CF5F58" w:rsidRPr="00531A91">
        <w:rPr>
          <w:rFonts w:hint="eastAsia"/>
        </w:rPr>
        <w:t>については、障害や加齢が「恐いもの」</w:t>
      </w:r>
      <w:r w:rsidRPr="00531A91">
        <w:rPr>
          <w:rFonts w:hint="eastAsia"/>
        </w:rPr>
        <w:t>とい</w:t>
      </w:r>
      <w:r w:rsidR="00CF5F58" w:rsidRPr="00531A91">
        <w:rPr>
          <w:rFonts w:hint="eastAsia"/>
        </w:rPr>
        <w:t>った誤った理解になら</w:t>
      </w:r>
      <w:r w:rsidRPr="00531A91">
        <w:rPr>
          <w:rFonts w:hint="eastAsia"/>
        </w:rPr>
        <w:t>ないよう、留意</w:t>
      </w:r>
      <w:r w:rsidR="00CF5F58" w:rsidRPr="00531A91">
        <w:rPr>
          <w:rFonts w:hint="eastAsia"/>
        </w:rPr>
        <w:t>して行う</w:t>
      </w:r>
      <w:r w:rsidRPr="00531A91">
        <w:rPr>
          <w:rFonts w:hint="eastAsia"/>
        </w:rPr>
        <w:t>必要がある。例えば「心のバリアフリー」（P.40参照）に関する</w:t>
      </w:r>
      <w:r w:rsidR="00CF5F58" w:rsidRPr="00531A91">
        <w:rPr>
          <w:rFonts w:hint="eastAsia"/>
        </w:rPr>
        <w:t>研修を</w:t>
      </w:r>
      <w:r w:rsidR="00DA2247" w:rsidRPr="00531A91">
        <w:rPr>
          <w:rFonts w:hint="eastAsia"/>
        </w:rPr>
        <w:t>合わせて行う</w:t>
      </w:r>
      <w:r w:rsidRPr="00531A91">
        <w:rPr>
          <w:rFonts w:hint="eastAsia"/>
        </w:rPr>
        <w:t>等、</w:t>
      </w:r>
      <w:r w:rsidR="00CF5F58" w:rsidRPr="00531A91">
        <w:rPr>
          <w:rFonts w:hint="eastAsia"/>
        </w:rPr>
        <w:t>誤解のないように</w:t>
      </w:r>
      <w:r w:rsidR="00D57B42" w:rsidRPr="00531A91">
        <w:rPr>
          <w:rFonts w:hint="eastAsia"/>
        </w:rPr>
        <w:t>理解を深めていく</w:t>
      </w:r>
      <w:r w:rsidRPr="00531A91">
        <w:rPr>
          <w:rFonts w:hint="eastAsia"/>
        </w:rPr>
        <w:t>必要がある。</w:t>
      </w:r>
    </w:p>
    <w:p w14:paraId="04FCA7AF" w14:textId="5D48DA47" w:rsidR="0065100B" w:rsidRPr="00531A91" w:rsidRDefault="0065100B">
      <w:pPr>
        <w:widowControl/>
        <w:autoSpaceDE/>
        <w:autoSpaceDN/>
        <w:jc w:val="left"/>
      </w:pPr>
      <w:r w:rsidRPr="00531A91">
        <w:br w:type="page"/>
      </w:r>
    </w:p>
    <w:p w14:paraId="4EEAAAD6" w14:textId="77777777" w:rsidR="00CF5F58" w:rsidRPr="00531A91" w:rsidRDefault="00CF5F58" w:rsidP="0065100B">
      <w:pPr>
        <w:spacing w:line="280" w:lineRule="exact"/>
      </w:pPr>
    </w:p>
    <w:p w14:paraId="37AE7B84" w14:textId="1DEEDFCD" w:rsidR="002965B5" w:rsidRPr="00531A91" w:rsidRDefault="0054620B" w:rsidP="00C24691">
      <w:pPr>
        <w:autoSpaceDE/>
        <w:autoSpaceDN/>
        <w:spacing w:beforeLines="50" w:before="165"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3BC53751" w14:textId="30FAE73F" w:rsidR="002965B5" w:rsidRPr="00531A91" w:rsidRDefault="0054620B" w:rsidP="00C24691">
      <w:pPr>
        <w:spacing w:line="320" w:lineRule="exact"/>
        <w:ind w:firstLine="219"/>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 xml:space="preserve">　　</w:t>
      </w:r>
      <w:r w:rsidR="004E6326" w:rsidRPr="00531A91">
        <w:rPr>
          <w:rFonts w:ascii="HG丸ｺﾞｼｯｸM-PRO" w:eastAsia="HG丸ｺﾞｼｯｸM-PRO" w:hAnsi="HG丸ｺﾞｼｯｸM-PRO" w:hint="eastAsia"/>
          <w:i/>
          <w:sz w:val="26"/>
          <w:szCs w:val="26"/>
        </w:rPr>
        <w:t>〇</w:t>
      </w:r>
      <w:r w:rsidR="002965B5" w:rsidRPr="00531A91">
        <w:rPr>
          <w:rFonts w:ascii="HG丸ｺﾞｼｯｸM-PRO" w:eastAsia="HG丸ｺﾞｼｯｸM-PRO" w:hAnsi="HG丸ｺﾞｼｯｸM-PRO" w:hint="eastAsia"/>
          <w:i/>
          <w:sz w:val="26"/>
          <w:szCs w:val="26"/>
        </w:rPr>
        <w:t>交通事業者（Ａ）</w:t>
      </w:r>
    </w:p>
    <w:tbl>
      <w:tblPr>
        <w:tblStyle w:val="a3"/>
        <w:tblW w:w="0" w:type="auto"/>
        <w:tblInd w:w="846" w:type="dxa"/>
        <w:tblLook w:val="04A0" w:firstRow="1" w:lastRow="0" w:firstColumn="1" w:lastColumn="0" w:noHBand="0" w:noVBand="1"/>
      </w:tblPr>
      <w:tblGrid>
        <w:gridCol w:w="1417"/>
        <w:gridCol w:w="7365"/>
      </w:tblGrid>
      <w:tr w:rsidR="00531A91" w:rsidRPr="00531A91" w14:paraId="59962C78" w14:textId="77777777" w:rsidTr="00A64B72">
        <w:tc>
          <w:tcPr>
            <w:tcW w:w="1417" w:type="dxa"/>
          </w:tcPr>
          <w:p w14:paraId="4A3E40DF" w14:textId="77777777"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514B8766" w14:textId="216A58C3"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小田急電鉄株式会社</w:t>
            </w:r>
          </w:p>
        </w:tc>
      </w:tr>
      <w:tr w:rsidR="00531A91" w:rsidRPr="00531A91" w14:paraId="3B0C155F" w14:textId="77777777" w:rsidTr="00A64B72">
        <w:tc>
          <w:tcPr>
            <w:tcW w:w="1417" w:type="dxa"/>
          </w:tcPr>
          <w:p w14:paraId="7134DE51" w14:textId="25079077" w:rsidR="00A64B72" w:rsidRPr="00531A91" w:rsidRDefault="009A1CC5"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A64B72" w:rsidRPr="00531A91">
              <w:rPr>
                <w:rFonts w:asciiTheme="majorEastAsia" w:eastAsiaTheme="majorEastAsia" w:hAnsiTheme="majorEastAsia" w:hint="eastAsia"/>
              </w:rPr>
              <w:t>内容</w:t>
            </w:r>
          </w:p>
        </w:tc>
        <w:tc>
          <w:tcPr>
            <w:tcW w:w="7365" w:type="dxa"/>
          </w:tcPr>
          <w:p w14:paraId="1441CAC1" w14:textId="27E0B8BC"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00367D51" w:rsidRPr="00531A91">
              <w:rPr>
                <w:rFonts w:asciiTheme="majorEastAsia" w:eastAsiaTheme="majorEastAsia" w:hAnsiTheme="majorEastAsia" w:hint="eastAsia"/>
              </w:rPr>
              <w:t>社内向けの</w:t>
            </w:r>
            <w:r w:rsidRPr="00531A91">
              <w:rPr>
                <w:rFonts w:asciiTheme="majorEastAsia" w:eastAsiaTheme="majorEastAsia" w:hAnsiTheme="majorEastAsia" w:hint="eastAsia"/>
              </w:rPr>
              <w:t>各種講座・研修の実施</w:t>
            </w:r>
          </w:p>
        </w:tc>
      </w:tr>
      <w:tr w:rsidR="00A64B72" w:rsidRPr="00531A91" w14:paraId="3C588674" w14:textId="77777777" w:rsidTr="00A64B72">
        <w:tc>
          <w:tcPr>
            <w:tcW w:w="1417" w:type="dxa"/>
          </w:tcPr>
          <w:p w14:paraId="599CAD62" w14:textId="77777777" w:rsidR="00A64B72" w:rsidRPr="00531A91" w:rsidRDefault="00A64B72" w:rsidP="00A64B72">
            <w:pPr>
              <w:autoSpaceDE/>
              <w:autoSpaceDN/>
              <w:rPr>
                <w:rFonts w:ascii="ＭＳ ゴシック" w:eastAsia="ＭＳ ゴシック" w:hAnsi="ＭＳ ゴシック"/>
              </w:rPr>
            </w:pPr>
          </w:p>
        </w:tc>
        <w:tc>
          <w:tcPr>
            <w:tcW w:w="7365" w:type="dxa"/>
          </w:tcPr>
          <w:p w14:paraId="6AB47A91" w14:textId="0D24FC93"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①駅係員、列車乗務員の対する盲導犬セミナー開催（毎年継続）</w:t>
            </w:r>
          </w:p>
          <w:p w14:paraId="28CEF115" w14:textId="5EFA39FD"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②駅係員に対する手話講座開催（毎年継続）</w:t>
            </w:r>
          </w:p>
          <w:p w14:paraId="26037564" w14:textId="408F8DA8"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③サービス介助士資格の取得（毎年継続）</w:t>
            </w:r>
          </w:p>
          <w:p w14:paraId="6DBB5118" w14:textId="5E3A2B57"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④認知症サポーター養成講座の受講（毎年継続）</w:t>
            </w:r>
          </w:p>
          <w:p w14:paraId="462308C5" w14:textId="789D831E"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⑤ユニバーサルサービス研修の受講（毎年継続）</w:t>
            </w:r>
          </w:p>
          <w:p w14:paraId="49143B91" w14:textId="4DBBFFEC"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⑥お客さま介助システムの導入（2019年度～）</w:t>
            </w:r>
          </w:p>
          <w:p w14:paraId="6E9B0ACE" w14:textId="08CCA691" w:rsidR="00A64B72" w:rsidRPr="00531A91" w:rsidRDefault="005F3D40" w:rsidP="00D83580">
            <w:r w:rsidRPr="00531A91">
              <w:rPr>
                <w:rFonts w:hint="eastAsia"/>
              </w:rPr>
              <w:t>・</w:t>
            </w:r>
            <w:r w:rsidR="00A64B72" w:rsidRPr="00531A91">
              <w:rPr>
                <w:rFonts w:hint="eastAsia"/>
              </w:rPr>
              <w:t>下記リンクから詳細を確認出来ます。</w:t>
            </w:r>
          </w:p>
          <w:p w14:paraId="4CFA6098" w14:textId="208E2921" w:rsidR="00A64B72" w:rsidRPr="00531A91" w:rsidRDefault="00F4029A" w:rsidP="00D83580">
            <w:pPr>
              <w:rPr>
                <w:kern w:val="0"/>
              </w:rPr>
            </w:pPr>
            <w:hyperlink r:id="rId8" w:history="1">
              <w:r w:rsidR="005F3D40" w:rsidRPr="00531A91">
                <w:rPr>
                  <w:rStyle w:val="ab"/>
                  <w:rFonts w:asciiTheme="minorEastAsia" w:eastAsiaTheme="minorEastAsia" w:hAnsiTheme="minorEastAsia" w:hint="eastAsia"/>
                  <w:color w:val="auto"/>
                </w:rPr>
                <w:t>https://www.odakyu.jp/safety/barrier_free/</w:t>
              </w:r>
            </w:hyperlink>
          </w:p>
        </w:tc>
      </w:tr>
    </w:tbl>
    <w:p w14:paraId="52C16FB3" w14:textId="77777777" w:rsidR="00A64B72" w:rsidRPr="00531A91" w:rsidRDefault="00A64B72" w:rsidP="00A64B72">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0B628287" w14:textId="77777777" w:rsidTr="00A64B72">
        <w:tc>
          <w:tcPr>
            <w:tcW w:w="1417" w:type="dxa"/>
          </w:tcPr>
          <w:p w14:paraId="4A312303"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A18FB03" w14:textId="169D08E1"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一般社団法人神奈川県タクシー協会</w:t>
            </w:r>
          </w:p>
        </w:tc>
      </w:tr>
      <w:tr w:rsidR="00531A91" w:rsidRPr="00531A91" w14:paraId="6F512917" w14:textId="77777777" w:rsidTr="00A64B72">
        <w:tc>
          <w:tcPr>
            <w:tcW w:w="1417" w:type="dxa"/>
          </w:tcPr>
          <w:p w14:paraId="5D361FC0" w14:textId="1B01EC21"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006CF720" w14:textId="187734E5" w:rsidR="00A64B72" w:rsidRPr="00531A91" w:rsidRDefault="00A64B72" w:rsidP="00367D51">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007323CD" w:rsidRPr="00531A91">
              <w:rPr>
                <w:rFonts w:asciiTheme="majorEastAsia" w:eastAsiaTheme="majorEastAsia" w:hAnsiTheme="majorEastAsia" w:hint="eastAsia"/>
              </w:rPr>
              <w:t>タクシードライバー</w:t>
            </w:r>
            <w:r w:rsidR="00367D51" w:rsidRPr="00531A91">
              <w:rPr>
                <w:rFonts w:asciiTheme="majorEastAsia" w:eastAsiaTheme="majorEastAsia" w:hAnsiTheme="majorEastAsia" w:hint="eastAsia"/>
              </w:rPr>
              <w:t>向け研修</w:t>
            </w:r>
            <w:r w:rsidR="00123BE8" w:rsidRPr="00531A91">
              <w:rPr>
                <w:rFonts w:asciiTheme="majorEastAsia" w:eastAsiaTheme="majorEastAsia" w:hAnsiTheme="majorEastAsia" w:hint="eastAsia"/>
              </w:rPr>
              <w:t>の実施</w:t>
            </w:r>
          </w:p>
        </w:tc>
      </w:tr>
      <w:tr w:rsidR="00A64B72" w:rsidRPr="00531A91" w14:paraId="3D63B27B" w14:textId="77777777" w:rsidTr="00A64B72">
        <w:tc>
          <w:tcPr>
            <w:tcW w:w="1417" w:type="dxa"/>
          </w:tcPr>
          <w:p w14:paraId="17A2467A" w14:textId="77777777" w:rsidR="00A64B72" w:rsidRPr="00531A91" w:rsidRDefault="00A64B72" w:rsidP="00A64B72">
            <w:pPr>
              <w:autoSpaceDE/>
              <w:autoSpaceDN/>
              <w:rPr>
                <w:rFonts w:ascii="ＭＳ ゴシック" w:eastAsia="ＭＳ ゴシック" w:hAnsi="ＭＳ ゴシック"/>
              </w:rPr>
            </w:pPr>
          </w:p>
        </w:tc>
        <w:tc>
          <w:tcPr>
            <w:tcW w:w="7365" w:type="dxa"/>
          </w:tcPr>
          <w:p w14:paraId="0842102F" w14:textId="77777777" w:rsidR="00073354" w:rsidRPr="00531A91" w:rsidRDefault="00073354" w:rsidP="00D83580">
            <w:pPr>
              <w:ind w:firstLineChars="100" w:firstLine="219"/>
            </w:pPr>
            <w:r w:rsidRPr="00531A91">
              <w:rPr>
                <w:rFonts w:hint="eastAsia"/>
              </w:rPr>
              <w:t>写真：研修実施の様子</w:t>
            </w:r>
          </w:p>
          <w:p w14:paraId="235829A3" w14:textId="697396DD" w:rsidR="00073354" w:rsidRPr="00531A91" w:rsidRDefault="00073354" w:rsidP="00073354">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126F9A8B" wp14:editId="7D54A8AD">
                  <wp:extent cx="1569720" cy="815382"/>
                  <wp:effectExtent l="0" t="0" r="0" b="3810"/>
                  <wp:docPr id="9" name="図 9" descr="UD研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D研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535" cy="835025"/>
                          </a:xfrm>
                          <a:prstGeom prst="rect">
                            <a:avLst/>
                          </a:prstGeom>
                          <a:noFill/>
                          <a:ln>
                            <a:noFill/>
                          </a:ln>
                        </pic:spPr>
                      </pic:pic>
                    </a:graphicData>
                  </a:graphic>
                </wp:inline>
              </w:drawing>
            </w:r>
          </w:p>
          <w:p w14:paraId="404FC5E3"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いることに伴い、ユニバーサルデザインデザインタクシーに乗務する運転者には、高齢者や障害者に関する基本的な知識や技術を身につけ、安心してタクシーに乗っていただけるための研修を実施している。</w:t>
            </w:r>
          </w:p>
          <w:p w14:paraId="4F676616" w14:textId="77777777" w:rsidR="0016270C" w:rsidRPr="00531A91" w:rsidRDefault="0016270C" w:rsidP="0016270C">
            <w:pPr>
              <w:autoSpaceDE/>
              <w:autoSpaceDN/>
              <w:rPr>
                <w:rFonts w:asciiTheme="minorEastAsia" w:eastAsiaTheme="minorEastAsia" w:hAnsiTheme="minorEastAsia"/>
              </w:rPr>
            </w:pPr>
            <w:r w:rsidRPr="00531A91">
              <w:rPr>
                <w:rFonts w:asciiTheme="minorEastAsia" w:eastAsiaTheme="minorEastAsia" w:hAnsiTheme="minorEastAsia" w:hint="eastAsia"/>
              </w:rPr>
              <w:t>本研修は平成24年７月から実施し、一般社団法人神奈川県タクシー協会開催の研修会受講者は、現在、3278名が受講している。</w:t>
            </w:r>
          </w:p>
          <w:p w14:paraId="766D12BD" w14:textId="43751A18" w:rsidR="00A64B72" w:rsidRPr="00531A91" w:rsidRDefault="005F3D40" w:rsidP="00D83580">
            <w:r w:rsidRPr="00531A91">
              <w:rPr>
                <w:rFonts w:hint="eastAsia"/>
              </w:rPr>
              <w:t>・</w:t>
            </w:r>
            <w:r w:rsidR="00A64B72" w:rsidRPr="00531A91">
              <w:rPr>
                <w:rFonts w:hint="eastAsia"/>
              </w:rPr>
              <w:t>下記リンクから詳細を確認出来ます。</w:t>
            </w:r>
          </w:p>
          <w:p w14:paraId="0A8C2492" w14:textId="4B8630E1" w:rsidR="00CF6274" w:rsidRPr="00531A91" w:rsidRDefault="00F4029A" w:rsidP="00D83580">
            <w:hyperlink r:id="rId10" w:history="1">
              <w:r w:rsidR="00691E05" w:rsidRPr="00531A91">
                <w:rPr>
                  <w:rStyle w:val="ab"/>
                  <w:rFonts w:asciiTheme="minorEastAsia" w:eastAsiaTheme="minorEastAsia" w:hAnsiTheme="minorEastAsia"/>
                  <w:color w:val="auto"/>
                </w:rPr>
                <w:t>h</w:t>
              </w:r>
              <w:r w:rsidR="00691E05" w:rsidRPr="00531A91">
                <w:rPr>
                  <w:rStyle w:val="ab"/>
                  <w:rFonts w:asciiTheme="minorEastAsia" w:eastAsiaTheme="minorEastAsia" w:hAnsiTheme="minorEastAsia" w:hint="eastAsia"/>
                  <w:color w:val="auto"/>
                </w:rPr>
                <w:t>tt</w:t>
              </w:r>
              <w:r w:rsidR="00691E05" w:rsidRPr="00531A91">
                <w:rPr>
                  <w:rStyle w:val="ab"/>
                  <w:rFonts w:asciiTheme="minorEastAsia" w:eastAsiaTheme="minorEastAsia" w:hAnsiTheme="minorEastAsia"/>
                  <w:color w:val="auto"/>
                </w:rPr>
                <w:t>ps://www.zenfukukyo.jp/index.htm</w:t>
              </w:r>
              <w:r w:rsidR="00691E05" w:rsidRPr="00531A91">
                <w:rPr>
                  <w:rStyle w:val="ab"/>
                  <w:rFonts w:asciiTheme="minorEastAsia" w:eastAsiaTheme="minorEastAsia" w:hAnsiTheme="minorEastAsia" w:hint="eastAsia"/>
                  <w:color w:val="auto"/>
                </w:rPr>
                <w:t>l</w:t>
              </w:r>
            </w:hyperlink>
          </w:p>
        </w:tc>
      </w:tr>
    </w:tbl>
    <w:p w14:paraId="486089A7" w14:textId="64480EA6" w:rsidR="0065100B" w:rsidRPr="00531A91" w:rsidRDefault="0065100B" w:rsidP="00A64B72">
      <w:pPr>
        <w:autoSpaceDE/>
        <w:autoSpaceDN/>
        <w:rPr>
          <w:rFonts w:ascii="ＭＳ ゴシック" w:eastAsia="ＭＳ ゴシック" w:hAnsi="ＭＳ ゴシック"/>
        </w:rPr>
      </w:pPr>
    </w:p>
    <w:p w14:paraId="3B66E353" w14:textId="77777777" w:rsidR="0065100B" w:rsidRPr="00531A91" w:rsidRDefault="0065100B">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5BFBC1D6" w14:textId="77777777" w:rsidR="002965B5" w:rsidRPr="00531A91" w:rsidRDefault="002965B5" w:rsidP="00A64B72">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C8DE699" w14:textId="77777777" w:rsidTr="007323CD">
        <w:tc>
          <w:tcPr>
            <w:tcW w:w="1417" w:type="dxa"/>
          </w:tcPr>
          <w:p w14:paraId="328E62D5" w14:textId="77777777" w:rsidR="00367D51" w:rsidRPr="00531A91" w:rsidRDefault="00367D51"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B72575A" w14:textId="622760AA" w:rsidR="00367D51" w:rsidRPr="00531A91" w:rsidRDefault="00367D51" w:rsidP="00367D51">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一般社団法人神奈川県タクシー協会</w:t>
            </w:r>
            <w:r w:rsidR="007323CD" w:rsidRPr="00531A91">
              <w:rPr>
                <w:rFonts w:asciiTheme="majorEastAsia" w:eastAsiaTheme="majorEastAsia" w:hAnsiTheme="majorEastAsia" w:hint="eastAsia"/>
              </w:rPr>
              <w:t>・一般社団法人神奈川県バス協会</w:t>
            </w:r>
          </w:p>
        </w:tc>
      </w:tr>
      <w:tr w:rsidR="00531A91" w:rsidRPr="00531A91" w14:paraId="180B3DAD" w14:textId="77777777" w:rsidTr="007323CD">
        <w:tc>
          <w:tcPr>
            <w:tcW w:w="1417" w:type="dxa"/>
          </w:tcPr>
          <w:p w14:paraId="3AD43953" w14:textId="432B5F3F" w:rsidR="00367D51" w:rsidRPr="00531A91" w:rsidRDefault="009A1CC5"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367D51" w:rsidRPr="00531A91">
              <w:rPr>
                <w:rFonts w:ascii="ＭＳ ゴシック" w:eastAsia="ＭＳ ゴシック" w:hAnsi="ＭＳ ゴシック" w:hint="eastAsia"/>
              </w:rPr>
              <w:t>内容</w:t>
            </w:r>
          </w:p>
        </w:tc>
        <w:tc>
          <w:tcPr>
            <w:tcW w:w="7365" w:type="dxa"/>
          </w:tcPr>
          <w:p w14:paraId="7AA7F266" w14:textId="637524CD" w:rsidR="00367D51" w:rsidRPr="00531A91" w:rsidRDefault="00367D51" w:rsidP="007323CD">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007323CD" w:rsidRPr="00531A91">
              <w:rPr>
                <w:rFonts w:asciiTheme="majorEastAsia" w:eastAsiaTheme="majorEastAsia" w:hAnsiTheme="majorEastAsia" w:hint="eastAsia"/>
              </w:rPr>
              <w:t>交通バリアフリー</w:t>
            </w:r>
            <w:r w:rsidRPr="00531A91">
              <w:rPr>
                <w:rFonts w:asciiTheme="majorEastAsia" w:eastAsiaTheme="majorEastAsia" w:hAnsiTheme="majorEastAsia" w:hint="eastAsia"/>
              </w:rPr>
              <w:t>教室の実施</w:t>
            </w:r>
          </w:p>
        </w:tc>
      </w:tr>
      <w:tr w:rsidR="00367D51" w:rsidRPr="00531A91" w14:paraId="13BA16F6" w14:textId="77777777" w:rsidTr="00D83580">
        <w:trPr>
          <w:trHeight w:val="4640"/>
        </w:trPr>
        <w:tc>
          <w:tcPr>
            <w:tcW w:w="1417" w:type="dxa"/>
          </w:tcPr>
          <w:p w14:paraId="0249CAD3" w14:textId="77777777" w:rsidR="00367D51" w:rsidRPr="00531A91" w:rsidRDefault="00367D51" w:rsidP="00367D51">
            <w:pPr>
              <w:autoSpaceDE/>
              <w:autoSpaceDN/>
              <w:rPr>
                <w:rFonts w:ascii="ＭＳ ゴシック" w:eastAsia="ＭＳ ゴシック" w:hAnsi="ＭＳ ゴシック"/>
              </w:rPr>
            </w:pPr>
          </w:p>
        </w:tc>
        <w:tc>
          <w:tcPr>
            <w:tcW w:w="7365" w:type="dxa"/>
          </w:tcPr>
          <w:p w14:paraId="775FD545"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関東運輸局（神奈川運輸支局）が実施する県内小学校を対象とした研修会に協力している。</w:t>
            </w:r>
          </w:p>
          <w:p w14:paraId="3285AE87"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交通バリアフリーについての理解を深めるとともに、ボランティアに関する意識を醸成し、高齢者・身体障害者等に対し、自然に快くサポートできる「心のバリアフリー」を目指すことが出来るよう教室を実施している。</w:t>
            </w:r>
          </w:p>
          <w:p w14:paraId="4D8551A0"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一般社団法人神奈川県タクシー協会の会員タクシー事業者からは、ユニバーサルデザインタクシー、福祉タクシー（リフト付き）を持ち込み、車両設備、体験をとおして説明している。</w:t>
            </w:r>
          </w:p>
          <w:p w14:paraId="0E994623"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また、一般社団法人神奈川県バス協会の会員バス事業者からは、ノンステップバスを提供し、高齢者疑似体験や車いすを使用した介助体験等をとおして説明している。</w:t>
            </w:r>
          </w:p>
          <w:p w14:paraId="69987E2D" w14:textId="15D44F32" w:rsidR="007323CD" w:rsidRPr="00531A91" w:rsidRDefault="004B58B6" w:rsidP="00F240E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7323CD" w:rsidRPr="00531A91">
              <w:rPr>
                <w:rFonts w:asciiTheme="minorEastAsia" w:eastAsiaTheme="minorEastAsia" w:hAnsiTheme="minorEastAsia" w:hint="eastAsia"/>
              </w:rPr>
              <w:t>下記のリンクから詳細を確認出来ます。</w:t>
            </w:r>
          </w:p>
          <w:p w14:paraId="26DD52B1" w14:textId="2D0CA0F5" w:rsidR="00C07564" w:rsidRPr="00531A91" w:rsidRDefault="00F4029A" w:rsidP="004B58B6">
            <w:pPr>
              <w:autoSpaceDE/>
              <w:autoSpaceDN/>
              <w:rPr>
                <w:rFonts w:asciiTheme="minorEastAsia" w:eastAsiaTheme="minorEastAsia" w:hAnsiTheme="minorEastAsia"/>
              </w:rPr>
            </w:pPr>
            <w:hyperlink r:id="rId11" w:history="1">
              <w:r w:rsidR="004B58B6" w:rsidRPr="00531A91">
                <w:rPr>
                  <w:rStyle w:val="ab"/>
                  <w:rFonts w:asciiTheme="minorEastAsia" w:eastAsiaTheme="minorEastAsia" w:hAnsiTheme="minorEastAsia" w:hint="eastAsia"/>
                  <w:color w:val="auto"/>
                </w:rPr>
                <w:t>http://wwwtb.mlit.go.jp/kanto/koutuu_seisaku/barrier_free/r1naiyou.htm</w:t>
              </w:r>
            </w:hyperlink>
            <w:r w:rsidR="004B58B6" w:rsidRPr="00531A91">
              <w:rPr>
                <w:rStyle w:val="ab"/>
                <w:rFonts w:asciiTheme="minorEastAsia" w:eastAsiaTheme="minorEastAsia" w:hAnsiTheme="minorEastAsia" w:hint="eastAsia"/>
                <w:color w:val="auto"/>
              </w:rPr>
              <w:t>l</w:t>
            </w:r>
          </w:p>
        </w:tc>
      </w:tr>
    </w:tbl>
    <w:p w14:paraId="05BD8A89" w14:textId="77777777" w:rsidR="00CF5F58" w:rsidRPr="00531A91" w:rsidRDefault="00CF5F58" w:rsidP="00A64B72">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4B98DCB4" w14:textId="77777777" w:rsidTr="00613BDC">
        <w:tc>
          <w:tcPr>
            <w:tcW w:w="1417" w:type="dxa"/>
          </w:tcPr>
          <w:p w14:paraId="755C6442" w14:textId="77777777" w:rsidR="00C07D6A" w:rsidRPr="00531A91" w:rsidRDefault="00C07D6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47F1D6D" w14:textId="77777777" w:rsidR="00C07D6A" w:rsidRPr="00531A91" w:rsidRDefault="00C07D6A"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神奈川トヨタ自動車株式会社</w:t>
            </w:r>
          </w:p>
        </w:tc>
      </w:tr>
      <w:tr w:rsidR="00531A91" w:rsidRPr="00531A91" w14:paraId="0F1E61D2" w14:textId="77777777" w:rsidTr="00613BDC">
        <w:tc>
          <w:tcPr>
            <w:tcW w:w="1417" w:type="dxa"/>
          </w:tcPr>
          <w:p w14:paraId="4257B3D7" w14:textId="77777777" w:rsidR="00C07D6A" w:rsidRPr="00531A91" w:rsidRDefault="00C07D6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399B1FC4" w14:textId="77777777" w:rsidR="00C07D6A" w:rsidRPr="00531A91" w:rsidRDefault="00C07D6A" w:rsidP="00613BDC">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ユニバーサルエスコートマナー研修の実施</w:t>
            </w:r>
          </w:p>
        </w:tc>
      </w:tr>
      <w:tr w:rsidR="00C07D6A" w:rsidRPr="00531A91" w14:paraId="4EB0E21A" w14:textId="77777777" w:rsidTr="00613BDC">
        <w:tc>
          <w:tcPr>
            <w:tcW w:w="1417" w:type="dxa"/>
          </w:tcPr>
          <w:p w14:paraId="1B9B70EF" w14:textId="77777777" w:rsidR="00C07D6A" w:rsidRPr="00531A91" w:rsidRDefault="00C07D6A" w:rsidP="00613BDC">
            <w:pPr>
              <w:autoSpaceDE/>
              <w:autoSpaceDN/>
              <w:rPr>
                <w:rFonts w:ascii="ＭＳ ゴシック" w:eastAsia="ＭＳ ゴシック" w:hAnsi="ＭＳ ゴシック"/>
              </w:rPr>
            </w:pPr>
          </w:p>
        </w:tc>
        <w:tc>
          <w:tcPr>
            <w:tcW w:w="7365" w:type="dxa"/>
          </w:tcPr>
          <w:p w14:paraId="0D655BC2" w14:textId="047DD5B5"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hint="eastAsia"/>
              </w:rPr>
              <w:t>写真：ユニバーサルエスコートマナー研修の様子</w:t>
            </w:r>
          </w:p>
          <w:p w14:paraId="536F2564" w14:textId="77777777"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noProof/>
              </w:rPr>
              <w:drawing>
                <wp:inline distT="0" distB="0" distL="0" distR="0" wp14:anchorId="2F8F22F9" wp14:editId="213D6AE1">
                  <wp:extent cx="1858893" cy="1242060"/>
                  <wp:effectExtent l="0" t="0" r="8255" b="0"/>
                  <wp:docPr id="5" name="図 5" descr="C:\Users\53580768\AppData\Local\Microsoft\Windows\INetCache\Content.Word\ユニバーサルエスコートマナー講習風景（手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53580768\AppData\Local\Microsoft\Windows\INetCache\Content.Word\ユニバーサルエスコートマナー講習風景（手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648" cy="1281987"/>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4E20F15A" wp14:editId="60D7D765">
                  <wp:extent cx="1885950" cy="1257300"/>
                  <wp:effectExtent l="0" t="0" r="0" b="0"/>
                  <wp:docPr id="7" name="図 7" descr="ユニバーサルエスコートマナー講習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ユニバーサルエスコートマナー講習風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p>
          <w:p w14:paraId="35484AC8" w14:textId="69FA5627"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タクシー業界を中心としたユニバーサルエスコートマナー講習を実施しており、従来の「マナー講習」を平等な移動の自由を目指した（高齢者や車いす利用者なども含めた方も対象）接客応対（接遇）マナーへグレードアップした内容となっている。</w:t>
            </w:r>
          </w:p>
          <w:p w14:paraId="316998D9" w14:textId="77777777"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今後は、タクシー業界に限らず、様々な企業・団体への積極的な活動を計画している。</w:t>
            </w:r>
          </w:p>
          <w:p w14:paraId="3B198D88" w14:textId="5ECDDC9A"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なお、本取組みは、「神奈川なでしこブランド2020」の認定、内閣府の「バリアフリー・ユニバー</w:t>
            </w:r>
            <w:r w:rsidR="00EF150D" w:rsidRPr="00531A91">
              <w:rPr>
                <w:rFonts w:asciiTheme="minorEastAsia" w:eastAsiaTheme="minorEastAsia" w:hAnsiTheme="minorEastAsia" w:hint="eastAsia"/>
              </w:rPr>
              <w:t>サルデザイン推進功労者表彰」の</w:t>
            </w:r>
            <w:r w:rsidRPr="00531A91">
              <w:rPr>
                <w:rFonts w:asciiTheme="minorEastAsia" w:eastAsiaTheme="minorEastAsia" w:hAnsiTheme="minorEastAsia" w:hint="eastAsia"/>
              </w:rPr>
              <w:t>受賞を受けた取組みとなっている。</w:t>
            </w:r>
          </w:p>
          <w:p w14:paraId="28C95439" w14:textId="6A7C2504" w:rsidR="00C07D6A" w:rsidRPr="00531A91" w:rsidRDefault="00C07D6A" w:rsidP="00C07D6A">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また、神奈川トヨタ自動車株式会社では、高齢者や障がい者の車両乗降中に「待つ」ことが当たり前となる風土や文化の醸成に向けた提案活動を行っている。</w:t>
            </w:r>
          </w:p>
        </w:tc>
      </w:tr>
    </w:tbl>
    <w:p w14:paraId="01AE0EA1" w14:textId="6EE20009" w:rsidR="00BF6624" w:rsidRPr="00531A91" w:rsidRDefault="00BF6624">
      <w:pPr>
        <w:widowControl/>
        <w:autoSpaceDE/>
        <w:autoSpaceDN/>
        <w:jc w:val="left"/>
        <w:rPr>
          <w:rFonts w:ascii="ＭＳ ゴシック" w:eastAsia="ＭＳ ゴシック" w:hAnsi="ＭＳ ゴシック"/>
        </w:rPr>
      </w:pPr>
    </w:p>
    <w:p w14:paraId="67A44D5A" w14:textId="5F7BFDC0" w:rsidR="006331CF" w:rsidRPr="00531A91" w:rsidRDefault="004E6326" w:rsidP="00C24691">
      <w:pPr>
        <w:autoSpaceDE/>
        <w:autoSpaceDN/>
        <w:spacing w:line="320" w:lineRule="exact"/>
        <w:ind w:leftChars="310" w:left="679"/>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lastRenderedPageBreak/>
        <w:t>〇</w:t>
      </w:r>
      <w:r w:rsidR="00D165ED" w:rsidRPr="00531A91">
        <w:rPr>
          <w:rFonts w:ascii="HG丸ｺﾞｼｯｸM-PRO" w:eastAsia="HG丸ｺﾞｼｯｸM-PRO" w:hAnsi="HG丸ｺﾞｼｯｸM-PRO" w:hint="eastAsia"/>
          <w:i/>
          <w:sz w:val="26"/>
          <w:szCs w:val="26"/>
        </w:rPr>
        <w:t>交通以外の事業者（B）</w:t>
      </w:r>
    </w:p>
    <w:tbl>
      <w:tblPr>
        <w:tblStyle w:val="a3"/>
        <w:tblW w:w="0" w:type="auto"/>
        <w:tblInd w:w="846" w:type="dxa"/>
        <w:tblLook w:val="04A0" w:firstRow="1" w:lastRow="0" w:firstColumn="1" w:lastColumn="0" w:noHBand="0" w:noVBand="1"/>
      </w:tblPr>
      <w:tblGrid>
        <w:gridCol w:w="1417"/>
        <w:gridCol w:w="7365"/>
      </w:tblGrid>
      <w:tr w:rsidR="00531A91" w:rsidRPr="00531A91" w14:paraId="17309B9B" w14:textId="77777777" w:rsidTr="00B4338F">
        <w:tc>
          <w:tcPr>
            <w:tcW w:w="1417" w:type="dxa"/>
          </w:tcPr>
          <w:p w14:paraId="3F414B3F" w14:textId="77777777" w:rsidR="00CC6B03" w:rsidRPr="00531A91" w:rsidRDefault="00CC6B03" w:rsidP="00CC6B03">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6F09929" w14:textId="2AF75FD1" w:rsidR="00CC6B03" w:rsidRPr="00531A91" w:rsidRDefault="00CC6B03" w:rsidP="00CC6B03">
            <w:pPr>
              <w:autoSpaceDE/>
              <w:autoSpaceDN/>
              <w:rPr>
                <w:rFonts w:asciiTheme="majorEastAsia" w:eastAsiaTheme="majorEastAsia" w:hAnsiTheme="majorEastAsia"/>
              </w:rPr>
            </w:pPr>
            <w:r w:rsidRPr="00531A91">
              <w:rPr>
                <w:rFonts w:asciiTheme="majorEastAsia" w:eastAsiaTheme="majorEastAsia" w:hAnsiTheme="majorEastAsia" w:hint="eastAsia"/>
              </w:rPr>
              <w:t>株式会社ファンケル</w:t>
            </w:r>
          </w:p>
        </w:tc>
      </w:tr>
      <w:tr w:rsidR="00531A91" w:rsidRPr="00531A91" w14:paraId="2BCBE390" w14:textId="77777777" w:rsidTr="00B4338F">
        <w:tc>
          <w:tcPr>
            <w:tcW w:w="1417" w:type="dxa"/>
          </w:tcPr>
          <w:p w14:paraId="3ECE3764" w14:textId="0D68FCCF" w:rsidR="00CC6B03" w:rsidRPr="00531A91" w:rsidRDefault="009A1CC5" w:rsidP="00CC6B03">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CC6B03" w:rsidRPr="00531A91">
              <w:rPr>
                <w:rFonts w:ascii="ＭＳ ゴシック" w:eastAsia="ＭＳ ゴシック" w:hAnsi="ＭＳ ゴシック" w:hint="eastAsia"/>
              </w:rPr>
              <w:t>内容</w:t>
            </w:r>
          </w:p>
        </w:tc>
        <w:tc>
          <w:tcPr>
            <w:tcW w:w="7365" w:type="dxa"/>
          </w:tcPr>
          <w:p w14:paraId="082FC602" w14:textId="77777777" w:rsidR="00CC6B03" w:rsidRPr="00531A91" w:rsidRDefault="00CC6B03" w:rsidP="00CC6B03">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従業員向けのダイバーシティ研修の実施</w:t>
            </w:r>
          </w:p>
        </w:tc>
      </w:tr>
      <w:tr w:rsidR="00CC6B03" w:rsidRPr="00531A91" w14:paraId="2A7A8D1D" w14:textId="77777777" w:rsidTr="00D06546">
        <w:tblPrEx>
          <w:tblCellMar>
            <w:left w:w="99" w:type="dxa"/>
            <w:right w:w="99" w:type="dxa"/>
          </w:tblCellMar>
        </w:tblPrEx>
        <w:tc>
          <w:tcPr>
            <w:tcW w:w="1417" w:type="dxa"/>
          </w:tcPr>
          <w:p w14:paraId="47E5E4ED" w14:textId="77777777" w:rsidR="00CC6B03" w:rsidRPr="00531A91" w:rsidRDefault="00CC6B03" w:rsidP="00CC6B03">
            <w:pPr>
              <w:autoSpaceDE/>
              <w:autoSpaceDN/>
              <w:rPr>
                <w:rFonts w:ascii="ＭＳ ゴシック" w:eastAsia="ＭＳ ゴシック" w:hAnsi="ＭＳ ゴシック"/>
              </w:rPr>
            </w:pPr>
          </w:p>
        </w:tc>
        <w:tc>
          <w:tcPr>
            <w:tcW w:w="7365" w:type="dxa"/>
          </w:tcPr>
          <w:p w14:paraId="3443E72C" w14:textId="734A2154" w:rsidR="00073354" w:rsidRPr="00531A91" w:rsidRDefault="00073354" w:rsidP="00073354">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写真：「車いす研修」の様子　　　</w:t>
            </w:r>
            <w:r w:rsidR="00A3140F" w:rsidRPr="00531A91">
              <w:rPr>
                <w:rFonts w:asciiTheme="minorEastAsia" w:eastAsiaTheme="minorEastAsia" w:hAnsiTheme="minorEastAsia" w:hint="eastAsia"/>
              </w:rPr>
              <w:t xml:space="preserve"> </w:t>
            </w:r>
            <w:r w:rsidRPr="00531A91">
              <w:rPr>
                <w:rFonts w:asciiTheme="minorEastAsia" w:eastAsiaTheme="minorEastAsia" w:hAnsiTheme="minorEastAsia" w:hint="eastAsia"/>
              </w:rPr>
              <w:t>写真：「手話講習」の様子</w:t>
            </w:r>
          </w:p>
          <w:p w14:paraId="2C085D0D" w14:textId="29D98D57"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17090CE6" wp14:editId="4DE353FE">
                  <wp:extent cx="1955008" cy="1729740"/>
                  <wp:effectExtent l="0" t="0" r="7620" b="3810"/>
                  <wp:docPr id="19" name="図 19" descr="車いす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車いす①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0854" cy="1734913"/>
                          </a:xfrm>
                          <a:prstGeom prst="rect">
                            <a:avLst/>
                          </a:prstGeom>
                          <a:noFill/>
                          <a:ln>
                            <a:noFill/>
                          </a:ln>
                        </pic:spPr>
                      </pic:pic>
                    </a:graphicData>
                  </a:graphic>
                </wp:inline>
              </w:drawing>
            </w:r>
            <w:r w:rsidR="00A3188F" w:rsidRPr="00531A91">
              <w:rPr>
                <w:rFonts w:asciiTheme="minorEastAsia" w:eastAsiaTheme="minorEastAsia" w:hAnsiTheme="minorEastAsia" w:hint="eastAsia"/>
              </w:rPr>
              <w:t xml:space="preserve">   </w:t>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37209AD6" wp14:editId="209FB3A1">
                  <wp:extent cx="2232660" cy="1708785"/>
                  <wp:effectExtent l="0" t="0" r="0" b="5715"/>
                  <wp:docPr id="6" name="図 6" descr="(写真)手話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写真)手話①"/>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270" cy="1774307"/>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p>
          <w:p w14:paraId="57E67BEF" w14:textId="77777777" w:rsidR="00073354" w:rsidRPr="00531A91" w:rsidRDefault="00073354" w:rsidP="00073354">
            <w:pPr>
              <w:autoSpaceDE/>
              <w:autoSpaceDN/>
              <w:rPr>
                <w:rFonts w:asciiTheme="minorEastAsia" w:eastAsiaTheme="minorEastAsia" w:hAnsiTheme="minorEastAsia"/>
              </w:rPr>
            </w:pPr>
          </w:p>
          <w:p w14:paraId="402D7337" w14:textId="77777777"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hint="eastAsia"/>
              </w:rPr>
              <w:t>写真：「VR×LGBT研修」の様子</w:t>
            </w:r>
          </w:p>
          <w:p w14:paraId="303FB4D5" w14:textId="440FB166"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51408BE6" wp14:editId="50F3723C">
                  <wp:extent cx="1981200" cy="1524000"/>
                  <wp:effectExtent l="0" t="0" r="0" b="0"/>
                  <wp:docPr id="10" name="図 10" descr="VR×LGBT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R×LGBT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inline>
              </w:drawing>
            </w:r>
          </w:p>
          <w:p w14:paraId="09B4FDC1" w14:textId="679D1E1A" w:rsidR="00A626D4" w:rsidRPr="00531A91" w:rsidRDefault="00A626D4"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「車いす研修」</w:t>
            </w:r>
          </w:p>
          <w:p w14:paraId="3C88419A" w14:textId="77777777" w:rsidR="00A626D4" w:rsidRPr="00531A91" w:rsidRDefault="00A626D4"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「視覚障がい体験研修」</w:t>
            </w:r>
          </w:p>
          <w:p w14:paraId="2C090527" w14:textId="77777777" w:rsidR="00A626D4" w:rsidRPr="00531A91" w:rsidRDefault="00A626D4"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「手話講習」</w:t>
            </w:r>
          </w:p>
          <w:p w14:paraId="45BF1DA8" w14:textId="77777777" w:rsidR="00A626D4" w:rsidRPr="00531A91" w:rsidRDefault="00CC6B03"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「精神障がい者の実際を</w:t>
            </w:r>
            <w:r w:rsidR="00A626D4" w:rsidRPr="00531A91">
              <w:rPr>
                <w:rFonts w:asciiTheme="minorEastAsia" w:eastAsiaTheme="minorEastAsia" w:hAnsiTheme="minorEastAsia" w:hint="eastAsia"/>
              </w:rPr>
              <w:t>通して、障がい者理解について考える」（精神障がい・発達障がい）</w:t>
            </w:r>
          </w:p>
          <w:p w14:paraId="73C905D2" w14:textId="2C940636" w:rsidR="00CC6B03" w:rsidRPr="00531A91" w:rsidRDefault="00CC6B03"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「VR×LGBT研修」のテーマで実施</w:t>
            </w:r>
            <w:r w:rsidR="004B58B6" w:rsidRPr="00531A91">
              <w:rPr>
                <w:rFonts w:asciiTheme="minorEastAsia" w:eastAsiaTheme="minorEastAsia" w:hAnsiTheme="minorEastAsia" w:hint="eastAsia"/>
              </w:rPr>
              <w:t>した</w:t>
            </w:r>
            <w:r w:rsidRPr="00531A91">
              <w:rPr>
                <w:rFonts w:asciiTheme="minorEastAsia" w:eastAsiaTheme="minorEastAsia" w:hAnsiTheme="minorEastAsia" w:hint="eastAsia"/>
              </w:rPr>
              <w:t>。</w:t>
            </w:r>
            <w:r w:rsidR="004B58B6" w:rsidRPr="00531A91">
              <w:rPr>
                <w:rFonts w:asciiTheme="minorEastAsia" w:eastAsiaTheme="minorEastAsia" w:hAnsiTheme="minorEastAsia" w:hint="eastAsia"/>
              </w:rPr>
              <w:t>（2019年度開催実績）</w:t>
            </w:r>
          </w:p>
          <w:p w14:paraId="1EB48E82" w14:textId="0899252E" w:rsidR="00CC6B03" w:rsidRPr="00531A91" w:rsidRDefault="004B58B6" w:rsidP="00C07D6A">
            <w:r w:rsidRPr="00531A91">
              <w:rPr>
                <w:rFonts w:hint="eastAsia"/>
              </w:rPr>
              <w:t>・</w:t>
            </w:r>
            <w:r w:rsidR="00CC6B03" w:rsidRPr="00531A91">
              <w:rPr>
                <w:rFonts w:hint="eastAsia"/>
              </w:rPr>
              <w:t>下記のリンクから詳細を確認出来ます。</w:t>
            </w:r>
          </w:p>
          <w:p w14:paraId="0FCBD544" w14:textId="1469C106" w:rsidR="00CC6B03" w:rsidRPr="00531A91" w:rsidRDefault="004B58B6" w:rsidP="00C07D6A">
            <w:r w:rsidRPr="00531A91">
              <w:rPr>
                <w:rFonts w:hint="eastAsia"/>
              </w:rPr>
              <w:t>（１）</w:t>
            </w:r>
            <w:r w:rsidR="00CC6B03" w:rsidRPr="00531A91">
              <w:rPr>
                <w:rFonts w:hint="eastAsia"/>
              </w:rPr>
              <w:t>「車いす研修」・「視覚障がい体験研修」</w:t>
            </w:r>
          </w:p>
          <w:p w14:paraId="19C1597D" w14:textId="77777777" w:rsidR="00CC6B03" w:rsidRPr="00531A91" w:rsidRDefault="00F4029A" w:rsidP="00C07D6A">
            <w:hyperlink r:id="rId17" w:history="1">
              <w:r w:rsidR="00C623E0" w:rsidRPr="00531A91">
                <w:rPr>
                  <w:rStyle w:val="ab"/>
                  <w:rFonts w:asciiTheme="minorEastAsia" w:eastAsiaTheme="minorEastAsia" w:hAnsiTheme="minorEastAsia"/>
                  <w:color w:val="auto"/>
                </w:rPr>
                <w:t>https://www.fancl.jp/csr/case/1908/index.html</w:t>
              </w:r>
            </w:hyperlink>
          </w:p>
          <w:p w14:paraId="7E82EC5B" w14:textId="12785F93" w:rsidR="00CC6B03" w:rsidRPr="00531A91" w:rsidRDefault="004B58B6" w:rsidP="00C07D6A">
            <w:r w:rsidRPr="00531A91">
              <w:rPr>
                <w:rFonts w:hint="eastAsia"/>
              </w:rPr>
              <w:t>（２）</w:t>
            </w:r>
            <w:r w:rsidR="00CC6B03" w:rsidRPr="00531A91">
              <w:rPr>
                <w:rFonts w:hint="eastAsia"/>
              </w:rPr>
              <w:t>「手話講習」</w:t>
            </w:r>
          </w:p>
          <w:p w14:paraId="7FB26C72" w14:textId="438DCF39" w:rsidR="00CC6B03" w:rsidRPr="00531A91" w:rsidRDefault="00BF5010" w:rsidP="00C07D6A">
            <w:r w:rsidRPr="00531A91">
              <w:rPr>
                <w:rFonts w:hint="eastAsia"/>
              </w:rPr>
              <w:t>2019年</w:t>
            </w:r>
            <w:r w:rsidR="00CC6B03" w:rsidRPr="00531A91">
              <w:rPr>
                <w:rFonts w:hint="eastAsia"/>
              </w:rPr>
              <w:t xml:space="preserve">2月　</w:t>
            </w:r>
            <w:r w:rsidR="00F4029A">
              <w:rPr>
                <w:rStyle w:val="ab"/>
                <w:rFonts w:asciiTheme="minorEastAsia" w:eastAsiaTheme="minorEastAsia" w:hAnsiTheme="minorEastAsia"/>
                <w:color w:val="auto"/>
              </w:rPr>
              <w:fldChar w:fldCharType="begin"/>
            </w:r>
            <w:r w:rsidR="00F4029A">
              <w:rPr>
                <w:rStyle w:val="ab"/>
                <w:rFonts w:asciiTheme="minorEastAsia" w:eastAsiaTheme="minorEastAsia" w:hAnsiTheme="minorEastAsia"/>
                <w:color w:val="auto"/>
              </w:rPr>
              <w:instrText xml:space="preserve"> HYPERLINK "https://www.fancl.jp/csr/case/1902/index.html" </w:instrText>
            </w:r>
            <w:r w:rsidR="00F4029A">
              <w:rPr>
                <w:rStyle w:val="ab"/>
                <w:rFonts w:asciiTheme="minorEastAsia" w:eastAsiaTheme="minorEastAsia" w:hAnsiTheme="minorEastAsia"/>
                <w:color w:val="auto"/>
              </w:rPr>
              <w:fldChar w:fldCharType="separate"/>
            </w:r>
            <w:r w:rsidR="00691E05" w:rsidRPr="00531A91">
              <w:rPr>
                <w:rStyle w:val="ab"/>
                <w:rFonts w:asciiTheme="minorEastAsia" w:eastAsiaTheme="minorEastAsia" w:hAnsiTheme="minorEastAsia" w:hint="eastAsia"/>
                <w:color w:val="auto"/>
              </w:rPr>
              <w:t>https://www.fancl.jp/csr/case/1902/index.html</w:t>
            </w:r>
            <w:r w:rsidR="00F4029A">
              <w:rPr>
                <w:rStyle w:val="ab"/>
                <w:rFonts w:asciiTheme="minorEastAsia" w:eastAsiaTheme="minorEastAsia" w:hAnsiTheme="minorEastAsia"/>
                <w:color w:val="auto"/>
              </w:rPr>
              <w:fldChar w:fldCharType="end"/>
            </w:r>
          </w:p>
          <w:p w14:paraId="4EC22F48" w14:textId="00755CEF" w:rsidR="00691E05" w:rsidRPr="00531A91" w:rsidRDefault="00BF5010" w:rsidP="00C07D6A">
            <w:r w:rsidRPr="00531A91">
              <w:rPr>
                <w:rFonts w:hint="eastAsia"/>
              </w:rPr>
              <w:t>2019年</w:t>
            </w:r>
            <w:r w:rsidR="00691E05" w:rsidRPr="00531A91">
              <w:rPr>
                <w:rFonts w:hint="eastAsia"/>
              </w:rPr>
              <w:t xml:space="preserve">9月　</w:t>
            </w:r>
            <w:r w:rsidR="00F4029A">
              <w:rPr>
                <w:rStyle w:val="ab"/>
                <w:rFonts w:asciiTheme="minorEastAsia" w:eastAsiaTheme="minorEastAsia" w:hAnsiTheme="minorEastAsia"/>
                <w:color w:val="auto"/>
              </w:rPr>
              <w:fldChar w:fldCharType="begin"/>
            </w:r>
            <w:r w:rsidR="00F4029A">
              <w:rPr>
                <w:rStyle w:val="ab"/>
                <w:rFonts w:asciiTheme="minorEastAsia" w:eastAsiaTheme="minorEastAsia" w:hAnsiTheme="minorEastAsia"/>
                <w:color w:val="auto"/>
              </w:rPr>
              <w:instrText xml:space="preserve"> HYPERLINK "https://www.fancl.jp/csr/case/1909/index.html" </w:instrText>
            </w:r>
            <w:r w:rsidR="00F4029A">
              <w:rPr>
                <w:rStyle w:val="ab"/>
                <w:rFonts w:asciiTheme="minorEastAsia" w:eastAsiaTheme="minorEastAsia" w:hAnsiTheme="minorEastAsia"/>
                <w:color w:val="auto"/>
              </w:rPr>
              <w:fldChar w:fldCharType="separate"/>
            </w:r>
            <w:r w:rsidR="00691E05" w:rsidRPr="00531A91">
              <w:rPr>
                <w:rStyle w:val="ab"/>
                <w:rFonts w:asciiTheme="minorEastAsia" w:eastAsiaTheme="minorEastAsia" w:hAnsiTheme="minorEastAsia" w:hint="eastAsia"/>
                <w:color w:val="auto"/>
              </w:rPr>
              <w:t>https://www.fancl.jp/csr/case/1909/index.html</w:t>
            </w:r>
            <w:r w:rsidR="00F4029A">
              <w:rPr>
                <w:rStyle w:val="ab"/>
                <w:rFonts w:asciiTheme="minorEastAsia" w:eastAsiaTheme="minorEastAsia" w:hAnsiTheme="minorEastAsia"/>
                <w:color w:val="auto"/>
              </w:rPr>
              <w:fldChar w:fldCharType="end"/>
            </w:r>
          </w:p>
          <w:p w14:paraId="0A0EDD6F" w14:textId="7821DFF6" w:rsidR="00CC6B03" w:rsidRPr="00531A91" w:rsidRDefault="004B58B6" w:rsidP="00C07D6A">
            <w:r w:rsidRPr="00531A91">
              <w:rPr>
                <w:rFonts w:hint="eastAsia"/>
              </w:rPr>
              <w:t>（３）</w:t>
            </w:r>
            <w:r w:rsidR="00CC6B03" w:rsidRPr="00531A91">
              <w:rPr>
                <w:rFonts w:hint="eastAsia"/>
              </w:rPr>
              <w:t>「精神障がい者の実際を通して、障がい者理解について考える」</w:t>
            </w:r>
          </w:p>
          <w:p w14:paraId="7751B460" w14:textId="28582275" w:rsidR="00CC6B03" w:rsidRPr="00531A91" w:rsidRDefault="00F4029A" w:rsidP="00C07D6A">
            <w:hyperlink r:id="rId18" w:history="1">
              <w:r w:rsidR="00691E05" w:rsidRPr="00531A91">
                <w:rPr>
                  <w:rStyle w:val="ab"/>
                  <w:rFonts w:asciiTheme="minorEastAsia" w:eastAsiaTheme="minorEastAsia" w:hAnsiTheme="minorEastAsia"/>
                  <w:color w:val="auto"/>
                </w:rPr>
                <w:t>https://www.fancl.jp/csr/case/1910/index.html</w:t>
              </w:r>
            </w:hyperlink>
          </w:p>
          <w:p w14:paraId="49FD2D08" w14:textId="77777777" w:rsidR="00691E05" w:rsidRPr="00531A91" w:rsidRDefault="00691E05" w:rsidP="00C07D6A">
            <w:r w:rsidRPr="00531A91">
              <w:rPr>
                <w:rFonts w:hint="eastAsia"/>
              </w:rPr>
              <w:t>（４）「VR×LGBT研修」×２回</w:t>
            </w:r>
          </w:p>
          <w:p w14:paraId="23AC77BF" w14:textId="728037EB" w:rsidR="00D06546" w:rsidRPr="00531A91" w:rsidRDefault="00F4029A" w:rsidP="00C07D6A">
            <w:hyperlink r:id="rId19" w:history="1">
              <w:r w:rsidR="00D165ED" w:rsidRPr="00531A91">
                <w:rPr>
                  <w:rStyle w:val="ab"/>
                  <w:rFonts w:asciiTheme="minorEastAsia" w:eastAsiaTheme="minorEastAsia" w:hAnsiTheme="minorEastAsia"/>
                  <w:color w:val="auto"/>
                </w:rPr>
                <w:t>https://www.fancl.jp/csr/case/2001/index.html</w:t>
              </w:r>
            </w:hyperlink>
          </w:p>
        </w:tc>
      </w:tr>
    </w:tbl>
    <w:p w14:paraId="37A5075C" w14:textId="65E9766F" w:rsidR="00894171" w:rsidRPr="00531A91" w:rsidRDefault="00894171" w:rsidP="00327ADE">
      <w:pPr>
        <w:widowControl/>
        <w:autoSpaceDE/>
        <w:autoSpaceDN/>
        <w:ind w:leftChars="300" w:left="657"/>
        <w:jc w:val="left"/>
        <w:rPr>
          <w:rFonts w:ascii="HG丸ｺﾞｼｯｸM-PRO" w:eastAsia="HG丸ｺﾞｼｯｸM-PRO" w:hAnsi="HG丸ｺﾞｼｯｸM-PRO"/>
        </w:rPr>
      </w:pPr>
    </w:p>
    <w:p w14:paraId="4871675A" w14:textId="77777777" w:rsidR="00894171" w:rsidRPr="00531A91" w:rsidRDefault="00894171">
      <w:pPr>
        <w:widowControl/>
        <w:autoSpaceDE/>
        <w:autoSpaceDN/>
        <w:jc w:val="left"/>
        <w:rPr>
          <w:rFonts w:ascii="HG丸ｺﾞｼｯｸM-PRO" w:eastAsia="HG丸ｺﾞｼｯｸM-PRO" w:hAnsi="HG丸ｺﾞｼｯｸM-PRO"/>
        </w:rPr>
      </w:pPr>
      <w:r w:rsidRPr="00531A91">
        <w:rPr>
          <w:rFonts w:ascii="HG丸ｺﾞｼｯｸM-PRO" w:eastAsia="HG丸ｺﾞｼｯｸM-PRO" w:hAnsi="HG丸ｺﾞｼｯｸM-PRO"/>
        </w:rPr>
        <w:br w:type="page"/>
      </w:r>
    </w:p>
    <w:p w14:paraId="6FE78290" w14:textId="55ECB6A4" w:rsidR="00D165ED" w:rsidRPr="00531A91" w:rsidRDefault="00D165ED" w:rsidP="00C24691">
      <w:pPr>
        <w:widowControl/>
        <w:autoSpaceDE/>
        <w:autoSpaceDN/>
        <w:spacing w:line="320" w:lineRule="exact"/>
        <w:ind w:leftChars="300" w:left="657"/>
        <w:jc w:val="left"/>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lastRenderedPageBreak/>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7E3DFF3C" w14:textId="77777777" w:rsidTr="00017B40">
        <w:tc>
          <w:tcPr>
            <w:tcW w:w="1417" w:type="dxa"/>
          </w:tcPr>
          <w:p w14:paraId="58A7A498" w14:textId="77777777" w:rsidR="00D165ED" w:rsidRPr="00531A91" w:rsidRDefault="00D165ED"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2624000" w14:textId="77777777" w:rsidR="00D165ED" w:rsidRPr="00531A91" w:rsidRDefault="00D165ED" w:rsidP="00017B40">
            <w:pPr>
              <w:autoSpaceDE/>
              <w:autoSpaceDN/>
              <w:rPr>
                <w:rFonts w:asciiTheme="majorEastAsia" w:eastAsiaTheme="majorEastAsia" w:hAnsiTheme="majorEastAsia"/>
              </w:rPr>
            </w:pPr>
            <w:r w:rsidRPr="00531A91">
              <w:rPr>
                <w:rFonts w:asciiTheme="majorEastAsia" w:eastAsiaTheme="majorEastAsia" w:hAnsiTheme="majorEastAsia" w:hint="eastAsia"/>
              </w:rPr>
              <w:t>神奈川県立近代美術館</w:t>
            </w:r>
          </w:p>
        </w:tc>
      </w:tr>
      <w:tr w:rsidR="00531A91" w:rsidRPr="00531A91" w14:paraId="1EF85CB1" w14:textId="77777777" w:rsidTr="00017B40">
        <w:tc>
          <w:tcPr>
            <w:tcW w:w="1417" w:type="dxa"/>
          </w:tcPr>
          <w:p w14:paraId="2B75ACB1" w14:textId="77777777" w:rsidR="00D165ED" w:rsidRPr="00531A91" w:rsidRDefault="00D165ED"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5C6EBA92" w14:textId="77777777" w:rsidR="00D165ED" w:rsidRPr="00531A91" w:rsidRDefault="00D165ED" w:rsidP="00017B40">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教材利用を通じた相互理解の機会づくり</w:t>
            </w:r>
          </w:p>
        </w:tc>
      </w:tr>
      <w:tr w:rsidR="00D165ED" w:rsidRPr="00531A91" w14:paraId="0E6F9EC8" w14:textId="77777777" w:rsidTr="00017B40">
        <w:tc>
          <w:tcPr>
            <w:tcW w:w="1417" w:type="dxa"/>
          </w:tcPr>
          <w:p w14:paraId="3908AA20" w14:textId="77777777" w:rsidR="00D165ED" w:rsidRPr="00531A91" w:rsidRDefault="00D165ED" w:rsidP="00017B40">
            <w:pPr>
              <w:autoSpaceDE/>
              <w:autoSpaceDN/>
              <w:rPr>
                <w:rFonts w:ascii="ＭＳ ゴシック" w:eastAsia="ＭＳ ゴシック" w:hAnsi="ＭＳ ゴシック"/>
              </w:rPr>
            </w:pPr>
          </w:p>
        </w:tc>
        <w:tc>
          <w:tcPr>
            <w:tcW w:w="7365" w:type="dxa"/>
          </w:tcPr>
          <w:p w14:paraId="1C734D77" w14:textId="77777777" w:rsidR="00D165ED" w:rsidRPr="00531A91" w:rsidRDefault="00D165ED" w:rsidP="00017B40">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地域の知的障がい者のための福祉事業所で作ってもらった教材を、地域の小中学校への出張授業（造形ワークショップ）で用い、また成果物を写真に撮って福祉事業所で示すことにより、相互理解と障がい者の自己肯定感を醸成する。</w:t>
            </w:r>
          </w:p>
        </w:tc>
      </w:tr>
    </w:tbl>
    <w:p w14:paraId="7774DF97" w14:textId="77777777" w:rsidR="00D165ED" w:rsidRPr="00531A91" w:rsidRDefault="00D165ED" w:rsidP="00B85949">
      <w:pPr>
        <w:widowControl/>
        <w:autoSpaceDE/>
        <w:autoSpaceDN/>
        <w:jc w:val="left"/>
        <w:rPr>
          <w:rFonts w:ascii="ＭＳ ゴシック" w:eastAsia="ＭＳ ゴシック" w:hAnsi="ＭＳ ゴシック"/>
        </w:rPr>
      </w:pPr>
    </w:p>
    <w:p w14:paraId="30D29234" w14:textId="18381421" w:rsidR="00FB4876" w:rsidRPr="00531A91" w:rsidRDefault="00D165ED" w:rsidP="00C24691">
      <w:pPr>
        <w:widowControl/>
        <w:autoSpaceDE/>
        <w:autoSpaceDN/>
        <w:spacing w:line="320" w:lineRule="exact"/>
        <w:ind w:leftChars="310" w:left="679"/>
        <w:jc w:val="left"/>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331E0C8" w14:textId="77777777" w:rsidTr="00A64B72">
        <w:tc>
          <w:tcPr>
            <w:tcW w:w="1417" w:type="dxa"/>
          </w:tcPr>
          <w:p w14:paraId="4BDA6EBC"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D6F997" w14:textId="6D037B04"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茅ヶ崎市都市政策課</w:t>
            </w:r>
          </w:p>
        </w:tc>
      </w:tr>
      <w:tr w:rsidR="00531A91" w:rsidRPr="00531A91" w14:paraId="0A089C7B" w14:textId="77777777" w:rsidTr="00A64B72">
        <w:tc>
          <w:tcPr>
            <w:tcW w:w="1417" w:type="dxa"/>
          </w:tcPr>
          <w:p w14:paraId="5B894B12" w14:textId="047C3667"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70D08198" w14:textId="7FB3D8EA" w:rsidR="00A64B72" w:rsidRPr="00531A91" w:rsidRDefault="00A64B72" w:rsidP="00D02BAD">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心のバリアフリー教室の実施</w:t>
            </w:r>
          </w:p>
        </w:tc>
      </w:tr>
      <w:tr w:rsidR="00A64B72" w:rsidRPr="00531A91" w14:paraId="7EEBA2D6" w14:textId="77777777" w:rsidTr="00A64B72">
        <w:tc>
          <w:tcPr>
            <w:tcW w:w="1417" w:type="dxa"/>
          </w:tcPr>
          <w:p w14:paraId="0767E2B2" w14:textId="77777777" w:rsidR="00A64B72" w:rsidRPr="00531A91" w:rsidRDefault="00A64B72" w:rsidP="00A64B72">
            <w:pPr>
              <w:autoSpaceDE/>
              <w:autoSpaceDN/>
              <w:rPr>
                <w:rFonts w:ascii="ＭＳ ゴシック" w:eastAsia="ＭＳ ゴシック" w:hAnsi="ＭＳ ゴシック"/>
              </w:rPr>
            </w:pPr>
          </w:p>
        </w:tc>
        <w:tc>
          <w:tcPr>
            <w:tcW w:w="7365" w:type="dxa"/>
          </w:tcPr>
          <w:p w14:paraId="7404EAB2" w14:textId="1291DF21" w:rsidR="00073354" w:rsidRPr="00531A91" w:rsidRDefault="00073354" w:rsidP="00073354">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写真：誘導体験の様子　　</w:t>
            </w:r>
            <w:r w:rsidR="008C334E" w:rsidRPr="00531A91">
              <w:rPr>
                <w:rFonts w:asciiTheme="minorEastAsia" w:eastAsiaTheme="minorEastAsia" w:hAnsiTheme="minorEastAsia" w:hint="eastAsia"/>
              </w:rPr>
              <w:t xml:space="preserve">  </w:t>
            </w:r>
            <w:r w:rsidRPr="00531A91">
              <w:rPr>
                <w:rFonts w:asciiTheme="minorEastAsia" w:eastAsiaTheme="minorEastAsia" w:hAnsiTheme="minorEastAsia" w:hint="eastAsia"/>
              </w:rPr>
              <w:t>写真：障がい当事者と児童の交流の様子</w:t>
            </w:r>
          </w:p>
          <w:p w14:paraId="3E3A3964" w14:textId="2A43F4E4"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5AB8864C" wp14:editId="1EFC3D7C">
                  <wp:extent cx="1394460" cy="1866900"/>
                  <wp:effectExtent l="0" t="0" r="0" b="0"/>
                  <wp:docPr id="20" name="図 20" descr="写真111-視覚障がい（1129鶴嶺小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写真111-視覚障がい（1129鶴嶺小学校）"/>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4460" cy="1866900"/>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2A922E43" wp14:editId="07405DE5">
                  <wp:extent cx="2613660" cy="1851025"/>
                  <wp:effectExtent l="0" t="0" r="0" b="0"/>
                  <wp:docPr id="8" name="図 8" descr="写真３-身体障がい（1129鶴嶺小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写真３-身体障がい（1129鶴嶺小学校）"/>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6108" cy="1881087"/>
                          </a:xfrm>
                          <a:prstGeom prst="rect">
                            <a:avLst/>
                          </a:prstGeom>
                          <a:noFill/>
                          <a:ln>
                            <a:noFill/>
                          </a:ln>
                        </pic:spPr>
                      </pic:pic>
                    </a:graphicData>
                  </a:graphic>
                </wp:inline>
              </w:drawing>
            </w:r>
          </w:p>
          <w:p w14:paraId="37706922" w14:textId="77777777" w:rsidR="00A64B72" w:rsidRPr="00531A91" w:rsidRDefault="00A64B72" w:rsidP="004B58B6">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茅ヶ崎市立鶴嶺小学校（４年生全５クラスのうち、２クラスを重点的に実施）で、心のバリアフリー教室を実施した。</w:t>
            </w:r>
          </w:p>
          <w:p w14:paraId="6E7E061B" w14:textId="74A4AF34"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 xml:space="preserve">　この教室は、学校側のねらい「障害者への理解を深め、交流を通じ本校から地区を元気に」と市側の教室の目的「体の不自由な方との交流を通して、障害を持つ人への理解を深める。対話（声かけ）や体験（体感）を通して別の視点に気づくき</w:t>
            </w:r>
            <w:r w:rsidR="00DF4A4B" w:rsidRPr="00531A91">
              <w:rPr>
                <w:rFonts w:asciiTheme="minorEastAsia" w:eastAsiaTheme="minorEastAsia" w:hAnsiTheme="minorEastAsia" w:hint="eastAsia"/>
              </w:rPr>
              <w:t>っかけをつくり思いやりを醸成する</w:t>
            </w:r>
            <w:r w:rsidR="001877CF" w:rsidRPr="00531A91">
              <w:rPr>
                <w:rFonts w:asciiTheme="minorEastAsia" w:eastAsiaTheme="minorEastAsia" w:hAnsiTheme="minorEastAsia" w:hint="eastAsia"/>
              </w:rPr>
              <w:t>。</w:t>
            </w:r>
            <w:r w:rsidR="00DF4A4B" w:rsidRPr="00531A91">
              <w:rPr>
                <w:rFonts w:asciiTheme="minorEastAsia" w:eastAsiaTheme="minorEastAsia" w:hAnsiTheme="minorEastAsia" w:hint="eastAsia"/>
              </w:rPr>
              <w:t>」が合致し、本市初の取組を令和</w:t>
            </w:r>
            <w:r w:rsidR="001877CF" w:rsidRPr="00531A91">
              <w:rPr>
                <w:rFonts w:asciiTheme="minorEastAsia" w:eastAsiaTheme="minorEastAsia" w:hAnsiTheme="minorEastAsia" w:hint="eastAsia"/>
              </w:rPr>
              <w:t>元</w:t>
            </w:r>
            <w:r w:rsidRPr="00531A91">
              <w:rPr>
                <w:rFonts w:asciiTheme="minorEastAsia" w:eastAsiaTheme="minorEastAsia" w:hAnsiTheme="minorEastAsia" w:hint="eastAsia"/>
              </w:rPr>
              <w:t>年度より開始した。</w:t>
            </w:r>
          </w:p>
          <w:p w14:paraId="39CCA06D" w14:textId="019674C8"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 xml:space="preserve">　この教室の特徴は、「対話（声かけ）」と「体験（体感）」を重視しており、本市が平成27年度に策定した茅ヶ崎市バリアフリー基本構想を推進する協議会委員（障害当事者等）の協力を得て、手探りの中開始した教室で、当課はまちづくりに関す</w:t>
            </w:r>
            <w:r w:rsidR="00DF4A4B" w:rsidRPr="00531A91">
              <w:rPr>
                <w:rFonts w:asciiTheme="minorEastAsia" w:eastAsiaTheme="minorEastAsia" w:hAnsiTheme="minorEastAsia" w:hint="eastAsia"/>
              </w:rPr>
              <w:t>る部局であることから福祉的な専門性が高い内容はあえて控えている</w:t>
            </w:r>
            <w:r w:rsidRPr="00531A91">
              <w:rPr>
                <w:rFonts w:asciiTheme="minorEastAsia" w:eastAsiaTheme="minorEastAsia" w:hAnsiTheme="minorEastAsia" w:hint="eastAsia"/>
              </w:rPr>
              <w:t>。少人数の班体制（障害当事者１名、補助者１名、児童６名）、同一班で複数回開催することで、お互いの距離が近づけられるように配慮しました。体験</w:t>
            </w:r>
            <w:r w:rsidR="00767EC8" w:rsidRPr="00531A91">
              <w:rPr>
                <w:rFonts w:asciiTheme="minorEastAsia" w:eastAsiaTheme="minorEastAsia" w:hAnsiTheme="minorEastAsia" w:hint="eastAsia"/>
              </w:rPr>
              <w:t>に関しても、児童が視覚障害者を校内で誘導したり、</w:t>
            </w:r>
            <w:r w:rsidRPr="00531A91">
              <w:rPr>
                <w:rFonts w:asciiTheme="minorEastAsia" w:eastAsiaTheme="minorEastAsia" w:hAnsiTheme="minorEastAsia" w:hint="eastAsia"/>
              </w:rPr>
              <w:t>障害者（車椅子利用者)</w:t>
            </w:r>
            <w:r w:rsidR="004B58B6" w:rsidRPr="00531A91">
              <w:rPr>
                <w:rFonts w:asciiTheme="minorEastAsia" w:eastAsiaTheme="minorEastAsia" w:hAnsiTheme="minorEastAsia" w:hint="eastAsia"/>
              </w:rPr>
              <w:t>と一緒に車椅子の体験をし</w:t>
            </w:r>
            <w:r w:rsidR="00767EC8" w:rsidRPr="00531A91">
              <w:rPr>
                <w:rFonts w:asciiTheme="minorEastAsia" w:eastAsiaTheme="minorEastAsia" w:hAnsiTheme="minorEastAsia" w:hint="eastAsia"/>
              </w:rPr>
              <w:t>たり</w:t>
            </w:r>
            <w:r w:rsidRPr="00531A91">
              <w:rPr>
                <w:rFonts w:asciiTheme="minorEastAsia" w:eastAsiaTheme="minorEastAsia" w:hAnsiTheme="minorEastAsia" w:hint="eastAsia"/>
              </w:rPr>
              <w:t>、街中で遭遇する状況に極力近い環境に近づけるため、誘導の仕方などは事</w:t>
            </w:r>
            <w:r w:rsidR="004B58B6" w:rsidRPr="00531A91">
              <w:rPr>
                <w:rFonts w:asciiTheme="minorEastAsia" w:eastAsiaTheme="minorEastAsia" w:hAnsiTheme="minorEastAsia" w:hint="eastAsia"/>
              </w:rPr>
              <w:t>前には教えず、お互いの対話の中で習得する内容としている</w:t>
            </w:r>
            <w:r w:rsidRPr="00531A91">
              <w:rPr>
                <w:rFonts w:asciiTheme="minorEastAsia" w:eastAsiaTheme="minorEastAsia" w:hAnsiTheme="minorEastAsia" w:hint="eastAsia"/>
              </w:rPr>
              <w:t>。ただし、階段を下りる時、車椅子乗車時による手足が挟む等事故の誘発が伴うことだけは体験実施前</w:t>
            </w:r>
            <w:r w:rsidR="004B58B6" w:rsidRPr="00531A91">
              <w:rPr>
                <w:rFonts w:asciiTheme="minorEastAsia" w:eastAsiaTheme="minorEastAsia" w:hAnsiTheme="minorEastAsia" w:hint="eastAsia"/>
              </w:rPr>
              <w:t>に注意をしている</w:t>
            </w:r>
            <w:r w:rsidRPr="00531A91">
              <w:rPr>
                <w:rFonts w:asciiTheme="minorEastAsia" w:eastAsiaTheme="minorEastAsia" w:hAnsiTheme="minorEastAsia" w:hint="eastAsia"/>
              </w:rPr>
              <w:t>。</w:t>
            </w:r>
          </w:p>
          <w:p w14:paraId="7A334924" w14:textId="04776A70" w:rsidR="00A64B72" w:rsidRPr="00531A91" w:rsidRDefault="001877CF" w:rsidP="004B58B6">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今回の教室の流れは、次のとおりとなっている</w:t>
            </w:r>
            <w:r w:rsidR="00A64B72" w:rsidRPr="00531A91">
              <w:rPr>
                <w:rFonts w:asciiTheme="minorEastAsia" w:eastAsiaTheme="minorEastAsia" w:hAnsiTheme="minorEastAsia" w:hint="eastAsia"/>
              </w:rPr>
              <w:t>。</w:t>
            </w:r>
          </w:p>
          <w:p w14:paraId="1C89D83A" w14:textId="5AA707B6" w:rsidR="00A64B72" w:rsidRPr="00531A91" w:rsidRDefault="004B58B6" w:rsidP="00A64B72">
            <w:pPr>
              <w:autoSpaceDE/>
              <w:autoSpaceDN/>
              <w:rPr>
                <w:rFonts w:asciiTheme="minorEastAsia" w:eastAsiaTheme="minorEastAsia" w:hAnsiTheme="minorEastAsia"/>
              </w:rPr>
            </w:pPr>
            <w:r w:rsidRPr="00531A91">
              <w:rPr>
                <w:rFonts w:asciiTheme="minorEastAsia" w:eastAsiaTheme="minorEastAsia" w:hAnsiTheme="minorEastAsia" w:hint="eastAsia"/>
              </w:rPr>
              <w:lastRenderedPageBreak/>
              <w:t>・</w:t>
            </w:r>
            <w:r w:rsidR="00A64B72" w:rsidRPr="00531A91">
              <w:rPr>
                <w:rFonts w:asciiTheme="minorEastAsia" w:eastAsiaTheme="minorEastAsia" w:hAnsiTheme="minorEastAsia" w:hint="eastAsia"/>
              </w:rPr>
              <w:t>１回目：市職員と児童との交流により、障害に対する理解のきっかけを作る</w:t>
            </w:r>
            <w:r w:rsidRPr="00531A91">
              <w:rPr>
                <w:rFonts w:asciiTheme="minorEastAsia" w:eastAsiaTheme="minorEastAsia" w:hAnsiTheme="minorEastAsia" w:hint="eastAsia"/>
              </w:rPr>
              <w:t>。</w:t>
            </w:r>
          </w:p>
          <w:p w14:paraId="7388B77E" w14:textId="310D96CF" w:rsidR="00A64B72"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２回目：障害当事者と児童との交流（1日目）により、対話や体験を実施</w:t>
            </w: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次回教室までに、児童が同じ班になった障害当事者が学校や街中で困ってしまうことを発見カードに記入してもらい、次回教室の素材とするとと</w:t>
            </w:r>
            <w:r w:rsidRPr="00531A91">
              <w:rPr>
                <w:rFonts w:asciiTheme="minorEastAsia" w:eastAsiaTheme="minorEastAsia" w:hAnsiTheme="minorEastAsia" w:hint="eastAsia"/>
              </w:rPr>
              <w:t>もに、児童に別の視点に気づいてもらうきっかけづくりを行った。</w:t>
            </w:r>
          </w:p>
          <w:p w14:paraId="5EF46212" w14:textId="50A9DC76" w:rsidR="00A64B72"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３回目：障害当事者と児童との交流（２日目）により、発見カードを基に対話を実施。この対話により、更なる障害当事者への</w:t>
            </w:r>
            <w:r w:rsidRPr="00531A91">
              <w:rPr>
                <w:rFonts w:asciiTheme="minorEastAsia" w:eastAsiaTheme="minorEastAsia" w:hAnsiTheme="minorEastAsia" w:hint="eastAsia"/>
              </w:rPr>
              <w:t>理解を深め</w:t>
            </w:r>
            <w:r w:rsidR="00A64B72" w:rsidRPr="00531A91">
              <w:rPr>
                <w:rFonts w:asciiTheme="minorEastAsia" w:eastAsiaTheme="minorEastAsia" w:hAnsiTheme="minorEastAsia" w:hint="eastAsia"/>
              </w:rPr>
              <w:t>た。</w:t>
            </w:r>
          </w:p>
          <w:p w14:paraId="57931F99" w14:textId="34BA3F54" w:rsidR="00A64B72"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・４回目：これまでの教室を学習発表という形で、まとめを行った</w:t>
            </w:r>
            <w:r w:rsidR="00A64B72" w:rsidRPr="00531A91">
              <w:rPr>
                <w:rFonts w:asciiTheme="minorEastAsia" w:eastAsiaTheme="minorEastAsia" w:hAnsiTheme="minorEastAsia" w:hint="eastAsia"/>
              </w:rPr>
              <w:t>。また、障害当事者との交流後、児童に感想をしてもらい、１回目では「目</w:t>
            </w:r>
            <w:r w:rsidRPr="00531A91">
              <w:rPr>
                <w:rFonts w:asciiTheme="minorEastAsia" w:eastAsiaTheme="minorEastAsia" w:hAnsiTheme="minorEastAsia" w:hint="eastAsia"/>
              </w:rPr>
              <w:t>がみえない、耳が聞こえない、車いすの生活は、大変、困る、不便」という意見が多かった</w:t>
            </w:r>
            <w:r w:rsidR="00A64B72" w:rsidRPr="00531A91">
              <w:rPr>
                <w:rFonts w:asciiTheme="minorEastAsia" w:eastAsiaTheme="minorEastAsia" w:hAnsiTheme="minorEastAsia" w:hint="eastAsia"/>
              </w:rPr>
              <w:t>が、２回目では「困っている人がいたら声をかけたい、助</w:t>
            </w:r>
            <w:r w:rsidRPr="00531A91">
              <w:rPr>
                <w:rFonts w:asciiTheme="minorEastAsia" w:eastAsiaTheme="minorEastAsia" w:hAnsiTheme="minorEastAsia" w:hint="eastAsia"/>
              </w:rPr>
              <w:t>けたい」の意見が上回り、児童の気持ちに変化が生じたことを感じ</w:t>
            </w:r>
            <w:r w:rsidR="00A64B72" w:rsidRPr="00531A91">
              <w:rPr>
                <w:rFonts w:asciiTheme="minorEastAsia" w:eastAsiaTheme="minorEastAsia" w:hAnsiTheme="minorEastAsia" w:hint="eastAsia"/>
              </w:rPr>
              <w:t xml:space="preserve">た。　</w:t>
            </w:r>
          </w:p>
          <w:p w14:paraId="2E35D8E4" w14:textId="681C559A" w:rsidR="006A7E70"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下記リンクから詳細を確認出来ます。</w:t>
            </w:r>
          </w:p>
          <w:p w14:paraId="27943D75" w14:textId="77777777"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心のバリアフリー教室に関するHP（R2.2.19第３回市民部会資料参照）</w:t>
            </w:r>
          </w:p>
          <w:p w14:paraId="7D068A11" w14:textId="040ABC5B" w:rsidR="00D02EB7" w:rsidRPr="00531A91" w:rsidRDefault="00F4029A" w:rsidP="00A64B72">
            <w:pPr>
              <w:autoSpaceDE/>
              <w:autoSpaceDN/>
              <w:rPr>
                <w:rFonts w:asciiTheme="minorEastAsia" w:eastAsiaTheme="minorEastAsia" w:hAnsiTheme="minorEastAsia"/>
                <w:u w:val="single"/>
              </w:rPr>
            </w:pPr>
            <w:hyperlink r:id="rId22" w:history="1">
              <w:r w:rsidR="00D02EB7" w:rsidRPr="00531A91">
                <w:rPr>
                  <w:rStyle w:val="ab"/>
                  <w:rFonts w:asciiTheme="minorEastAsia" w:eastAsiaTheme="minorEastAsia" w:hAnsiTheme="minorEastAsia"/>
                  <w:color w:val="auto"/>
                </w:rPr>
                <w:t>https://www.city.chigasaki.kanagawa.jp/shingikai/kaigiroku/1008774/1037470.html</w:t>
              </w:r>
            </w:hyperlink>
          </w:p>
        </w:tc>
      </w:tr>
    </w:tbl>
    <w:p w14:paraId="578051BE" w14:textId="752787E5" w:rsidR="00DF4A4B" w:rsidRPr="00531A91" w:rsidRDefault="00DF4A4B" w:rsidP="007C12EE">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83E5704" w14:textId="77777777" w:rsidTr="00A64B72">
        <w:tc>
          <w:tcPr>
            <w:tcW w:w="1417" w:type="dxa"/>
          </w:tcPr>
          <w:p w14:paraId="0ED6C083"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FA42C24" w14:textId="33DF3D99"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大和市</w:t>
            </w:r>
            <w:r w:rsidR="00D16D60"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障がい福祉課</w:t>
            </w:r>
          </w:p>
        </w:tc>
      </w:tr>
      <w:tr w:rsidR="00531A91" w:rsidRPr="00531A91" w14:paraId="75E67639" w14:textId="77777777" w:rsidTr="00A64B72">
        <w:tc>
          <w:tcPr>
            <w:tcW w:w="1417" w:type="dxa"/>
          </w:tcPr>
          <w:p w14:paraId="4A9D0A8C" w14:textId="260E54E6"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05AA6B63" w14:textId="77777777"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あいサポーター研修の実施</w:t>
            </w:r>
          </w:p>
        </w:tc>
      </w:tr>
      <w:tr w:rsidR="00A64B72" w:rsidRPr="00531A91" w14:paraId="6547F2DB" w14:textId="77777777" w:rsidTr="00A64B72">
        <w:tc>
          <w:tcPr>
            <w:tcW w:w="1417" w:type="dxa"/>
          </w:tcPr>
          <w:p w14:paraId="255270EE" w14:textId="77777777" w:rsidR="00A64B72" w:rsidRPr="00531A91" w:rsidRDefault="00A64B72" w:rsidP="00A64B72">
            <w:pPr>
              <w:autoSpaceDE/>
              <w:autoSpaceDN/>
              <w:rPr>
                <w:rFonts w:ascii="ＭＳ ゴシック" w:eastAsia="ＭＳ ゴシック" w:hAnsi="ＭＳ ゴシック"/>
              </w:rPr>
            </w:pPr>
          </w:p>
        </w:tc>
        <w:tc>
          <w:tcPr>
            <w:tcW w:w="7365" w:type="dxa"/>
          </w:tcPr>
          <w:p w14:paraId="784C85C9" w14:textId="318FBB07" w:rsidR="00D16D60" w:rsidRPr="00531A91" w:rsidRDefault="00D16D60" w:rsidP="00F7634F">
            <w:pPr>
              <w:pStyle w:val="af3"/>
              <w:widowControl/>
              <w:numPr>
                <w:ilvl w:val="0"/>
                <w:numId w:val="34"/>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「あいサポート運動」推進のための市民を対象とした研修の実施</w:t>
            </w:r>
          </w:p>
          <w:p w14:paraId="1753373B" w14:textId="2AE89C2B" w:rsidR="00BD13FE" w:rsidRPr="00531A91" w:rsidRDefault="00D16D60" w:rsidP="00D16D6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「あいサポート運動」とは、</w:t>
            </w:r>
            <w:r w:rsidR="00A626D4" w:rsidRPr="00531A91">
              <w:rPr>
                <w:rFonts w:asciiTheme="minorEastAsia" w:eastAsiaTheme="minorEastAsia" w:hAnsiTheme="minorEastAsia" w:hint="eastAsia"/>
              </w:rPr>
              <w:t>障がいのある方が困っていること、</w:t>
            </w:r>
            <w:r w:rsidRPr="00531A91">
              <w:rPr>
                <w:rFonts w:asciiTheme="minorEastAsia" w:eastAsiaTheme="minorEastAsia" w:hAnsiTheme="minorEastAsia" w:hint="eastAsia"/>
              </w:rPr>
              <w:t>必要な配慮などを理解し、日常生活において障がいのある方が困っているときなどに、手助けや配慮を実践することによ</w:t>
            </w:r>
            <w:r w:rsidR="00A626D4" w:rsidRPr="00531A91">
              <w:rPr>
                <w:rFonts w:asciiTheme="minorEastAsia" w:eastAsiaTheme="minorEastAsia" w:hAnsiTheme="minorEastAsia" w:hint="eastAsia"/>
              </w:rPr>
              <w:t>り、障がいのある方が暮らしやすい地域社会を作っていく運動であり、その推進のため、市民を対象とした研修が実施されている。</w:t>
            </w:r>
          </w:p>
          <w:p w14:paraId="6598CCAE" w14:textId="7A35D4F9" w:rsidR="00D16D60" w:rsidRPr="00531A91" w:rsidRDefault="00D16D60" w:rsidP="00F7634F">
            <w:pPr>
              <w:pStyle w:val="af3"/>
              <w:widowControl/>
              <w:numPr>
                <w:ilvl w:val="0"/>
                <w:numId w:val="34"/>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障害者差別解消法に関する講演会の実施</w:t>
            </w:r>
          </w:p>
          <w:p w14:paraId="66C316A0" w14:textId="2554E9EF" w:rsidR="00BD13FE" w:rsidRPr="00531A91" w:rsidRDefault="00D16D60" w:rsidP="00D16D60">
            <w:pPr>
              <w:pStyle w:val="af3"/>
              <w:widowControl/>
              <w:autoSpaceDE/>
              <w:autoSpaceDN/>
              <w:ind w:leftChars="0" w:left="360"/>
              <w:rPr>
                <w:rFonts w:asciiTheme="minorEastAsia" w:eastAsiaTheme="minorEastAsia" w:hAnsiTheme="minorEastAsia"/>
              </w:rPr>
            </w:pPr>
            <w:r w:rsidRPr="00531A91">
              <w:rPr>
                <w:rFonts w:asciiTheme="minorEastAsia" w:eastAsiaTheme="minorEastAsia" w:hAnsiTheme="minorEastAsia" w:hint="eastAsia"/>
              </w:rPr>
              <w:t>市民等</w:t>
            </w:r>
            <w:r w:rsidR="004B58B6" w:rsidRPr="00531A91">
              <w:rPr>
                <w:rFonts w:asciiTheme="minorEastAsia" w:eastAsiaTheme="minorEastAsia" w:hAnsiTheme="minorEastAsia" w:hint="eastAsia"/>
              </w:rPr>
              <w:t>が</w:t>
            </w:r>
            <w:r w:rsidR="00BD13FE" w:rsidRPr="00531A91">
              <w:rPr>
                <w:rFonts w:asciiTheme="minorEastAsia" w:eastAsiaTheme="minorEastAsia" w:hAnsiTheme="minorEastAsia" w:hint="eastAsia"/>
              </w:rPr>
              <w:t>障がい当事者に対する合理的配慮等の必要性について学ぶ機会として、</w:t>
            </w:r>
            <w:r w:rsidRPr="00531A91">
              <w:rPr>
                <w:rFonts w:asciiTheme="minorEastAsia" w:eastAsiaTheme="minorEastAsia" w:hAnsiTheme="minorEastAsia" w:hint="eastAsia"/>
              </w:rPr>
              <w:t>講演会を</w:t>
            </w:r>
            <w:r w:rsidR="00BD13FE" w:rsidRPr="00531A91">
              <w:rPr>
                <w:rFonts w:asciiTheme="minorEastAsia" w:eastAsiaTheme="minorEastAsia" w:hAnsiTheme="minorEastAsia" w:hint="eastAsia"/>
              </w:rPr>
              <w:t>実施している。</w:t>
            </w:r>
          </w:p>
        </w:tc>
      </w:tr>
    </w:tbl>
    <w:p w14:paraId="6F8489C4" w14:textId="0E45D2EC" w:rsidR="00A64B72" w:rsidRPr="00531A91" w:rsidRDefault="00A64B72" w:rsidP="00C623E0">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49E267BE" w14:textId="77777777" w:rsidTr="00A64B72">
        <w:tc>
          <w:tcPr>
            <w:tcW w:w="1417" w:type="dxa"/>
          </w:tcPr>
          <w:p w14:paraId="00B1DBFF"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251742B" w14:textId="5A484649"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大和市</w:t>
            </w:r>
            <w:r w:rsidR="00381A62"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福祉推進委員会</w:t>
            </w:r>
          </w:p>
        </w:tc>
      </w:tr>
      <w:tr w:rsidR="00531A91" w:rsidRPr="00531A91" w14:paraId="29509D4B" w14:textId="77777777" w:rsidTr="00A64B72">
        <w:tc>
          <w:tcPr>
            <w:tcW w:w="1417" w:type="dxa"/>
          </w:tcPr>
          <w:p w14:paraId="0DB2CC54" w14:textId="1F0FBDF9"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1F556000" w14:textId="77777777"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心のバリアフリーの普及啓発・疑似体験の実施</w:t>
            </w:r>
          </w:p>
        </w:tc>
      </w:tr>
      <w:tr w:rsidR="00A64B72" w:rsidRPr="00531A91" w14:paraId="4B146957" w14:textId="77777777" w:rsidTr="00A64B72">
        <w:tc>
          <w:tcPr>
            <w:tcW w:w="1417" w:type="dxa"/>
          </w:tcPr>
          <w:p w14:paraId="14AF100E" w14:textId="77777777" w:rsidR="00A64B72" w:rsidRPr="00531A91" w:rsidRDefault="00A64B72" w:rsidP="00A64B72">
            <w:pPr>
              <w:autoSpaceDE/>
              <w:autoSpaceDN/>
              <w:rPr>
                <w:rFonts w:ascii="ＭＳ ゴシック" w:eastAsia="ＭＳ ゴシック" w:hAnsi="ＭＳ ゴシック"/>
              </w:rPr>
            </w:pPr>
          </w:p>
        </w:tc>
        <w:tc>
          <w:tcPr>
            <w:tcW w:w="7365" w:type="dxa"/>
          </w:tcPr>
          <w:p w14:paraId="3756743B" w14:textId="4F52FB97" w:rsidR="00381A62" w:rsidRPr="00531A91" w:rsidRDefault="00A64B72" w:rsidP="00381A62">
            <w:pPr>
              <w:pStyle w:val="af3"/>
              <w:widowControl/>
              <w:numPr>
                <w:ilvl w:val="0"/>
                <w:numId w:val="30"/>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心のバリアフリーブックの作成および配布</w:t>
            </w:r>
          </w:p>
          <w:p w14:paraId="199DDECF" w14:textId="73FC629F" w:rsidR="0006598A" w:rsidRPr="00531A91" w:rsidRDefault="00381A62" w:rsidP="00A626D4">
            <w:pPr>
              <w:pStyle w:val="af3"/>
              <w:widowControl/>
              <w:numPr>
                <w:ilvl w:val="0"/>
                <w:numId w:val="30"/>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高齢者疑似体験キット</w:t>
            </w:r>
            <w:r w:rsidR="00A64B72" w:rsidRPr="00531A91">
              <w:rPr>
                <w:rFonts w:asciiTheme="minorEastAsia" w:eastAsiaTheme="minorEastAsia" w:hAnsiTheme="minorEastAsia" w:hint="eastAsia"/>
              </w:rPr>
              <w:t>等の貸出し</w:t>
            </w:r>
          </w:p>
          <w:p w14:paraId="0C8251B2" w14:textId="73CBDA61" w:rsidR="00A64B72" w:rsidRPr="00531A91" w:rsidRDefault="004B58B6"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下記のリンクで詳細を確認出来ます。</w:t>
            </w:r>
          </w:p>
          <w:p w14:paraId="7E84E364" w14:textId="77777777" w:rsidR="00A64B72" w:rsidRPr="00531A91" w:rsidRDefault="00F4029A" w:rsidP="00A64B72">
            <w:pPr>
              <w:widowControl/>
              <w:autoSpaceDE/>
              <w:autoSpaceDN/>
              <w:rPr>
                <w:rFonts w:asciiTheme="minorEastAsia" w:eastAsiaTheme="minorEastAsia" w:hAnsiTheme="minorEastAsia"/>
                <w:kern w:val="0"/>
              </w:rPr>
            </w:pPr>
            <w:hyperlink r:id="rId23" w:history="1">
              <w:r w:rsidR="00A64B72" w:rsidRPr="00531A91">
                <w:rPr>
                  <w:rStyle w:val="ab"/>
                  <w:rFonts w:asciiTheme="minorEastAsia" w:eastAsiaTheme="minorEastAsia" w:hAnsiTheme="minorEastAsia" w:hint="eastAsia"/>
                  <w:color w:val="auto"/>
                </w:rPr>
                <w:t>http://www.city.yamato.lg.jp/web/f-soumu/fukusisuisin.html</w:t>
              </w:r>
            </w:hyperlink>
          </w:p>
        </w:tc>
      </w:tr>
    </w:tbl>
    <w:p w14:paraId="570FB308" w14:textId="77777777" w:rsidR="00D165ED" w:rsidRPr="00531A91" w:rsidRDefault="00D165ED" w:rsidP="0051241D">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D4DA16F" w14:textId="77777777" w:rsidTr="00B4338F">
        <w:tc>
          <w:tcPr>
            <w:tcW w:w="1417" w:type="dxa"/>
          </w:tcPr>
          <w:p w14:paraId="04ECF57E" w14:textId="77777777" w:rsidR="00C623E0" w:rsidRPr="00531A91" w:rsidRDefault="00C623E0"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19286E4" w14:textId="45148451" w:rsidR="00C623E0" w:rsidRPr="00531A91" w:rsidRDefault="00C623E0" w:rsidP="00B4338F">
            <w:pPr>
              <w:autoSpaceDE/>
              <w:autoSpaceDN/>
              <w:rPr>
                <w:rFonts w:asciiTheme="majorEastAsia" w:eastAsiaTheme="majorEastAsia" w:hAnsiTheme="majorEastAsia"/>
              </w:rPr>
            </w:pPr>
            <w:r w:rsidRPr="00531A91">
              <w:rPr>
                <w:rFonts w:asciiTheme="majorEastAsia" w:eastAsiaTheme="majorEastAsia" w:hAnsiTheme="majorEastAsia" w:hint="eastAsia"/>
              </w:rPr>
              <w:t>神奈川県立川崎北高等学校</w:t>
            </w:r>
          </w:p>
        </w:tc>
      </w:tr>
      <w:tr w:rsidR="00531A91" w:rsidRPr="00531A91" w14:paraId="0CA8424F" w14:textId="77777777" w:rsidTr="00B4338F">
        <w:tc>
          <w:tcPr>
            <w:tcW w:w="1417" w:type="dxa"/>
          </w:tcPr>
          <w:p w14:paraId="6636F989" w14:textId="71D3EEE7" w:rsidR="00C623E0" w:rsidRPr="00531A91" w:rsidRDefault="009A1CC5"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338F" w:rsidRPr="00531A91">
              <w:rPr>
                <w:rFonts w:ascii="ＭＳ ゴシック" w:eastAsia="ＭＳ ゴシック" w:hAnsi="ＭＳ ゴシック" w:hint="eastAsia"/>
              </w:rPr>
              <w:t>内容</w:t>
            </w:r>
          </w:p>
        </w:tc>
        <w:tc>
          <w:tcPr>
            <w:tcW w:w="7365" w:type="dxa"/>
          </w:tcPr>
          <w:p w14:paraId="660FF148" w14:textId="77777777" w:rsidR="00C623E0" w:rsidRPr="00531A91" w:rsidRDefault="00C623E0" w:rsidP="00C623E0">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相互理解を深める教育活動（生徒向け学習会）の実施</w:t>
            </w:r>
          </w:p>
        </w:tc>
      </w:tr>
      <w:tr w:rsidR="00C623E0" w:rsidRPr="00531A91" w14:paraId="23DD3E32" w14:textId="77777777" w:rsidTr="00B4338F">
        <w:tc>
          <w:tcPr>
            <w:tcW w:w="1417" w:type="dxa"/>
          </w:tcPr>
          <w:p w14:paraId="2E047A70" w14:textId="77777777" w:rsidR="00C623E0" w:rsidRPr="00531A91" w:rsidRDefault="00C623E0" w:rsidP="00B4338F">
            <w:pPr>
              <w:autoSpaceDE/>
              <w:autoSpaceDN/>
              <w:rPr>
                <w:rFonts w:ascii="ＭＳ ゴシック" w:eastAsia="ＭＳ ゴシック" w:hAnsi="ＭＳ ゴシック"/>
              </w:rPr>
            </w:pPr>
          </w:p>
        </w:tc>
        <w:tc>
          <w:tcPr>
            <w:tcW w:w="7365" w:type="dxa"/>
          </w:tcPr>
          <w:p w14:paraId="2158BD00" w14:textId="13C58B68" w:rsidR="00073354" w:rsidRPr="00531A91" w:rsidRDefault="00073354" w:rsidP="00073354">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写真：「かながわのインクルーシブ教育推進」リーフレット</w:t>
            </w:r>
          </w:p>
          <w:p w14:paraId="6CDA760F" w14:textId="13EFFE56"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78FCD778" wp14:editId="16CB04E8">
                  <wp:extent cx="3743119" cy="2659380"/>
                  <wp:effectExtent l="0" t="0" r="0" b="7620"/>
                  <wp:docPr id="2" name="図 2" descr="C:\Users\53580768\AppData\Local\Microsoft\Windows\INetCache\Content.Word\教育リーフレ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53580768\AppData\Local\Microsoft\Windows\INetCache\Content.Word\教育リーフレット.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9487" cy="2734952"/>
                          </a:xfrm>
                          <a:prstGeom prst="rect">
                            <a:avLst/>
                          </a:prstGeom>
                          <a:noFill/>
                          <a:ln>
                            <a:noFill/>
                          </a:ln>
                        </pic:spPr>
                      </pic:pic>
                    </a:graphicData>
                  </a:graphic>
                </wp:inline>
              </w:drawing>
            </w:r>
          </w:p>
          <w:p w14:paraId="7CD9D4D4" w14:textId="6DBD304B" w:rsidR="00C623E0" w:rsidRPr="00531A91" w:rsidRDefault="00C623E0" w:rsidP="004B58B6">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「心のバリアフリー」の考え方から、インクルーシブ教育に向けて全学年で相互理解を深める教育活動(生徒向け学習会)を実施した。</w:t>
            </w:r>
          </w:p>
          <w:p w14:paraId="4BC6C76B" w14:textId="04545167" w:rsidR="00BC0E79" w:rsidRPr="00531A91" w:rsidRDefault="00C623E0" w:rsidP="00767EC8">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かながわのインクルーシブ教育推進」リーフレットを用いて、学校づくり・学級づくり・授業づくりの観点からインクルーシブ教育に向けてどう行動するか意見を出し合い、一人ひとりの存在や考え方の多様性を認め合うことが大切というまとめとなった。</w:t>
            </w:r>
          </w:p>
        </w:tc>
      </w:tr>
    </w:tbl>
    <w:p w14:paraId="5650A233" w14:textId="567E2418" w:rsidR="00A64B72" w:rsidRPr="00531A91" w:rsidRDefault="00A64B72" w:rsidP="0051241D">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6C8CD7CD" w14:textId="77777777" w:rsidTr="00B4338F">
        <w:tc>
          <w:tcPr>
            <w:tcW w:w="1417" w:type="dxa"/>
          </w:tcPr>
          <w:p w14:paraId="5FCC3CD6" w14:textId="77777777" w:rsidR="0017575E" w:rsidRPr="00531A91" w:rsidRDefault="0017575E"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946CF56" w14:textId="20CE7244" w:rsidR="0017575E" w:rsidRPr="00531A91" w:rsidRDefault="0017575E" w:rsidP="00B4338F">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71517"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人権男女共同参画課</w:t>
            </w:r>
          </w:p>
        </w:tc>
      </w:tr>
      <w:tr w:rsidR="00531A91" w:rsidRPr="00531A91" w14:paraId="413D9221" w14:textId="77777777" w:rsidTr="00B4338F">
        <w:tc>
          <w:tcPr>
            <w:tcW w:w="1417" w:type="dxa"/>
          </w:tcPr>
          <w:p w14:paraId="723FD133" w14:textId="255F29BB" w:rsidR="0017575E" w:rsidRPr="00531A91" w:rsidRDefault="009A1CC5"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338F" w:rsidRPr="00531A91">
              <w:rPr>
                <w:rFonts w:ascii="ＭＳ ゴシック" w:eastAsia="ＭＳ ゴシック" w:hAnsi="ＭＳ ゴシック" w:hint="eastAsia"/>
              </w:rPr>
              <w:t>内容</w:t>
            </w:r>
          </w:p>
        </w:tc>
        <w:tc>
          <w:tcPr>
            <w:tcW w:w="7365" w:type="dxa"/>
          </w:tcPr>
          <w:p w14:paraId="154989F1" w14:textId="77777777" w:rsidR="0017575E" w:rsidRPr="00531A91" w:rsidRDefault="0017575E" w:rsidP="0017575E">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各種研修会、講演の実施</w:t>
            </w:r>
          </w:p>
        </w:tc>
      </w:tr>
      <w:tr w:rsidR="00531A91" w:rsidRPr="00531A91" w14:paraId="6BFE9CF4" w14:textId="77777777" w:rsidTr="00B4338F">
        <w:tc>
          <w:tcPr>
            <w:tcW w:w="1417" w:type="dxa"/>
          </w:tcPr>
          <w:p w14:paraId="721BE2F0" w14:textId="77777777" w:rsidR="0017575E" w:rsidRPr="00531A91" w:rsidRDefault="0017575E" w:rsidP="00B4338F">
            <w:pPr>
              <w:autoSpaceDE/>
              <w:autoSpaceDN/>
              <w:rPr>
                <w:rFonts w:ascii="ＭＳ ゴシック" w:eastAsia="ＭＳ ゴシック" w:hAnsi="ＭＳ ゴシック"/>
              </w:rPr>
            </w:pPr>
          </w:p>
        </w:tc>
        <w:tc>
          <w:tcPr>
            <w:tcW w:w="7365" w:type="dxa"/>
          </w:tcPr>
          <w:p w14:paraId="32DE010E" w14:textId="2E12BEE4" w:rsidR="0017575E" w:rsidRPr="00531A91" w:rsidRDefault="0017575E" w:rsidP="00D16D60">
            <w:pPr>
              <w:pStyle w:val="af3"/>
              <w:numPr>
                <w:ilvl w:val="0"/>
                <w:numId w:val="28"/>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企業とLGBT研修</w:t>
            </w:r>
          </w:p>
          <w:p w14:paraId="09DB5746" w14:textId="7ED3D204" w:rsidR="0017575E" w:rsidRPr="00531A91" w:rsidRDefault="00D16D60" w:rsidP="0017575E">
            <w:pPr>
              <w:autoSpaceDE/>
              <w:autoSpaceDN/>
              <w:rPr>
                <w:rFonts w:asciiTheme="minorEastAsia" w:eastAsiaTheme="minorEastAsia" w:hAnsiTheme="minorEastAsia"/>
              </w:rPr>
            </w:pPr>
            <w:r w:rsidRPr="00531A91">
              <w:rPr>
                <w:rFonts w:asciiTheme="minorEastAsia" w:eastAsiaTheme="minorEastAsia" w:hAnsiTheme="minorEastAsia" w:hint="eastAsia"/>
              </w:rPr>
              <w:t>企業の人事担当者等に対し研修会を２会場（横浜市、厚木市）で</w:t>
            </w:r>
            <w:r w:rsidR="0017575E" w:rsidRPr="00531A91">
              <w:rPr>
                <w:rFonts w:asciiTheme="minorEastAsia" w:eastAsiaTheme="minorEastAsia" w:hAnsiTheme="minorEastAsia" w:hint="eastAsia"/>
              </w:rPr>
              <w:t>実施。</w:t>
            </w:r>
          </w:p>
          <w:p w14:paraId="3EAFBC19" w14:textId="06CB6258" w:rsidR="0017575E" w:rsidRPr="00531A91" w:rsidRDefault="0017575E" w:rsidP="00D16D60">
            <w:pPr>
              <w:pStyle w:val="af3"/>
              <w:numPr>
                <w:ilvl w:val="0"/>
                <w:numId w:val="28"/>
              </w:numPr>
              <w:autoSpaceDE/>
              <w:autoSpaceDN/>
              <w:spacing w:beforeLines="50" w:before="165"/>
              <w:ind w:leftChars="0"/>
              <w:rPr>
                <w:rFonts w:asciiTheme="minorEastAsia" w:eastAsiaTheme="minorEastAsia" w:hAnsiTheme="minorEastAsia"/>
              </w:rPr>
            </w:pPr>
            <w:r w:rsidRPr="00531A91">
              <w:rPr>
                <w:rFonts w:asciiTheme="minorEastAsia" w:eastAsiaTheme="minorEastAsia" w:hAnsiTheme="minorEastAsia" w:hint="eastAsia"/>
              </w:rPr>
              <w:t>私立学校向け講演会</w:t>
            </w:r>
          </w:p>
          <w:p w14:paraId="76CFD03D" w14:textId="3A5C6CEC" w:rsidR="0017575E" w:rsidRPr="00531A91" w:rsidRDefault="0017575E" w:rsidP="0017575E">
            <w:pPr>
              <w:autoSpaceDE/>
              <w:autoSpaceDN/>
              <w:rPr>
                <w:rFonts w:asciiTheme="minorEastAsia" w:eastAsiaTheme="minorEastAsia" w:hAnsiTheme="minorEastAsia"/>
              </w:rPr>
            </w:pPr>
            <w:r w:rsidRPr="00531A91">
              <w:rPr>
                <w:rFonts w:asciiTheme="minorEastAsia" w:eastAsiaTheme="minorEastAsia" w:hAnsiTheme="minorEastAsia" w:hint="eastAsia"/>
              </w:rPr>
              <w:t>性的マイノリティ</w:t>
            </w:r>
            <w:r w:rsidR="00D16D60" w:rsidRPr="00531A91">
              <w:rPr>
                <w:rFonts w:asciiTheme="minorEastAsia" w:eastAsiaTheme="minorEastAsia" w:hAnsiTheme="minorEastAsia" w:hint="eastAsia"/>
              </w:rPr>
              <w:t>に関する理解を深めるための講演会の実施を希望する私立高等学校へ専門の講師を派遣</w:t>
            </w:r>
            <w:r w:rsidRPr="00531A91">
              <w:rPr>
                <w:rFonts w:asciiTheme="minorEastAsia" w:eastAsiaTheme="minorEastAsia" w:hAnsiTheme="minorEastAsia" w:hint="eastAsia"/>
              </w:rPr>
              <w:t>。</w:t>
            </w:r>
          </w:p>
          <w:p w14:paraId="1D74A71A" w14:textId="77777777" w:rsidR="0017575E" w:rsidRPr="00531A91" w:rsidRDefault="0017575E"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③宿泊施設向け研修会</w:t>
            </w:r>
          </w:p>
          <w:p w14:paraId="1F3B5C80" w14:textId="77777777" w:rsidR="0017575E" w:rsidRPr="00531A91" w:rsidRDefault="0017575E" w:rsidP="0017575E">
            <w:pPr>
              <w:autoSpaceDE/>
              <w:autoSpaceDN/>
              <w:rPr>
                <w:rFonts w:asciiTheme="minorEastAsia" w:eastAsiaTheme="minorEastAsia" w:hAnsiTheme="minorEastAsia"/>
              </w:rPr>
            </w:pPr>
            <w:r w:rsidRPr="00531A91">
              <w:rPr>
                <w:rFonts w:asciiTheme="minorEastAsia" w:eastAsiaTheme="minorEastAsia" w:hAnsiTheme="minorEastAsia" w:hint="eastAsia"/>
              </w:rPr>
              <w:t>接客係など性的マイノリティの宿泊客に対応する機会が多い宿泊施設の従業員向けの研修を実施。</w:t>
            </w:r>
          </w:p>
          <w:p w14:paraId="43585BFD" w14:textId="77777777" w:rsidR="0017575E" w:rsidRPr="00531A91" w:rsidRDefault="0017575E"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④児童福祉施設等の職員向け研修会</w:t>
            </w:r>
          </w:p>
          <w:p w14:paraId="2FCDC94F" w14:textId="77777777" w:rsidR="0017575E" w:rsidRPr="00531A91" w:rsidRDefault="0017575E" w:rsidP="00B4338F">
            <w:pPr>
              <w:autoSpaceDE/>
              <w:autoSpaceDN/>
              <w:rPr>
                <w:rFonts w:asciiTheme="minorEastAsia" w:eastAsiaTheme="minorEastAsia" w:hAnsiTheme="minorEastAsia"/>
              </w:rPr>
            </w:pPr>
            <w:r w:rsidRPr="00531A91">
              <w:rPr>
                <w:rFonts w:asciiTheme="minorEastAsia" w:eastAsiaTheme="minorEastAsia" w:hAnsiTheme="minorEastAsia" w:hint="eastAsia"/>
              </w:rPr>
              <w:t>子どもたちが「自分らしく」成長できるよう、児童養護施設職員等を対象とした性的マイノリティ研修を実施。</w:t>
            </w:r>
          </w:p>
          <w:p w14:paraId="099EA767" w14:textId="6E85ACE7" w:rsidR="0017575E"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17575E" w:rsidRPr="00531A91">
              <w:rPr>
                <w:rFonts w:asciiTheme="minorEastAsia" w:eastAsiaTheme="minorEastAsia" w:hAnsiTheme="minorEastAsia" w:hint="eastAsia"/>
              </w:rPr>
              <w:t>下記のリンクから詳細を確認出来ます。</w:t>
            </w:r>
          </w:p>
          <w:p w14:paraId="2688DFCE" w14:textId="77777777" w:rsidR="0017575E" w:rsidRPr="00531A91" w:rsidRDefault="00F4029A" w:rsidP="0017575E">
            <w:pPr>
              <w:widowControl/>
              <w:autoSpaceDE/>
              <w:autoSpaceDN/>
              <w:rPr>
                <w:rFonts w:asciiTheme="minorEastAsia" w:eastAsiaTheme="minorEastAsia" w:hAnsiTheme="minorEastAsia"/>
                <w:kern w:val="0"/>
              </w:rPr>
            </w:pPr>
            <w:hyperlink r:id="rId25" w:history="1">
              <w:r w:rsidR="0017575E" w:rsidRPr="00531A91">
                <w:rPr>
                  <w:rStyle w:val="ab"/>
                  <w:rFonts w:asciiTheme="minorEastAsia" w:eastAsiaTheme="minorEastAsia" w:hAnsiTheme="minorEastAsia" w:hint="eastAsia"/>
                  <w:color w:val="auto"/>
                </w:rPr>
                <w:t>http://www.pref.kanagawa.jp/docs/fz3/cnt/f430243/index.html</w:t>
              </w:r>
            </w:hyperlink>
          </w:p>
        </w:tc>
      </w:tr>
    </w:tbl>
    <w:p w14:paraId="4DDDA740" w14:textId="6C8EF61A" w:rsidR="0006598A" w:rsidRPr="00531A91" w:rsidRDefault="005441A9" w:rsidP="00B96B21">
      <w:pPr>
        <w:pStyle w:val="3"/>
        <w:spacing w:line="360" w:lineRule="exact"/>
        <w:ind w:leftChars="0" w:left="0" w:firstLineChars="200" w:firstLine="518"/>
        <w:rPr>
          <w:sz w:val="28"/>
        </w:rPr>
      </w:pPr>
      <w:bookmarkStart w:id="10" w:name="_Toc61019758"/>
      <w:bookmarkStart w:id="11" w:name="_Toc77328311"/>
      <w:r w:rsidRPr="00531A91">
        <w:rPr>
          <w:rFonts w:hint="eastAsia"/>
          <w:sz w:val="28"/>
        </w:rPr>
        <w:lastRenderedPageBreak/>
        <w:t>イ</w:t>
      </w:r>
      <w:r w:rsidRPr="00531A91">
        <w:rPr>
          <w:rFonts w:hint="eastAsia"/>
          <w:sz w:val="28"/>
        </w:rPr>
        <w:t xml:space="preserve">  </w:t>
      </w:r>
      <w:r w:rsidR="00916AD8" w:rsidRPr="00531A91">
        <w:rPr>
          <w:rFonts w:hint="eastAsia"/>
          <w:sz w:val="28"/>
        </w:rPr>
        <w:t>皆が相互に尊重し合う地域づくり</w:t>
      </w:r>
      <w:bookmarkEnd w:id="10"/>
      <w:bookmarkEnd w:id="11"/>
    </w:p>
    <w:p w14:paraId="29BF4138" w14:textId="78EEB95E" w:rsidR="00652E75" w:rsidRPr="00531A91" w:rsidRDefault="00A73123" w:rsidP="00017B40">
      <w:pPr>
        <w:ind w:leftChars="410" w:left="898"/>
        <w:rPr>
          <w:rFonts w:asciiTheme="minorEastAsia" w:eastAsiaTheme="minorEastAsia" w:hAnsiTheme="minorEastAsia"/>
        </w:rPr>
      </w:pPr>
      <w:r w:rsidRPr="00531A91">
        <w:rPr>
          <w:rFonts w:asciiTheme="minorEastAsia" w:eastAsiaTheme="minorEastAsia" w:hAnsiTheme="minorEastAsia" w:hint="eastAsia"/>
        </w:rPr>
        <w:t xml:space="preserve">　</w:t>
      </w:r>
      <w:r w:rsidR="008D5185" w:rsidRPr="00531A91">
        <w:rPr>
          <w:rFonts w:asciiTheme="minorEastAsia" w:eastAsiaTheme="minorEastAsia" w:hAnsiTheme="minorEastAsia" w:hint="eastAsia"/>
        </w:rPr>
        <w:t>寄</w:t>
      </w:r>
      <w:r w:rsidR="0016270C" w:rsidRPr="00531A91">
        <w:rPr>
          <w:rFonts w:asciiTheme="minorEastAsia" w:eastAsiaTheme="minorEastAsia" w:hAnsiTheme="minorEastAsia" w:hint="eastAsia"/>
        </w:rPr>
        <w:t>せられた</w:t>
      </w:r>
      <w:r w:rsidR="009A1CC5" w:rsidRPr="00531A91">
        <w:rPr>
          <w:rFonts w:asciiTheme="minorEastAsia" w:eastAsiaTheme="minorEastAsia" w:hAnsiTheme="minorEastAsia" w:hint="eastAsia"/>
        </w:rPr>
        <w:t>取組</w:t>
      </w:r>
      <w:r w:rsidR="006331CF" w:rsidRPr="00531A91">
        <w:rPr>
          <w:rFonts w:asciiTheme="minorEastAsia" w:eastAsiaTheme="minorEastAsia" w:hAnsiTheme="minorEastAsia" w:hint="eastAsia"/>
        </w:rPr>
        <w:t>事例では、</w:t>
      </w:r>
      <w:r w:rsidR="00E56F98" w:rsidRPr="00531A91">
        <w:rPr>
          <w:rFonts w:asciiTheme="minorEastAsia" w:eastAsiaTheme="minorEastAsia" w:hAnsiTheme="minorEastAsia" w:hint="eastAsia"/>
        </w:rPr>
        <w:t>地域</w:t>
      </w:r>
      <w:r w:rsidR="005E5089" w:rsidRPr="00531A91">
        <w:rPr>
          <w:rFonts w:asciiTheme="minorEastAsia" w:eastAsiaTheme="minorEastAsia" w:hAnsiTheme="minorEastAsia" w:hint="eastAsia"/>
        </w:rPr>
        <w:t>において</w:t>
      </w:r>
      <w:r w:rsidR="0006598A" w:rsidRPr="00531A91">
        <w:rPr>
          <w:rFonts w:asciiTheme="minorEastAsia" w:eastAsiaTheme="minorEastAsia" w:hAnsiTheme="minorEastAsia" w:hint="eastAsia"/>
        </w:rPr>
        <w:t>、</w:t>
      </w:r>
      <w:r w:rsidR="006331CF" w:rsidRPr="00531A91">
        <w:rPr>
          <w:rFonts w:asciiTheme="minorEastAsia" w:eastAsiaTheme="minorEastAsia" w:hAnsiTheme="minorEastAsia" w:hint="eastAsia"/>
        </w:rPr>
        <w:t>障がい者とアーティストが一緒に行ったフィールドワーク体験をもとにした企画</w:t>
      </w:r>
      <w:r w:rsidR="00C04158" w:rsidRPr="00531A91">
        <w:rPr>
          <w:rFonts w:asciiTheme="minorEastAsia" w:eastAsiaTheme="minorEastAsia" w:hAnsiTheme="minorEastAsia" w:hint="eastAsia"/>
        </w:rPr>
        <w:t>展</w:t>
      </w:r>
      <w:r w:rsidR="006331CF" w:rsidRPr="00531A91">
        <w:rPr>
          <w:rFonts w:asciiTheme="minorEastAsia" w:eastAsiaTheme="minorEastAsia" w:hAnsiTheme="minorEastAsia" w:hint="eastAsia"/>
        </w:rPr>
        <w:t>や、</w:t>
      </w:r>
      <w:r w:rsidR="0006598A" w:rsidRPr="00531A91">
        <w:rPr>
          <w:rFonts w:asciiTheme="minorEastAsia" w:eastAsiaTheme="minorEastAsia" w:hAnsiTheme="minorEastAsia" w:hint="eastAsia"/>
        </w:rPr>
        <w:t>障がいの有無に関わらず</w:t>
      </w:r>
      <w:r w:rsidR="00E56F98" w:rsidRPr="00531A91">
        <w:rPr>
          <w:rFonts w:asciiTheme="minorEastAsia" w:eastAsiaTheme="minorEastAsia" w:hAnsiTheme="minorEastAsia" w:hint="eastAsia"/>
        </w:rPr>
        <w:t>楽しめるイベント</w:t>
      </w:r>
      <w:r w:rsidR="006331CF" w:rsidRPr="00531A91">
        <w:rPr>
          <w:rFonts w:asciiTheme="minorEastAsia" w:eastAsiaTheme="minorEastAsia" w:hAnsiTheme="minorEastAsia" w:hint="eastAsia"/>
        </w:rPr>
        <w:t>の開催、</w:t>
      </w:r>
      <w:r w:rsidR="00C04158" w:rsidRPr="00531A91">
        <w:rPr>
          <w:rFonts w:asciiTheme="minorEastAsia" w:eastAsiaTheme="minorEastAsia" w:hAnsiTheme="minorEastAsia" w:hint="eastAsia"/>
        </w:rPr>
        <w:t>また共生型サービスの実施等による</w:t>
      </w:r>
      <w:r w:rsidR="006331CF" w:rsidRPr="00531A91">
        <w:rPr>
          <w:rFonts w:asciiTheme="minorEastAsia" w:eastAsiaTheme="minorEastAsia" w:hAnsiTheme="minorEastAsia" w:hint="eastAsia"/>
        </w:rPr>
        <w:t>多様な人が繋がる場づくりが行われている</w:t>
      </w:r>
      <w:r w:rsidR="005E5089" w:rsidRPr="00531A91">
        <w:rPr>
          <w:rFonts w:asciiTheme="minorEastAsia" w:eastAsiaTheme="minorEastAsia" w:hAnsiTheme="minorEastAsia" w:hint="eastAsia"/>
        </w:rPr>
        <w:t>。</w:t>
      </w:r>
    </w:p>
    <w:p w14:paraId="438438B5" w14:textId="42805BEF" w:rsidR="00B96B21" w:rsidRPr="00531A91" w:rsidRDefault="00B96B21" w:rsidP="00B96B21">
      <w:pPr>
        <w:ind w:leftChars="410" w:left="898" w:firstLineChars="100" w:firstLine="219"/>
        <w:rPr>
          <w:rFonts w:asciiTheme="minorEastAsia" w:eastAsiaTheme="minorEastAsia" w:hAnsiTheme="minorEastAsia"/>
        </w:rPr>
      </w:pPr>
      <w:r w:rsidRPr="00531A91">
        <w:rPr>
          <w:rFonts w:asciiTheme="minorEastAsia" w:eastAsiaTheme="minorEastAsia" w:hAnsiTheme="minorEastAsia" w:hint="eastAsia"/>
        </w:rPr>
        <w:t>バリアフリーの推進には皆が関心を持つことが不可欠である。皆が「障がいの社会モデル」を理解し、相互に尊重し合える地域づくりの推進が求められている。</w:t>
      </w:r>
    </w:p>
    <w:p w14:paraId="75E721B7" w14:textId="77777777" w:rsidR="00017B40" w:rsidRPr="00531A91" w:rsidRDefault="00017B40" w:rsidP="00FB00FE">
      <w:pPr>
        <w:rPr>
          <w:rFonts w:ascii="HG丸ｺﾞｼｯｸM-PRO" w:eastAsia="HG丸ｺﾞｼｯｸM-PRO" w:hAnsi="HG丸ｺﾞｼｯｸM-PRO"/>
        </w:rPr>
      </w:pPr>
    </w:p>
    <w:p w14:paraId="61A9F381" w14:textId="6AB3C3CE" w:rsidR="00017B40" w:rsidRPr="00531A91" w:rsidRDefault="00017B40" w:rsidP="00C24691">
      <w:pPr>
        <w:spacing w:line="320" w:lineRule="exact"/>
        <w:ind w:leftChars="200" w:left="43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73257E5F" w14:textId="77777777" w:rsidR="00017B40" w:rsidRPr="00531A91" w:rsidRDefault="00017B40" w:rsidP="00C24691">
      <w:pPr>
        <w:autoSpaceDE/>
        <w:autoSpaceDN/>
        <w:spacing w:line="320" w:lineRule="exact"/>
        <w:ind w:leftChars="310" w:left="679"/>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〇当事者・関係団体等（C）</w:t>
      </w:r>
    </w:p>
    <w:tbl>
      <w:tblPr>
        <w:tblStyle w:val="a3"/>
        <w:tblW w:w="0" w:type="auto"/>
        <w:tblInd w:w="846" w:type="dxa"/>
        <w:tblLook w:val="04A0" w:firstRow="1" w:lastRow="0" w:firstColumn="1" w:lastColumn="0" w:noHBand="0" w:noVBand="1"/>
      </w:tblPr>
      <w:tblGrid>
        <w:gridCol w:w="1417"/>
        <w:gridCol w:w="7365"/>
      </w:tblGrid>
      <w:tr w:rsidR="00531A91" w:rsidRPr="00531A91" w14:paraId="07FECC65" w14:textId="77777777" w:rsidTr="00017B40">
        <w:tc>
          <w:tcPr>
            <w:tcW w:w="1417" w:type="dxa"/>
          </w:tcPr>
          <w:p w14:paraId="006DF2FC"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0F5363" w14:textId="77777777" w:rsidR="00017B40" w:rsidRPr="00531A91" w:rsidRDefault="00017B40" w:rsidP="00017B40">
            <w:pPr>
              <w:autoSpaceDE/>
              <w:autoSpaceDN/>
              <w:rPr>
                <w:rFonts w:asciiTheme="majorEastAsia" w:eastAsiaTheme="majorEastAsia" w:hAnsiTheme="majorEastAsia"/>
              </w:rPr>
            </w:pPr>
            <w:r w:rsidRPr="00531A91">
              <w:rPr>
                <w:rFonts w:asciiTheme="majorEastAsia" w:eastAsiaTheme="majorEastAsia" w:hAnsiTheme="majorEastAsia" w:hint="eastAsia"/>
              </w:rPr>
              <w:t>社会福祉法人　三浦市社会福祉協議会</w:t>
            </w:r>
          </w:p>
        </w:tc>
      </w:tr>
      <w:tr w:rsidR="00531A91" w:rsidRPr="00531A91" w14:paraId="1E8B4F9F" w14:textId="77777777" w:rsidTr="00017B40">
        <w:tc>
          <w:tcPr>
            <w:tcW w:w="1417" w:type="dxa"/>
          </w:tcPr>
          <w:p w14:paraId="54F3EBFC"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2CB107F7" w14:textId="77777777" w:rsidR="00017B40" w:rsidRPr="00531A91" w:rsidRDefault="00017B40" w:rsidP="00017B40">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多様な人が繋がる場づくり</w:t>
            </w:r>
          </w:p>
        </w:tc>
      </w:tr>
      <w:tr w:rsidR="00017B40" w:rsidRPr="00531A91" w14:paraId="7D6DF452" w14:textId="77777777" w:rsidTr="00017B40">
        <w:tc>
          <w:tcPr>
            <w:tcW w:w="1417" w:type="dxa"/>
          </w:tcPr>
          <w:p w14:paraId="617A45C6" w14:textId="77777777" w:rsidR="00017B40" w:rsidRPr="00531A91" w:rsidRDefault="00017B40" w:rsidP="00017B40">
            <w:pPr>
              <w:autoSpaceDE/>
              <w:autoSpaceDN/>
              <w:rPr>
                <w:rFonts w:ascii="ＭＳ ゴシック" w:eastAsia="ＭＳ ゴシック" w:hAnsi="ＭＳ ゴシック"/>
              </w:rPr>
            </w:pPr>
          </w:p>
        </w:tc>
        <w:tc>
          <w:tcPr>
            <w:tcW w:w="7365" w:type="dxa"/>
          </w:tcPr>
          <w:p w14:paraId="2AD3B3EB" w14:textId="77777777" w:rsidR="00017B40" w:rsidRPr="00531A91" w:rsidRDefault="00017B40" w:rsidP="00017B40">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30年４月に元保育所であった所をリノベーションして共生型サービスセンター暖館をオープンした。障害児、障害者、高齢者のサービスと地域住民向けサロンを運営している。共生型サービスも県下で一番に取り組み、地域共生社会の拠点となっている。</w:t>
            </w:r>
          </w:p>
          <w:p w14:paraId="16AA02EF" w14:textId="77777777" w:rsidR="00017B40" w:rsidRPr="00531A91" w:rsidRDefault="00017B40" w:rsidP="00017B40">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・下記のリンクから詳細を確認出来ます。</w:t>
            </w:r>
          </w:p>
          <w:p w14:paraId="133F4605" w14:textId="77777777" w:rsidR="00017B40" w:rsidRPr="00531A91" w:rsidRDefault="00F4029A" w:rsidP="00017B40">
            <w:pPr>
              <w:widowControl/>
              <w:autoSpaceDE/>
              <w:autoSpaceDN/>
              <w:rPr>
                <w:rFonts w:asciiTheme="minorEastAsia" w:eastAsiaTheme="minorEastAsia" w:hAnsiTheme="minorEastAsia"/>
                <w:kern w:val="0"/>
              </w:rPr>
            </w:pPr>
            <w:hyperlink r:id="rId26" w:history="1">
              <w:r w:rsidR="00017B40" w:rsidRPr="00531A91">
                <w:rPr>
                  <w:rStyle w:val="ab"/>
                  <w:rFonts w:asciiTheme="minorEastAsia" w:eastAsiaTheme="minorEastAsia" w:hAnsiTheme="minorEastAsia" w:hint="eastAsia"/>
                  <w:color w:val="auto"/>
                </w:rPr>
                <w:t>https://www.shakyo-miura.com/</w:t>
              </w:r>
            </w:hyperlink>
          </w:p>
        </w:tc>
      </w:tr>
    </w:tbl>
    <w:p w14:paraId="1BDDCDA5" w14:textId="77777777" w:rsidR="00017B40" w:rsidRPr="00531A91" w:rsidRDefault="00017B40" w:rsidP="00017B40"/>
    <w:tbl>
      <w:tblPr>
        <w:tblStyle w:val="a3"/>
        <w:tblW w:w="0" w:type="auto"/>
        <w:tblInd w:w="846" w:type="dxa"/>
        <w:tblLook w:val="04A0" w:firstRow="1" w:lastRow="0" w:firstColumn="1" w:lastColumn="0" w:noHBand="0" w:noVBand="1"/>
      </w:tblPr>
      <w:tblGrid>
        <w:gridCol w:w="1417"/>
        <w:gridCol w:w="7365"/>
      </w:tblGrid>
      <w:tr w:rsidR="00531A91" w:rsidRPr="00531A91" w14:paraId="2474F002" w14:textId="77777777" w:rsidTr="00017B40">
        <w:tc>
          <w:tcPr>
            <w:tcW w:w="1417" w:type="dxa"/>
          </w:tcPr>
          <w:p w14:paraId="2726F987"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D3F6791" w14:textId="77777777" w:rsidR="00017B40" w:rsidRPr="00531A91" w:rsidRDefault="00017B40" w:rsidP="00017B40">
            <w:pPr>
              <w:autoSpaceDE/>
              <w:autoSpaceDN/>
              <w:rPr>
                <w:rFonts w:asciiTheme="majorEastAsia" w:eastAsiaTheme="majorEastAsia" w:hAnsiTheme="majorEastAsia"/>
              </w:rPr>
            </w:pPr>
            <w:proofErr w:type="spellStart"/>
            <w:r w:rsidRPr="00531A91">
              <w:rPr>
                <w:rFonts w:asciiTheme="majorEastAsia" w:eastAsiaTheme="majorEastAsia" w:hAnsiTheme="majorEastAsia" w:hint="eastAsia"/>
              </w:rPr>
              <w:t>Luana</w:t>
            </w:r>
            <w:proofErr w:type="spellEnd"/>
            <w:r w:rsidRPr="00531A91">
              <w:rPr>
                <w:rFonts w:asciiTheme="majorEastAsia" w:eastAsiaTheme="majorEastAsia" w:hAnsiTheme="majorEastAsia" w:hint="eastAsia"/>
              </w:rPr>
              <w:t xml:space="preserve"> in </w:t>
            </w:r>
            <w:proofErr w:type="spellStart"/>
            <w:r w:rsidRPr="00531A91">
              <w:rPr>
                <w:rFonts w:asciiTheme="majorEastAsia" w:eastAsiaTheme="majorEastAsia" w:hAnsiTheme="majorEastAsia" w:hint="eastAsia"/>
              </w:rPr>
              <w:t>Southernbeach</w:t>
            </w:r>
            <w:proofErr w:type="spellEnd"/>
            <w:r w:rsidRPr="00531A91">
              <w:rPr>
                <w:rFonts w:asciiTheme="majorEastAsia" w:eastAsiaTheme="majorEastAsia" w:hAnsiTheme="majorEastAsia" w:hint="eastAsia"/>
              </w:rPr>
              <w:t xml:space="preserve"> 実行委員会</w:t>
            </w:r>
          </w:p>
        </w:tc>
      </w:tr>
      <w:tr w:rsidR="00531A91" w:rsidRPr="00531A91" w14:paraId="132C7F35" w14:textId="77777777" w:rsidTr="00017B40">
        <w:tc>
          <w:tcPr>
            <w:tcW w:w="1417" w:type="dxa"/>
          </w:tcPr>
          <w:p w14:paraId="35283765"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62E20025" w14:textId="77777777" w:rsidR="00017B40" w:rsidRPr="00531A91" w:rsidRDefault="00017B40" w:rsidP="00017B40">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バリアフリービーチの実施</w:t>
            </w:r>
          </w:p>
        </w:tc>
      </w:tr>
      <w:tr w:rsidR="00017B40" w:rsidRPr="00531A91" w14:paraId="34A7DC2A" w14:textId="77777777" w:rsidTr="00017B40">
        <w:tc>
          <w:tcPr>
            <w:tcW w:w="1417" w:type="dxa"/>
          </w:tcPr>
          <w:p w14:paraId="2D18E015" w14:textId="77777777" w:rsidR="00017B40" w:rsidRPr="00531A91" w:rsidRDefault="00017B40" w:rsidP="00017B40">
            <w:pPr>
              <w:autoSpaceDE/>
              <w:autoSpaceDN/>
              <w:rPr>
                <w:rFonts w:ascii="ＭＳ ゴシック" w:eastAsia="ＭＳ ゴシック" w:hAnsi="ＭＳ ゴシック"/>
              </w:rPr>
            </w:pPr>
          </w:p>
        </w:tc>
        <w:tc>
          <w:tcPr>
            <w:tcW w:w="7365" w:type="dxa"/>
          </w:tcPr>
          <w:p w14:paraId="2E595893" w14:textId="77777777" w:rsidR="00017B40" w:rsidRPr="00531A91" w:rsidRDefault="00017B40" w:rsidP="00017B40">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サザンビーチちがさきにおいて、「誰もが海を楽しめる」をコンセプトに、そのまま海に浸かることができる水上用車いすおよび車いすでビーチにアクセスできる「ビーチマット」をレンタルし、バリアフリービーチ「バリアフリー遊び場</w:t>
            </w:r>
            <w:proofErr w:type="spellStart"/>
            <w:r w:rsidRPr="00531A91">
              <w:rPr>
                <w:rFonts w:asciiTheme="minorEastAsia" w:eastAsiaTheme="minorEastAsia" w:hAnsiTheme="minorEastAsia" w:hint="eastAsia"/>
              </w:rPr>
              <w:t>Luana</w:t>
            </w:r>
            <w:proofErr w:type="spellEnd"/>
            <w:r w:rsidRPr="00531A91">
              <w:rPr>
                <w:rFonts w:asciiTheme="minorEastAsia" w:eastAsiaTheme="minorEastAsia" w:hAnsiTheme="minorEastAsia" w:hint="eastAsia"/>
              </w:rPr>
              <w:t>（ルアナ）inサザンビーチ」を実施。</w:t>
            </w:r>
          </w:p>
        </w:tc>
      </w:tr>
    </w:tbl>
    <w:p w14:paraId="3D7CADD4" w14:textId="77777777" w:rsidR="00017B40" w:rsidRPr="00531A91" w:rsidRDefault="00017B40" w:rsidP="00FB00FE">
      <w:pPr>
        <w:rPr>
          <w:rFonts w:ascii="HG丸ｺﾞｼｯｸM-PRO" w:eastAsia="HG丸ｺﾞｼｯｸM-PRO" w:hAnsi="HG丸ｺﾞｼｯｸM-PRO"/>
        </w:rPr>
      </w:pPr>
    </w:p>
    <w:p w14:paraId="22B1AD17" w14:textId="08989C1F" w:rsidR="00FF7B30" w:rsidRPr="00531A91" w:rsidRDefault="00017B40" w:rsidP="00C24691">
      <w:pPr>
        <w:widowControl/>
        <w:autoSpaceDE/>
        <w:autoSpaceDN/>
        <w:spacing w:line="320" w:lineRule="exact"/>
        <w:ind w:leftChars="310" w:left="679"/>
        <w:jc w:val="left"/>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701C427B" w14:textId="77777777" w:rsidTr="00A64B72">
        <w:tc>
          <w:tcPr>
            <w:tcW w:w="1417" w:type="dxa"/>
          </w:tcPr>
          <w:p w14:paraId="75A949A7"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A7B87F9" w14:textId="2B025E5D"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公益財団法人</w:t>
            </w:r>
            <w:r w:rsidR="00A71517"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茅ヶ崎市文化・スポーツ振興財団</w:t>
            </w:r>
            <w:r w:rsidR="006331CF" w:rsidRPr="00531A91">
              <w:rPr>
                <w:rFonts w:asciiTheme="majorEastAsia" w:eastAsiaTheme="majorEastAsia" w:hAnsiTheme="majorEastAsia" w:hint="eastAsia"/>
              </w:rPr>
              <w:t>（茅ヶ崎市美術館）</w:t>
            </w:r>
          </w:p>
        </w:tc>
      </w:tr>
      <w:tr w:rsidR="00531A91" w:rsidRPr="00531A91" w14:paraId="40C21388" w14:textId="77777777" w:rsidTr="00A64B72">
        <w:tc>
          <w:tcPr>
            <w:tcW w:w="1417" w:type="dxa"/>
          </w:tcPr>
          <w:p w14:paraId="072F5F99" w14:textId="35488915"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3F732E40" w14:textId="77777777"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企画展「美術館まで（から）つづく道」展の開催</w:t>
            </w:r>
          </w:p>
        </w:tc>
      </w:tr>
      <w:tr w:rsidR="00A64B72" w:rsidRPr="00531A91" w14:paraId="47750E4F" w14:textId="77777777" w:rsidTr="00A64B72">
        <w:tc>
          <w:tcPr>
            <w:tcW w:w="1417" w:type="dxa"/>
          </w:tcPr>
          <w:p w14:paraId="707430C7" w14:textId="77777777" w:rsidR="00A64B72" w:rsidRPr="00531A91" w:rsidRDefault="00A64B72" w:rsidP="00A64B72">
            <w:pPr>
              <w:autoSpaceDE/>
              <w:autoSpaceDN/>
              <w:rPr>
                <w:rFonts w:ascii="ＭＳ ゴシック" w:eastAsia="ＭＳ ゴシック" w:hAnsi="ＭＳ ゴシック"/>
              </w:rPr>
            </w:pPr>
          </w:p>
        </w:tc>
        <w:tc>
          <w:tcPr>
            <w:tcW w:w="7365" w:type="dxa"/>
          </w:tcPr>
          <w:p w14:paraId="3BD49E46" w14:textId="77777777" w:rsidR="00073354" w:rsidRPr="00531A91" w:rsidRDefault="00073354" w:rsidP="00073354">
            <w:pPr>
              <w:widowControl/>
              <w:autoSpaceDE/>
              <w:autoSpaceDN/>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u w:val="none"/>
              </w:rPr>
              <w:t>写真：フィールドワークの様子</w:t>
            </w:r>
          </w:p>
          <w:p w14:paraId="1C030B49" w14:textId="66C8CA74"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400BBAFA" wp14:editId="67C3D419">
                  <wp:extent cx="1805940" cy="1202984"/>
                  <wp:effectExtent l="0" t="0" r="3810" b="0"/>
                  <wp:docPr id="1" name="図 1" descr="C:\Users\53580768\AppData\Local\Microsoft\Windows\INetCache\Content.Word\180729_mulpa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3580768\AppData\Local\Microsoft\Windows\INetCache\Content.Word\180729_mulpa_01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935" cy="1250276"/>
                          </a:xfrm>
                          <a:prstGeom prst="rect">
                            <a:avLst/>
                          </a:prstGeom>
                          <a:noFill/>
                          <a:ln>
                            <a:noFill/>
                          </a:ln>
                        </pic:spPr>
                      </pic:pic>
                    </a:graphicData>
                  </a:graphic>
                </wp:inline>
              </w:drawing>
            </w:r>
            <w:r w:rsidRPr="00531A91">
              <w:rPr>
                <w:rFonts w:asciiTheme="minorEastAsia" w:eastAsiaTheme="minorEastAsia" w:hAnsiTheme="minorEastAsia" w:hint="eastAsia"/>
                <w:kern w:val="0"/>
              </w:rPr>
              <w:t>（写真：香川賢志）</w:t>
            </w:r>
          </w:p>
          <w:p w14:paraId="34804378" w14:textId="0F2C9159" w:rsidR="00A64B72" w:rsidRPr="00531A91" w:rsidRDefault="00A64B72" w:rsidP="004B58B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インクルーシブデザインの手法を活用し、アーティストや研究者が、聴覚障害者、小さな子、視覚障害者と盲導犬、車椅子ユーザーと一緒に美術館の周りの道を歩いたフィールドワークでの体験をもとに、</w:t>
            </w:r>
            <w:r w:rsidR="004B58B6" w:rsidRPr="00531A91">
              <w:rPr>
                <w:rFonts w:asciiTheme="minorEastAsia" w:eastAsiaTheme="minorEastAsia" w:hAnsiTheme="minorEastAsia" w:hint="eastAsia"/>
              </w:rPr>
              <w:t>視覚、聴覚、触覚、嗅覚から感じる新たな作品を作り上げた展覧会である</w:t>
            </w:r>
            <w:r w:rsidRPr="00531A91">
              <w:rPr>
                <w:rFonts w:asciiTheme="minorEastAsia" w:eastAsiaTheme="minorEastAsia" w:hAnsiTheme="minorEastAsia" w:hint="eastAsia"/>
              </w:rPr>
              <w:t>。</w:t>
            </w:r>
          </w:p>
          <w:p w14:paraId="7E2ED2B7" w14:textId="289C14F6" w:rsidR="00A64B72" w:rsidRPr="00531A91" w:rsidRDefault="004B58B6" w:rsidP="00894171">
            <w:r w:rsidRPr="00531A91">
              <w:rPr>
                <w:rFonts w:hint="eastAsia"/>
              </w:rPr>
              <w:t>・</w:t>
            </w:r>
            <w:r w:rsidR="00A64B72" w:rsidRPr="00531A91">
              <w:rPr>
                <w:rFonts w:hint="eastAsia"/>
              </w:rPr>
              <w:t>下記リンクから詳細を確認出来ます。</w:t>
            </w:r>
          </w:p>
          <w:p w14:paraId="6556A140" w14:textId="4B91309E" w:rsidR="002A53C9" w:rsidRPr="00531A91" w:rsidRDefault="00F4029A" w:rsidP="00894171">
            <w:pPr>
              <w:rPr>
                <w:u w:val="single"/>
              </w:rPr>
            </w:pPr>
            <w:hyperlink r:id="rId28" w:history="1">
              <w:r w:rsidR="00A64B72" w:rsidRPr="00531A91">
                <w:rPr>
                  <w:rStyle w:val="ab"/>
                  <w:rFonts w:asciiTheme="minorEastAsia" w:eastAsiaTheme="minorEastAsia" w:hAnsiTheme="minorEastAsia" w:hint="eastAsia"/>
                  <w:color w:val="auto"/>
                </w:rPr>
                <w:t>http://www.chigasaki-museum.jp/exhi/2019-0714-0901/</w:t>
              </w:r>
            </w:hyperlink>
          </w:p>
        </w:tc>
      </w:tr>
    </w:tbl>
    <w:p w14:paraId="685274AA" w14:textId="77777777" w:rsidR="00327ADE" w:rsidRPr="00531A91" w:rsidRDefault="00327ADE" w:rsidP="006174F6">
      <w:pPr>
        <w:rPr>
          <w:rFonts w:ascii="ＭＳ ゴシック" w:eastAsia="ＭＳ ゴシック" w:hAnsi="ＭＳ ゴシック"/>
        </w:rPr>
      </w:pPr>
    </w:p>
    <w:p w14:paraId="153A17B1" w14:textId="258264AE" w:rsidR="00017B40" w:rsidRPr="00531A91" w:rsidRDefault="00017B40" w:rsidP="00644961">
      <w:pPr>
        <w:spacing w:line="320" w:lineRule="exact"/>
        <w:ind w:leftChars="200" w:left="438"/>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3B26B970" w14:textId="77777777" w:rsidTr="00B4338F">
        <w:tc>
          <w:tcPr>
            <w:tcW w:w="1417" w:type="dxa"/>
          </w:tcPr>
          <w:p w14:paraId="648BDDBF" w14:textId="77777777" w:rsidR="00FF7B30" w:rsidRPr="00531A91" w:rsidRDefault="00FF7B30"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4C6D6AE" w14:textId="14173D61" w:rsidR="00FF7B30" w:rsidRPr="00531A91" w:rsidRDefault="00FF7B30" w:rsidP="00B4338F">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71517"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地域政策課</w:t>
            </w:r>
          </w:p>
        </w:tc>
      </w:tr>
      <w:tr w:rsidR="00531A91" w:rsidRPr="00531A91" w14:paraId="4483E1C9" w14:textId="77777777" w:rsidTr="00B4338F">
        <w:tc>
          <w:tcPr>
            <w:tcW w:w="1417" w:type="dxa"/>
          </w:tcPr>
          <w:p w14:paraId="57A4CA90" w14:textId="0D84A3A4" w:rsidR="00FF7B30" w:rsidRPr="00531A91" w:rsidRDefault="009A1CC5"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338F" w:rsidRPr="00531A91">
              <w:rPr>
                <w:rFonts w:ascii="ＭＳ ゴシック" w:eastAsia="ＭＳ ゴシック" w:hAnsi="ＭＳ ゴシック" w:hint="eastAsia"/>
              </w:rPr>
              <w:t>内容</w:t>
            </w:r>
          </w:p>
        </w:tc>
        <w:tc>
          <w:tcPr>
            <w:tcW w:w="7365" w:type="dxa"/>
          </w:tcPr>
          <w:p w14:paraId="67FBDE16" w14:textId="77777777" w:rsidR="00FF7B30" w:rsidRPr="00531A91" w:rsidRDefault="00C6148C" w:rsidP="00B4338F">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「触察画」を使ったイベントの実施</w:t>
            </w:r>
          </w:p>
        </w:tc>
      </w:tr>
      <w:tr w:rsidR="00FF7B30" w:rsidRPr="00531A91" w14:paraId="66E56A2B" w14:textId="77777777" w:rsidTr="00B4338F">
        <w:tc>
          <w:tcPr>
            <w:tcW w:w="1417" w:type="dxa"/>
          </w:tcPr>
          <w:p w14:paraId="1279B629" w14:textId="77777777" w:rsidR="00FF7B30" w:rsidRPr="00531A91" w:rsidRDefault="00FF7B30" w:rsidP="00B4338F">
            <w:pPr>
              <w:autoSpaceDE/>
              <w:autoSpaceDN/>
              <w:rPr>
                <w:rFonts w:ascii="ＭＳ ゴシック" w:eastAsia="ＭＳ ゴシック" w:hAnsi="ＭＳ ゴシック"/>
              </w:rPr>
            </w:pPr>
          </w:p>
        </w:tc>
        <w:tc>
          <w:tcPr>
            <w:tcW w:w="7365" w:type="dxa"/>
          </w:tcPr>
          <w:p w14:paraId="624E0A13" w14:textId="422C68EB" w:rsidR="00FF7B30" w:rsidRPr="00531A91" w:rsidRDefault="00FF7B30" w:rsidP="00A626D4">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目で見て楽しむばかりでなく、線の起伏を指先でなぞって絵画を実感</w:t>
            </w:r>
            <w:r w:rsidR="00A71517" w:rsidRPr="00531A91">
              <w:rPr>
                <w:rFonts w:asciiTheme="minorEastAsia" w:eastAsiaTheme="minorEastAsia" w:hAnsiTheme="minorEastAsia" w:hint="eastAsia"/>
              </w:rPr>
              <w:t>できる</w:t>
            </w:r>
            <w:r w:rsidRPr="00531A91">
              <w:rPr>
                <w:rFonts w:asciiTheme="minorEastAsia" w:eastAsiaTheme="minorEastAsia" w:hAnsiTheme="minorEastAsia" w:hint="eastAsia"/>
              </w:rPr>
              <w:t>「触察画」を使った葛飾北斎展を、</w:t>
            </w:r>
            <w:r w:rsidR="00A71517" w:rsidRPr="00531A91">
              <w:rPr>
                <w:rFonts w:asciiTheme="minorEastAsia" w:eastAsiaTheme="minorEastAsia" w:hAnsiTheme="minorEastAsia" w:hint="eastAsia"/>
              </w:rPr>
              <w:t>湘南国際村のイベントに併せて開催。</w:t>
            </w:r>
            <w:r w:rsidRPr="00531A91">
              <w:rPr>
                <w:rFonts w:asciiTheme="minorEastAsia" w:eastAsiaTheme="minorEastAsia" w:hAnsiTheme="minorEastAsia" w:hint="eastAsia"/>
              </w:rPr>
              <w:t>また、湘南国際村での展示</w:t>
            </w:r>
            <w:r w:rsidR="00A626D4" w:rsidRPr="00531A91">
              <w:rPr>
                <w:rFonts w:asciiTheme="minorEastAsia" w:eastAsiaTheme="minorEastAsia" w:hAnsiTheme="minorEastAsia" w:hint="eastAsia"/>
              </w:rPr>
              <w:t>が好評だったことから、県庁で行われたイベントでも同様の展示を２度</w:t>
            </w:r>
            <w:r w:rsidRPr="00531A91">
              <w:rPr>
                <w:rFonts w:asciiTheme="minorEastAsia" w:eastAsiaTheme="minorEastAsia" w:hAnsiTheme="minorEastAsia" w:hint="eastAsia"/>
              </w:rPr>
              <w:t>行った。</w:t>
            </w:r>
          </w:p>
        </w:tc>
      </w:tr>
    </w:tbl>
    <w:p w14:paraId="57067E47" w14:textId="2D76C18D" w:rsidR="00613BDC" w:rsidRPr="00531A91" w:rsidRDefault="00613BDC" w:rsidP="00613BDC">
      <w:bookmarkStart w:id="12" w:name="_Toc61019759"/>
    </w:p>
    <w:p w14:paraId="7D92CEBB" w14:textId="77777777" w:rsidR="00C167CD" w:rsidRPr="00531A91" w:rsidRDefault="00C167CD" w:rsidP="00613BDC"/>
    <w:p w14:paraId="53B6BEEB" w14:textId="77777777" w:rsidR="00613BDC" w:rsidRPr="00531A91" w:rsidRDefault="00613BDC" w:rsidP="00613BDC"/>
    <w:p w14:paraId="3B6EB446" w14:textId="5817AA02" w:rsidR="00613BDC" w:rsidRPr="00531A91" w:rsidRDefault="00613BDC" w:rsidP="00613BDC">
      <w:pPr>
        <w:widowControl/>
        <w:autoSpaceDE/>
        <w:autoSpaceDN/>
        <w:jc w:val="left"/>
      </w:pPr>
      <w:r w:rsidRPr="00531A91">
        <w:br w:type="page"/>
      </w:r>
    </w:p>
    <w:p w14:paraId="3EF1E88E" w14:textId="264C9915" w:rsidR="00063289" w:rsidRPr="00531A91" w:rsidRDefault="009D273A" w:rsidP="001C14C8">
      <w:pPr>
        <w:pStyle w:val="2"/>
        <w:numPr>
          <w:ilvl w:val="0"/>
          <w:numId w:val="39"/>
        </w:numPr>
        <w:spacing w:line="360" w:lineRule="exact"/>
        <w:rPr>
          <w:sz w:val="28"/>
          <w:szCs w:val="28"/>
        </w:rPr>
      </w:pPr>
      <w:bookmarkStart w:id="13" w:name="_Toc77328312"/>
      <w:r w:rsidRPr="00531A91">
        <w:rPr>
          <w:rFonts w:hint="eastAsia"/>
          <w:sz w:val="28"/>
          <w:szCs w:val="28"/>
        </w:rPr>
        <w:lastRenderedPageBreak/>
        <w:t>多様な人が住まう「街」への気づき</w:t>
      </w:r>
      <w:r w:rsidR="00916AD8" w:rsidRPr="00531A91">
        <w:rPr>
          <w:rFonts w:hint="eastAsia"/>
          <w:sz w:val="28"/>
          <w:szCs w:val="28"/>
        </w:rPr>
        <w:t>と</w:t>
      </w:r>
      <w:r w:rsidRPr="00531A91">
        <w:rPr>
          <w:rFonts w:hint="eastAsia"/>
          <w:sz w:val="28"/>
          <w:szCs w:val="28"/>
        </w:rPr>
        <w:t>理解</w:t>
      </w:r>
      <w:bookmarkEnd w:id="12"/>
      <w:bookmarkEnd w:id="13"/>
    </w:p>
    <w:p w14:paraId="7259E0A5" w14:textId="6399925E" w:rsidR="001C14C8" w:rsidRPr="00531A91" w:rsidRDefault="001C14C8" w:rsidP="001C14C8">
      <w:r w:rsidRPr="00531A91">
        <w:rPr>
          <w:noProof/>
          <w:sz w:val="21"/>
          <w:szCs w:val="21"/>
        </w:rPr>
        <mc:AlternateContent>
          <mc:Choice Requires="wps">
            <w:drawing>
              <wp:anchor distT="0" distB="0" distL="114300" distR="114300" simplePos="0" relativeHeight="251662336" behindDoc="0" locked="0" layoutInCell="1" allowOverlap="1" wp14:anchorId="65F3F9A2" wp14:editId="3CAD5FA2">
                <wp:simplePos x="0" y="0"/>
                <wp:positionH relativeFrom="column">
                  <wp:posOffset>146009</wp:posOffset>
                </wp:positionH>
                <wp:positionV relativeFrom="paragraph">
                  <wp:posOffset>54569</wp:posOffset>
                </wp:positionV>
                <wp:extent cx="6233160" cy="2200459"/>
                <wp:effectExtent l="0" t="0" r="15240" b="28575"/>
                <wp:wrapNone/>
                <wp:docPr id="28" name="角丸四角形 28"/>
                <wp:cNvGraphicFramePr/>
                <a:graphic xmlns:a="http://schemas.openxmlformats.org/drawingml/2006/main">
                  <a:graphicData uri="http://schemas.microsoft.com/office/word/2010/wordprocessingShape">
                    <wps:wsp>
                      <wps:cNvSpPr/>
                      <wps:spPr>
                        <a:xfrm>
                          <a:off x="0" y="0"/>
                          <a:ext cx="6233160" cy="2200459"/>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7332AC59" w14:textId="77777777" w:rsidR="00641746" w:rsidRPr="005B257A" w:rsidRDefault="00641746" w:rsidP="001C14C8">
                            <w:pPr>
                              <w:spacing w:line="260" w:lineRule="exact"/>
                              <w:ind w:firstLineChars="100" w:firstLine="219"/>
                              <w:rPr>
                                <w:rFonts w:ascii="HG創英角ﾎﾟｯﾌﾟ体" w:eastAsia="HG創英角ﾎﾟｯﾌﾟ体" w:hAnsi="HG創英角ﾎﾟｯﾌﾟ体"/>
                                <w:szCs w:val="28"/>
                              </w:rPr>
                            </w:pPr>
                            <w:r w:rsidRPr="005B257A">
                              <w:rPr>
                                <w:rFonts w:ascii="HG創英角ﾎﾟｯﾌﾟ体" w:eastAsia="HG創英角ﾎﾟｯﾌﾟ体" w:hAnsi="HG創英角ﾎﾟｯﾌﾟ体" w:hint="eastAsia"/>
                                <w:szCs w:val="28"/>
                              </w:rPr>
                              <w:t>視点【県民会議からの提案書における「見直しの視点」より】</w:t>
                            </w:r>
                          </w:p>
                          <w:p w14:paraId="44373A10" w14:textId="77777777" w:rsidR="00641746" w:rsidRPr="005B257A" w:rsidRDefault="00641746" w:rsidP="005F5BA4">
                            <w:pPr>
                              <w:spacing w:line="280" w:lineRule="exact"/>
                              <w:ind w:leftChars="54" w:left="118"/>
                            </w:pPr>
                            <w:r w:rsidRPr="005B257A">
                              <w:rPr>
                                <w:rFonts w:hint="eastAsia"/>
                              </w:rPr>
                              <w:t xml:space="preserve">　　街には、障がい者、高齢者、妊産婦、乳幼児連れなど、多様な人がそれぞれ不便さなどを抱えながら住まわれており、そのことに多くの人が気づき、理解が進むよう、取組みを強化する。また、性的マイノリティ（ＬＧＢＴ等）や外国人への配慮などについても考慮していく必要がある。</w:t>
                            </w:r>
                          </w:p>
                          <w:p w14:paraId="15BB5B65" w14:textId="77777777" w:rsidR="00641746" w:rsidRPr="000743C8" w:rsidRDefault="00641746" w:rsidP="005F5BA4">
                            <w:pPr>
                              <w:spacing w:line="280" w:lineRule="exact"/>
                              <w:ind w:leftChars="54" w:left="118" w:firstLineChars="100" w:firstLine="219"/>
                            </w:pPr>
                            <w:r w:rsidRPr="000743C8">
                              <w:rPr>
                                <w:rFonts w:hint="eastAsia"/>
                              </w:rPr>
                              <w:t>地域での取組みや意思決定の際に、当事者参画の視点を重視する必要があり、また、セミナーなどの講師を障がい当事者に依頼するための窓口があることが望ましい。</w:t>
                            </w:r>
                          </w:p>
                          <w:p w14:paraId="40F9338C" w14:textId="4FADF487" w:rsidR="00641746" w:rsidRPr="000743C8" w:rsidRDefault="00641746" w:rsidP="005F5BA4">
                            <w:pPr>
                              <w:spacing w:line="280" w:lineRule="exact"/>
                              <w:ind w:leftChars="100" w:left="219"/>
                            </w:pPr>
                            <w:r w:rsidRPr="000743C8">
                              <w:rPr>
                                <w:rFonts w:hint="eastAsia"/>
                              </w:rPr>
                              <w:t>バリアフリーを取り巻く状況の変化に伴い、様々な障がいに対応できるよう事例の収集が必要である。また、ハード面の設備においては、当初の目的に沿った運用という視点が重要である。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F9A2" id="角丸四角形 28" o:spid="_x0000_s1027" style="position:absolute;left:0;text-align:left;margin-left:11.5pt;margin-top:4.3pt;width:490.8pt;height:17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" fillcolor="white [3212]" strokecolor="#70ad47 [3209]" strokeweight="1pt">
                <v:stroke joinstyle="miter"/>
                <v:textbox>
                  <w:txbxContent>
                    <w:p w14:paraId="7332AC59" w14:textId="77777777" w:rsidR="00641746" w:rsidRPr="005B257A" w:rsidRDefault="00641746" w:rsidP="001C14C8">
                      <w:pPr>
                        <w:spacing w:line="260" w:lineRule="exact"/>
                        <w:ind w:firstLineChars="100" w:firstLine="219"/>
                        <w:rPr>
                          <w:rFonts w:ascii="HG創英角ﾎﾟｯﾌﾟ体" w:eastAsia="HG創英角ﾎﾟｯﾌﾟ体" w:hAnsi="HG創英角ﾎﾟｯﾌﾟ体"/>
                          <w:szCs w:val="28"/>
                        </w:rPr>
                      </w:pPr>
                      <w:r w:rsidRPr="005B257A">
                        <w:rPr>
                          <w:rFonts w:ascii="HG創英角ﾎﾟｯﾌﾟ体" w:eastAsia="HG創英角ﾎﾟｯﾌﾟ体" w:hAnsi="HG創英角ﾎﾟｯﾌﾟ体" w:hint="eastAsia"/>
                          <w:szCs w:val="28"/>
                        </w:rPr>
                        <w:t>視点【県民会議からの提案書における「見直しの視点」より】</w:t>
                      </w:r>
                    </w:p>
                    <w:p w14:paraId="44373A10" w14:textId="77777777" w:rsidR="00641746" w:rsidRPr="005B257A" w:rsidRDefault="00641746" w:rsidP="005F5BA4">
                      <w:pPr>
                        <w:spacing w:line="280" w:lineRule="exact"/>
                        <w:ind w:leftChars="54" w:left="118"/>
                      </w:pPr>
                      <w:r w:rsidRPr="005B257A">
                        <w:rPr>
                          <w:rFonts w:hint="eastAsia"/>
                        </w:rPr>
                        <w:t xml:space="preserve">　　街には、障がい者、高齢者、妊産婦、乳幼児連れなど、多様な人がそれぞれ不便さなどを抱えながら住まわれており、そのことに多くの人が気づき、理解が進むよう、取組みを強化する。また、性的マイノリティ（ＬＧＢＴ等）や外国人への配慮などについても考慮していく必要がある。</w:t>
                      </w:r>
                    </w:p>
                    <w:p w14:paraId="15BB5B65" w14:textId="77777777" w:rsidR="00641746" w:rsidRPr="000743C8" w:rsidRDefault="00641746" w:rsidP="005F5BA4">
                      <w:pPr>
                        <w:spacing w:line="280" w:lineRule="exact"/>
                        <w:ind w:leftChars="54" w:left="118" w:firstLineChars="100" w:firstLine="219"/>
                      </w:pPr>
                      <w:r w:rsidRPr="000743C8">
                        <w:rPr>
                          <w:rFonts w:hint="eastAsia"/>
                        </w:rPr>
                        <w:t>地域での取組みや意思決定の際に、当事者参画の視点を重視する必要があり、また、セミナーなどの講師を障がい当事者に依頼するための窓口があることが望ましい。</w:t>
                      </w:r>
                    </w:p>
                    <w:p w14:paraId="40F9338C" w14:textId="4FADF487" w:rsidR="00641746" w:rsidRPr="000743C8" w:rsidRDefault="00641746" w:rsidP="005F5BA4">
                      <w:pPr>
                        <w:spacing w:line="280" w:lineRule="exact"/>
                        <w:ind w:leftChars="100" w:left="219"/>
                      </w:pPr>
                      <w:r w:rsidRPr="000743C8">
                        <w:rPr>
                          <w:rFonts w:hint="eastAsia"/>
                        </w:rPr>
                        <w:t>バリアフリーを取り巻く状況の変化に伴い、様々な障がいに対応できるよう事例の収集が必要である。また、ハード面の設備においては、当初の目的に沿った運用という視点が重要である。</w:t>
                      </w:r>
                    </w:p>
                  </w:txbxContent>
                </v:textbox>
              </v:roundrect>
            </w:pict>
          </mc:Fallback>
        </mc:AlternateContent>
      </w:r>
    </w:p>
    <w:p w14:paraId="619607A1" w14:textId="00C90274" w:rsidR="001C14C8" w:rsidRPr="00531A91" w:rsidRDefault="001C14C8" w:rsidP="001C14C8"/>
    <w:p w14:paraId="2FF28EF4" w14:textId="182A8B95" w:rsidR="001C14C8" w:rsidRPr="00531A91" w:rsidRDefault="001C14C8" w:rsidP="001C14C8"/>
    <w:p w14:paraId="3940457C" w14:textId="0390DBA4" w:rsidR="001C14C8" w:rsidRPr="00531A91" w:rsidRDefault="001C14C8" w:rsidP="001C14C8"/>
    <w:p w14:paraId="1AB08400" w14:textId="4A314BD7" w:rsidR="001C14C8" w:rsidRPr="00531A91" w:rsidRDefault="001C14C8" w:rsidP="001C14C8"/>
    <w:p w14:paraId="21ED9372" w14:textId="77777777" w:rsidR="001C14C8" w:rsidRPr="00531A91" w:rsidRDefault="001C14C8" w:rsidP="001C14C8"/>
    <w:p w14:paraId="52F0FEEC" w14:textId="77777777" w:rsidR="001C14C8" w:rsidRPr="00531A91" w:rsidRDefault="001C14C8" w:rsidP="001C14C8"/>
    <w:p w14:paraId="02709601" w14:textId="77777777" w:rsidR="001C14C8" w:rsidRPr="00531A91" w:rsidRDefault="001C14C8" w:rsidP="001C14C8"/>
    <w:p w14:paraId="70A53D2B" w14:textId="77777777" w:rsidR="00EC2F03" w:rsidRPr="00531A91" w:rsidRDefault="00EC2F03" w:rsidP="001C14C8"/>
    <w:p w14:paraId="527E037E" w14:textId="77777777" w:rsidR="00D81F23" w:rsidRPr="00531A91" w:rsidRDefault="00D81F23" w:rsidP="001C14C8"/>
    <w:p w14:paraId="7F34A585" w14:textId="77777777" w:rsidR="00164662" w:rsidRPr="00531A91" w:rsidRDefault="00164662" w:rsidP="001C14C8"/>
    <w:p w14:paraId="623A8B7D" w14:textId="77777777" w:rsidR="00164662" w:rsidRPr="00531A91" w:rsidRDefault="00164662" w:rsidP="001C14C8"/>
    <w:p w14:paraId="09CA6D84" w14:textId="0DBC5260" w:rsidR="0006598A" w:rsidRPr="00531A91" w:rsidRDefault="009D273A" w:rsidP="00EC2F03">
      <w:pPr>
        <w:pStyle w:val="3"/>
        <w:spacing w:line="360" w:lineRule="exact"/>
        <w:ind w:leftChars="0" w:left="0" w:firstLineChars="200" w:firstLine="518"/>
        <w:rPr>
          <w:sz w:val="28"/>
        </w:rPr>
      </w:pPr>
      <w:bookmarkStart w:id="14" w:name="_Toc61019760"/>
      <w:bookmarkStart w:id="15" w:name="_Toc77328313"/>
      <w:r w:rsidRPr="00531A91">
        <w:rPr>
          <w:rFonts w:hint="eastAsia"/>
          <w:sz w:val="28"/>
        </w:rPr>
        <w:t xml:space="preserve">ア　</w:t>
      </w:r>
      <w:r w:rsidR="00916AD8" w:rsidRPr="00531A91">
        <w:rPr>
          <w:rFonts w:hint="eastAsia"/>
          <w:sz w:val="28"/>
        </w:rPr>
        <w:t>多様な人が抱える不便さなどへの理解促進と県民への呼びかけ</w:t>
      </w:r>
      <w:bookmarkEnd w:id="14"/>
      <w:bookmarkEnd w:id="15"/>
    </w:p>
    <w:p w14:paraId="56E86A5F" w14:textId="167A51DD" w:rsidR="00CC39E0" w:rsidRPr="00531A91" w:rsidRDefault="005E5089" w:rsidP="00A651F1">
      <w:pPr>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16270C" w:rsidRPr="00531A91">
        <w:rPr>
          <w:rFonts w:asciiTheme="minorEastAsia" w:eastAsiaTheme="minorEastAsia" w:hAnsiTheme="minorEastAsia" w:hint="eastAsia"/>
        </w:rPr>
        <w:t xml:space="preserve">　</w:t>
      </w:r>
      <w:r w:rsidR="008D5185" w:rsidRPr="00531A91">
        <w:rPr>
          <w:rFonts w:asciiTheme="minorEastAsia" w:eastAsiaTheme="minorEastAsia" w:hAnsiTheme="minorEastAsia" w:hint="eastAsia"/>
        </w:rPr>
        <w:t>寄</w:t>
      </w:r>
      <w:r w:rsidR="00613BDC" w:rsidRPr="00531A91">
        <w:rPr>
          <w:rFonts w:asciiTheme="minorEastAsia" w:eastAsiaTheme="minorEastAsia" w:hAnsiTheme="minorEastAsia" w:hint="eastAsia"/>
        </w:rPr>
        <w:t>せられた</w:t>
      </w:r>
      <w:r w:rsidR="009A1CC5" w:rsidRPr="00531A91">
        <w:rPr>
          <w:rFonts w:asciiTheme="minorEastAsia" w:eastAsiaTheme="minorEastAsia" w:hAnsiTheme="minorEastAsia" w:hint="eastAsia"/>
        </w:rPr>
        <w:t>取組</w:t>
      </w:r>
      <w:r w:rsidR="00EC2F03" w:rsidRPr="00531A91">
        <w:rPr>
          <w:rFonts w:asciiTheme="minorEastAsia" w:eastAsiaTheme="minorEastAsia" w:hAnsiTheme="minorEastAsia" w:hint="eastAsia"/>
        </w:rPr>
        <w:t>事例で</w:t>
      </w:r>
      <w:r w:rsidR="00A651F1" w:rsidRPr="00531A91">
        <w:rPr>
          <w:rFonts w:asciiTheme="minorEastAsia" w:eastAsiaTheme="minorEastAsia" w:hAnsiTheme="minorEastAsia" w:hint="eastAsia"/>
        </w:rPr>
        <w:t>は</w:t>
      </w:r>
      <w:r w:rsidR="006331CF" w:rsidRPr="00531A91">
        <w:rPr>
          <w:rFonts w:asciiTheme="minorEastAsia" w:eastAsiaTheme="minorEastAsia" w:hAnsiTheme="minorEastAsia" w:hint="eastAsia"/>
        </w:rPr>
        <w:t>、</w:t>
      </w:r>
      <w:r w:rsidR="00127735" w:rsidRPr="00531A91">
        <w:rPr>
          <w:rFonts w:asciiTheme="minorEastAsia" w:eastAsiaTheme="minorEastAsia" w:hAnsiTheme="minorEastAsia" w:hint="eastAsia"/>
        </w:rPr>
        <w:t>多様な人</w:t>
      </w:r>
      <w:r w:rsidR="0006598A" w:rsidRPr="00531A91">
        <w:rPr>
          <w:rFonts w:asciiTheme="minorEastAsia" w:eastAsiaTheme="minorEastAsia" w:hAnsiTheme="minorEastAsia" w:hint="eastAsia"/>
        </w:rPr>
        <w:t>がそれぞれ抱える不便さや求められる配慮</w:t>
      </w:r>
      <w:r w:rsidR="00C04158" w:rsidRPr="00531A91">
        <w:rPr>
          <w:rFonts w:asciiTheme="minorEastAsia" w:eastAsiaTheme="minorEastAsia" w:hAnsiTheme="minorEastAsia" w:hint="eastAsia"/>
        </w:rPr>
        <w:t>について、理解促進のための情報発信、行政施策や指針の策定、</w:t>
      </w:r>
      <w:r w:rsidR="00A651F1" w:rsidRPr="00531A91">
        <w:rPr>
          <w:rFonts w:asciiTheme="minorEastAsia" w:eastAsiaTheme="minorEastAsia" w:hAnsiTheme="minorEastAsia" w:hint="eastAsia"/>
        </w:rPr>
        <w:t>住民への声かけなどを挙げている</w:t>
      </w:r>
      <w:r w:rsidR="006331CF" w:rsidRPr="00531A91">
        <w:rPr>
          <w:rFonts w:asciiTheme="minorEastAsia" w:eastAsiaTheme="minorEastAsia" w:hAnsiTheme="minorEastAsia" w:hint="eastAsia"/>
        </w:rPr>
        <w:t>。</w:t>
      </w:r>
    </w:p>
    <w:p w14:paraId="15AD7DAA" w14:textId="10FE302A" w:rsidR="00EC2F03" w:rsidRPr="00531A91" w:rsidRDefault="005F5BA4" w:rsidP="005F5BA4">
      <w:pPr>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また、掲載</w:t>
      </w:r>
      <w:r w:rsidR="0016270C" w:rsidRPr="00531A91">
        <w:rPr>
          <w:rFonts w:asciiTheme="minorEastAsia" w:eastAsiaTheme="minorEastAsia" w:hAnsiTheme="minorEastAsia" w:hint="eastAsia"/>
        </w:rPr>
        <w:t>の</w:t>
      </w:r>
      <w:r w:rsidR="00920D12" w:rsidRPr="00531A91">
        <w:rPr>
          <w:rFonts w:asciiTheme="minorEastAsia" w:eastAsiaTheme="minorEastAsia" w:hAnsiTheme="minorEastAsia" w:hint="eastAsia"/>
        </w:rPr>
        <w:t>取組</w:t>
      </w:r>
      <w:r w:rsidR="006331CF" w:rsidRPr="00531A91">
        <w:rPr>
          <w:rFonts w:asciiTheme="minorEastAsia" w:eastAsiaTheme="minorEastAsia" w:hAnsiTheme="minorEastAsia" w:hint="eastAsia"/>
        </w:rPr>
        <w:t>事例以外にも、行政におけるヘルプマークの配布</w:t>
      </w:r>
      <w:r w:rsidR="00C04158" w:rsidRPr="00531A91">
        <w:rPr>
          <w:rFonts w:asciiTheme="minorEastAsia" w:eastAsiaTheme="minorEastAsia" w:hAnsiTheme="minorEastAsia" w:hint="eastAsia"/>
        </w:rPr>
        <w:t>・</w:t>
      </w:r>
      <w:r w:rsidR="006331CF" w:rsidRPr="00531A91">
        <w:rPr>
          <w:rFonts w:asciiTheme="minorEastAsia" w:eastAsiaTheme="minorEastAsia" w:hAnsiTheme="minorEastAsia" w:hint="eastAsia"/>
        </w:rPr>
        <w:t>普及啓発を行う事例や、施設を利用しやすいよう配慮する運用上の工夫</w:t>
      </w:r>
      <w:r w:rsidRPr="00531A91">
        <w:rPr>
          <w:rFonts w:asciiTheme="minorEastAsia" w:eastAsiaTheme="minorEastAsia" w:hAnsiTheme="minorEastAsia" w:hint="eastAsia"/>
        </w:rPr>
        <w:t>、</w:t>
      </w:r>
      <w:r w:rsidR="00C04158" w:rsidRPr="00531A91">
        <w:rPr>
          <w:rFonts w:asciiTheme="minorEastAsia" w:eastAsiaTheme="minorEastAsia" w:hAnsiTheme="minorEastAsia" w:hint="eastAsia"/>
        </w:rPr>
        <w:t>施設利用者に対して、困っている方への配慮や声かけを行う</w:t>
      </w:r>
      <w:r w:rsidR="0093102E" w:rsidRPr="00531A91">
        <w:rPr>
          <w:rFonts w:asciiTheme="minorEastAsia" w:eastAsiaTheme="minorEastAsia" w:hAnsiTheme="minorEastAsia" w:hint="eastAsia"/>
        </w:rPr>
        <w:t>呼びかけ</w:t>
      </w:r>
      <w:r w:rsidR="006331CF" w:rsidRPr="00531A91">
        <w:rPr>
          <w:rFonts w:asciiTheme="minorEastAsia" w:eastAsiaTheme="minorEastAsia" w:hAnsiTheme="minorEastAsia" w:hint="eastAsia"/>
        </w:rPr>
        <w:t>等</w:t>
      </w:r>
      <w:r w:rsidR="0093102E" w:rsidRPr="00531A91">
        <w:rPr>
          <w:rFonts w:asciiTheme="minorEastAsia" w:eastAsiaTheme="minorEastAsia" w:hAnsiTheme="minorEastAsia" w:hint="eastAsia"/>
        </w:rPr>
        <w:t>がなされている。</w:t>
      </w:r>
    </w:p>
    <w:p w14:paraId="02A91060" w14:textId="77777777" w:rsidR="00EC2F03" w:rsidRPr="00531A91" w:rsidRDefault="00EC2F03" w:rsidP="00F657FE">
      <w:pPr>
        <w:rPr>
          <w:rFonts w:asciiTheme="minorEastAsia" w:eastAsiaTheme="minorEastAsia" w:hAnsiTheme="minorEastAsia"/>
        </w:rPr>
      </w:pPr>
    </w:p>
    <w:p w14:paraId="242F578D" w14:textId="77777777" w:rsidR="001045EF" w:rsidRPr="00531A91" w:rsidRDefault="00F201E4" w:rsidP="006449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66A82853" w14:textId="473E87AD" w:rsidR="008E509A" w:rsidRPr="00531A91" w:rsidRDefault="008E509A" w:rsidP="006449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56E368CB" w14:textId="77777777" w:rsidTr="00017B40">
        <w:tc>
          <w:tcPr>
            <w:tcW w:w="1417" w:type="dxa"/>
          </w:tcPr>
          <w:p w14:paraId="5C1FDD4E" w14:textId="77777777" w:rsidR="008E509A" w:rsidRPr="00531A91" w:rsidRDefault="008E509A"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D79DB6B" w14:textId="77777777" w:rsidR="008E509A" w:rsidRPr="00531A91" w:rsidRDefault="008E509A" w:rsidP="005F5BA4">
            <w:pPr>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神奈川県立近代美術館</w:t>
            </w:r>
          </w:p>
        </w:tc>
      </w:tr>
      <w:tr w:rsidR="00531A91" w:rsidRPr="00531A91" w14:paraId="71FD5C2C" w14:textId="77777777" w:rsidTr="00017B40">
        <w:tc>
          <w:tcPr>
            <w:tcW w:w="1417" w:type="dxa"/>
          </w:tcPr>
          <w:p w14:paraId="6D38142D" w14:textId="77777777" w:rsidR="008E509A" w:rsidRPr="00531A91" w:rsidRDefault="008E509A"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1B6AF9C9" w14:textId="77777777" w:rsidR="008E509A" w:rsidRPr="00531A91" w:rsidRDefault="008E509A" w:rsidP="005F5BA4">
            <w:pPr>
              <w:tabs>
                <w:tab w:val="left" w:pos="9"/>
              </w:tabs>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（再掲）教材利用を通じた相互理解の機会づくり</w:t>
            </w:r>
          </w:p>
        </w:tc>
      </w:tr>
      <w:tr w:rsidR="008E509A" w:rsidRPr="00531A91" w14:paraId="5FF410C9" w14:textId="77777777" w:rsidTr="00017B40">
        <w:tc>
          <w:tcPr>
            <w:tcW w:w="1417" w:type="dxa"/>
          </w:tcPr>
          <w:p w14:paraId="1FC6011E" w14:textId="77777777" w:rsidR="008E509A" w:rsidRPr="00531A91" w:rsidRDefault="008E509A" w:rsidP="005F5BA4">
            <w:pPr>
              <w:autoSpaceDE/>
              <w:autoSpaceDN/>
              <w:spacing w:line="280" w:lineRule="exact"/>
              <w:rPr>
                <w:rFonts w:ascii="ＭＳ ゴシック" w:eastAsia="ＭＳ ゴシック" w:hAnsi="ＭＳ ゴシック"/>
              </w:rPr>
            </w:pPr>
          </w:p>
        </w:tc>
        <w:tc>
          <w:tcPr>
            <w:tcW w:w="7365" w:type="dxa"/>
          </w:tcPr>
          <w:p w14:paraId="0A259C91" w14:textId="77777777" w:rsidR="008E509A" w:rsidRPr="00531A91" w:rsidRDefault="008E509A"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地域の知的障がい者のための福祉事業所で作ってもらった教材を、地域の小中学校への出張授業（造形ワークショップ）で用い、また成果物を写真に撮って福祉事業所で示すことにより、相互理解と障がい者の自己肯定感を醸成する。</w:t>
            </w:r>
          </w:p>
        </w:tc>
      </w:tr>
    </w:tbl>
    <w:p w14:paraId="69DE714D" w14:textId="77777777" w:rsidR="00EC2F03" w:rsidRPr="00531A91" w:rsidRDefault="00EC2F03" w:rsidP="006B4BBD">
      <w:pPr>
        <w:rPr>
          <w:rFonts w:ascii="HG丸ｺﾞｼｯｸM-PRO" w:eastAsia="HG丸ｺﾞｼｯｸM-PRO" w:hAnsi="HG丸ｺﾞｼｯｸM-PRO"/>
        </w:rPr>
      </w:pPr>
    </w:p>
    <w:p w14:paraId="76789189" w14:textId="14ADEB0E" w:rsidR="00A64B72" w:rsidRPr="00531A91" w:rsidRDefault="008E509A" w:rsidP="00644961">
      <w:pPr>
        <w:spacing w:line="320" w:lineRule="exact"/>
        <w:ind w:firstLineChars="300" w:firstLine="717"/>
        <w:rPr>
          <w:i/>
          <w:sz w:val="26"/>
          <w:szCs w:val="26"/>
        </w:rPr>
      </w:pPr>
      <w:r w:rsidRPr="00531A91">
        <w:rPr>
          <w:rFonts w:ascii="HG丸ｺﾞｼｯｸM-PRO" w:eastAsia="HG丸ｺﾞｼｯｸM-PRO" w:hAnsi="HG丸ｺﾞｼｯｸM-PRO" w:hint="eastAsia"/>
          <w:i/>
          <w:sz w:val="26"/>
          <w:szCs w:val="26"/>
        </w:rPr>
        <w:t>〇行政・議会等（E）</w:t>
      </w:r>
      <w:r w:rsidR="00B20D6D" w:rsidRPr="00531A91">
        <w:rPr>
          <w:rFonts w:ascii="HG丸ｺﾞｼｯｸM-PRO" w:eastAsia="HG丸ｺﾞｼｯｸM-PRO" w:hAnsi="HG丸ｺﾞｼｯｸM-PRO" w:hint="eastAsia"/>
          <w:i/>
          <w:sz w:val="26"/>
          <w:szCs w:val="26"/>
        </w:rPr>
        <w:t xml:space="preserve">　</w:t>
      </w:r>
      <w:r w:rsidR="00B20D6D" w:rsidRPr="00531A91">
        <w:rPr>
          <w:rFonts w:ascii="ＭＳ ゴシック" w:eastAsia="ＭＳ ゴシック" w:hAnsi="ＭＳ ゴシック" w:hint="eastAsia"/>
          <w:i/>
          <w:sz w:val="26"/>
          <w:szCs w:val="26"/>
        </w:rPr>
        <w:t xml:space="preserve">　</w:t>
      </w:r>
    </w:p>
    <w:tbl>
      <w:tblPr>
        <w:tblStyle w:val="a3"/>
        <w:tblW w:w="0" w:type="auto"/>
        <w:tblInd w:w="846" w:type="dxa"/>
        <w:tblLook w:val="04A0" w:firstRow="1" w:lastRow="0" w:firstColumn="1" w:lastColumn="0" w:noHBand="0" w:noVBand="1"/>
      </w:tblPr>
      <w:tblGrid>
        <w:gridCol w:w="1417"/>
        <w:gridCol w:w="7365"/>
      </w:tblGrid>
      <w:tr w:rsidR="00531A91" w:rsidRPr="00531A91" w14:paraId="50BE193A" w14:textId="77777777" w:rsidTr="00A64B72">
        <w:tc>
          <w:tcPr>
            <w:tcW w:w="1417" w:type="dxa"/>
          </w:tcPr>
          <w:p w14:paraId="416A5562" w14:textId="77777777" w:rsidR="00A64B72" w:rsidRPr="00531A91" w:rsidRDefault="00A64B72"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75A5D68" w14:textId="77777777" w:rsidR="00A64B72" w:rsidRPr="00531A91" w:rsidRDefault="00A64B72" w:rsidP="005F5BA4">
            <w:pPr>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相模原市人権・男女共同参画課</w:t>
            </w:r>
          </w:p>
        </w:tc>
      </w:tr>
      <w:tr w:rsidR="00531A91" w:rsidRPr="00531A91" w14:paraId="3F4649BF" w14:textId="77777777" w:rsidTr="00A64B72">
        <w:tc>
          <w:tcPr>
            <w:tcW w:w="1417" w:type="dxa"/>
          </w:tcPr>
          <w:p w14:paraId="27DA939F" w14:textId="26905168" w:rsidR="00A64B72" w:rsidRPr="00531A91" w:rsidRDefault="009A1CC5"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075E1488" w14:textId="77777777" w:rsidR="00A64B72" w:rsidRPr="00531A91" w:rsidRDefault="00A64B72" w:rsidP="005F5BA4">
            <w:pPr>
              <w:widowControl/>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パートナーシップ宣誓制度</w:t>
            </w:r>
          </w:p>
        </w:tc>
      </w:tr>
      <w:tr w:rsidR="00A64B72" w:rsidRPr="00531A91" w14:paraId="18DBDCAC" w14:textId="77777777" w:rsidTr="00A64B72">
        <w:tc>
          <w:tcPr>
            <w:tcW w:w="1417" w:type="dxa"/>
          </w:tcPr>
          <w:p w14:paraId="068801E7" w14:textId="77777777" w:rsidR="00A64B72" w:rsidRPr="00531A91" w:rsidRDefault="00A64B72" w:rsidP="005F5BA4">
            <w:pPr>
              <w:autoSpaceDE/>
              <w:autoSpaceDN/>
              <w:spacing w:line="280" w:lineRule="exact"/>
              <w:rPr>
                <w:rFonts w:ascii="ＭＳ ゴシック" w:eastAsia="ＭＳ ゴシック" w:hAnsi="ＭＳ ゴシック"/>
              </w:rPr>
            </w:pPr>
          </w:p>
        </w:tc>
        <w:tc>
          <w:tcPr>
            <w:tcW w:w="7365" w:type="dxa"/>
          </w:tcPr>
          <w:p w14:paraId="2ABDA268" w14:textId="3376041B" w:rsidR="00A64B72" w:rsidRPr="00531A91" w:rsidRDefault="00A64B72"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お互いを人生のパートナーとして、協力し合いながら、継続的に日常の生活を共にしていくことを宣誓した性的少数者とそのパートナーの方に対して、相模原市が「パートナーシップ宣誓書受領証」などを交付する制度</w:t>
            </w:r>
            <w:r w:rsidR="004B58B6" w:rsidRPr="00531A91">
              <w:rPr>
                <w:rFonts w:asciiTheme="minorEastAsia" w:eastAsiaTheme="minorEastAsia" w:hAnsiTheme="minorEastAsia" w:hint="eastAsia"/>
              </w:rPr>
              <w:t>となっている。</w:t>
            </w:r>
          </w:p>
          <w:p w14:paraId="480C3F0E" w14:textId="3674EC7F" w:rsidR="00A64B72" w:rsidRPr="00531A91" w:rsidRDefault="00A64B72"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性的少数者の方の自分らしい生き方を後押しするとともに、性の多様性に関する社会</w:t>
            </w:r>
            <w:r w:rsidR="00D20285" w:rsidRPr="00531A91">
              <w:rPr>
                <w:rFonts w:asciiTheme="minorEastAsia" w:eastAsiaTheme="minorEastAsia" w:hAnsiTheme="minorEastAsia" w:hint="eastAsia"/>
              </w:rPr>
              <w:t>的な理解を促進することを目的として、令和２年４月より新たに開始</w:t>
            </w:r>
            <w:r w:rsidR="004B58B6" w:rsidRPr="00531A91">
              <w:rPr>
                <w:rFonts w:asciiTheme="minorEastAsia" w:eastAsiaTheme="minorEastAsia" w:hAnsiTheme="minorEastAsia" w:hint="eastAsia"/>
              </w:rPr>
              <w:t>した。</w:t>
            </w:r>
          </w:p>
        </w:tc>
      </w:tr>
    </w:tbl>
    <w:p w14:paraId="44FBD3D3" w14:textId="31AB6320" w:rsidR="00D81F23" w:rsidRPr="00531A91" w:rsidRDefault="00D81F23" w:rsidP="00A64B72">
      <w:pPr>
        <w:autoSpaceDE/>
        <w:autoSpaceDN/>
        <w:rPr>
          <w:rFonts w:ascii="ＭＳ ゴシック" w:eastAsia="ＭＳ ゴシック" w:hAnsi="ＭＳ ゴシック"/>
        </w:rPr>
      </w:pPr>
    </w:p>
    <w:p w14:paraId="17069114" w14:textId="77777777" w:rsidR="00D81F23" w:rsidRPr="00531A91" w:rsidRDefault="00D81F2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tbl>
      <w:tblPr>
        <w:tblStyle w:val="a3"/>
        <w:tblW w:w="0" w:type="auto"/>
        <w:tblInd w:w="846" w:type="dxa"/>
        <w:tblLook w:val="04A0" w:firstRow="1" w:lastRow="0" w:firstColumn="1" w:lastColumn="0" w:noHBand="0" w:noVBand="1"/>
      </w:tblPr>
      <w:tblGrid>
        <w:gridCol w:w="1417"/>
        <w:gridCol w:w="7365"/>
      </w:tblGrid>
      <w:tr w:rsidR="00531A91" w:rsidRPr="00531A91" w14:paraId="221B89E4" w14:textId="77777777" w:rsidTr="00A64B72">
        <w:tc>
          <w:tcPr>
            <w:tcW w:w="1417" w:type="dxa"/>
          </w:tcPr>
          <w:p w14:paraId="2D6EA725" w14:textId="77777777" w:rsidR="00A64B72" w:rsidRPr="00531A91" w:rsidRDefault="00A64B72"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090F1168" w14:textId="77777777" w:rsidR="00A64B72" w:rsidRPr="00531A91" w:rsidRDefault="00A64B72" w:rsidP="005F5BA4">
            <w:pPr>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相模原市地域福祉課</w:t>
            </w:r>
          </w:p>
        </w:tc>
      </w:tr>
      <w:tr w:rsidR="00531A91" w:rsidRPr="00531A91" w14:paraId="659A3003" w14:textId="77777777" w:rsidTr="00A64B72">
        <w:tc>
          <w:tcPr>
            <w:tcW w:w="1417" w:type="dxa"/>
          </w:tcPr>
          <w:p w14:paraId="1585B1C5" w14:textId="6C5510DB" w:rsidR="00A64B72" w:rsidRPr="00531A91" w:rsidRDefault="009A1CC5"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4501800C" w14:textId="77777777" w:rsidR="00A64B72" w:rsidRPr="00531A91" w:rsidRDefault="00A64B72" w:rsidP="005F5BA4">
            <w:pPr>
              <w:widowControl/>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ユニバーサルデザイン基本指針の策定</w:t>
            </w:r>
          </w:p>
        </w:tc>
      </w:tr>
      <w:tr w:rsidR="00A64B72" w:rsidRPr="00531A91" w14:paraId="4F078776" w14:textId="77777777" w:rsidTr="00A64B72">
        <w:tc>
          <w:tcPr>
            <w:tcW w:w="1417" w:type="dxa"/>
          </w:tcPr>
          <w:p w14:paraId="6730D341" w14:textId="77777777" w:rsidR="00A64B72" w:rsidRPr="00531A91" w:rsidRDefault="00A64B72" w:rsidP="005F5BA4">
            <w:pPr>
              <w:autoSpaceDE/>
              <w:autoSpaceDN/>
              <w:spacing w:line="280" w:lineRule="exact"/>
              <w:rPr>
                <w:rFonts w:ascii="ＭＳ ゴシック" w:eastAsia="ＭＳ ゴシック" w:hAnsi="ＭＳ ゴシック"/>
              </w:rPr>
            </w:pPr>
          </w:p>
        </w:tc>
        <w:tc>
          <w:tcPr>
            <w:tcW w:w="7365" w:type="dxa"/>
          </w:tcPr>
          <w:p w14:paraId="69DF4318" w14:textId="1F562CFF" w:rsidR="005F5BA4" w:rsidRPr="00531A91" w:rsidRDefault="00A64B72"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相模原市の施策や事業にユニバーサルデザインを具体的に取り入れていくガイドラインとして、「相模原市ユニバーサルデザイン基本指針」を策定している。</w:t>
            </w:r>
            <w:r w:rsidR="005F5BA4" w:rsidRPr="00531A91">
              <w:rPr>
                <w:rFonts w:asciiTheme="minorEastAsia" w:eastAsiaTheme="minorEastAsia" w:hAnsiTheme="minorEastAsia" w:hint="eastAsia"/>
              </w:rPr>
              <w:t xml:space="preserve">　※</w:t>
            </w:r>
            <w:r w:rsidR="006331CF" w:rsidRPr="00531A91">
              <w:rPr>
                <w:rFonts w:asciiTheme="minorEastAsia" w:eastAsiaTheme="minorEastAsia" w:hAnsiTheme="minorEastAsia" w:hint="eastAsia"/>
              </w:rPr>
              <w:t>他の自治体でも同様の事例がある。</w:t>
            </w:r>
          </w:p>
          <w:p w14:paraId="24BA38AD" w14:textId="351DDE64" w:rsidR="00A64B72" w:rsidRPr="00531A91" w:rsidRDefault="00BB4033" w:rsidP="005F5BA4">
            <w:pPr>
              <w:widowControl/>
              <w:autoSpaceDE/>
              <w:autoSpaceDN/>
              <w:spacing w:line="280" w:lineRule="exact"/>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下記のリンクで詳細を確認出来ます。</w:t>
            </w:r>
          </w:p>
          <w:p w14:paraId="171D02F7" w14:textId="77777777" w:rsidR="00A64B72" w:rsidRPr="00531A91" w:rsidRDefault="00F4029A" w:rsidP="005F5BA4">
            <w:pPr>
              <w:widowControl/>
              <w:autoSpaceDE/>
              <w:autoSpaceDN/>
              <w:spacing w:line="280" w:lineRule="exact"/>
              <w:rPr>
                <w:rFonts w:asciiTheme="minorEastAsia" w:eastAsiaTheme="minorEastAsia" w:hAnsiTheme="minorEastAsia"/>
                <w:kern w:val="0"/>
              </w:rPr>
            </w:pPr>
            <w:hyperlink r:id="rId29" w:history="1">
              <w:r w:rsidR="00A64B72" w:rsidRPr="00531A91">
                <w:rPr>
                  <w:rStyle w:val="ab"/>
                  <w:rFonts w:asciiTheme="minorEastAsia" w:eastAsiaTheme="minorEastAsia" w:hAnsiTheme="minorEastAsia" w:hint="eastAsia"/>
                  <w:color w:val="auto"/>
                </w:rPr>
                <w:t>http://www.city.sagamihara.kanagawa.jp/shisei/seido/1004405.html</w:t>
              </w:r>
            </w:hyperlink>
          </w:p>
        </w:tc>
      </w:tr>
    </w:tbl>
    <w:p w14:paraId="27EDC84B" w14:textId="77777777" w:rsidR="00F439A9" w:rsidRPr="00531A91" w:rsidRDefault="00F439A9" w:rsidP="00A64B72">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7FC7DDFA" w14:textId="77777777" w:rsidTr="00A3188F">
        <w:tc>
          <w:tcPr>
            <w:tcW w:w="1417" w:type="dxa"/>
          </w:tcPr>
          <w:p w14:paraId="4A5983B0" w14:textId="77777777" w:rsidR="00EC2BBA" w:rsidRPr="00531A91" w:rsidRDefault="00EC2BBA" w:rsidP="00A318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71DDD83" w14:textId="77777777" w:rsidR="00EC2BBA" w:rsidRPr="00531A91" w:rsidRDefault="00EC2BBA" w:rsidP="00A3188F">
            <w:pPr>
              <w:autoSpaceDE/>
              <w:autoSpaceDN/>
              <w:rPr>
                <w:rFonts w:asciiTheme="majorEastAsia" w:eastAsiaTheme="majorEastAsia" w:hAnsiTheme="majorEastAsia"/>
              </w:rPr>
            </w:pPr>
            <w:r w:rsidRPr="00531A91">
              <w:rPr>
                <w:rFonts w:asciiTheme="majorEastAsia" w:eastAsiaTheme="majorEastAsia" w:hAnsiTheme="majorEastAsia" w:hint="eastAsia"/>
              </w:rPr>
              <w:t>大和市障がい福祉課</w:t>
            </w:r>
          </w:p>
        </w:tc>
      </w:tr>
      <w:tr w:rsidR="00531A91" w:rsidRPr="00531A91" w14:paraId="59DDB6C3" w14:textId="77777777" w:rsidTr="00A3188F">
        <w:tc>
          <w:tcPr>
            <w:tcW w:w="1417" w:type="dxa"/>
          </w:tcPr>
          <w:p w14:paraId="319BB589" w14:textId="77777777" w:rsidR="00EC2BBA" w:rsidRPr="00531A91" w:rsidRDefault="00EC2BBA" w:rsidP="00A3188F">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3D900A08" w14:textId="77777777" w:rsidR="00EC2BBA" w:rsidRPr="00531A91" w:rsidRDefault="00EC2BBA" w:rsidP="00A3188F">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あいサポート運動</w:t>
            </w:r>
          </w:p>
        </w:tc>
      </w:tr>
      <w:tr w:rsidR="00EC2BBA" w:rsidRPr="00531A91" w14:paraId="1438D61E" w14:textId="77777777" w:rsidTr="00A3188F">
        <w:tc>
          <w:tcPr>
            <w:tcW w:w="1417" w:type="dxa"/>
          </w:tcPr>
          <w:p w14:paraId="29B93939" w14:textId="77777777" w:rsidR="00EC2BBA" w:rsidRPr="00531A91" w:rsidRDefault="00EC2BBA" w:rsidP="00A3188F">
            <w:pPr>
              <w:autoSpaceDE/>
              <w:autoSpaceDN/>
              <w:rPr>
                <w:rFonts w:ascii="ＭＳ ゴシック" w:eastAsia="ＭＳ ゴシック" w:hAnsi="ＭＳ ゴシック"/>
              </w:rPr>
            </w:pPr>
          </w:p>
        </w:tc>
        <w:tc>
          <w:tcPr>
            <w:tcW w:w="7365" w:type="dxa"/>
          </w:tcPr>
          <w:p w14:paraId="41D50624" w14:textId="77777777" w:rsidR="00EC2BBA" w:rsidRPr="00531A91" w:rsidRDefault="00EC2BBA" w:rsidP="00A3188F">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の特性や障がいのある方が困っていること、障がいのある方への必要な配慮などを理解し、日常生活において障がいのある方が困っているときなどに、ちょっとした手助けや配慮を実践することにより、障がいのある方が暮らしやすい地域社会を作っていく運動である。</w:t>
            </w:r>
          </w:p>
          <w:p w14:paraId="24596307" w14:textId="77777777" w:rsidR="00EC2BBA" w:rsidRPr="00531A91" w:rsidRDefault="00EC2BBA" w:rsidP="00A3188F">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あいサポート運動は鳥取県で始まり、令和３年１月時点で、８県14市６町で実施している。</w:t>
            </w:r>
          </w:p>
        </w:tc>
      </w:tr>
    </w:tbl>
    <w:p w14:paraId="444B7671" w14:textId="6050B456" w:rsidR="00A64B72" w:rsidRPr="00531A91" w:rsidRDefault="00A64B72" w:rsidP="008E509A">
      <w:pPr>
        <w:widowControl/>
        <w:autoSpaceDE/>
        <w:autoSpaceDN/>
        <w:jc w:val="left"/>
        <w:rPr>
          <w:rFonts w:ascii="ＭＳ ゴシック" w:eastAsia="ＭＳ ゴシック" w:hAnsi="ＭＳ ゴシック"/>
        </w:rPr>
      </w:pPr>
    </w:p>
    <w:tbl>
      <w:tblPr>
        <w:tblStyle w:val="a3"/>
        <w:tblW w:w="0" w:type="auto"/>
        <w:tblInd w:w="988" w:type="dxa"/>
        <w:tblLook w:val="04A0" w:firstRow="1" w:lastRow="0" w:firstColumn="1" w:lastColumn="0" w:noHBand="0" w:noVBand="1"/>
      </w:tblPr>
      <w:tblGrid>
        <w:gridCol w:w="1275"/>
        <w:gridCol w:w="7365"/>
      </w:tblGrid>
      <w:tr w:rsidR="00531A91" w:rsidRPr="00531A91" w14:paraId="0CF3646F" w14:textId="77777777" w:rsidTr="008E509A">
        <w:tc>
          <w:tcPr>
            <w:tcW w:w="1275" w:type="dxa"/>
          </w:tcPr>
          <w:p w14:paraId="077D40CE"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B2BDE13" w14:textId="595FE98D"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茅ヶ崎市都市政策課</w:t>
            </w:r>
          </w:p>
        </w:tc>
      </w:tr>
      <w:tr w:rsidR="00531A91" w:rsidRPr="00531A91" w14:paraId="31A3B0FC" w14:textId="77777777" w:rsidTr="008E509A">
        <w:tc>
          <w:tcPr>
            <w:tcW w:w="1275" w:type="dxa"/>
          </w:tcPr>
          <w:p w14:paraId="7060AE98" w14:textId="13F5A196"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4816E6DE" w14:textId="77777777" w:rsidR="00A64B72" w:rsidRPr="00531A91" w:rsidRDefault="00A64B72" w:rsidP="00A64B7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普及啓発ツールを作成し、情報発信を開始（令和元年１１月より）</w:t>
            </w:r>
          </w:p>
        </w:tc>
      </w:tr>
      <w:tr w:rsidR="00A64B72" w:rsidRPr="00531A91" w14:paraId="55D03A66" w14:textId="77777777" w:rsidTr="008E509A">
        <w:tc>
          <w:tcPr>
            <w:tcW w:w="1275" w:type="dxa"/>
          </w:tcPr>
          <w:p w14:paraId="6FC98152" w14:textId="77777777" w:rsidR="00A64B72" w:rsidRPr="00531A91" w:rsidRDefault="00A64B72" w:rsidP="00A64B72">
            <w:pPr>
              <w:autoSpaceDE/>
              <w:autoSpaceDN/>
              <w:rPr>
                <w:rFonts w:ascii="ＭＳ ゴシック" w:eastAsia="ＭＳ ゴシック" w:hAnsi="ＭＳ ゴシック"/>
              </w:rPr>
            </w:pPr>
          </w:p>
        </w:tc>
        <w:tc>
          <w:tcPr>
            <w:tcW w:w="7365" w:type="dxa"/>
          </w:tcPr>
          <w:p w14:paraId="2503E52A" w14:textId="77777777"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写真：市役所内デジタルサイネージ</w:t>
            </w:r>
          </w:p>
          <w:p w14:paraId="28574B0B" w14:textId="5F77CC8F"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37E69C38" wp14:editId="5A940566">
                  <wp:extent cx="2171700" cy="3429000"/>
                  <wp:effectExtent l="0" t="0" r="0" b="0"/>
                  <wp:docPr id="21" name="図 21" descr="データ市役所内デジタルサイネ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データ市役所内デジタルサイネー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3429000"/>
                          </a:xfrm>
                          <a:prstGeom prst="rect">
                            <a:avLst/>
                          </a:prstGeom>
                          <a:noFill/>
                          <a:ln>
                            <a:noFill/>
                          </a:ln>
                        </pic:spPr>
                      </pic:pic>
                    </a:graphicData>
                  </a:graphic>
                </wp:inline>
              </w:drawing>
            </w:r>
          </w:p>
          <w:p w14:paraId="20731576" w14:textId="40A9AEBF" w:rsidR="00A64B72" w:rsidRPr="00531A91" w:rsidRDefault="00BB4033"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w:t>
            </w:r>
            <w:r w:rsidR="00A64B72" w:rsidRPr="00531A91">
              <w:rPr>
                <w:rFonts w:asciiTheme="minorEastAsia" w:eastAsiaTheme="minorEastAsia" w:hAnsiTheme="minorEastAsia" w:hint="eastAsia"/>
              </w:rPr>
              <w:t>市では、茅ヶ崎市バリアフリー基本構想で掲げる”だれも</w:t>
            </w:r>
            <w:r w:rsidRPr="00531A91">
              <w:rPr>
                <w:rFonts w:asciiTheme="minorEastAsia" w:eastAsiaTheme="minorEastAsia" w:hAnsiTheme="minorEastAsia" w:hint="eastAsia"/>
              </w:rPr>
              <w:t>が安心して過ごせるまちづくり”を目指して様々な取組を進めている</w:t>
            </w:r>
            <w:r w:rsidR="00A64B72" w:rsidRPr="00531A91">
              <w:rPr>
                <w:rFonts w:asciiTheme="minorEastAsia" w:eastAsiaTheme="minorEastAsia" w:hAnsiTheme="minorEastAsia" w:hint="eastAsia"/>
              </w:rPr>
              <w:t>。</w:t>
            </w:r>
          </w:p>
          <w:p w14:paraId="152FC5C3" w14:textId="77777777" w:rsidR="00A64B72" w:rsidRPr="00531A91" w:rsidRDefault="00A64B72"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ア　ＪＲ茅ケ崎駅自由通路内デジタルサイネージ</w:t>
            </w:r>
          </w:p>
          <w:p w14:paraId="64C28901"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→約３か月毎に更新</w:t>
            </w:r>
          </w:p>
          <w:p w14:paraId="160EC9ED"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イ　市報（広報ちがさきの欄外）→毎号</w:t>
            </w:r>
          </w:p>
          <w:p w14:paraId="5065456A"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lastRenderedPageBreak/>
              <w:t>ウ　市ＨＰTopバナー　→不定期</w:t>
            </w:r>
          </w:p>
          <w:p w14:paraId="5824D5D0"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エ　市役所内デジタルサイネージ　→不定期</w:t>
            </w:r>
          </w:p>
          <w:p w14:paraId="182B7265" w14:textId="59D7013C" w:rsidR="00D02EB7" w:rsidRPr="00531A91" w:rsidRDefault="00A64B72" w:rsidP="00073354">
            <w:pPr>
              <w:widowControl/>
              <w:autoSpaceDE/>
              <w:autoSpaceDN/>
              <w:spacing w:beforeLines="50" w:before="165"/>
              <w:ind w:firstLineChars="100" w:firstLine="219"/>
              <w:rPr>
                <w:rFonts w:asciiTheme="minorEastAsia" w:eastAsiaTheme="minorEastAsia" w:hAnsiTheme="minorEastAsia"/>
              </w:rPr>
            </w:pPr>
            <w:r w:rsidRPr="00531A91">
              <w:rPr>
                <w:rFonts w:asciiTheme="minorEastAsia" w:eastAsiaTheme="minorEastAsia" w:hAnsiTheme="minorEastAsia" w:hint="eastAsia"/>
              </w:rPr>
              <w:t>情報発信にあたっては、「・・・してほしい」等ではなく「ありがとう」の表現となるよう意</w:t>
            </w:r>
            <w:r w:rsidR="006A55C3" w:rsidRPr="00531A91">
              <w:rPr>
                <w:rFonts w:asciiTheme="minorEastAsia" w:eastAsiaTheme="minorEastAsia" w:hAnsiTheme="minorEastAsia" w:hint="eastAsia"/>
              </w:rPr>
              <w:t>識し、読み手（受け手）側がスムーズに受け入れられる</w:t>
            </w:r>
            <w:r w:rsidR="00F240EB" w:rsidRPr="00531A91">
              <w:rPr>
                <w:rFonts w:asciiTheme="minorEastAsia" w:eastAsiaTheme="minorEastAsia" w:hAnsiTheme="minorEastAsia" w:hint="eastAsia"/>
              </w:rPr>
              <w:t>よう</w:t>
            </w:r>
            <w:r w:rsidR="006A55C3" w:rsidRPr="00531A91">
              <w:rPr>
                <w:rFonts w:asciiTheme="minorEastAsia" w:eastAsiaTheme="minorEastAsia" w:hAnsiTheme="minorEastAsia" w:hint="eastAsia"/>
              </w:rPr>
              <w:t>配慮している</w:t>
            </w:r>
            <w:r w:rsidRPr="00531A91">
              <w:rPr>
                <w:rFonts w:asciiTheme="minorEastAsia" w:eastAsiaTheme="minorEastAsia" w:hAnsiTheme="minorEastAsia" w:hint="eastAsia"/>
              </w:rPr>
              <w:t>。</w:t>
            </w:r>
          </w:p>
        </w:tc>
      </w:tr>
    </w:tbl>
    <w:p w14:paraId="607CE19B" w14:textId="14C924BA" w:rsidR="005D1769" w:rsidRPr="00531A91" w:rsidRDefault="005D1769" w:rsidP="00F439A9">
      <w:bookmarkStart w:id="16" w:name="_Toc61019761"/>
    </w:p>
    <w:p w14:paraId="0392A57A" w14:textId="77777777" w:rsidR="005D1769" w:rsidRPr="00531A91" w:rsidRDefault="005D1769">
      <w:pPr>
        <w:widowControl/>
        <w:autoSpaceDE/>
        <w:autoSpaceDN/>
        <w:jc w:val="left"/>
      </w:pPr>
      <w:r w:rsidRPr="00531A91">
        <w:br w:type="page"/>
      </w:r>
    </w:p>
    <w:p w14:paraId="3AE59670" w14:textId="77777777" w:rsidR="00F439A9" w:rsidRPr="00531A91" w:rsidRDefault="00F439A9" w:rsidP="00F439A9"/>
    <w:p w14:paraId="7DD02477" w14:textId="77777777" w:rsidR="00D0258E" w:rsidRPr="00531A91" w:rsidRDefault="002C5CBB" w:rsidP="00D0258E">
      <w:pPr>
        <w:pStyle w:val="3"/>
        <w:spacing w:line="360" w:lineRule="exact"/>
        <w:ind w:leftChars="0" w:left="0" w:firstLineChars="200" w:firstLine="518"/>
        <w:rPr>
          <w:rFonts w:ascii="ＭＳ ゴシック" w:hAnsi="ＭＳ ゴシック"/>
          <w:sz w:val="28"/>
          <w:szCs w:val="28"/>
        </w:rPr>
      </w:pPr>
      <w:bookmarkStart w:id="17" w:name="_Toc77328314"/>
      <w:r w:rsidRPr="00531A91">
        <w:rPr>
          <w:rFonts w:ascii="ＭＳ ゴシック" w:hAnsi="ＭＳ ゴシック" w:hint="eastAsia"/>
          <w:sz w:val="28"/>
          <w:szCs w:val="28"/>
        </w:rPr>
        <w:t>イ</w:t>
      </w:r>
      <w:r w:rsidR="00CC39E0" w:rsidRPr="00531A91">
        <w:rPr>
          <w:rFonts w:ascii="ＭＳ ゴシック" w:hAnsi="ＭＳ ゴシック" w:hint="eastAsia"/>
          <w:sz w:val="28"/>
          <w:szCs w:val="28"/>
        </w:rPr>
        <w:t xml:space="preserve">　</w:t>
      </w:r>
      <w:r w:rsidR="00916AD8" w:rsidRPr="00531A91">
        <w:rPr>
          <w:rFonts w:ascii="ＭＳ ゴシック" w:hAnsi="ＭＳ ゴシック" w:hint="eastAsia"/>
          <w:sz w:val="28"/>
          <w:szCs w:val="28"/>
        </w:rPr>
        <w:t>事例の収集と県民への情報提供</w:t>
      </w:r>
      <w:bookmarkEnd w:id="16"/>
      <w:bookmarkEnd w:id="17"/>
    </w:p>
    <w:p w14:paraId="5153B40B" w14:textId="6BC4B64B" w:rsidR="00B96B21" w:rsidRPr="00531A91" w:rsidRDefault="008D5185" w:rsidP="00B96B21">
      <w:pPr>
        <w:ind w:leftChars="400" w:left="876" w:firstLineChars="100" w:firstLine="219"/>
      </w:pPr>
      <w:r w:rsidRPr="00531A91">
        <w:rPr>
          <w:rFonts w:hint="eastAsia"/>
        </w:rPr>
        <w:t>寄</w:t>
      </w:r>
      <w:r w:rsidR="00B96B21" w:rsidRPr="00531A91">
        <w:rPr>
          <w:rFonts w:hint="eastAsia"/>
        </w:rPr>
        <w:t>せられた取組事例には、街のバリアフリー施設や交通、社会参加支援のセミナー情報等があり、この他にも、自治体や民間事業者等において、バリアフリー情報をマップ化しての提供や同趣旨のアプリの活用等もなされている。</w:t>
      </w:r>
    </w:p>
    <w:p w14:paraId="05D2B1A2" w14:textId="3513E7EF" w:rsidR="00127735" w:rsidRPr="00531A91" w:rsidRDefault="00127735" w:rsidP="00D0258E">
      <w:pPr>
        <w:ind w:leftChars="400" w:left="876" w:firstLineChars="100" w:firstLine="219"/>
      </w:pPr>
      <w:r w:rsidRPr="00531A91">
        <w:rPr>
          <w:rFonts w:hint="eastAsia"/>
        </w:rPr>
        <w:t>多様な人々が感じる不便さに対応するため、事例の収集及び情報提供</w:t>
      </w:r>
      <w:r w:rsidR="000733AE" w:rsidRPr="00531A91">
        <w:rPr>
          <w:rFonts w:hint="eastAsia"/>
        </w:rPr>
        <w:t>が求められる。</w:t>
      </w:r>
    </w:p>
    <w:p w14:paraId="7A414EFE" w14:textId="77777777" w:rsidR="00E24C4F" w:rsidRPr="00531A91" w:rsidRDefault="00E24C4F" w:rsidP="00E24C4F">
      <w:pPr>
        <w:ind w:leftChars="400" w:left="876" w:firstLineChars="100" w:firstLine="219"/>
      </w:pPr>
      <w:r w:rsidRPr="00531A91">
        <w:rPr>
          <w:rFonts w:hint="eastAsia"/>
        </w:rPr>
        <w:t>多用な人々を考えるに当たっては、障害者や高齢者、妊産婦、乳幼児連れの方の他、</w:t>
      </w:r>
    </w:p>
    <w:p w14:paraId="34F32BED" w14:textId="6F5127E3" w:rsidR="00E24C4F" w:rsidRPr="00531A91" w:rsidRDefault="00E24C4F" w:rsidP="00E24C4F">
      <w:pPr>
        <w:ind w:leftChars="400" w:left="876"/>
      </w:pPr>
      <w:r w:rsidRPr="00531A91">
        <w:rPr>
          <w:rFonts w:hint="eastAsia"/>
        </w:rPr>
        <w:t>性的マイノリティ（ＬＤＢＴ）、外国人といった属性も考慮する必要があるが、現時点では世間に広まっていない属性についても今後注意していく必要がある。</w:t>
      </w:r>
    </w:p>
    <w:p w14:paraId="0B4A559D" w14:textId="77777777" w:rsidR="00E24C4F" w:rsidRPr="00531A91" w:rsidRDefault="00E24C4F" w:rsidP="00D0258E">
      <w:pPr>
        <w:ind w:leftChars="400" w:left="876"/>
      </w:pPr>
      <w:r w:rsidRPr="00531A91">
        <w:rPr>
          <w:rFonts w:hint="eastAsia"/>
        </w:rPr>
        <w:t>※　「（３）安心して暮らし、出かけられる「街」の実現を目指して」</w:t>
      </w:r>
      <w:r w:rsidR="0093102E" w:rsidRPr="00531A91">
        <w:rPr>
          <w:rFonts w:hint="eastAsia"/>
        </w:rPr>
        <w:t>の「ア　皆が</w:t>
      </w:r>
      <w:r w:rsidR="005F0605" w:rsidRPr="00531A91">
        <w:rPr>
          <w:rFonts w:hint="eastAsia"/>
        </w:rPr>
        <w:t>共有</w:t>
      </w:r>
    </w:p>
    <w:p w14:paraId="6955889D" w14:textId="3DC31BE3" w:rsidR="0093102E" w:rsidRPr="00531A91" w:rsidRDefault="005F0605" w:rsidP="00E24C4F">
      <w:pPr>
        <w:ind w:leftChars="400" w:left="876" w:firstLineChars="100" w:firstLine="219"/>
      </w:pPr>
      <w:r w:rsidRPr="00531A91">
        <w:rPr>
          <w:rFonts w:hint="eastAsia"/>
        </w:rPr>
        <w:t>できるバリアフリー関連情報の充実」と取組</w:t>
      </w:r>
      <w:r w:rsidR="0093102E" w:rsidRPr="00531A91">
        <w:rPr>
          <w:rFonts w:hint="eastAsia"/>
        </w:rPr>
        <w:t>事例は同じ内容とする整理とした。</w:t>
      </w:r>
    </w:p>
    <w:p w14:paraId="3856CFB0" w14:textId="77777777" w:rsidR="00EC2BBA" w:rsidRPr="00531A91" w:rsidRDefault="00EC2BBA" w:rsidP="00D0258E"/>
    <w:p w14:paraId="371A0C92" w14:textId="2A79ADFB" w:rsidR="00497650" w:rsidRPr="00531A91" w:rsidRDefault="00497650" w:rsidP="00644961">
      <w:pPr>
        <w:spacing w:line="320" w:lineRule="exact"/>
        <w:ind w:firstLineChars="200" w:firstLine="478"/>
        <w:rPr>
          <w:rFonts w:ascii="HG丸ｺﾞｼｯｸM-PRO" w:eastAsia="HG丸ｺﾞｼｯｸM-PRO" w:hAnsi="HG丸ｺﾞｼｯｸM-PRO"/>
          <w:sz w:val="26"/>
          <w:szCs w:val="26"/>
        </w:rPr>
      </w:pPr>
      <w:r w:rsidRPr="00531A91">
        <w:rPr>
          <w:rFonts w:ascii="HG丸ｺﾞｼｯｸM-PRO" w:eastAsia="HG丸ｺﾞｼｯｸM-PRO" w:hAnsi="HG丸ｺﾞｼｯｸM-PRO" w:hint="eastAsia"/>
          <w:sz w:val="26"/>
          <w:szCs w:val="26"/>
        </w:rPr>
        <w:t>取組事例</w:t>
      </w:r>
    </w:p>
    <w:p w14:paraId="0485AF8E" w14:textId="44AB6BA3" w:rsidR="00497650" w:rsidRPr="00531A91" w:rsidRDefault="00497650" w:rsidP="006449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〇交通事業者（A）</w:t>
      </w:r>
    </w:p>
    <w:tbl>
      <w:tblPr>
        <w:tblStyle w:val="a3"/>
        <w:tblW w:w="0" w:type="auto"/>
        <w:tblInd w:w="846" w:type="dxa"/>
        <w:tblLook w:val="04A0" w:firstRow="1" w:lastRow="0" w:firstColumn="1" w:lastColumn="0" w:noHBand="0" w:noVBand="1"/>
      </w:tblPr>
      <w:tblGrid>
        <w:gridCol w:w="1417"/>
        <w:gridCol w:w="7365"/>
      </w:tblGrid>
      <w:tr w:rsidR="00531A91" w:rsidRPr="00531A91" w14:paraId="188050A0" w14:textId="77777777" w:rsidTr="00C04158">
        <w:tc>
          <w:tcPr>
            <w:tcW w:w="1417" w:type="dxa"/>
          </w:tcPr>
          <w:p w14:paraId="06421E8D"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19ABE39" w14:textId="77777777" w:rsidR="00543EAA" w:rsidRPr="00531A91" w:rsidRDefault="00543EAA"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 神奈川県タクシー協会</w:t>
            </w:r>
          </w:p>
        </w:tc>
      </w:tr>
      <w:tr w:rsidR="00531A91" w:rsidRPr="00531A91" w14:paraId="102C4A2E" w14:textId="77777777" w:rsidTr="00C04158">
        <w:tc>
          <w:tcPr>
            <w:tcW w:w="1417" w:type="dxa"/>
          </w:tcPr>
          <w:p w14:paraId="0DA1BB48" w14:textId="09F6F61A"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109A72A1" w14:textId="77777777" w:rsidR="00543EAA" w:rsidRPr="00531A91" w:rsidRDefault="00543EAA"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ユニバーサルデザインタクシー（ＵＤタクシー）の導入促進</w:t>
            </w:r>
          </w:p>
        </w:tc>
      </w:tr>
      <w:tr w:rsidR="00543EAA" w:rsidRPr="00531A91" w14:paraId="41D4305E" w14:textId="77777777" w:rsidTr="00C04158">
        <w:tc>
          <w:tcPr>
            <w:tcW w:w="1417" w:type="dxa"/>
          </w:tcPr>
          <w:p w14:paraId="0E268953" w14:textId="77777777" w:rsidR="00543EAA" w:rsidRPr="00531A91" w:rsidRDefault="00543EAA" w:rsidP="00C04158">
            <w:pPr>
              <w:autoSpaceDE/>
              <w:autoSpaceDN/>
              <w:rPr>
                <w:rFonts w:ascii="ＭＳ ゴシック" w:eastAsia="ＭＳ ゴシック" w:hAnsi="ＭＳ ゴシック"/>
              </w:rPr>
            </w:pPr>
          </w:p>
        </w:tc>
        <w:tc>
          <w:tcPr>
            <w:tcW w:w="7365" w:type="dxa"/>
          </w:tcPr>
          <w:p w14:paraId="776EFAFC" w14:textId="3561BB63" w:rsidR="00543EAA" w:rsidRPr="00531A91" w:rsidRDefault="00543EAA"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平成24年度から県内全域にユニバーサルデザインタクシーの導入を進めており、令和２年３月末日時点で959</w:t>
            </w:r>
            <w:r w:rsidR="00A626D4" w:rsidRPr="00531A91">
              <w:rPr>
                <w:rFonts w:asciiTheme="minorEastAsia" w:eastAsiaTheme="minorEastAsia" w:hAnsiTheme="minorEastAsia" w:hint="eastAsia"/>
              </w:rPr>
              <w:t>台</w:t>
            </w:r>
            <w:r w:rsidR="000D31AA" w:rsidRPr="00531A91">
              <w:rPr>
                <w:rFonts w:asciiTheme="minorEastAsia" w:eastAsiaTheme="minorEastAsia" w:hAnsiTheme="minorEastAsia" w:hint="eastAsia"/>
              </w:rPr>
              <w:t>が</w:t>
            </w:r>
            <w:r w:rsidR="00A626D4" w:rsidRPr="00531A91">
              <w:rPr>
                <w:rFonts w:asciiTheme="minorEastAsia" w:eastAsiaTheme="minorEastAsia" w:hAnsiTheme="minorEastAsia" w:hint="eastAsia"/>
              </w:rPr>
              <w:t>導入されている。</w:t>
            </w:r>
            <w:r w:rsidRPr="00531A91">
              <w:rPr>
                <w:rFonts w:asciiTheme="minorEastAsia" w:eastAsiaTheme="minorEastAsia" w:hAnsiTheme="minorEastAsia" w:hint="eastAsia"/>
              </w:rPr>
              <w:t>下記リンクより、ＵＤタクシー保有事業者の検索が出来る。</w:t>
            </w:r>
          </w:p>
          <w:p w14:paraId="779F7A79" w14:textId="77777777" w:rsidR="00543EAA" w:rsidRPr="00531A91" w:rsidRDefault="00543EAA"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・下記リンクで詳細が確認出来ます。</w:t>
            </w:r>
          </w:p>
          <w:p w14:paraId="3C2A6792" w14:textId="77777777" w:rsidR="00543EAA" w:rsidRPr="00531A91" w:rsidRDefault="00F4029A" w:rsidP="00C04158">
            <w:pPr>
              <w:widowControl/>
              <w:autoSpaceDE/>
              <w:autoSpaceDN/>
              <w:rPr>
                <w:rFonts w:asciiTheme="minorEastAsia" w:eastAsiaTheme="minorEastAsia" w:hAnsiTheme="minorEastAsia"/>
              </w:rPr>
            </w:pPr>
            <w:hyperlink r:id="rId31" w:history="1">
              <w:r w:rsidR="00543EAA" w:rsidRPr="00531A91">
                <w:rPr>
                  <w:rStyle w:val="ab"/>
                  <w:rFonts w:asciiTheme="minorEastAsia" w:eastAsiaTheme="minorEastAsia" w:hAnsiTheme="minorEastAsia"/>
                  <w:color w:val="auto"/>
                </w:rPr>
                <w:t>http://www.taxi-kanagawa.or.jp/</w:t>
              </w:r>
            </w:hyperlink>
          </w:p>
        </w:tc>
      </w:tr>
    </w:tbl>
    <w:p w14:paraId="43FEE4BB" w14:textId="2166E9BD" w:rsidR="00FB4876" w:rsidRPr="00531A91" w:rsidRDefault="00FB4876" w:rsidP="00885BF3"/>
    <w:p w14:paraId="0DB6A337" w14:textId="2D0A7B9B" w:rsidR="00F439A9" w:rsidRPr="00531A91" w:rsidRDefault="00885BF3" w:rsidP="00644961">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〇交通以外の事業者（B）</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68B44126" w14:textId="77777777" w:rsidTr="00613BDC">
        <w:tc>
          <w:tcPr>
            <w:tcW w:w="1417" w:type="dxa"/>
          </w:tcPr>
          <w:p w14:paraId="56958F15" w14:textId="77777777" w:rsidR="00F439A9" w:rsidRPr="00531A91" w:rsidRDefault="00F439A9"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29EFF48" w14:textId="77777777" w:rsidR="00F439A9" w:rsidRPr="00531A91" w:rsidRDefault="00F439A9"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01666C4" w14:textId="77777777" w:rsidTr="00613BDC">
        <w:tc>
          <w:tcPr>
            <w:tcW w:w="1417" w:type="dxa"/>
          </w:tcPr>
          <w:p w14:paraId="66344065" w14:textId="77777777" w:rsidR="00F439A9" w:rsidRPr="00531A91" w:rsidRDefault="00F439A9"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7D974A9D" w14:textId="77777777" w:rsidR="00F439A9" w:rsidRPr="00531A91" w:rsidRDefault="00F439A9"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「視覚障がい者向けメイクセミナー」実施</w:t>
            </w:r>
          </w:p>
        </w:tc>
      </w:tr>
      <w:tr w:rsidR="00F439A9" w:rsidRPr="00531A91" w14:paraId="62E4D841" w14:textId="77777777" w:rsidTr="00894171">
        <w:trPr>
          <w:trHeight w:val="4699"/>
        </w:trPr>
        <w:tc>
          <w:tcPr>
            <w:tcW w:w="1417" w:type="dxa"/>
          </w:tcPr>
          <w:p w14:paraId="66713F3F" w14:textId="77777777" w:rsidR="00F439A9" w:rsidRPr="00531A91" w:rsidRDefault="00F439A9" w:rsidP="00613BDC">
            <w:pPr>
              <w:rPr>
                <w:rFonts w:ascii="ＭＳ ゴシック" w:eastAsia="ＭＳ ゴシック" w:hAnsi="ＭＳ ゴシック"/>
              </w:rPr>
            </w:pPr>
          </w:p>
        </w:tc>
        <w:tc>
          <w:tcPr>
            <w:tcW w:w="7365" w:type="dxa"/>
          </w:tcPr>
          <w:p w14:paraId="2194501F" w14:textId="77777777" w:rsidR="00F439A9" w:rsidRPr="00531A91" w:rsidRDefault="00F439A9" w:rsidP="00613BDC">
            <w:pPr>
              <w:widowControl/>
              <w:autoSpaceDE/>
              <w:autoSpaceDN/>
              <w:spacing w:beforeLines="50" w:before="165"/>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u w:val="none"/>
              </w:rPr>
              <w:t>写真：「視覚障害者向けメイクセミナー」の様子</w:t>
            </w:r>
          </w:p>
          <w:p w14:paraId="51D26EE1" w14:textId="77777777" w:rsidR="00F439A9" w:rsidRPr="00531A91" w:rsidRDefault="00F439A9" w:rsidP="00613BDC">
            <w:pPr>
              <w:widowControl/>
              <w:autoSpaceDE/>
              <w:autoSpaceDN/>
              <w:rPr>
                <w:rFonts w:asciiTheme="minorEastAsia" w:eastAsiaTheme="minorEastAsia" w:hAnsiTheme="minorEastAsia"/>
              </w:rPr>
            </w:pPr>
            <w:r w:rsidRPr="00531A91">
              <w:rPr>
                <w:rStyle w:val="ab"/>
                <w:noProof/>
                <w:color w:val="auto"/>
              </w:rPr>
              <w:drawing>
                <wp:inline distT="0" distB="0" distL="0" distR="0" wp14:anchorId="0049264F" wp14:editId="56BCF03C">
                  <wp:extent cx="2202180" cy="1371568"/>
                  <wp:effectExtent l="0" t="0" r="7620" b="635"/>
                  <wp:docPr id="18" name="図 18" descr="視覚障がいメイク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視覚障がいメイク①"/>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1122" cy="1395822"/>
                          </a:xfrm>
                          <a:prstGeom prst="rect">
                            <a:avLst/>
                          </a:prstGeom>
                          <a:noFill/>
                          <a:ln>
                            <a:noFill/>
                          </a:ln>
                        </pic:spPr>
                      </pic:pic>
                    </a:graphicData>
                  </a:graphic>
                </wp:inline>
              </w:drawing>
            </w:r>
          </w:p>
          <w:p w14:paraId="10F4A1BB" w14:textId="77777777" w:rsidR="00F439A9" w:rsidRPr="00531A91" w:rsidRDefault="00F439A9"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視覚障がいをお持ちの方の「不便」や「不安」を解消し、視覚障がいのある方にもメイクの楽しさを知っていただき、自信をもって積極的に社会活動に参加できるよう、実践型のセミナーを実施している。</w:t>
            </w:r>
          </w:p>
          <w:p w14:paraId="13ED3D4E" w14:textId="77777777" w:rsidR="00F439A9" w:rsidRPr="00531A91" w:rsidRDefault="00F439A9"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・下記のリンクで詳細を確認出来ます。　</w:t>
            </w:r>
          </w:p>
          <w:p w14:paraId="0F559FEC" w14:textId="77777777" w:rsidR="00F439A9" w:rsidRPr="00531A91" w:rsidRDefault="00F4029A" w:rsidP="00613BDC">
            <w:pPr>
              <w:widowControl/>
              <w:autoSpaceDE/>
              <w:autoSpaceDN/>
              <w:rPr>
                <w:rFonts w:asciiTheme="minorEastAsia" w:eastAsiaTheme="minorEastAsia" w:hAnsiTheme="minorEastAsia"/>
                <w:u w:val="single"/>
              </w:rPr>
            </w:pPr>
            <w:hyperlink r:id="rId33" w:history="1">
              <w:r w:rsidR="00F439A9" w:rsidRPr="00531A91">
                <w:rPr>
                  <w:rStyle w:val="ab"/>
                  <w:rFonts w:asciiTheme="minorEastAsia" w:eastAsiaTheme="minorEastAsia" w:hAnsiTheme="minorEastAsia" w:hint="eastAsia"/>
                  <w:color w:val="auto"/>
                </w:rPr>
                <w:t>https://www.fancl.jp/csr/seminar/index.html</w:t>
              </w:r>
            </w:hyperlink>
          </w:p>
        </w:tc>
      </w:tr>
    </w:tbl>
    <w:p w14:paraId="0634C515" w14:textId="77777777" w:rsidR="00F439A9" w:rsidRPr="00531A91" w:rsidRDefault="00F439A9" w:rsidP="00F439A9">
      <w:pPr>
        <w:autoSpaceDE/>
        <w:autoSpaceDN/>
        <w:rPr>
          <w:rFonts w:ascii="HG丸ｺﾞｼｯｸM-PRO" w:eastAsia="HG丸ｺﾞｼｯｸM-PRO" w:hAnsi="HG丸ｺﾞｼｯｸM-PRO"/>
        </w:rPr>
      </w:pPr>
    </w:p>
    <w:p w14:paraId="1E7B670A" w14:textId="77777777" w:rsidR="00F439A9" w:rsidRPr="00531A91" w:rsidRDefault="00F439A9" w:rsidP="00F439A9">
      <w:pPr>
        <w:autoSpaceDE/>
        <w:autoSpaceDN/>
        <w:rPr>
          <w:rFonts w:ascii="HG丸ｺﾞｼｯｸM-PRO" w:eastAsia="HG丸ｺﾞｼｯｸM-PRO" w:hAnsi="HG丸ｺﾞｼｯｸM-PRO"/>
        </w:rPr>
      </w:pPr>
    </w:p>
    <w:p w14:paraId="1F20B67B" w14:textId="77777777" w:rsidR="005F5BA4" w:rsidRPr="00531A91" w:rsidRDefault="005F5BA4" w:rsidP="00F439A9">
      <w:pPr>
        <w:autoSpaceDE/>
        <w:autoSpaceDN/>
        <w:rPr>
          <w:rFonts w:ascii="HG丸ｺﾞｼｯｸM-PRO" w:eastAsia="HG丸ｺﾞｼｯｸM-PRO" w:hAnsi="HG丸ｺﾞｼｯｸM-PRO"/>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DDC12DD" w14:textId="77777777" w:rsidTr="00613BDC">
        <w:tc>
          <w:tcPr>
            <w:tcW w:w="1417" w:type="dxa"/>
          </w:tcPr>
          <w:p w14:paraId="6B0B9875" w14:textId="77777777" w:rsidR="00853CCA" w:rsidRPr="00531A91" w:rsidRDefault="00853CC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6E4AD60" w14:textId="77777777" w:rsidR="00853CCA" w:rsidRPr="00531A91" w:rsidRDefault="00853CCA"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8F1B88B" w14:textId="77777777" w:rsidTr="00613BDC">
        <w:tc>
          <w:tcPr>
            <w:tcW w:w="1417" w:type="dxa"/>
          </w:tcPr>
          <w:p w14:paraId="7ECCA410" w14:textId="77777777" w:rsidR="00853CCA" w:rsidRPr="00531A91" w:rsidRDefault="00853CC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0BBEFCB7" w14:textId="77777777" w:rsidR="00853CCA" w:rsidRPr="00531A91" w:rsidRDefault="00853CCA"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株式会社アデランスと株式会社　ファンケルのがん患者向けのコラボセミナー「A×F　beautiful　smile」</w:t>
            </w:r>
          </w:p>
        </w:tc>
      </w:tr>
      <w:tr w:rsidR="00853CCA" w:rsidRPr="00531A91" w14:paraId="139D5E96" w14:textId="77777777" w:rsidTr="003817E2">
        <w:trPr>
          <w:trHeight w:val="5878"/>
        </w:trPr>
        <w:tc>
          <w:tcPr>
            <w:tcW w:w="1417" w:type="dxa"/>
          </w:tcPr>
          <w:p w14:paraId="2C4191F3" w14:textId="77777777" w:rsidR="00853CCA" w:rsidRPr="00531A91" w:rsidRDefault="00853CCA" w:rsidP="00613BDC">
            <w:pPr>
              <w:autoSpaceDE/>
              <w:autoSpaceDN/>
              <w:rPr>
                <w:rFonts w:ascii="ＭＳ ゴシック" w:eastAsia="ＭＳ ゴシック" w:hAnsi="ＭＳ ゴシック"/>
              </w:rPr>
            </w:pPr>
          </w:p>
        </w:tc>
        <w:tc>
          <w:tcPr>
            <w:tcW w:w="7365" w:type="dxa"/>
          </w:tcPr>
          <w:p w14:paraId="6A88EEDE" w14:textId="77777777" w:rsidR="00853CCA" w:rsidRPr="00531A91" w:rsidRDefault="00853CCA" w:rsidP="00613BDC">
            <w:pPr>
              <w:widowControl/>
              <w:autoSpaceDE/>
              <w:autoSpaceDN/>
              <w:spacing w:beforeLines="50" w:before="165"/>
              <w:rPr>
                <w:rStyle w:val="ab"/>
                <w:color w:val="auto"/>
                <w:u w:val="none"/>
              </w:rPr>
            </w:pPr>
            <w:r w:rsidRPr="00531A91">
              <w:rPr>
                <w:rStyle w:val="ab"/>
                <w:rFonts w:hint="eastAsia"/>
                <w:color w:val="auto"/>
                <w:u w:val="none"/>
              </w:rPr>
              <w:t>写真：「A×F　beautiful smile」の様子</w:t>
            </w:r>
          </w:p>
          <w:p w14:paraId="2240A174" w14:textId="77777777" w:rsidR="00853CCA" w:rsidRPr="00531A91" w:rsidRDefault="00853CCA" w:rsidP="00613BDC">
            <w:pPr>
              <w:widowControl/>
              <w:autoSpaceDE/>
              <w:autoSpaceDN/>
              <w:rPr>
                <w:rFonts w:asciiTheme="minorEastAsia" w:eastAsiaTheme="minorEastAsia" w:hAnsiTheme="minorEastAsia"/>
              </w:rPr>
            </w:pPr>
            <w:r w:rsidRPr="00531A91">
              <w:rPr>
                <w:rStyle w:val="ab"/>
                <w:noProof/>
                <w:color w:val="auto"/>
              </w:rPr>
              <w:drawing>
                <wp:inline distT="0" distB="0" distL="0" distR="0" wp14:anchorId="6ABDF32C" wp14:editId="41F13AAC">
                  <wp:extent cx="2400300" cy="1450284"/>
                  <wp:effectExtent l="0" t="0" r="0" b="0"/>
                  <wp:docPr id="17" name="図 17" descr="アデランス画像IMG_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アデランス画像IMG_09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6613" cy="1466182"/>
                          </a:xfrm>
                          <a:prstGeom prst="rect">
                            <a:avLst/>
                          </a:prstGeom>
                          <a:noFill/>
                          <a:ln>
                            <a:noFill/>
                          </a:ln>
                        </pic:spPr>
                      </pic:pic>
                    </a:graphicData>
                  </a:graphic>
                </wp:inline>
              </w:drawing>
            </w:r>
          </w:p>
          <w:p w14:paraId="247E9AB6" w14:textId="77777777" w:rsidR="00853CCA" w:rsidRPr="00531A91" w:rsidRDefault="00853CC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抗がん剤の治療によるアピアランス（外見）の変化から、社会とのつながりや人とのコミュニケーションを取ることに消極的になられる方もいることから、頭髪ケア、お肌ケアのノウハウを持ち寄り、がん患者のがんの治療や社会復帰への前向きな取組みをサポートするため、コラボレーションセミナーを実施した。</w:t>
            </w:r>
          </w:p>
          <w:p w14:paraId="2801FB1B" w14:textId="77777777" w:rsidR="00853CCA" w:rsidRPr="00531A91" w:rsidRDefault="00853CCA" w:rsidP="003817E2">
            <w:r w:rsidRPr="00531A91">
              <w:rPr>
                <w:rFonts w:hint="eastAsia"/>
              </w:rPr>
              <w:t>・下記のリンクで詳細を確認出来ます。</w:t>
            </w:r>
          </w:p>
          <w:p w14:paraId="6F0AFD1E" w14:textId="77777777" w:rsidR="00853CCA" w:rsidRPr="00531A91" w:rsidRDefault="00F4029A" w:rsidP="003817E2">
            <w:pPr>
              <w:rPr>
                <w:u w:val="single"/>
              </w:rPr>
            </w:pPr>
            <w:hyperlink r:id="rId35" w:history="1">
              <w:r w:rsidR="00853CCA" w:rsidRPr="00531A91">
                <w:rPr>
                  <w:rStyle w:val="ab"/>
                  <w:rFonts w:asciiTheme="minorEastAsia" w:eastAsiaTheme="minorEastAsia" w:hAnsiTheme="minorEastAsia" w:hint="eastAsia"/>
                  <w:color w:val="auto"/>
                </w:rPr>
                <w:t>https://www.fancl.jp/news/pdf/20191003_aderansfanclappearancecare.pdf</w:t>
              </w:r>
            </w:hyperlink>
          </w:p>
        </w:tc>
      </w:tr>
    </w:tbl>
    <w:p w14:paraId="36696521" w14:textId="77777777" w:rsidR="006B4BBD" w:rsidRPr="00531A91" w:rsidRDefault="006B4BBD" w:rsidP="00543EAA">
      <w:pPr>
        <w:autoSpaceDE/>
        <w:autoSpaceDN/>
        <w:rPr>
          <w:rFonts w:ascii="ＭＳ ゴシック" w:eastAsia="ＭＳ ゴシック" w:hAnsi="ＭＳ ゴシック"/>
        </w:rPr>
      </w:pPr>
    </w:p>
    <w:p w14:paraId="3B6697A9" w14:textId="77777777" w:rsidR="00E24C4F" w:rsidRPr="00531A91" w:rsidRDefault="00E24C4F" w:rsidP="00543EAA">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5C56ED46" w14:textId="77777777" w:rsidTr="00C04158">
        <w:tc>
          <w:tcPr>
            <w:tcW w:w="1417" w:type="dxa"/>
          </w:tcPr>
          <w:p w14:paraId="19911299"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D832CB4" w14:textId="77777777" w:rsidR="00543EAA" w:rsidRPr="00531A91" w:rsidRDefault="00543EAA"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1F00110" w14:textId="77777777" w:rsidTr="00C04158">
        <w:tc>
          <w:tcPr>
            <w:tcW w:w="1417" w:type="dxa"/>
          </w:tcPr>
          <w:p w14:paraId="0DD98840" w14:textId="10E1DCCB"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6D4CAF5A" w14:textId="77777777" w:rsidR="00543EAA" w:rsidRPr="00531A91" w:rsidRDefault="00543EAA"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特別支援学校に通う高校3年生向け「身だしなみセミナー」実施</w:t>
            </w:r>
          </w:p>
        </w:tc>
      </w:tr>
      <w:tr w:rsidR="00543EAA" w:rsidRPr="00531A91" w14:paraId="379AC507" w14:textId="77777777" w:rsidTr="00C04158">
        <w:tc>
          <w:tcPr>
            <w:tcW w:w="1417" w:type="dxa"/>
          </w:tcPr>
          <w:p w14:paraId="5F6595E8" w14:textId="77777777" w:rsidR="00543EAA" w:rsidRPr="00531A91" w:rsidRDefault="00543EAA" w:rsidP="00C04158">
            <w:pPr>
              <w:autoSpaceDE/>
              <w:autoSpaceDN/>
              <w:rPr>
                <w:rFonts w:ascii="ＭＳ ゴシック" w:eastAsia="ＭＳ ゴシック" w:hAnsi="ＭＳ ゴシック"/>
              </w:rPr>
            </w:pPr>
          </w:p>
        </w:tc>
        <w:tc>
          <w:tcPr>
            <w:tcW w:w="7365" w:type="dxa"/>
          </w:tcPr>
          <w:p w14:paraId="1D43ABC1" w14:textId="77777777" w:rsidR="00073354" w:rsidRPr="00531A91" w:rsidRDefault="00073354" w:rsidP="00073354">
            <w:pPr>
              <w:widowControl/>
              <w:autoSpaceDE/>
              <w:autoSpaceDN/>
              <w:rPr>
                <w:rStyle w:val="ab"/>
                <w:color w:val="auto"/>
                <w:u w:val="none"/>
              </w:rPr>
            </w:pPr>
            <w:r w:rsidRPr="00531A91">
              <w:rPr>
                <w:rStyle w:val="ab"/>
                <w:rFonts w:hint="eastAsia"/>
                <w:color w:val="auto"/>
                <w:u w:val="none"/>
              </w:rPr>
              <w:t>写真：「身だしなみセミナー」の様子</w:t>
            </w:r>
          </w:p>
          <w:p w14:paraId="60C91551" w14:textId="4820D119"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2E027896" wp14:editId="59FC3B83">
                  <wp:extent cx="1356360" cy="1628488"/>
                  <wp:effectExtent l="0" t="0" r="0" b="0"/>
                  <wp:docPr id="14" name="図 14" descr="身だしなみセミナー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身だしなみセミナー②"/>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8001" cy="1654471"/>
                          </a:xfrm>
                          <a:prstGeom prst="rect">
                            <a:avLst/>
                          </a:prstGeom>
                          <a:noFill/>
                          <a:ln>
                            <a:noFill/>
                          </a:ln>
                        </pic:spPr>
                      </pic:pic>
                    </a:graphicData>
                  </a:graphic>
                </wp:inline>
              </w:drawing>
            </w:r>
          </w:p>
          <w:p w14:paraId="5734CFFA" w14:textId="77777777" w:rsidR="00543EAA" w:rsidRPr="00531A91" w:rsidRDefault="00543EAA" w:rsidP="00073354">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特別支援学校に通っている障がいを持った子どもたちが社会に出る前に、自信を持ち、前向きに自立していくための「身だしなみセミナー」を実施している。</w:t>
            </w:r>
          </w:p>
          <w:p w14:paraId="201B9CD6" w14:textId="77777777" w:rsidR="00543EAA" w:rsidRPr="00531A91" w:rsidRDefault="00543EAA"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障がいの度合いにより、できるレベルに合わせて自分が出来ることを実践し、習得してもらうセミナー形式で開催している。</w:t>
            </w:r>
          </w:p>
          <w:p w14:paraId="5E5C909D" w14:textId="77777777" w:rsidR="00543EAA" w:rsidRPr="00531A91" w:rsidRDefault="00543EAA" w:rsidP="003817E2">
            <w:r w:rsidRPr="00531A91">
              <w:rPr>
                <w:rFonts w:hint="eastAsia"/>
              </w:rPr>
              <w:t xml:space="preserve">・下記のリンクで詳細を確認出来ます。　　　　　</w:t>
            </w:r>
          </w:p>
          <w:p w14:paraId="3D7E76A7" w14:textId="0755AC36" w:rsidR="00543EAA" w:rsidRPr="00531A91" w:rsidRDefault="00F4029A" w:rsidP="003817E2">
            <w:pPr>
              <w:rPr>
                <w:u w:val="single"/>
              </w:rPr>
            </w:pPr>
            <w:hyperlink r:id="rId37" w:history="1">
              <w:r w:rsidR="00543EAA" w:rsidRPr="00531A91">
                <w:rPr>
                  <w:rStyle w:val="ab"/>
                  <w:rFonts w:asciiTheme="minorEastAsia" w:eastAsiaTheme="minorEastAsia" w:hAnsiTheme="minorEastAsia" w:hint="eastAsia"/>
                  <w:color w:val="auto"/>
                </w:rPr>
                <w:t>https://www.fancl.jp/csr/seminar/index.html</w:t>
              </w:r>
            </w:hyperlink>
          </w:p>
        </w:tc>
      </w:tr>
    </w:tbl>
    <w:p w14:paraId="5ECFF618" w14:textId="77777777" w:rsidR="003817E2" w:rsidRPr="00531A91" w:rsidRDefault="003817E2" w:rsidP="00543EAA">
      <w:pPr>
        <w:autoSpaceDE/>
        <w:autoSpaceDN/>
        <w:rPr>
          <w:rFonts w:ascii="ＭＳ ゴシック" w:eastAsia="ＭＳ ゴシック" w:hAnsi="ＭＳ ゴシック"/>
        </w:rPr>
      </w:pPr>
    </w:p>
    <w:p w14:paraId="0421B614" w14:textId="77777777" w:rsidR="00885BF3" w:rsidRPr="00531A91" w:rsidRDefault="00885BF3" w:rsidP="006449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〇当事者・関係団体等（C）</w:t>
      </w:r>
    </w:p>
    <w:tbl>
      <w:tblPr>
        <w:tblStyle w:val="a3"/>
        <w:tblW w:w="0" w:type="auto"/>
        <w:tblInd w:w="846" w:type="dxa"/>
        <w:tblLook w:val="04A0" w:firstRow="1" w:lastRow="0" w:firstColumn="1" w:lastColumn="0" w:noHBand="0" w:noVBand="1"/>
      </w:tblPr>
      <w:tblGrid>
        <w:gridCol w:w="1417"/>
        <w:gridCol w:w="7365"/>
      </w:tblGrid>
      <w:tr w:rsidR="00531A91" w:rsidRPr="00531A91" w14:paraId="4BE7A8E3" w14:textId="77777777" w:rsidTr="00017B40">
        <w:tc>
          <w:tcPr>
            <w:tcW w:w="1417" w:type="dxa"/>
          </w:tcPr>
          <w:p w14:paraId="1C52DC82" w14:textId="77777777" w:rsidR="00885BF3" w:rsidRPr="00531A91" w:rsidRDefault="00885BF3"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1E22664" w14:textId="77777777" w:rsidR="00885BF3" w:rsidRPr="00531A91" w:rsidRDefault="00885BF3" w:rsidP="00017B40">
            <w:pPr>
              <w:autoSpaceDE/>
              <w:autoSpaceDN/>
              <w:rPr>
                <w:rFonts w:asciiTheme="majorEastAsia" w:eastAsiaTheme="majorEastAsia" w:hAnsiTheme="majorEastAsia"/>
              </w:rPr>
            </w:pPr>
            <w:r w:rsidRPr="00531A91">
              <w:rPr>
                <w:rFonts w:asciiTheme="majorEastAsia" w:eastAsiaTheme="majorEastAsia" w:hAnsiTheme="majorEastAsia" w:hint="eastAsia"/>
              </w:rPr>
              <w:t>特定非営利活動法人ことばの道案内</w:t>
            </w:r>
          </w:p>
        </w:tc>
      </w:tr>
      <w:tr w:rsidR="00531A91" w:rsidRPr="00531A91" w14:paraId="6D2DC536" w14:textId="77777777" w:rsidTr="00017B40">
        <w:tc>
          <w:tcPr>
            <w:tcW w:w="1417" w:type="dxa"/>
          </w:tcPr>
          <w:p w14:paraId="1146EF26" w14:textId="77777777" w:rsidR="00885BF3" w:rsidRPr="00531A91" w:rsidRDefault="00885BF3"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695140BF" w14:textId="77777777" w:rsidR="00885BF3" w:rsidRPr="00531A91" w:rsidRDefault="00885BF3" w:rsidP="00017B4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視覚障がい者向けの情報提供</w:t>
            </w:r>
          </w:p>
        </w:tc>
      </w:tr>
      <w:tr w:rsidR="00885BF3" w:rsidRPr="00531A91" w14:paraId="6AA57922" w14:textId="77777777" w:rsidTr="00017B40">
        <w:tc>
          <w:tcPr>
            <w:tcW w:w="1417" w:type="dxa"/>
          </w:tcPr>
          <w:p w14:paraId="0FF3A30E" w14:textId="77777777" w:rsidR="00885BF3" w:rsidRPr="00531A91" w:rsidRDefault="00885BF3" w:rsidP="00017B40">
            <w:pPr>
              <w:autoSpaceDE/>
              <w:autoSpaceDN/>
              <w:rPr>
                <w:rFonts w:ascii="ＭＳ ゴシック" w:eastAsia="ＭＳ ゴシック" w:hAnsi="ＭＳ ゴシック"/>
              </w:rPr>
            </w:pPr>
          </w:p>
        </w:tc>
        <w:tc>
          <w:tcPr>
            <w:tcW w:w="7365" w:type="dxa"/>
          </w:tcPr>
          <w:p w14:paraId="10C2FC12" w14:textId="77777777" w:rsidR="00885BF3" w:rsidRPr="00531A91" w:rsidRDefault="00885BF3" w:rsidP="00017B40">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視覚障がい者向け「ことばの地図」、「駅情報」の制作、公開を行っている。また、上記データの活用啓蒙活動も行っている。</w:t>
            </w:r>
          </w:p>
          <w:p w14:paraId="234D09EB" w14:textId="77777777" w:rsidR="00885BF3" w:rsidRPr="00531A91" w:rsidRDefault="00885BF3" w:rsidP="00017B40">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D824BDE" w14:textId="77777777" w:rsidR="00885BF3" w:rsidRPr="00531A91" w:rsidRDefault="00F4029A" w:rsidP="00017B40">
            <w:pPr>
              <w:widowControl/>
              <w:autoSpaceDE/>
              <w:autoSpaceDN/>
              <w:rPr>
                <w:rFonts w:asciiTheme="minorEastAsia" w:eastAsiaTheme="minorEastAsia" w:hAnsiTheme="minorEastAsia"/>
                <w:kern w:val="0"/>
              </w:rPr>
            </w:pPr>
            <w:hyperlink r:id="rId38" w:history="1">
              <w:r w:rsidR="00885BF3" w:rsidRPr="00531A91">
                <w:rPr>
                  <w:rStyle w:val="ab"/>
                  <w:rFonts w:asciiTheme="minorEastAsia" w:eastAsiaTheme="minorEastAsia" w:hAnsiTheme="minorEastAsia" w:hint="eastAsia"/>
                  <w:color w:val="auto"/>
                </w:rPr>
                <w:t>http://www.kotonavi.jp</w:t>
              </w:r>
            </w:hyperlink>
          </w:p>
        </w:tc>
      </w:tr>
    </w:tbl>
    <w:p w14:paraId="487EAF8E" w14:textId="77777777" w:rsidR="00017B40" w:rsidRPr="00531A91" w:rsidRDefault="00017B40" w:rsidP="00980EF7">
      <w:pPr>
        <w:autoSpaceDE/>
        <w:autoSpaceDN/>
        <w:rPr>
          <w:rFonts w:ascii="ＭＳ ゴシック" w:eastAsia="ＭＳ ゴシック" w:hAnsi="ＭＳ ゴシック"/>
        </w:rPr>
      </w:pPr>
    </w:p>
    <w:p w14:paraId="3AFCFC93" w14:textId="687E187F" w:rsidR="00543EAA" w:rsidRPr="00531A91" w:rsidRDefault="00017B40" w:rsidP="00644961">
      <w:pPr>
        <w:autoSpaceDE/>
        <w:autoSpaceDN/>
        <w:spacing w:line="320" w:lineRule="exact"/>
        <w:ind w:leftChars="300" w:left="65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161A8163" w14:textId="77777777" w:rsidTr="00A36CA8">
        <w:tc>
          <w:tcPr>
            <w:tcW w:w="1417" w:type="dxa"/>
          </w:tcPr>
          <w:p w14:paraId="582AD5B1" w14:textId="77777777" w:rsidR="00980EF7" w:rsidRPr="00531A91" w:rsidRDefault="00980EF7"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E54CBC7" w14:textId="0FC6B79E" w:rsidR="00980EF7" w:rsidRPr="00531A91" w:rsidRDefault="004D6781"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茅ヶ崎市</w:t>
            </w:r>
            <w:r w:rsidR="005E2558"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都市政策課</w:t>
            </w:r>
          </w:p>
        </w:tc>
      </w:tr>
      <w:tr w:rsidR="00531A91" w:rsidRPr="00531A91" w14:paraId="20F2EF7D" w14:textId="77777777" w:rsidTr="00A36CA8">
        <w:tc>
          <w:tcPr>
            <w:tcW w:w="1417" w:type="dxa"/>
          </w:tcPr>
          <w:p w14:paraId="11E2829E" w14:textId="1BA0E36C" w:rsidR="00980EF7"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980EF7" w:rsidRPr="00531A91">
              <w:rPr>
                <w:rFonts w:ascii="ＭＳ ゴシック" w:eastAsia="ＭＳ ゴシック" w:hAnsi="ＭＳ ゴシック" w:hint="eastAsia"/>
              </w:rPr>
              <w:t>内容</w:t>
            </w:r>
          </w:p>
        </w:tc>
        <w:tc>
          <w:tcPr>
            <w:tcW w:w="7365" w:type="dxa"/>
          </w:tcPr>
          <w:p w14:paraId="39B99E19" w14:textId="5936BDEC" w:rsidR="00980EF7" w:rsidRPr="00531A91" w:rsidRDefault="00980EF7"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バリアフリー施設に関する画像をオープンデータとして公表（令和２年３月）</w:t>
            </w:r>
          </w:p>
        </w:tc>
      </w:tr>
      <w:tr w:rsidR="00980EF7" w:rsidRPr="00531A91" w14:paraId="65ECC49B" w14:textId="77777777" w:rsidTr="00A36CA8">
        <w:tc>
          <w:tcPr>
            <w:tcW w:w="1417" w:type="dxa"/>
          </w:tcPr>
          <w:p w14:paraId="22DA500D" w14:textId="77777777" w:rsidR="00980EF7" w:rsidRPr="00531A91" w:rsidRDefault="00980EF7" w:rsidP="00A36CA8">
            <w:pPr>
              <w:autoSpaceDE/>
              <w:autoSpaceDN/>
              <w:rPr>
                <w:rFonts w:ascii="ＭＳ ゴシック" w:eastAsia="ＭＳ ゴシック" w:hAnsi="ＭＳ ゴシック"/>
              </w:rPr>
            </w:pPr>
          </w:p>
        </w:tc>
        <w:tc>
          <w:tcPr>
            <w:tcW w:w="7365" w:type="dxa"/>
          </w:tcPr>
          <w:p w14:paraId="2C3DBAB2" w14:textId="70837362" w:rsidR="00980EF7" w:rsidRPr="00531A91" w:rsidRDefault="00BB4033"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公共施設などのうち公表可能な105</w:t>
            </w:r>
            <w:r w:rsidR="00980EF7" w:rsidRPr="00531A91">
              <w:rPr>
                <w:rFonts w:asciiTheme="minorEastAsia" w:eastAsiaTheme="minorEastAsia" w:hAnsiTheme="minorEastAsia" w:hint="eastAsia"/>
              </w:rPr>
              <w:t>施設を対象に、施設の位置情報などに加え多目的トイレや駐車場、スロー</w:t>
            </w:r>
            <w:r w:rsidRPr="00531A91">
              <w:rPr>
                <w:rFonts w:asciiTheme="minorEastAsia" w:eastAsiaTheme="minorEastAsia" w:hAnsiTheme="minorEastAsia" w:hint="eastAsia"/>
              </w:rPr>
              <w:t>プ、エレベータなどの画像（写真）をオープンデータとして公表しています</w:t>
            </w:r>
            <w:r w:rsidR="00980EF7" w:rsidRPr="00531A91">
              <w:rPr>
                <w:rFonts w:asciiTheme="minorEastAsia" w:eastAsiaTheme="minorEastAsia" w:hAnsiTheme="minorEastAsia" w:hint="eastAsia"/>
              </w:rPr>
              <w:t>。バリアフリー施設に関する画像（写</w:t>
            </w:r>
            <w:r w:rsidRPr="00531A91">
              <w:rPr>
                <w:rFonts w:asciiTheme="minorEastAsia" w:eastAsiaTheme="minorEastAsia" w:hAnsiTheme="minorEastAsia" w:hint="eastAsia"/>
              </w:rPr>
              <w:t>真）をオープンデータとして公表することは、県内初の取組みとなっている</w:t>
            </w:r>
            <w:r w:rsidR="00980EF7" w:rsidRPr="00531A91">
              <w:rPr>
                <w:rFonts w:asciiTheme="minorEastAsia" w:eastAsiaTheme="minorEastAsia" w:hAnsiTheme="minorEastAsia" w:hint="eastAsia"/>
              </w:rPr>
              <w:t>。</w:t>
            </w:r>
          </w:p>
          <w:p w14:paraId="24D7E4C5" w14:textId="52C13267" w:rsidR="002A467C" w:rsidRPr="00531A91" w:rsidRDefault="002A467C"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また、神奈川県</w:t>
            </w:r>
            <w:r w:rsidR="007D7DD5" w:rsidRPr="00531A91">
              <w:rPr>
                <w:rFonts w:asciiTheme="minorEastAsia" w:eastAsiaTheme="minorEastAsia" w:hAnsiTheme="minorEastAsia" w:hint="eastAsia"/>
              </w:rPr>
              <w:t>では、</w:t>
            </w:r>
            <w:r w:rsidRPr="00531A91">
              <w:rPr>
                <w:rFonts w:asciiTheme="minorEastAsia" w:eastAsiaTheme="minorEastAsia" w:hAnsiTheme="minorEastAsia" w:hint="eastAsia"/>
              </w:rPr>
              <w:t>令和２年度より、オープンデータとしての公表の同意が得られた施設について</w:t>
            </w:r>
            <w:r w:rsidR="007D7DD5" w:rsidRPr="00531A91">
              <w:rPr>
                <w:rFonts w:asciiTheme="minorEastAsia" w:eastAsiaTheme="minorEastAsia" w:hAnsiTheme="minorEastAsia" w:hint="eastAsia"/>
              </w:rPr>
              <w:t>、</w:t>
            </w:r>
            <w:r w:rsidRPr="00531A91">
              <w:rPr>
                <w:rFonts w:asciiTheme="minorEastAsia" w:eastAsiaTheme="minorEastAsia" w:hAnsiTheme="minorEastAsia" w:hint="eastAsia"/>
              </w:rPr>
              <w:t>オープンデータとしての公表を</w:t>
            </w:r>
            <w:r w:rsidR="00BB4033" w:rsidRPr="00531A91">
              <w:rPr>
                <w:rFonts w:asciiTheme="minorEastAsia" w:eastAsiaTheme="minorEastAsia" w:hAnsiTheme="minorEastAsia" w:hint="eastAsia"/>
              </w:rPr>
              <w:t>行っている</w:t>
            </w:r>
            <w:r w:rsidR="007D7DD5" w:rsidRPr="00531A91">
              <w:rPr>
                <w:rFonts w:asciiTheme="minorEastAsia" w:eastAsiaTheme="minorEastAsia" w:hAnsiTheme="minorEastAsia" w:hint="eastAsia"/>
              </w:rPr>
              <w:t>。</w:t>
            </w:r>
          </w:p>
          <w:p w14:paraId="695A135B" w14:textId="6529C8CC" w:rsidR="00980EF7" w:rsidRPr="00531A91" w:rsidRDefault="00BB4033"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980EF7" w:rsidRPr="00531A91">
              <w:rPr>
                <w:rFonts w:asciiTheme="minorEastAsia" w:eastAsiaTheme="minorEastAsia" w:hAnsiTheme="minorEastAsia" w:hint="eastAsia"/>
              </w:rPr>
              <w:t>下記のリンクで詳細を確認出来ます。</w:t>
            </w:r>
          </w:p>
          <w:p w14:paraId="48970D79" w14:textId="4E9EA79C" w:rsidR="00980EF7" w:rsidRPr="00531A91" w:rsidRDefault="00F4029A" w:rsidP="00A36CA8">
            <w:pPr>
              <w:widowControl/>
              <w:autoSpaceDE/>
              <w:autoSpaceDN/>
              <w:rPr>
                <w:rFonts w:asciiTheme="minorEastAsia" w:eastAsiaTheme="minorEastAsia" w:hAnsiTheme="minorEastAsia"/>
              </w:rPr>
            </w:pPr>
            <w:hyperlink r:id="rId39" w:history="1">
              <w:r w:rsidR="00980EF7" w:rsidRPr="00531A91">
                <w:rPr>
                  <w:rStyle w:val="ab"/>
                  <w:rFonts w:asciiTheme="minorEastAsia" w:eastAsiaTheme="minorEastAsia" w:hAnsiTheme="minorEastAsia"/>
                  <w:color w:val="auto"/>
                </w:rPr>
                <w:t>https://www.city.chigasaki.kanagawa.jp/jyohosuishin/1009746.html</w:t>
              </w:r>
            </w:hyperlink>
          </w:p>
        </w:tc>
      </w:tr>
    </w:tbl>
    <w:p w14:paraId="7BFBCB90" w14:textId="77777777" w:rsidR="00613BDC" w:rsidRPr="00531A91" w:rsidRDefault="00613BDC" w:rsidP="006D559E">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460EF852" w14:textId="77777777" w:rsidTr="005501C8">
        <w:tc>
          <w:tcPr>
            <w:tcW w:w="1417" w:type="dxa"/>
          </w:tcPr>
          <w:p w14:paraId="432FCD40" w14:textId="77777777" w:rsidR="00BD55F7" w:rsidRPr="00531A91" w:rsidRDefault="00BD55F7"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BE1F209" w14:textId="79BF1810" w:rsidR="00BD55F7" w:rsidRPr="00531A91" w:rsidRDefault="005E2558" w:rsidP="005501C8">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BD55F7" w:rsidRPr="00531A91">
              <w:rPr>
                <w:rFonts w:asciiTheme="majorEastAsia" w:eastAsiaTheme="majorEastAsia" w:hAnsiTheme="majorEastAsia" w:hint="eastAsia"/>
              </w:rPr>
              <w:t>人権男女共同参画課</w:t>
            </w:r>
          </w:p>
        </w:tc>
      </w:tr>
      <w:tr w:rsidR="00531A91" w:rsidRPr="00531A91" w14:paraId="7DECD996" w14:textId="77777777" w:rsidTr="005501C8">
        <w:tc>
          <w:tcPr>
            <w:tcW w:w="1417" w:type="dxa"/>
          </w:tcPr>
          <w:p w14:paraId="47592C58" w14:textId="14F02339" w:rsidR="00BD55F7" w:rsidRPr="00531A91" w:rsidRDefault="009A1CC5"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D55F7" w:rsidRPr="00531A91">
              <w:rPr>
                <w:rFonts w:ascii="ＭＳ ゴシック" w:eastAsia="ＭＳ ゴシック" w:hAnsi="ＭＳ ゴシック" w:hint="eastAsia"/>
              </w:rPr>
              <w:t>内容</w:t>
            </w:r>
          </w:p>
        </w:tc>
        <w:tc>
          <w:tcPr>
            <w:tcW w:w="7365" w:type="dxa"/>
          </w:tcPr>
          <w:p w14:paraId="4306FB8B" w14:textId="77777777" w:rsidR="00BD55F7" w:rsidRPr="00531A91" w:rsidRDefault="00BD55F7" w:rsidP="005501C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託児に関する方針の策定と実施状況の把握</w:t>
            </w:r>
          </w:p>
        </w:tc>
      </w:tr>
      <w:tr w:rsidR="00BD55F7" w:rsidRPr="00531A91" w14:paraId="5618A276" w14:textId="77777777" w:rsidTr="005501C8">
        <w:tc>
          <w:tcPr>
            <w:tcW w:w="1417" w:type="dxa"/>
          </w:tcPr>
          <w:p w14:paraId="02644462" w14:textId="77777777" w:rsidR="00BD55F7" w:rsidRPr="00531A91" w:rsidRDefault="00BD55F7" w:rsidP="005501C8">
            <w:pPr>
              <w:autoSpaceDE/>
              <w:autoSpaceDN/>
              <w:rPr>
                <w:rFonts w:ascii="ＭＳ ゴシック" w:eastAsia="ＭＳ ゴシック" w:hAnsi="ＭＳ ゴシック"/>
              </w:rPr>
            </w:pPr>
          </w:p>
        </w:tc>
        <w:tc>
          <w:tcPr>
            <w:tcW w:w="7365" w:type="dxa"/>
          </w:tcPr>
          <w:p w14:paraId="326AB2A9" w14:textId="415D2660" w:rsidR="005E2558" w:rsidRPr="00531A91" w:rsidRDefault="005E2558" w:rsidP="005E2558">
            <w:pPr>
              <w:pStyle w:val="af3"/>
              <w:widowControl/>
              <w:numPr>
                <w:ilvl w:val="0"/>
                <w:numId w:val="33"/>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託児に関する方針の策定</w:t>
            </w:r>
          </w:p>
          <w:p w14:paraId="6DB4D7B7" w14:textId="61FE2AE3" w:rsidR="005E2558" w:rsidRPr="00531A91" w:rsidRDefault="00BD55F7" w:rsidP="007F748C">
            <w:pPr>
              <w:widowControl/>
              <w:autoSpaceDE/>
              <w:autoSpaceDN/>
              <w:rPr>
                <w:rFonts w:asciiTheme="minorEastAsia" w:eastAsiaTheme="minorEastAsia" w:hAnsiTheme="minorEastAsia"/>
              </w:rPr>
            </w:pPr>
            <w:r w:rsidRPr="00531A91">
              <w:rPr>
                <w:rFonts w:asciiTheme="minorEastAsia" w:eastAsiaTheme="minorEastAsia" w:hAnsiTheme="minorEastAsia" w:hint="eastAsia"/>
              </w:rPr>
              <w:t>県が実施する、または県が関係団体等に委託して行う事業において、託児に関し必要な事項を「県が実施する事業（講座・フォーラム等）における託児に関する方針」に定めている。</w:t>
            </w:r>
          </w:p>
          <w:p w14:paraId="29B31425" w14:textId="592B65EF" w:rsidR="00BD55F7" w:rsidRPr="00531A91" w:rsidRDefault="00BD55F7" w:rsidP="005E2558">
            <w:pPr>
              <w:widowControl/>
              <w:autoSpaceDE/>
              <w:autoSpaceDN/>
              <w:rPr>
                <w:rFonts w:asciiTheme="minorEastAsia" w:eastAsiaTheme="minorEastAsia" w:hAnsiTheme="minorEastAsia"/>
                <w:strike/>
              </w:rPr>
            </w:pPr>
            <w:r w:rsidRPr="00531A91">
              <w:rPr>
                <w:rFonts w:asciiTheme="minorEastAsia" w:eastAsiaTheme="minorEastAsia" w:hAnsiTheme="minorEastAsia" w:hint="eastAsia"/>
              </w:rPr>
              <w:t>毎年度、託児室設置状況と予算措置状況を調査し</w:t>
            </w:r>
            <w:r w:rsidR="005E2558" w:rsidRPr="00531A91">
              <w:rPr>
                <w:rFonts w:asciiTheme="minorEastAsia" w:eastAsiaTheme="minorEastAsia" w:hAnsiTheme="minorEastAsia" w:hint="eastAsia"/>
              </w:rPr>
              <w:t>託児実施状況の把握に努めている。</w:t>
            </w:r>
          </w:p>
        </w:tc>
      </w:tr>
    </w:tbl>
    <w:p w14:paraId="3E559975" w14:textId="7A5A1B63" w:rsidR="00C07D6A" w:rsidRPr="00531A91" w:rsidRDefault="00C07D6A" w:rsidP="006D559E">
      <w:pPr>
        <w:rPr>
          <w:rFonts w:ascii="ＭＳ ゴシック" w:eastAsia="ＭＳ ゴシック" w:hAnsi="ＭＳ ゴシック"/>
        </w:rPr>
      </w:pPr>
    </w:p>
    <w:p w14:paraId="6DD99821" w14:textId="77777777" w:rsidR="00C07D6A" w:rsidRPr="00531A91" w:rsidRDefault="00C07D6A">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4CCD4843" w14:textId="77777777" w:rsidR="00BD55F7" w:rsidRPr="00531A91" w:rsidRDefault="00BD55F7" w:rsidP="006D559E">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D6A0DF7" w14:textId="77777777" w:rsidTr="00C04158">
        <w:tc>
          <w:tcPr>
            <w:tcW w:w="1417" w:type="dxa"/>
          </w:tcPr>
          <w:p w14:paraId="28E44350"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F7183F" w14:textId="0324F43F" w:rsidR="00543EAA" w:rsidRPr="00531A91" w:rsidRDefault="00BA7675"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543EAA" w:rsidRPr="00531A91">
              <w:rPr>
                <w:rFonts w:asciiTheme="majorEastAsia" w:eastAsiaTheme="majorEastAsia" w:hAnsiTheme="majorEastAsia" w:hint="eastAsia"/>
              </w:rPr>
              <w:t>人権男女共同参画課</w:t>
            </w:r>
            <w:r w:rsidRPr="00531A91">
              <w:rPr>
                <w:rFonts w:asciiTheme="majorEastAsia" w:eastAsiaTheme="majorEastAsia" w:hAnsiTheme="majorEastAsia" w:hint="eastAsia"/>
              </w:rPr>
              <w:t>）</w:t>
            </w:r>
          </w:p>
        </w:tc>
      </w:tr>
      <w:tr w:rsidR="00531A91" w:rsidRPr="00531A91" w14:paraId="416597A6" w14:textId="77777777" w:rsidTr="00C04158">
        <w:tc>
          <w:tcPr>
            <w:tcW w:w="1417" w:type="dxa"/>
          </w:tcPr>
          <w:p w14:paraId="28A697D8" w14:textId="709B5B28"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1A1C0E84" w14:textId="77777777" w:rsidR="00543EAA" w:rsidRPr="00531A91" w:rsidRDefault="00543EAA"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派遣相談事業や交流会の実施</w:t>
            </w:r>
          </w:p>
        </w:tc>
      </w:tr>
      <w:tr w:rsidR="00543EAA" w:rsidRPr="00531A91" w14:paraId="08FC8BD4" w14:textId="77777777" w:rsidTr="00C04158">
        <w:tc>
          <w:tcPr>
            <w:tcW w:w="1417" w:type="dxa"/>
          </w:tcPr>
          <w:p w14:paraId="71778FE5" w14:textId="77777777" w:rsidR="00543EAA" w:rsidRPr="00531A91" w:rsidRDefault="00543EAA" w:rsidP="00C04158">
            <w:pPr>
              <w:autoSpaceDE/>
              <w:autoSpaceDN/>
              <w:rPr>
                <w:rFonts w:ascii="ＭＳ ゴシック" w:eastAsia="ＭＳ ゴシック" w:hAnsi="ＭＳ ゴシック"/>
              </w:rPr>
            </w:pPr>
          </w:p>
        </w:tc>
        <w:tc>
          <w:tcPr>
            <w:tcW w:w="7365" w:type="dxa"/>
          </w:tcPr>
          <w:p w14:paraId="12D8472B" w14:textId="3C716078" w:rsidR="00543EAA" w:rsidRPr="00531A91" w:rsidRDefault="007F748C" w:rsidP="007F748C">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w:t>
            </w:r>
            <w:r w:rsidR="00543EAA" w:rsidRPr="00531A91">
              <w:rPr>
                <w:rFonts w:asciiTheme="minorEastAsia" w:eastAsiaTheme="minorEastAsia" w:hAnsiTheme="minorEastAsia" w:hint="eastAsia"/>
              </w:rPr>
              <w:t>かながわ</w:t>
            </w:r>
            <w:r w:rsidR="00543EAA" w:rsidRPr="00531A91">
              <w:rPr>
                <w:rFonts w:asciiTheme="minorEastAsia" w:eastAsiaTheme="minorEastAsia" w:hAnsiTheme="minorEastAsia"/>
              </w:rPr>
              <w:t>SOGI</w:t>
            </w:r>
            <w:r w:rsidR="00543EAA" w:rsidRPr="00531A91">
              <w:rPr>
                <w:rFonts w:asciiTheme="minorEastAsia" w:eastAsiaTheme="minorEastAsia" w:hAnsiTheme="minorEastAsia" w:hint="eastAsia"/>
              </w:rPr>
              <w:t>派遣相談事業</w:t>
            </w:r>
          </w:p>
          <w:p w14:paraId="0E2F0395" w14:textId="77777777" w:rsidR="00543EAA" w:rsidRPr="00531A91" w:rsidRDefault="00543EAA" w:rsidP="00C0415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性的マイノリティの当事者及びその家族、支援機関等の依頼に応じ、公共施設や支援機関等に臨床心理士などを派遣して個別専門相談を実施している。</w:t>
            </w:r>
          </w:p>
          <w:p w14:paraId="3CA91F21" w14:textId="77777777" w:rsidR="00543EAA" w:rsidRPr="00531A91" w:rsidRDefault="00543EAA"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②かながわにじいろトーク</w:t>
            </w:r>
          </w:p>
          <w:p w14:paraId="3F1C1113" w14:textId="77777777" w:rsidR="00543EAA" w:rsidRPr="00531A91" w:rsidRDefault="00543EAA" w:rsidP="00C0415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10代～20代の性的マイノリティ当事者向けの方向け交流会を3会場（藤沢市、厚木市、小田原市）にて毎月開催している。</w:t>
            </w:r>
          </w:p>
          <w:p w14:paraId="32C7E8CF" w14:textId="77777777" w:rsidR="00543EAA" w:rsidRPr="00531A91" w:rsidRDefault="00543EAA"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A3B1E0C" w14:textId="77777777" w:rsidR="00543EAA" w:rsidRPr="00531A91" w:rsidRDefault="00F4029A" w:rsidP="00C04158">
            <w:pPr>
              <w:widowControl/>
              <w:autoSpaceDE/>
              <w:autoSpaceDN/>
              <w:rPr>
                <w:rFonts w:asciiTheme="minorEastAsia" w:eastAsiaTheme="minorEastAsia" w:hAnsiTheme="minorEastAsia"/>
                <w:kern w:val="0"/>
              </w:rPr>
            </w:pPr>
            <w:hyperlink r:id="rId40" w:history="1">
              <w:r w:rsidR="00543EAA" w:rsidRPr="00531A91">
                <w:rPr>
                  <w:rStyle w:val="ab"/>
                  <w:rFonts w:asciiTheme="minorEastAsia" w:eastAsiaTheme="minorEastAsia" w:hAnsiTheme="minorEastAsia" w:hint="eastAsia"/>
                  <w:color w:val="auto"/>
                </w:rPr>
                <w:t>http://www.pref.kanagawa.jp/docs/fz3/cnt/f430243/index.html</w:t>
              </w:r>
            </w:hyperlink>
          </w:p>
        </w:tc>
      </w:tr>
    </w:tbl>
    <w:p w14:paraId="57F901A5" w14:textId="77777777" w:rsidR="00543EAA" w:rsidRPr="00531A91" w:rsidRDefault="00543EAA" w:rsidP="006D559E">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22F3F95" w14:textId="77777777" w:rsidTr="00C04158">
        <w:tc>
          <w:tcPr>
            <w:tcW w:w="1417" w:type="dxa"/>
          </w:tcPr>
          <w:p w14:paraId="5B8CF2D8"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94D3677" w14:textId="7E6FA9B9" w:rsidR="00543EAA" w:rsidRPr="00531A91" w:rsidRDefault="00543EAA"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517D6874" w14:textId="77777777" w:rsidTr="00C04158">
        <w:tc>
          <w:tcPr>
            <w:tcW w:w="1417" w:type="dxa"/>
          </w:tcPr>
          <w:p w14:paraId="59A7147D" w14:textId="430101A6"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79C9E5AF" w14:textId="7BC1E6B3" w:rsidR="00543EAA" w:rsidRPr="00531A91" w:rsidRDefault="00543EAA" w:rsidP="00543EAA">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みんなのバリアフリー街づくり条例適合施設等の整備状況に関するオープンデータの公表</w:t>
            </w:r>
          </w:p>
        </w:tc>
      </w:tr>
      <w:tr w:rsidR="00543EAA" w:rsidRPr="00531A91" w14:paraId="44F1FFD8" w14:textId="77777777" w:rsidTr="00C04158">
        <w:tc>
          <w:tcPr>
            <w:tcW w:w="1417" w:type="dxa"/>
          </w:tcPr>
          <w:p w14:paraId="531D09F9" w14:textId="77777777" w:rsidR="00543EAA" w:rsidRPr="00531A91" w:rsidRDefault="00543EAA" w:rsidP="00C04158">
            <w:pPr>
              <w:autoSpaceDE/>
              <w:autoSpaceDN/>
              <w:rPr>
                <w:rFonts w:ascii="ＭＳ ゴシック" w:eastAsia="ＭＳ ゴシック" w:hAnsi="ＭＳ ゴシック"/>
              </w:rPr>
            </w:pPr>
          </w:p>
        </w:tc>
        <w:tc>
          <w:tcPr>
            <w:tcW w:w="7365" w:type="dxa"/>
          </w:tcPr>
          <w:p w14:paraId="29EE620C" w14:textId="46C9F29C" w:rsidR="00543EAA" w:rsidRPr="00531A91" w:rsidRDefault="00543EAA" w:rsidP="00543EAA">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県では不特定かつ多数の者が利用する施設を公共的施設とし、高齢者や障がい者等が安全かつ快適に利用できるようにするため、みんなのバリアフリー街づくり条例に定める整備基準への遵守を求めてい</w:t>
            </w:r>
            <w:r w:rsidR="00F00319" w:rsidRPr="00531A91">
              <w:rPr>
                <w:rFonts w:asciiTheme="minorEastAsia" w:eastAsiaTheme="minorEastAsia" w:hAnsiTheme="minorEastAsia" w:hint="eastAsia"/>
                <w:kern w:val="0"/>
              </w:rPr>
              <w:t>る</w:t>
            </w:r>
            <w:r w:rsidRPr="00531A91">
              <w:rPr>
                <w:rFonts w:asciiTheme="minorEastAsia" w:eastAsiaTheme="minorEastAsia" w:hAnsiTheme="minorEastAsia" w:hint="eastAsia"/>
                <w:kern w:val="0"/>
              </w:rPr>
              <w:t>。</w:t>
            </w:r>
          </w:p>
          <w:p w14:paraId="4BD5B886" w14:textId="29D7311D" w:rsidR="00F00319" w:rsidRPr="00531A91" w:rsidRDefault="00543EAA" w:rsidP="00F00319">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そのうち、特に</w:t>
            </w:r>
            <w:r w:rsidR="00F00319" w:rsidRPr="00531A91">
              <w:rPr>
                <w:rFonts w:asciiTheme="minorEastAsia" w:eastAsiaTheme="minorEastAsia" w:hAnsiTheme="minorEastAsia" w:hint="eastAsia"/>
                <w:kern w:val="0"/>
              </w:rPr>
              <w:t>公共性が高い施設を指定施設として、指定施設の新築や改築等をする場合は、知事との事前協議を義務付けている。</w:t>
            </w:r>
          </w:p>
          <w:p w14:paraId="55309F24" w14:textId="77777777" w:rsidR="00F00319" w:rsidRPr="00531A91" w:rsidRDefault="00F00319" w:rsidP="00F00319">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そして、条例の整備基準に適合した場合は、施設所有者等の請求に基づき、「みんなのバリアフリー街づくり条例適合証」を交付している。</w:t>
            </w:r>
          </w:p>
          <w:p w14:paraId="2A4EBD0F" w14:textId="77777777" w:rsidR="00F00319" w:rsidRPr="00531A91" w:rsidRDefault="00F00319" w:rsidP="00F00319">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全項目適合施設、条例第13条ただし書き適用施設及びみんなのトイレを整備した施設の中で、施設所有者等からオープンデータとしての公表の同意が得られた施設について、オープンデータとして公表している。</w:t>
            </w:r>
          </w:p>
          <w:p w14:paraId="1390EA80" w14:textId="6B4153B8" w:rsidR="00F00319" w:rsidRPr="00531A91" w:rsidRDefault="00F00319" w:rsidP="005E2558">
            <w:pPr>
              <w:widowControl/>
              <w:autoSpaceDE/>
              <w:autoSpaceDN/>
              <w:rPr>
                <w:rFonts w:asciiTheme="minorEastAsia" w:eastAsiaTheme="minorEastAsia" w:hAnsiTheme="minorEastAsia"/>
                <w:kern w:val="0"/>
              </w:rPr>
            </w:pPr>
            <w:r w:rsidRPr="00531A91">
              <w:rPr>
                <w:rFonts w:asciiTheme="minorEastAsia" w:eastAsiaTheme="minorEastAsia" w:hAnsiTheme="minorEastAsia" w:hint="eastAsia"/>
                <w:kern w:val="0"/>
              </w:rPr>
              <w:t>また、一般利用者の利便性向上のため、Check a Toiletへの情報提供を行っている。</w:t>
            </w:r>
          </w:p>
          <w:p w14:paraId="6A036B21" w14:textId="77777777" w:rsidR="00691E05" w:rsidRPr="00531A91" w:rsidRDefault="00691E05" w:rsidP="00691E05">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8C7681D" w14:textId="313EC177" w:rsidR="00691E05" w:rsidRPr="00531A91" w:rsidRDefault="00F4029A" w:rsidP="00691E05">
            <w:pPr>
              <w:widowControl/>
              <w:autoSpaceDE/>
              <w:autoSpaceDN/>
              <w:ind w:firstLineChars="100" w:firstLine="219"/>
              <w:rPr>
                <w:rFonts w:asciiTheme="minorEastAsia" w:eastAsiaTheme="minorEastAsia" w:hAnsiTheme="minorEastAsia"/>
                <w:kern w:val="0"/>
              </w:rPr>
            </w:pPr>
            <w:hyperlink r:id="rId41" w:history="1">
              <w:r w:rsidR="00691E05" w:rsidRPr="00531A91">
                <w:rPr>
                  <w:rStyle w:val="ab"/>
                  <w:rFonts w:asciiTheme="minorEastAsia" w:eastAsiaTheme="minorEastAsia" w:hAnsiTheme="minorEastAsia"/>
                  <w:color w:val="auto"/>
                  <w:kern w:val="0"/>
                </w:rPr>
                <w:t>http://www.pref.kanagawa.jp/docs/n7j/barrierfreeopendata.html</w:t>
              </w:r>
            </w:hyperlink>
          </w:p>
        </w:tc>
      </w:tr>
    </w:tbl>
    <w:p w14:paraId="74ED0042" w14:textId="75BC9AFB" w:rsidR="00BD55F7" w:rsidRPr="00531A91" w:rsidRDefault="00BD55F7" w:rsidP="006D559E">
      <w:pPr>
        <w:rPr>
          <w:rFonts w:ascii="ＭＳ ゴシック" w:eastAsia="ＭＳ ゴシック" w:hAnsi="ＭＳ ゴシック"/>
        </w:rPr>
      </w:pPr>
    </w:p>
    <w:p w14:paraId="46FECCB7" w14:textId="77777777" w:rsidR="00F00319" w:rsidRPr="00531A91" w:rsidRDefault="00F00319" w:rsidP="006D559E">
      <w:pPr>
        <w:rPr>
          <w:rFonts w:ascii="ＭＳ ゴシック" w:eastAsia="ＭＳ ゴシック" w:hAnsi="ＭＳ ゴシック"/>
        </w:rPr>
      </w:pPr>
    </w:p>
    <w:p w14:paraId="0194F7CB" w14:textId="21514030" w:rsidR="00F00319" w:rsidRPr="00531A91" w:rsidRDefault="00BF6624" w:rsidP="00A47725">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626663F9" w14:textId="30CF3FDF" w:rsidR="00C2561A" w:rsidRPr="00531A91" w:rsidRDefault="00095D20" w:rsidP="005D1769">
      <w:pPr>
        <w:pStyle w:val="2"/>
        <w:numPr>
          <w:ilvl w:val="0"/>
          <w:numId w:val="39"/>
        </w:numPr>
        <w:spacing w:line="360" w:lineRule="exact"/>
        <w:rPr>
          <w:sz w:val="28"/>
        </w:rPr>
      </w:pPr>
      <w:bookmarkStart w:id="18" w:name="_Toc61019762"/>
      <w:bookmarkStart w:id="19" w:name="_Toc77328315"/>
      <w:r w:rsidRPr="00531A91">
        <w:rPr>
          <w:rFonts w:hint="eastAsia"/>
          <w:sz w:val="28"/>
        </w:rPr>
        <w:lastRenderedPageBreak/>
        <w:t>安心して</w:t>
      </w:r>
      <w:r w:rsidR="00916AD8" w:rsidRPr="00531A91">
        <w:rPr>
          <w:rFonts w:hint="eastAsia"/>
          <w:sz w:val="28"/>
        </w:rPr>
        <w:t>暮らし、</w:t>
      </w:r>
      <w:r w:rsidRPr="00531A91">
        <w:rPr>
          <w:rFonts w:hint="eastAsia"/>
          <w:sz w:val="28"/>
        </w:rPr>
        <w:t>出かけられる「街」の実現を目指して</w:t>
      </w:r>
      <w:bookmarkEnd w:id="18"/>
      <w:bookmarkEnd w:id="19"/>
    </w:p>
    <w:p w14:paraId="0892D8C0" w14:textId="3C276DDA" w:rsidR="005D1769" w:rsidRPr="00531A91" w:rsidRDefault="005D1769" w:rsidP="005D1769">
      <w:r w:rsidRPr="00531A91">
        <w:rPr>
          <w:noProof/>
          <w:sz w:val="21"/>
          <w:szCs w:val="21"/>
        </w:rPr>
        <mc:AlternateContent>
          <mc:Choice Requires="wps">
            <w:drawing>
              <wp:anchor distT="0" distB="0" distL="114300" distR="114300" simplePos="0" relativeHeight="251664384" behindDoc="0" locked="0" layoutInCell="1" allowOverlap="1" wp14:anchorId="252636D6" wp14:editId="40A38347">
                <wp:simplePos x="0" y="0"/>
                <wp:positionH relativeFrom="column">
                  <wp:posOffset>309716</wp:posOffset>
                </wp:positionH>
                <wp:positionV relativeFrom="paragraph">
                  <wp:posOffset>88490</wp:posOffset>
                </wp:positionV>
                <wp:extent cx="5996940" cy="1437968"/>
                <wp:effectExtent l="0" t="0" r="22860" b="10160"/>
                <wp:wrapNone/>
                <wp:docPr id="29" name="角丸四角形 29"/>
                <wp:cNvGraphicFramePr/>
                <a:graphic xmlns:a="http://schemas.openxmlformats.org/drawingml/2006/main">
                  <a:graphicData uri="http://schemas.microsoft.com/office/word/2010/wordprocessingShape">
                    <wps:wsp>
                      <wps:cNvSpPr/>
                      <wps:spPr>
                        <a:xfrm>
                          <a:off x="0" y="0"/>
                          <a:ext cx="5996940" cy="1437968"/>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702AC5A0"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0A4ED621" w14:textId="77777777" w:rsidR="00641746" w:rsidRPr="00D81F23" w:rsidRDefault="00641746" w:rsidP="007F748C">
                            <w:pPr>
                              <w:spacing w:line="280" w:lineRule="exact"/>
                              <w:ind w:left="219" w:hangingChars="100" w:hanging="219"/>
                            </w:pPr>
                            <w:r w:rsidRPr="00D81F23">
                              <w:rPr>
                                <w:rFonts w:hint="eastAsia"/>
                                <w:color w:val="0070C0"/>
                              </w:rPr>
                              <w:t xml:space="preserve">　　</w:t>
                            </w:r>
                            <w:r w:rsidRPr="00D81F23">
                              <w:rPr>
                                <w:rFonts w:hint="eastAsia"/>
                              </w:rPr>
                              <w:t>公共交通機関や不特定多数の方が利用する公共的施設など設備面のバリアフリー化については継続して行う必要がある。</w:t>
                            </w:r>
                          </w:p>
                          <w:p w14:paraId="712FABDF" w14:textId="45AFCF52" w:rsidR="00641746" w:rsidRPr="00D81F23" w:rsidRDefault="00641746" w:rsidP="007F748C">
                            <w:pPr>
                              <w:spacing w:line="280" w:lineRule="exact"/>
                              <w:ind w:leftChars="100" w:left="219" w:firstLineChars="100" w:firstLine="219"/>
                            </w:pPr>
                            <w:r w:rsidRPr="00D81F23">
                              <w:rPr>
                                <w:rFonts w:hint="eastAsia"/>
                              </w:rPr>
                              <w:t>また、障がい種別に応じた情報提供の取組みを強化・推進するが、今後は施設等のバリアフリー情報だけでなく、様々な人が持つ知識や経験を相互に情報共有し、助け合うことが望ましい。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636D6" id="角丸四角形 29" o:spid="_x0000_s1028" style="position:absolute;left:0;text-align:left;margin-left:24.4pt;margin-top:6.95pt;width:472.2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" fillcolor="white [3212]" strokecolor="#70ad47 [3209]" strokeweight="1pt">
                <v:stroke joinstyle="miter"/>
                <v:textbox>
                  <w:txbxContent>
                    <w:p w14:paraId="702AC5A0"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0A4ED621" w14:textId="77777777" w:rsidR="00641746" w:rsidRPr="00D81F23" w:rsidRDefault="00641746" w:rsidP="007F748C">
                      <w:pPr>
                        <w:spacing w:line="280" w:lineRule="exact"/>
                        <w:ind w:left="219" w:hangingChars="100" w:hanging="219"/>
                      </w:pPr>
                      <w:r w:rsidRPr="00D81F23">
                        <w:rPr>
                          <w:rFonts w:hint="eastAsia"/>
                          <w:color w:val="0070C0"/>
                        </w:rPr>
                        <w:t xml:space="preserve">　　</w:t>
                      </w:r>
                      <w:r w:rsidRPr="00D81F23">
                        <w:rPr>
                          <w:rFonts w:hint="eastAsia"/>
                        </w:rPr>
                        <w:t>公共交通機関や不特定多数の方が利用する公共的施設など設備面のバリアフリー化については継続して行う必要がある。</w:t>
                      </w:r>
                    </w:p>
                    <w:p w14:paraId="712FABDF" w14:textId="45AFCF52" w:rsidR="00641746" w:rsidRPr="00D81F23" w:rsidRDefault="00641746" w:rsidP="007F748C">
                      <w:pPr>
                        <w:spacing w:line="280" w:lineRule="exact"/>
                        <w:ind w:leftChars="100" w:left="219" w:firstLineChars="100" w:firstLine="219"/>
                      </w:pPr>
                      <w:r w:rsidRPr="00D81F23">
                        <w:rPr>
                          <w:rFonts w:hint="eastAsia"/>
                        </w:rPr>
                        <w:t>また、障がい種別に応じた情報提供の取組みを強化・推進するが、今後は施設等のバリアフリー情報だけでなく、様々な人が持つ知識や経験を相互に情報共有し、助け合うことが望ましい。</w:t>
                      </w:r>
                    </w:p>
                  </w:txbxContent>
                </v:textbox>
              </v:roundrect>
            </w:pict>
          </mc:Fallback>
        </mc:AlternateContent>
      </w:r>
    </w:p>
    <w:p w14:paraId="4A788FD7" w14:textId="207B7AEC" w:rsidR="005D1769" w:rsidRPr="00531A91" w:rsidRDefault="005D1769" w:rsidP="005D1769"/>
    <w:p w14:paraId="4B6B1AC5" w14:textId="74BB005A" w:rsidR="005D1769" w:rsidRPr="00531A91" w:rsidRDefault="005D1769" w:rsidP="005D1769"/>
    <w:p w14:paraId="66EEDF91" w14:textId="77777777" w:rsidR="005D1769" w:rsidRPr="00531A91" w:rsidRDefault="005D1769" w:rsidP="005D1769"/>
    <w:p w14:paraId="7026A344" w14:textId="77777777" w:rsidR="005D1769" w:rsidRPr="00531A91" w:rsidRDefault="005D1769" w:rsidP="005D1769"/>
    <w:p w14:paraId="15525D6B" w14:textId="77777777" w:rsidR="005D1769" w:rsidRPr="00531A91" w:rsidRDefault="005D1769" w:rsidP="005D1769"/>
    <w:p w14:paraId="0F69F2DD" w14:textId="77777777" w:rsidR="005D1769" w:rsidRPr="00531A91" w:rsidRDefault="005D1769" w:rsidP="005D1769"/>
    <w:p w14:paraId="0795E73B" w14:textId="77777777" w:rsidR="00D81F23" w:rsidRPr="00531A91" w:rsidRDefault="00D81F23" w:rsidP="005D1769"/>
    <w:p w14:paraId="0D163E5F" w14:textId="26251251" w:rsidR="00D90419" w:rsidRPr="00531A91" w:rsidRDefault="00872A82" w:rsidP="001C2383">
      <w:pPr>
        <w:pStyle w:val="3"/>
        <w:spacing w:line="360" w:lineRule="exact"/>
        <w:ind w:leftChars="0" w:left="0" w:firstLineChars="200" w:firstLine="518"/>
        <w:rPr>
          <w:sz w:val="28"/>
        </w:rPr>
      </w:pPr>
      <w:bookmarkStart w:id="20" w:name="_Toc61019763"/>
      <w:bookmarkStart w:id="21" w:name="_Toc77328316"/>
      <w:r w:rsidRPr="00531A91">
        <w:rPr>
          <w:rFonts w:hint="eastAsia"/>
          <w:sz w:val="28"/>
        </w:rPr>
        <w:t xml:space="preserve">ア　</w:t>
      </w:r>
      <w:r w:rsidR="00916AD8" w:rsidRPr="00531A91">
        <w:rPr>
          <w:rFonts w:hint="eastAsia"/>
          <w:sz w:val="28"/>
        </w:rPr>
        <w:t>皆が共有できる</w:t>
      </w:r>
      <w:r w:rsidRPr="00531A91">
        <w:rPr>
          <w:rFonts w:hint="eastAsia"/>
          <w:sz w:val="28"/>
        </w:rPr>
        <w:t>バリアフリー関連情報</w:t>
      </w:r>
      <w:r w:rsidR="00916AD8" w:rsidRPr="00531A91">
        <w:rPr>
          <w:rFonts w:hint="eastAsia"/>
          <w:sz w:val="28"/>
        </w:rPr>
        <w:t>の充実</w:t>
      </w:r>
      <w:bookmarkEnd w:id="20"/>
      <w:bookmarkEnd w:id="21"/>
    </w:p>
    <w:p w14:paraId="2434C02D" w14:textId="74696F18" w:rsidR="00B96B21" w:rsidRPr="00531A91" w:rsidRDefault="00B96B21" w:rsidP="00B96B21">
      <w:pPr>
        <w:ind w:leftChars="400" w:left="876" w:firstLineChars="100" w:firstLine="219"/>
      </w:pPr>
      <w:r w:rsidRPr="00531A91">
        <w:rPr>
          <w:rFonts w:hint="eastAsia"/>
        </w:rPr>
        <w:t>寄せられた取組事例には、街のバリアフリー施設や交通、社会参加支援のセミナー情報等があり、この他にも、自治体や民間事業者等において、バリアフリー情報をマップ化しての提供や同趣旨のアプリ活用等もなされている。</w:t>
      </w:r>
    </w:p>
    <w:p w14:paraId="6500EDAB" w14:textId="47AAE826" w:rsidR="006D559E" w:rsidRPr="00531A91" w:rsidRDefault="007F748C" w:rsidP="007F748C">
      <w:pPr>
        <w:ind w:leftChars="399" w:left="874" w:firstLineChars="100" w:firstLine="219"/>
      </w:pPr>
      <w:r w:rsidRPr="00531A91">
        <w:rPr>
          <w:rFonts w:hint="eastAsia"/>
        </w:rPr>
        <w:t>障がい者、高齢者、乳幼児連れの方など、誰もが安心して出かけるための支援として、バリアフリー関連情報の充実が求められる。</w:t>
      </w:r>
    </w:p>
    <w:p w14:paraId="59F1AE2C" w14:textId="77777777" w:rsidR="00E24C4F" w:rsidRPr="00531A91" w:rsidRDefault="001C2383" w:rsidP="001C2383">
      <w:pPr>
        <w:ind w:leftChars="399" w:left="874"/>
      </w:pPr>
      <w:r w:rsidRPr="00531A91">
        <w:rPr>
          <w:rFonts w:hint="eastAsia"/>
        </w:rPr>
        <w:t>※</w:t>
      </w:r>
      <w:r w:rsidR="00FE35F9" w:rsidRPr="00531A91">
        <w:rPr>
          <w:rFonts w:hint="eastAsia"/>
        </w:rPr>
        <w:t xml:space="preserve">　</w:t>
      </w:r>
      <w:r w:rsidR="0093102E" w:rsidRPr="00531A91">
        <w:rPr>
          <w:rFonts w:hint="eastAsia"/>
        </w:rPr>
        <w:t>「（２）多様な人が住まう「街」への気づきと理解」の「</w:t>
      </w:r>
      <w:r w:rsidR="00EA4AA4" w:rsidRPr="00531A91">
        <w:rPr>
          <w:rFonts w:hint="eastAsia"/>
        </w:rPr>
        <w:t>イ　事例の収集と県民への</w:t>
      </w:r>
    </w:p>
    <w:p w14:paraId="771FCF58" w14:textId="27B3B9FF" w:rsidR="0093102E" w:rsidRPr="00531A91" w:rsidRDefault="00EA4AA4" w:rsidP="00E24C4F">
      <w:pPr>
        <w:ind w:leftChars="399" w:left="874" w:firstLineChars="100" w:firstLine="219"/>
      </w:pPr>
      <w:r w:rsidRPr="00531A91">
        <w:rPr>
          <w:rFonts w:hint="eastAsia"/>
        </w:rPr>
        <w:t>情報提供</w:t>
      </w:r>
      <w:r w:rsidR="001A5C45" w:rsidRPr="00531A91">
        <w:rPr>
          <w:rFonts w:hint="eastAsia"/>
        </w:rPr>
        <w:t>」と取組</w:t>
      </w:r>
      <w:r w:rsidR="0093102E" w:rsidRPr="00531A91">
        <w:rPr>
          <w:rFonts w:hint="eastAsia"/>
        </w:rPr>
        <w:t>事例は同じ内容とする整理とした。</w:t>
      </w:r>
    </w:p>
    <w:p w14:paraId="42636E95" w14:textId="77777777" w:rsidR="00017B40" w:rsidRPr="00531A91" w:rsidRDefault="00017B40" w:rsidP="0093102E">
      <w:pPr>
        <w:autoSpaceDE/>
        <w:autoSpaceDN/>
        <w:ind w:leftChars="300" w:left="876" w:hangingChars="100" w:hanging="219"/>
      </w:pPr>
    </w:p>
    <w:p w14:paraId="7B9624B7" w14:textId="33E562FB" w:rsidR="00017B40" w:rsidRPr="00531A91" w:rsidRDefault="00017B40" w:rsidP="00CE472F">
      <w:pPr>
        <w:autoSpaceDE/>
        <w:autoSpaceDN/>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0212FC6C" w14:textId="4A89A41F" w:rsidR="00017B40" w:rsidRPr="00531A91" w:rsidRDefault="00017B40"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〇交通事業者（A）</w:t>
      </w:r>
    </w:p>
    <w:tbl>
      <w:tblPr>
        <w:tblStyle w:val="a3"/>
        <w:tblW w:w="0" w:type="auto"/>
        <w:tblInd w:w="846" w:type="dxa"/>
        <w:tblLook w:val="04A0" w:firstRow="1" w:lastRow="0" w:firstColumn="1" w:lastColumn="0" w:noHBand="0" w:noVBand="1"/>
      </w:tblPr>
      <w:tblGrid>
        <w:gridCol w:w="1417"/>
        <w:gridCol w:w="7365"/>
      </w:tblGrid>
      <w:tr w:rsidR="00531A91" w:rsidRPr="00531A91" w14:paraId="2BEE8EE5" w14:textId="77777777" w:rsidTr="00C04158">
        <w:tc>
          <w:tcPr>
            <w:tcW w:w="1417" w:type="dxa"/>
          </w:tcPr>
          <w:p w14:paraId="56297BD5"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0807AAA"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 神奈川県タクシー協会</w:t>
            </w:r>
          </w:p>
        </w:tc>
      </w:tr>
      <w:tr w:rsidR="00531A91" w:rsidRPr="00531A91" w14:paraId="64FE124C" w14:textId="77777777" w:rsidTr="00C04158">
        <w:tc>
          <w:tcPr>
            <w:tcW w:w="1417" w:type="dxa"/>
          </w:tcPr>
          <w:p w14:paraId="79ECB770" w14:textId="29CA198A"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09463223" w14:textId="3632A737"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（再掲）ユニバーサルデザインタクシー（ＵＤタクシー）の導入促進</w:t>
            </w:r>
          </w:p>
        </w:tc>
      </w:tr>
      <w:tr w:rsidR="00F00319" w:rsidRPr="00531A91" w14:paraId="42560304" w14:textId="77777777" w:rsidTr="00782287">
        <w:trPr>
          <w:trHeight w:val="1994"/>
        </w:trPr>
        <w:tc>
          <w:tcPr>
            <w:tcW w:w="1417" w:type="dxa"/>
          </w:tcPr>
          <w:p w14:paraId="0210E68C" w14:textId="77777777" w:rsidR="00F00319" w:rsidRPr="00531A91" w:rsidRDefault="00F00319" w:rsidP="00C04158">
            <w:pPr>
              <w:autoSpaceDE/>
              <w:autoSpaceDN/>
              <w:rPr>
                <w:rFonts w:ascii="ＭＳ ゴシック" w:eastAsia="ＭＳ ゴシック" w:hAnsi="ＭＳ ゴシック"/>
              </w:rPr>
            </w:pPr>
          </w:p>
        </w:tc>
        <w:tc>
          <w:tcPr>
            <w:tcW w:w="7365" w:type="dxa"/>
          </w:tcPr>
          <w:p w14:paraId="5D6942C7" w14:textId="4A597782"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平成24年度から県内全域にユニバーサルデザインタクシーの導入を進めており、令和２年３月末日時点で959</w:t>
            </w:r>
            <w:r w:rsidR="005E2558" w:rsidRPr="00531A91">
              <w:rPr>
                <w:rFonts w:asciiTheme="minorEastAsia" w:eastAsiaTheme="minorEastAsia" w:hAnsiTheme="minorEastAsia" w:hint="eastAsia"/>
              </w:rPr>
              <w:t>台が導入されている。</w:t>
            </w:r>
            <w:r w:rsidRPr="00531A91">
              <w:rPr>
                <w:rFonts w:asciiTheme="minorEastAsia" w:eastAsiaTheme="minorEastAsia" w:hAnsiTheme="minorEastAsia" w:hint="eastAsia"/>
              </w:rPr>
              <w:t>下記リンクより、ＵＤタクシー保有事業者の検索が出来る。</w:t>
            </w:r>
          </w:p>
          <w:p w14:paraId="2A33B5CC"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・下記リンクで詳細が確認出来ます。</w:t>
            </w:r>
          </w:p>
          <w:p w14:paraId="1CD21400" w14:textId="77777777" w:rsidR="00F00319" w:rsidRPr="00531A91" w:rsidRDefault="00F4029A" w:rsidP="00C04158">
            <w:pPr>
              <w:widowControl/>
              <w:autoSpaceDE/>
              <w:autoSpaceDN/>
              <w:rPr>
                <w:rFonts w:asciiTheme="minorEastAsia" w:eastAsiaTheme="minorEastAsia" w:hAnsiTheme="minorEastAsia"/>
              </w:rPr>
            </w:pPr>
            <w:hyperlink r:id="rId42" w:history="1">
              <w:r w:rsidR="00F00319" w:rsidRPr="00531A91">
                <w:rPr>
                  <w:rStyle w:val="ab"/>
                  <w:rFonts w:asciiTheme="minorEastAsia" w:eastAsiaTheme="minorEastAsia" w:hAnsiTheme="minorEastAsia"/>
                  <w:color w:val="auto"/>
                </w:rPr>
                <w:t>http://www.taxi-kanagawa.or.jp/</w:t>
              </w:r>
            </w:hyperlink>
          </w:p>
        </w:tc>
      </w:tr>
    </w:tbl>
    <w:p w14:paraId="5C9C110F" w14:textId="77777777" w:rsidR="00976D82" w:rsidRPr="00531A91" w:rsidRDefault="00976D82" w:rsidP="00327ADE">
      <w:pPr>
        <w:autoSpaceDE/>
        <w:autoSpaceDN/>
        <w:ind w:leftChars="310" w:left="679"/>
        <w:rPr>
          <w:rFonts w:ascii="HG丸ｺﾞｼｯｸM-PRO" w:eastAsia="HG丸ｺﾞｼｯｸM-PRO" w:hAnsi="HG丸ｺﾞｼｯｸM-PRO"/>
        </w:rPr>
      </w:pPr>
    </w:p>
    <w:p w14:paraId="3F58BF2D" w14:textId="6AFAB080" w:rsidR="00F00319" w:rsidRPr="00531A91" w:rsidRDefault="00D67EA6" w:rsidP="00CE472F">
      <w:pPr>
        <w:autoSpaceDE/>
        <w:autoSpaceDN/>
        <w:spacing w:line="320" w:lineRule="exact"/>
        <w:ind w:leftChars="310" w:left="679"/>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〇交通以外の事業者（B）</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58D81E41" w14:textId="77777777" w:rsidTr="00C04158">
        <w:tc>
          <w:tcPr>
            <w:tcW w:w="1417" w:type="dxa"/>
          </w:tcPr>
          <w:p w14:paraId="4AAB05AD"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1E05A00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10AA576C" w14:textId="77777777" w:rsidTr="00C04158">
        <w:tc>
          <w:tcPr>
            <w:tcW w:w="1417" w:type="dxa"/>
          </w:tcPr>
          <w:p w14:paraId="760D7FEC" w14:textId="62A6AE49" w:rsidR="00F00319" w:rsidRPr="00531A91" w:rsidRDefault="009A1CC5"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F00319" w:rsidRPr="00531A91">
              <w:rPr>
                <w:rFonts w:asciiTheme="majorEastAsia" w:eastAsiaTheme="majorEastAsia" w:hAnsiTheme="majorEastAsia" w:hint="eastAsia"/>
              </w:rPr>
              <w:t>内容</w:t>
            </w:r>
          </w:p>
        </w:tc>
        <w:tc>
          <w:tcPr>
            <w:tcW w:w="7365" w:type="dxa"/>
          </w:tcPr>
          <w:p w14:paraId="7EF1788B" w14:textId="1DD2F6B6"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（再掲）「視覚障がい者向けメイクセミナー」実施</w:t>
            </w:r>
          </w:p>
        </w:tc>
      </w:tr>
      <w:tr w:rsidR="00F00319" w:rsidRPr="00531A91" w14:paraId="30277653" w14:textId="77777777" w:rsidTr="00782287">
        <w:trPr>
          <w:trHeight w:val="1940"/>
        </w:trPr>
        <w:tc>
          <w:tcPr>
            <w:tcW w:w="1417" w:type="dxa"/>
          </w:tcPr>
          <w:p w14:paraId="71E88580" w14:textId="77777777" w:rsidR="00F00319" w:rsidRPr="00531A91" w:rsidRDefault="00F00319" w:rsidP="00C04158">
            <w:pPr>
              <w:rPr>
                <w:rFonts w:ascii="ＭＳ ゴシック" w:eastAsia="ＭＳ ゴシック" w:hAnsi="ＭＳ ゴシック"/>
              </w:rPr>
            </w:pPr>
          </w:p>
        </w:tc>
        <w:tc>
          <w:tcPr>
            <w:tcW w:w="7365" w:type="dxa"/>
          </w:tcPr>
          <w:p w14:paraId="00567358"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視覚障がいをお持ちの方の「不便」や「不安」を解消し、視覚障がいのある方にもメイクの楽しさを知っていただき、自信をもって積極的に社会活動に参加できるよう、実践型のセミナーを実施している。</w:t>
            </w:r>
          </w:p>
          <w:p w14:paraId="0F93A38E"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・下記のリンクで詳細を確認出来ます。　</w:t>
            </w:r>
          </w:p>
          <w:p w14:paraId="27E8FC65" w14:textId="1D64426F" w:rsidR="00F00319" w:rsidRPr="00531A91" w:rsidRDefault="00F4029A" w:rsidP="00F00319">
            <w:pPr>
              <w:widowControl/>
              <w:autoSpaceDE/>
              <w:autoSpaceDN/>
              <w:rPr>
                <w:rFonts w:asciiTheme="minorEastAsia" w:eastAsiaTheme="minorEastAsia" w:hAnsiTheme="minorEastAsia"/>
                <w:u w:val="single"/>
              </w:rPr>
            </w:pPr>
            <w:hyperlink r:id="rId43" w:history="1">
              <w:r w:rsidR="00F00319" w:rsidRPr="00531A91">
                <w:rPr>
                  <w:rStyle w:val="ab"/>
                  <w:rFonts w:asciiTheme="minorEastAsia" w:eastAsiaTheme="minorEastAsia" w:hAnsiTheme="minorEastAsia" w:hint="eastAsia"/>
                  <w:color w:val="auto"/>
                </w:rPr>
                <w:t>https://www.fancl.jp/csr/seminar/index.html</w:t>
              </w:r>
            </w:hyperlink>
          </w:p>
        </w:tc>
      </w:tr>
    </w:tbl>
    <w:p w14:paraId="765CBE1A" w14:textId="77777777" w:rsidR="00F00319" w:rsidRPr="00531A91" w:rsidRDefault="00F00319" w:rsidP="00F00319">
      <w:pPr>
        <w:autoSpaceDE/>
        <w:autoSpaceDN/>
        <w:rPr>
          <w:rFonts w:ascii="ＭＳ ゴシック" w:eastAsia="ＭＳ ゴシック" w:hAnsi="ＭＳ ゴシック"/>
        </w:rPr>
      </w:pPr>
    </w:p>
    <w:p w14:paraId="3AEF004D" w14:textId="77777777" w:rsidR="005D1769" w:rsidRPr="00531A91" w:rsidRDefault="005D1769" w:rsidP="00F00319">
      <w:pPr>
        <w:autoSpaceDE/>
        <w:autoSpaceDN/>
        <w:rPr>
          <w:rFonts w:ascii="ＭＳ ゴシック" w:eastAsia="ＭＳ ゴシック" w:hAnsi="ＭＳ ゴシック"/>
        </w:rPr>
      </w:pPr>
    </w:p>
    <w:p w14:paraId="2CD44A44" w14:textId="77777777" w:rsidR="005D1769" w:rsidRPr="00531A91" w:rsidRDefault="005D1769" w:rsidP="00F00319">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22E2CECE" w14:textId="77777777" w:rsidTr="00C04158">
        <w:tc>
          <w:tcPr>
            <w:tcW w:w="1417" w:type="dxa"/>
          </w:tcPr>
          <w:p w14:paraId="2D4CA43A"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7045052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63DB6EB" w14:textId="77777777" w:rsidTr="00C04158">
        <w:tc>
          <w:tcPr>
            <w:tcW w:w="1417" w:type="dxa"/>
          </w:tcPr>
          <w:p w14:paraId="72248C93" w14:textId="53C9F028"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7F31D823" w14:textId="1BCB1AFB"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（再掲）特別支援学校に通う高校3年生向け「身だしなみセミナー」実施</w:t>
            </w:r>
          </w:p>
        </w:tc>
      </w:tr>
      <w:tr w:rsidR="00F00319" w:rsidRPr="00531A91" w14:paraId="05C048F5" w14:textId="77777777" w:rsidTr="00782287">
        <w:trPr>
          <w:trHeight w:val="2618"/>
        </w:trPr>
        <w:tc>
          <w:tcPr>
            <w:tcW w:w="1417" w:type="dxa"/>
          </w:tcPr>
          <w:p w14:paraId="789F271D" w14:textId="77777777" w:rsidR="00F00319" w:rsidRPr="00531A91" w:rsidRDefault="00F00319" w:rsidP="00C04158">
            <w:pPr>
              <w:autoSpaceDE/>
              <w:autoSpaceDN/>
              <w:rPr>
                <w:rFonts w:ascii="ＭＳ ゴシック" w:eastAsia="ＭＳ ゴシック" w:hAnsi="ＭＳ ゴシック"/>
              </w:rPr>
            </w:pPr>
          </w:p>
        </w:tc>
        <w:tc>
          <w:tcPr>
            <w:tcW w:w="7365" w:type="dxa"/>
          </w:tcPr>
          <w:p w14:paraId="0CAC8A42"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特別支援学校に通っている障がいを持った子どもたちが社会に出る前に、自信を持ち、前向きに自立していくための「身だしなみセミナー」を実施している。</w:t>
            </w:r>
          </w:p>
          <w:p w14:paraId="5240D03B"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障がいの度合いにより、できるレベルに合わせて自分が出来ることを実践し、習得してもらうセミナー形式で開催している。</w:t>
            </w:r>
          </w:p>
          <w:p w14:paraId="1B814180"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・下記のリンクで詳細を確認出来ます。　　　　　</w:t>
            </w:r>
          </w:p>
          <w:p w14:paraId="79492293" w14:textId="0AF5064F" w:rsidR="00F00319" w:rsidRPr="00531A91" w:rsidRDefault="00F4029A" w:rsidP="00C04158">
            <w:pPr>
              <w:widowControl/>
              <w:autoSpaceDE/>
              <w:autoSpaceDN/>
              <w:rPr>
                <w:rFonts w:asciiTheme="minorEastAsia" w:eastAsiaTheme="minorEastAsia" w:hAnsiTheme="minorEastAsia"/>
                <w:u w:val="single"/>
              </w:rPr>
            </w:pPr>
            <w:hyperlink r:id="rId44" w:history="1">
              <w:r w:rsidR="00F00319" w:rsidRPr="00531A91">
                <w:rPr>
                  <w:rStyle w:val="ab"/>
                  <w:rFonts w:asciiTheme="minorEastAsia" w:eastAsiaTheme="minorEastAsia" w:hAnsiTheme="minorEastAsia" w:hint="eastAsia"/>
                  <w:color w:val="auto"/>
                </w:rPr>
                <w:t>https://www.fancl.jp/csr/seminar/index.html</w:t>
              </w:r>
            </w:hyperlink>
          </w:p>
        </w:tc>
      </w:tr>
    </w:tbl>
    <w:p w14:paraId="74FFC390" w14:textId="77777777" w:rsidR="00F00319" w:rsidRPr="00531A91" w:rsidRDefault="00F00319" w:rsidP="00F00319">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446D3340" w14:textId="77777777" w:rsidTr="00C04158">
        <w:tc>
          <w:tcPr>
            <w:tcW w:w="1417" w:type="dxa"/>
          </w:tcPr>
          <w:p w14:paraId="031D484A"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6AFCB4"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0ECC452A" w14:textId="77777777" w:rsidTr="00C04158">
        <w:tc>
          <w:tcPr>
            <w:tcW w:w="1417" w:type="dxa"/>
          </w:tcPr>
          <w:p w14:paraId="2C53EF06" w14:textId="2E9E20B8"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2B058BAD" w14:textId="6C8BB0D4"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（再掲）株式会社アデランスと株式会社　ファンケルのがん患者向けのコラボセミナー「A×F　beautiful　smile」</w:t>
            </w:r>
          </w:p>
        </w:tc>
      </w:tr>
      <w:tr w:rsidR="00531A91" w:rsidRPr="00531A91" w14:paraId="76F4CF86" w14:textId="77777777" w:rsidTr="00782287">
        <w:trPr>
          <w:trHeight w:val="3182"/>
        </w:trPr>
        <w:tc>
          <w:tcPr>
            <w:tcW w:w="1417" w:type="dxa"/>
          </w:tcPr>
          <w:p w14:paraId="4D862384" w14:textId="77777777" w:rsidR="00F00319" w:rsidRPr="00531A91" w:rsidRDefault="00F00319" w:rsidP="00C04158">
            <w:pPr>
              <w:autoSpaceDE/>
              <w:autoSpaceDN/>
              <w:rPr>
                <w:rFonts w:ascii="ＭＳ ゴシック" w:eastAsia="ＭＳ ゴシック" w:hAnsi="ＭＳ ゴシック"/>
              </w:rPr>
            </w:pPr>
          </w:p>
        </w:tc>
        <w:tc>
          <w:tcPr>
            <w:tcW w:w="7365" w:type="dxa"/>
          </w:tcPr>
          <w:p w14:paraId="2E0D4ED4"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抗がん剤の治療によるアピアランス（外見）の変化から、社会とのつながりや人とのコミュニケーションを取ることに消極的になられる方もいる。</w:t>
            </w:r>
          </w:p>
          <w:p w14:paraId="4F95E69E" w14:textId="77777777" w:rsidR="00F00319" w:rsidRPr="00531A91" w:rsidRDefault="00F00319" w:rsidP="005E7489">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頭髪ケア、お肌ケアのノウハウを持ち寄り、がん患者のがんの治療や社会復帰への前向きな取組みをサポートするため、コラボレーションセミナーを実施した。</w:t>
            </w:r>
          </w:p>
          <w:p w14:paraId="44BD1FCD"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14C57A62" w14:textId="41F740BD" w:rsidR="00F00319" w:rsidRPr="00531A91" w:rsidRDefault="00F4029A" w:rsidP="00F00319">
            <w:pPr>
              <w:widowControl/>
              <w:autoSpaceDE/>
              <w:autoSpaceDN/>
              <w:rPr>
                <w:rFonts w:asciiTheme="minorEastAsia" w:eastAsiaTheme="minorEastAsia" w:hAnsiTheme="minorEastAsia"/>
                <w:u w:val="single"/>
              </w:rPr>
            </w:pPr>
            <w:hyperlink r:id="rId45" w:history="1">
              <w:r w:rsidR="00F00319" w:rsidRPr="00531A91">
                <w:rPr>
                  <w:rStyle w:val="ab"/>
                  <w:rFonts w:asciiTheme="minorEastAsia" w:eastAsiaTheme="minorEastAsia" w:hAnsiTheme="minorEastAsia" w:hint="eastAsia"/>
                  <w:color w:val="auto"/>
                </w:rPr>
                <w:t>https://www.fancl.jp/news/pdf/20191003_aderansfanclappearancecare.pdf</w:t>
              </w:r>
            </w:hyperlink>
          </w:p>
        </w:tc>
      </w:tr>
    </w:tbl>
    <w:p w14:paraId="6FF8272D" w14:textId="77777777" w:rsidR="00591FC0" w:rsidRPr="00531A91" w:rsidRDefault="00591FC0" w:rsidP="00CE472F">
      <w:pPr>
        <w:autoSpaceDE/>
        <w:autoSpaceDN/>
        <w:spacing w:beforeLines="50" w:before="165" w:line="320" w:lineRule="exact"/>
        <w:ind w:leftChars="300" w:left="65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〇当事者・関係団体等（C）</w:t>
      </w:r>
    </w:p>
    <w:tbl>
      <w:tblPr>
        <w:tblStyle w:val="a3"/>
        <w:tblW w:w="0" w:type="auto"/>
        <w:tblInd w:w="846" w:type="dxa"/>
        <w:tblLook w:val="04A0" w:firstRow="1" w:lastRow="0" w:firstColumn="1" w:lastColumn="0" w:noHBand="0" w:noVBand="1"/>
      </w:tblPr>
      <w:tblGrid>
        <w:gridCol w:w="1417"/>
        <w:gridCol w:w="7365"/>
      </w:tblGrid>
      <w:tr w:rsidR="00531A91" w:rsidRPr="00531A91" w14:paraId="4DCB40F7" w14:textId="77777777" w:rsidTr="008D037B">
        <w:tc>
          <w:tcPr>
            <w:tcW w:w="1417" w:type="dxa"/>
          </w:tcPr>
          <w:p w14:paraId="1E03DDA4" w14:textId="77777777" w:rsidR="00591FC0" w:rsidRPr="00531A91" w:rsidRDefault="00591FC0" w:rsidP="008D037B">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5A8C76" w14:textId="77777777" w:rsidR="00591FC0" w:rsidRPr="00531A91" w:rsidRDefault="00591FC0" w:rsidP="008D037B">
            <w:pPr>
              <w:autoSpaceDE/>
              <w:autoSpaceDN/>
              <w:rPr>
                <w:rFonts w:asciiTheme="majorEastAsia" w:eastAsiaTheme="majorEastAsia" w:hAnsiTheme="majorEastAsia"/>
              </w:rPr>
            </w:pPr>
            <w:r w:rsidRPr="00531A91">
              <w:rPr>
                <w:rFonts w:asciiTheme="majorEastAsia" w:eastAsiaTheme="majorEastAsia" w:hAnsiTheme="majorEastAsia" w:hint="eastAsia"/>
              </w:rPr>
              <w:t>特定非営利活動法人ことばの道案内</w:t>
            </w:r>
          </w:p>
        </w:tc>
      </w:tr>
      <w:tr w:rsidR="00531A91" w:rsidRPr="00531A91" w14:paraId="19D12A6B" w14:textId="77777777" w:rsidTr="008D037B">
        <w:tc>
          <w:tcPr>
            <w:tcW w:w="1417" w:type="dxa"/>
          </w:tcPr>
          <w:p w14:paraId="0988231E" w14:textId="77777777" w:rsidR="00591FC0" w:rsidRPr="00531A91" w:rsidRDefault="00591FC0" w:rsidP="008D037B">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46B7F224" w14:textId="77777777" w:rsidR="00591FC0" w:rsidRPr="00531A91" w:rsidRDefault="00591FC0" w:rsidP="008D037B">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（再掲）視覚障がい者向けの情報提供</w:t>
            </w:r>
          </w:p>
        </w:tc>
      </w:tr>
      <w:tr w:rsidR="00591FC0" w:rsidRPr="00531A91" w14:paraId="4634FA6F" w14:textId="77777777" w:rsidTr="008D037B">
        <w:trPr>
          <w:trHeight w:val="1860"/>
        </w:trPr>
        <w:tc>
          <w:tcPr>
            <w:tcW w:w="1417" w:type="dxa"/>
          </w:tcPr>
          <w:p w14:paraId="08550E76" w14:textId="77777777" w:rsidR="00591FC0" w:rsidRPr="00531A91" w:rsidRDefault="00591FC0" w:rsidP="008D037B">
            <w:pPr>
              <w:autoSpaceDE/>
              <w:autoSpaceDN/>
              <w:rPr>
                <w:rFonts w:ascii="ＭＳ ゴシック" w:eastAsia="ＭＳ ゴシック" w:hAnsi="ＭＳ ゴシック"/>
              </w:rPr>
            </w:pPr>
          </w:p>
        </w:tc>
        <w:tc>
          <w:tcPr>
            <w:tcW w:w="7365" w:type="dxa"/>
          </w:tcPr>
          <w:p w14:paraId="42187233" w14:textId="77777777" w:rsidR="00591FC0" w:rsidRPr="00531A91" w:rsidRDefault="00591FC0" w:rsidP="008D037B">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視覚障がい者向け「ことばの地図」、「駅情報」の制作、公開を行っている。</w:t>
            </w:r>
          </w:p>
          <w:p w14:paraId="3EE1E43F" w14:textId="77777777" w:rsidR="00591FC0" w:rsidRPr="00531A91" w:rsidRDefault="00591FC0" w:rsidP="008D037B">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また、上記データの活用啓蒙活動も行っている。</w:t>
            </w:r>
          </w:p>
          <w:p w14:paraId="7AFE16EE" w14:textId="77777777" w:rsidR="00591FC0" w:rsidRPr="00531A91" w:rsidRDefault="00591FC0" w:rsidP="008D037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00C2A4B2" w14:textId="77777777" w:rsidR="00591FC0" w:rsidRPr="00531A91" w:rsidRDefault="00F4029A" w:rsidP="008D037B">
            <w:pPr>
              <w:widowControl/>
              <w:autoSpaceDE/>
              <w:autoSpaceDN/>
              <w:rPr>
                <w:rFonts w:asciiTheme="minorEastAsia" w:eastAsiaTheme="minorEastAsia" w:hAnsiTheme="minorEastAsia"/>
                <w:kern w:val="0"/>
              </w:rPr>
            </w:pPr>
            <w:hyperlink r:id="rId46" w:history="1">
              <w:r w:rsidR="00591FC0" w:rsidRPr="00531A91">
                <w:rPr>
                  <w:rStyle w:val="ab"/>
                  <w:rFonts w:asciiTheme="minorEastAsia" w:eastAsiaTheme="minorEastAsia" w:hAnsiTheme="minorEastAsia" w:hint="eastAsia"/>
                  <w:color w:val="auto"/>
                </w:rPr>
                <w:t>http://www.kotonavi.jp</w:t>
              </w:r>
            </w:hyperlink>
          </w:p>
        </w:tc>
      </w:tr>
    </w:tbl>
    <w:p w14:paraId="6E064C36" w14:textId="0359AEB2" w:rsidR="00FF42DD" w:rsidRPr="00531A91" w:rsidRDefault="00FF42DD" w:rsidP="00FF42DD">
      <w:pPr>
        <w:autoSpaceDE/>
        <w:autoSpaceDN/>
        <w:rPr>
          <w:rFonts w:ascii="HG丸ｺﾞｼｯｸM-PRO" w:eastAsia="HG丸ｺﾞｼｯｸM-PRO" w:hAnsi="HG丸ｺﾞｼｯｸM-PRO"/>
        </w:rPr>
      </w:pPr>
    </w:p>
    <w:p w14:paraId="228F96AB" w14:textId="77777777" w:rsidR="00FF42DD" w:rsidRPr="00531A91" w:rsidRDefault="00FF42DD">
      <w:pPr>
        <w:widowControl/>
        <w:autoSpaceDE/>
        <w:autoSpaceDN/>
        <w:jc w:val="left"/>
        <w:rPr>
          <w:rFonts w:ascii="HG丸ｺﾞｼｯｸM-PRO" w:eastAsia="HG丸ｺﾞｼｯｸM-PRO" w:hAnsi="HG丸ｺﾞｼｯｸM-PRO"/>
        </w:rPr>
      </w:pPr>
      <w:r w:rsidRPr="00531A91">
        <w:rPr>
          <w:rFonts w:ascii="HG丸ｺﾞｼｯｸM-PRO" w:eastAsia="HG丸ｺﾞｼｯｸM-PRO" w:hAnsi="HG丸ｺﾞｼｯｸM-PRO"/>
        </w:rPr>
        <w:br w:type="page"/>
      </w:r>
    </w:p>
    <w:p w14:paraId="55E312EB" w14:textId="77777777" w:rsidR="005D1769" w:rsidRPr="00531A91" w:rsidRDefault="005D1769" w:rsidP="00FF42DD">
      <w:pPr>
        <w:autoSpaceDE/>
        <w:autoSpaceDN/>
        <w:rPr>
          <w:rFonts w:ascii="HG丸ｺﾞｼｯｸM-PRO" w:eastAsia="HG丸ｺﾞｼｯｸM-PRO" w:hAnsi="HG丸ｺﾞｼｯｸM-PRO"/>
        </w:rPr>
      </w:pPr>
    </w:p>
    <w:p w14:paraId="28CA444A" w14:textId="1758E391" w:rsidR="00F00319"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51869352" w14:textId="77777777" w:rsidTr="00C04158">
        <w:tc>
          <w:tcPr>
            <w:tcW w:w="1417" w:type="dxa"/>
          </w:tcPr>
          <w:p w14:paraId="72AA810E"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225DC71"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茅ヶ崎市都市政策課</w:t>
            </w:r>
          </w:p>
        </w:tc>
      </w:tr>
      <w:tr w:rsidR="00531A91" w:rsidRPr="00531A91" w14:paraId="2D808937" w14:textId="77777777" w:rsidTr="00C04158">
        <w:tc>
          <w:tcPr>
            <w:tcW w:w="1417" w:type="dxa"/>
          </w:tcPr>
          <w:p w14:paraId="32CE9A70" w14:textId="2BCB9F1E"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3B0798DF" w14:textId="02FD4040"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（再掲）バリアフリー施設に関する画像をオープンデータとして公表（令和２年３月）</w:t>
            </w:r>
          </w:p>
        </w:tc>
      </w:tr>
      <w:tr w:rsidR="00F00319" w:rsidRPr="00531A91" w14:paraId="6C723305" w14:textId="77777777" w:rsidTr="00782287">
        <w:trPr>
          <w:trHeight w:val="3606"/>
        </w:trPr>
        <w:tc>
          <w:tcPr>
            <w:tcW w:w="1417" w:type="dxa"/>
          </w:tcPr>
          <w:p w14:paraId="371CD387" w14:textId="77777777" w:rsidR="00F00319" w:rsidRPr="00531A91" w:rsidRDefault="00F00319" w:rsidP="00C04158">
            <w:pPr>
              <w:autoSpaceDE/>
              <w:autoSpaceDN/>
              <w:rPr>
                <w:rFonts w:ascii="ＭＳ ゴシック" w:eastAsia="ＭＳ ゴシック" w:hAnsi="ＭＳ ゴシック"/>
              </w:rPr>
            </w:pPr>
          </w:p>
        </w:tc>
        <w:tc>
          <w:tcPr>
            <w:tcW w:w="7365" w:type="dxa"/>
          </w:tcPr>
          <w:p w14:paraId="67EBC5FF"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公共施設などのうち公表可能な105施設を対象に、施設の位置情報などに加え多目的トイレや駐車場、スロープ、エレベータなどの画像（写真）をオープンデータとして公表しています。バリアフリー施設に関する画像（写真）をオープンデータとして公表することは、県内初の取組みとなっている。</w:t>
            </w:r>
          </w:p>
          <w:p w14:paraId="5B17AD50"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また、神奈川県では、令和２年度より、オープンデータとしての公表の同意が得られた施設について、オープンデータとしての公表を行っている。</w:t>
            </w:r>
          </w:p>
          <w:p w14:paraId="3660C28F"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914C263" w14:textId="77777777" w:rsidR="00F00319" w:rsidRPr="00531A91" w:rsidRDefault="00F4029A" w:rsidP="00C04158">
            <w:pPr>
              <w:widowControl/>
              <w:autoSpaceDE/>
              <w:autoSpaceDN/>
              <w:rPr>
                <w:rFonts w:asciiTheme="minorEastAsia" w:eastAsiaTheme="minorEastAsia" w:hAnsiTheme="minorEastAsia"/>
              </w:rPr>
            </w:pPr>
            <w:hyperlink r:id="rId47" w:history="1">
              <w:r w:rsidR="00F00319" w:rsidRPr="00531A91">
                <w:rPr>
                  <w:rStyle w:val="ab"/>
                  <w:rFonts w:asciiTheme="minorEastAsia" w:eastAsiaTheme="minorEastAsia" w:hAnsiTheme="minorEastAsia"/>
                  <w:color w:val="auto"/>
                </w:rPr>
                <w:t>https://www.city.chigasaki.kanagawa.jp/jyohosuishin/1009746.html</w:t>
              </w:r>
            </w:hyperlink>
          </w:p>
        </w:tc>
      </w:tr>
    </w:tbl>
    <w:p w14:paraId="3D23B953" w14:textId="77777777" w:rsidR="00F00319" w:rsidRPr="00531A91" w:rsidRDefault="00F00319" w:rsidP="00D67EA6">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6AB161A" w14:textId="77777777" w:rsidTr="00C04158">
        <w:tc>
          <w:tcPr>
            <w:tcW w:w="1417" w:type="dxa"/>
          </w:tcPr>
          <w:p w14:paraId="76DB563D"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88658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神奈川県（人権男女共同参画課）</w:t>
            </w:r>
          </w:p>
        </w:tc>
      </w:tr>
      <w:tr w:rsidR="00531A91" w:rsidRPr="00531A91" w14:paraId="420FAD53" w14:textId="77777777" w:rsidTr="00C04158">
        <w:tc>
          <w:tcPr>
            <w:tcW w:w="1417" w:type="dxa"/>
          </w:tcPr>
          <w:p w14:paraId="0C7BB02D" w14:textId="584DDB6C"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002261D4" w14:textId="61C50024"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（再掲）託児に関する方針の策定と実施状況の把握</w:t>
            </w:r>
          </w:p>
        </w:tc>
      </w:tr>
      <w:tr w:rsidR="00F00319" w:rsidRPr="00531A91" w14:paraId="0240E45B" w14:textId="77777777" w:rsidTr="00782287">
        <w:trPr>
          <w:trHeight w:val="2141"/>
        </w:trPr>
        <w:tc>
          <w:tcPr>
            <w:tcW w:w="1417" w:type="dxa"/>
          </w:tcPr>
          <w:p w14:paraId="6E79228A" w14:textId="77777777" w:rsidR="00F00319" w:rsidRPr="00531A91" w:rsidRDefault="00F00319" w:rsidP="00C04158">
            <w:pPr>
              <w:autoSpaceDE/>
              <w:autoSpaceDN/>
              <w:rPr>
                <w:rFonts w:ascii="ＭＳ ゴシック" w:eastAsia="ＭＳ ゴシック" w:hAnsi="ＭＳ ゴシック"/>
              </w:rPr>
            </w:pPr>
          </w:p>
        </w:tc>
        <w:tc>
          <w:tcPr>
            <w:tcW w:w="7365" w:type="dxa"/>
          </w:tcPr>
          <w:p w14:paraId="382F0B1C" w14:textId="77777777" w:rsidR="00F00319" w:rsidRPr="00531A91" w:rsidRDefault="00F00319" w:rsidP="00C0415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県が実施する、または県が関係団体等に委託して行う事業において、参加者に子どもを同伴する親が見込まれる際、託児に関し必要な事項を「県が実施する事業（講座・フォーラム等）における託児に関する方針」に定めている。</w:t>
            </w:r>
          </w:p>
          <w:p w14:paraId="7FC9F820" w14:textId="77777777" w:rsidR="00F00319" w:rsidRPr="00531A91" w:rsidRDefault="00F00319" w:rsidP="00C04158">
            <w:pPr>
              <w:widowControl/>
              <w:autoSpaceDE/>
              <w:autoSpaceDN/>
              <w:rPr>
                <w:rFonts w:asciiTheme="minorEastAsia" w:eastAsiaTheme="minorEastAsia" w:hAnsiTheme="minorEastAsia"/>
                <w:strike/>
              </w:rPr>
            </w:pPr>
            <w:r w:rsidRPr="00531A91">
              <w:rPr>
                <w:rFonts w:asciiTheme="minorEastAsia" w:eastAsiaTheme="minorEastAsia" w:hAnsiTheme="minorEastAsia" w:hint="eastAsia"/>
              </w:rPr>
              <w:t xml:space="preserve">　また毎年度、託児室設置状況と予算措置状況を調査し、県の託児実施状況の把握を行っている。</w:t>
            </w:r>
          </w:p>
        </w:tc>
      </w:tr>
    </w:tbl>
    <w:p w14:paraId="168783F9" w14:textId="77777777" w:rsidR="00444C8E" w:rsidRPr="00531A91" w:rsidRDefault="00444C8E" w:rsidP="00F00319">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0FE99711" w14:textId="77777777" w:rsidTr="00C04158">
        <w:tc>
          <w:tcPr>
            <w:tcW w:w="1417" w:type="dxa"/>
          </w:tcPr>
          <w:p w14:paraId="2619974F"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ECE6AF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神奈川県（人権男女共同参画課）</w:t>
            </w:r>
          </w:p>
        </w:tc>
      </w:tr>
      <w:tr w:rsidR="00531A91" w:rsidRPr="00531A91" w14:paraId="640ACAD9" w14:textId="77777777" w:rsidTr="00C04158">
        <w:tc>
          <w:tcPr>
            <w:tcW w:w="1417" w:type="dxa"/>
          </w:tcPr>
          <w:p w14:paraId="0F550FCA" w14:textId="7A6B4F6E"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4D4B7D17" w14:textId="4F256A62"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（再掲）派遣相談事業や交流会の実施</w:t>
            </w:r>
          </w:p>
        </w:tc>
      </w:tr>
      <w:tr w:rsidR="00F00319" w:rsidRPr="00531A91" w14:paraId="758E0BC1" w14:textId="77777777" w:rsidTr="00782287">
        <w:trPr>
          <w:trHeight w:val="3387"/>
        </w:trPr>
        <w:tc>
          <w:tcPr>
            <w:tcW w:w="1417" w:type="dxa"/>
          </w:tcPr>
          <w:p w14:paraId="0D14CB77" w14:textId="77777777" w:rsidR="00F00319" w:rsidRPr="00531A91" w:rsidRDefault="00F00319" w:rsidP="00C04158">
            <w:pPr>
              <w:autoSpaceDE/>
              <w:autoSpaceDN/>
              <w:rPr>
                <w:rFonts w:ascii="ＭＳ ゴシック" w:eastAsia="ＭＳ ゴシック" w:hAnsi="ＭＳ ゴシック"/>
              </w:rPr>
            </w:pPr>
          </w:p>
        </w:tc>
        <w:tc>
          <w:tcPr>
            <w:tcW w:w="7365" w:type="dxa"/>
          </w:tcPr>
          <w:p w14:paraId="71CE4588" w14:textId="77777777" w:rsidR="00F00319" w:rsidRPr="00531A91" w:rsidRDefault="00F00319" w:rsidP="00C04158">
            <w:pPr>
              <w:widowControl/>
              <w:autoSpaceDE/>
              <w:autoSpaceDN/>
              <w:rPr>
                <w:rFonts w:asciiTheme="minorEastAsia" w:eastAsiaTheme="minorEastAsia" w:hAnsiTheme="minorEastAsia"/>
              </w:rPr>
            </w:pPr>
            <w:r w:rsidRPr="00531A91">
              <w:rPr>
                <w:rFonts w:asciiTheme="minorEastAsia" w:eastAsiaTheme="minorEastAsia" w:hAnsiTheme="minorEastAsia"/>
              </w:rPr>
              <w:t>➀</w:t>
            </w:r>
            <w:r w:rsidRPr="00531A91">
              <w:rPr>
                <w:rFonts w:asciiTheme="minorEastAsia" w:eastAsiaTheme="minorEastAsia" w:hAnsiTheme="minorEastAsia" w:hint="eastAsia"/>
              </w:rPr>
              <w:t>かながわ</w:t>
            </w:r>
            <w:r w:rsidRPr="00531A91">
              <w:rPr>
                <w:rFonts w:asciiTheme="minorEastAsia" w:eastAsiaTheme="minorEastAsia" w:hAnsiTheme="minorEastAsia"/>
              </w:rPr>
              <w:t>SOGI</w:t>
            </w:r>
            <w:r w:rsidRPr="00531A91">
              <w:rPr>
                <w:rFonts w:asciiTheme="minorEastAsia" w:eastAsiaTheme="minorEastAsia" w:hAnsiTheme="minorEastAsia" w:hint="eastAsia"/>
              </w:rPr>
              <w:t>派遣相談事業</w:t>
            </w:r>
          </w:p>
          <w:p w14:paraId="114E602E" w14:textId="77777777" w:rsidR="00F00319" w:rsidRPr="00531A91" w:rsidRDefault="00F00319" w:rsidP="00E65B8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性的マイノリティの当事者及びその家族、支援機関等の依頼に応じ、公共施設や支援機関等に臨床心理士などを派遣して個別専門相談を実施している。</w:t>
            </w:r>
          </w:p>
          <w:p w14:paraId="06CC7C3D"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②かながわにじいろトーク</w:t>
            </w:r>
          </w:p>
          <w:p w14:paraId="6DC6D420" w14:textId="77777777" w:rsidR="00F00319" w:rsidRPr="00531A91" w:rsidRDefault="00F00319" w:rsidP="00E65B8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10代～20代の性的マイノリティ当事者向けの方向け交流会を3会場（藤沢市、厚木市、小田原市）にて毎月開催している。</w:t>
            </w:r>
          </w:p>
          <w:p w14:paraId="7FC4B0A7"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7B9FF90" w14:textId="77777777" w:rsidR="00F00319" w:rsidRPr="00531A91" w:rsidRDefault="00F4029A" w:rsidP="00C04158">
            <w:pPr>
              <w:widowControl/>
              <w:autoSpaceDE/>
              <w:autoSpaceDN/>
              <w:rPr>
                <w:rFonts w:asciiTheme="minorEastAsia" w:eastAsiaTheme="minorEastAsia" w:hAnsiTheme="minorEastAsia"/>
                <w:kern w:val="0"/>
              </w:rPr>
            </w:pPr>
            <w:hyperlink r:id="rId48" w:history="1">
              <w:r w:rsidR="00F00319" w:rsidRPr="00531A91">
                <w:rPr>
                  <w:rStyle w:val="ab"/>
                  <w:rFonts w:asciiTheme="minorEastAsia" w:eastAsiaTheme="minorEastAsia" w:hAnsiTheme="minorEastAsia" w:hint="eastAsia"/>
                  <w:color w:val="auto"/>
                </w:rPr>
                <w:t>http://www.pref.kanagawa.jp/docs/fz3/cnt/f430243/index.html</w:t>
              </w:r>
            </w:hyperlink>
          </w:p>
        </w:tc>
      </w:tr>
    </w:tbl>
    <w:p w14:paraId="6565E026" w14:textId="77777777" w:rsidR="00F00319" w:rsidRPr="00531A91" w:rsidRDefault="00F00319" w:rsidP="00F00319">
      <w:pPr>
        <w:rPr>
          <w:rFonts w:ascii="ＭＳ ゴシック" w:eastAsia="ＭＳ ゴシック" w:hAnsi="ＭＳ ゴシック"/>
        </w:rPr>
      </w:pPr>
    </w:p>
    <w:p w14:paraId="15AEAF31" w14:textId="77777777" w:rsidR="005D1769" w:rsidRPr="00531A91" w:rsidRDefault="005D1769" w:rsidP="00F00319">
      <w:pPr>
        <w:rPr>
          <w:rFonts w:ascii="ＭＳ ゴシック" w:eastAsia="ＭＳ ゴシック" w:hAnsi="ＭＳ ゴシック"/>
        </w:rPr>
      </w:pPr>
    </w:p>
    <w:p w14:paraId="6983B4E7" w14:textId="77777777" w:rsidR="005D1769" w:rsidRPr="00531A91" w:rsidRDefault="005D1769" w:rsidP="00F00319">
      <w:pPr>
        <w:rPr>
          <w:rFonts w:ascii="ＭＳ ゴシック" w:eastAsia="ＭＳ ゴシック" w:hAnsi="ＭＳ ゴシック"/>
        </w:rPr>
      </w:pPr>
    </w:p>
    <w:p w14:paraId="7CBFF468" w14:textId="77777777" w:rsidR="005D1769" w:rsidRPr="00531A91" w:rsidRDefault="005D1769" w:rsidP="00F00319">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1E741C1" w14:textId="77777777" w:rsidTr="00C04158">
        <w:tc>
          <w:tcPr>
            <w:tcW w:w="1417" w:type="dxa"/>
          </w:tcPr>
          <w:p w14:paraId="10550785"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90E3A81"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1CC681F5" w14:textId="77777777" w:rsidTr="00C04158">
        <w:tc>
          <w:tcPr>
            <w:tcW w:w="1417" w:type="dxa"/>
          </w:tcPr>
          <w:p w14:paraId="3FD24941" w14:textId="1E496A0F"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015108AD" w14:textId="04017554"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（再掲）みんなのバリアフリー街づくり条例適合施設等の整備状況に関するオープンデータの公表</w:t>
            </w:r>
          </w:p>
        </w:tc>
      </w:tr>
      <w:tr w:rsidR="00F00319" w:rsidRPr="00531A91" w14:paraId="2EEF99F2" w14:textId="77777777" w:rsidTr="00782287">
        <w:trPr>
          <w:trHeight w:val="4957"/>
        </w:trPr>
        <w:tc>
          <w:tcPr>
            <w:tcW w:w="1417" w:type="dxa"/>
          </w:tcPr>
          <w:p w14:paraId="067454D2" w14:textId="77777777" w:rsidR="00F00319" w:rsidRPr="00531A91" w:rsidRDefault="00F00319" w:rsidP="00C04158">
            <w:pPr>
              <w:autoSpaceDE/>
              <w:autoSpaceDN/>
              <w:rPr>
                <w:rFonts w:ascii="ＭＳ ゴシック" w:eastAsia="ＭＳ ゴシック" w:hAnsi="ＭＳ ゴシック"/>
              </w:rPr>
            </w:pPr>
          </w:p>
        </w:tc>
        <w:tc>
          <w:tcPr>
            <w:tcW w:w="7365" w:type="dxa"/>
          </w:tcPr>
          <w:p w14:paraId="37E6BFD6"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県では不特定かつ多数の者が利用する施設を公共的施設とし、高齢者や障がい者等が安全かつ快適に利用できるようにするため、みんなのバリアフリー街づくり条例に定める整備基準への遵守を求めている。</w:t>
            </w:r>
          </w:p>
          <w:p w14:paraId="2A5A5823"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そのうち、特に公共性が高い施設を指定施設として、指定施設の新築や改築等をする場合は、知事との事前協議を義務付けている。</w:t>
            </w:r>
          </w:p>
          <w:p w14:paraId="66F3FB59"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そして、条例の整備基準に適合した場合は、施設所有者等の請求に基づき、「みんなのバリアフリー街づくり条例適合証」を交付している。</w:t>
            </w:r>
          </w:p>
          <w:p w14:paraId="38FE6DDC"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全項目適合施設、条例第13条ただし書き適用施設及びみんなのトイレを整備した施設の中で、施設所有者等からオープンデータとしての公表の同意が得られた施設について、オープンデータとして公表している。</w:t>
            </w:r>
          </w:p>
          <w:p w14:paraId="13C95350"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また、一般利用者の利便性向上のため、Check a Toiletへの情報提供を行っている。</w:t>
            </w:r>
          </w:p>
          <w:p w14:paraId="06B754EA" w14:textId="77777777" w:rsidR="00396614" w:rsidRPr="00531A91" w:rsidRDefault="00396614" w:rsidP="0039661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530DF34" w14:textId="5C4A5CF1" w:rsidR="00396614" w:rsidRPr="00531A91" w:rsidRDefault="00F4029A" w:rsidP="00396614">
            <w:pPr>
              <w:widowControl/>
              <w:autoSpaceDE/>
              <w:autoSpaceDN/>
              <w:rPr>
                <w:rFonts w:asciiTheme="minorEastAsia" w:eastAsiaTheme="minorEastAsia" w:hAnsiTheme="minorEastAsia"/>
                <w:kern w:val="0"/>
              </w:rPr>
            </w:pPr>
            <w:hyperlink r:id="rId49" w:history="1">
              <w:r w:rsidR="00396614" w:rsidRPr="00531A91">
                <w:rPr>
                  <w:rStyle w:val="ab"/>
                  <w:rFonts w:asciiTheme="minorEastAsia" w:eastAsiaTheme="minorEastAsia" w:hAnsiTheme="minorEastAsia"/>
                  <w:color w:val="auto"/>
                  <w:kern w:val="0"/>
                </w:rPr>
                <w:t>http://www.pref.kanagawa.jp/docs/n7j/barrierfreeopendata.html</w:t>
              </w:r>
            </w:hyperlink>
          </w:p>
        </w:tc>
      </w:tr>
    </w:tbl>
    <w:p w14:paraId="14603DB4" w14:textId="1F98090C" w:rsidR="005D1769" w:rsidRPr="00531A91" w:rsidRDefault="005D1769" w:rsidP="0016270C">
      <w:bookmarkStart w:id="22" w:name="_Toc61019764"/>
    </w:p>
    <w:p w14:paraId="269FD83E" w14:textId="77777777" w:rsidR="005D1769" w:rsidRPr="00531A91" w:rsidRDefault="005D1769">
      <w:pPr>
        <w:widowControl/>
        <w:autoSpaceDE/>
        <w:autoSpaceDN/>
        <w:jc w:val="left"/>
      </w:pPr>
      <w:r w:rsidRPr="00531A91">
        <w:br w:type="page"/>
      </w:r>
    </w:p>
    <w:p w14:paraId="65F2684C" w14:textId="77777777" w:rsidR="0016270C" w:rsidRPr="00531A91" w:rsidRDefault="0016270C" w:rsidP="0016270C"/>
    <w:p w14:paraId="794C9C6C" w14:textId="070EAF61" w:rsidR="005652DB" w:rsidRPr="00531A91" w:rsidRDefault="00916AD8" w:rsidP="005224FB">
      <w:pPr>
        <w:pStyle w:val="3"/>
        <w:spacing w:line="360" w:lineRule="exact"/>
        <w:ind w:leftChars="0" w:left="0" w:firstLineChars="200" w:firstLine="518"/>
        <w:rPr>
          <w:rFonts w:ascii="ＭＳ ゴシック" w:hAnsi="ＭＳ ゴシック"/>
          <w:sz w:val="28"/>
          <w:szCs w:val="28"/>
        </w:rPr>
      </w:pPr>
      <w:bookmarkStart w:id="23" w:name="_Toc77328317"/>
      <w:r w:rsidRPr="00531A91">
        <w:rPr>
          <w:rFonts w:ascii="ＭＳ ゴシック" w:hAnsi="ＭＳ ゴシック" w:hint="eastAsia"/>
          <w:sz w:val="28"/>
          <w:szCs w:val="28"/>
        </w:rPr>
        <w:t>イ　駅舎等の公共交通機関や道路のバリアフリー化</w:t>
      </w:r>
      <w:bookmarkEnd w:id="22"/>
      <w:bookmarkEnd w:id="23"/>
    </w:p>
    <w:p w14:paraId="4AC7281F" w14:textId="78C8EE3F" w:rsidR="00B96B21" w:rsidRPr="00531A91" w:rsidRDefault="008A5FA4" w:rsidP="00B96B21">
      <w:pPr>
        <w:autoSpaceDE/>
        <w:autoSpaceDN/>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5224FB" w:rsidRPr="00531A91">
        <w:rPr>
          <w:rFonts w:ascii="ＭＳ ゴシック" w:eastAsia="ＭＳ ゴシック" w:hAnsi="ＭＳ ゴシック" w:hint="eastAsia"/>
        </w:rPr>
        <w:t xml:space="preserve">　</w:t>
      </w:r>
      <w:r w:rsidR="00B96B21" w:rsidRPr="00531A91">
        <w:rPr>
          <w:rFonts w:ascii="ＭＳ ゴシック" w:eastAsia="ＭＳ ゴシック" w:hAnsi="ＭＳ ゴシック" w:hint="eastAsia"/>
        </w:rPr>
        <w:t xml:space="preserve">　</w:t>
      </w:r>
      <w:r w:rsidR="00B96B21" w:rsidRPr="00531A91">
        <w:rPr>
          <w:rFonts w:asciiTheme="minorEastAsia" w:eastAsiaTheme="minorEastAsia" w:hAnsiTheme="minorEastAsia" w:hint="eastAsia"/>
        </w:rPr>
        <w:t>寄せられた取組事例では、鉄道駅舎における、段差解消への取組みや、多言語対応のＱＲコード、異常時運行情報ディスプレイの配置による運行情報の伝達の確実性を高める整備等の取組みがなされている。</w:t>
      </w:r>
    </w:p>
    <w:p w14:paraId="555AFC29" w14:textId="0805BD34" w:rsidR="00B96B21" w:rsidRPr="00531A91" w:rsidRDefault="00B96B21" w:rsidP="00B96B2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また、タクシーに関し、ユニバーサルデザインタクシーの乗降場所の整備、ディーラーとタクシー事業者の協定締結による連携した取組み等がなされている。</w:t>
      </w:r>
    </w:p>
    <w:p w14:paraId="3F06421A" w14:textId="0AB51705" w:rsidR="00B96B21" w:rsidRPr="00531A91" w:rsidRDefault="00B96B21" w:rsidP="00B96B2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行政においては、市町村の重点地区におけるバリアフリー化促進やバリアフリー化された道路、信号機の整備等がなされている。</w:t>
      </w:r>
    </w:p>
    <w:p w14:paraId="4E4C8EE7" w14:textId="6E22BDC7" w:rsidR="008A5FA4" w:rsidRPr="00531A91" w:rsidRDefault="008A5FA4" w:rsidP="00B96B2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障がい者、高齢者、乳幼児連れの方など、多様な人が安心して出かけるため、駅舎等の公共交通機関や道路の設備面でのバリアフリー化について、継続して行う必要がある。</w:t>
      </w:r>
    </w:p>
    <w:p w14:paraId="6590CA77" w14:textId="1319405F" w:rsidR="00444C8E" w:rsidRPr="00531A91" w:rsidRDefault="0005711B" w:rsidP="00B96B21">
      <w:pPr>
        <w:autoSpaceDE/>
        <w:autoSpaceDN/>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874B78" w:rsidRPr="00531A91">
        <w:rPr>
          <w:rFonts w:ascii="ＭＳ ゴシック" w:eastAsia="ＭＳ ゴシック" w:hAnsi="ＭＳ ゴシック" w:hint="eastAsia"/>
        </w:rPr>
        <w:t xml:space="preserve">　　</w:t>
      </w:r>
      <w:r w:rsidR="005224FB" w:rsidRPr="00531A91">
        <w:rPr>
          <w:rFonts w:ascii="ＭＳ ゴシック" w:eastAsia="ＭＳ ゴシック" w:hAnsi="ＭＳ ゴシック" w:hint="eastAsia"/>
        </w:rPr>
        <w:t xml:space="preserve">　</w:t>
      </w:r>
    </w:p>
    <w:p w14:paraId="6CB64054" w14:textId="77777777" w:rsidR="00D67EA6" w:rsidRPr="00531A91" w:rsidRDefault="00D67EA6" w:rsidP="00D67EA6">
      <w:pPr>
        <w:autoSpaceDE/>
        <w:autoSpaceDN/>
        <w:rPr>
          <w:rFonts w:asciiTheme="minorEastAsia" w:eastAsiaTheme="minorEastAsia" w:hAnsiTheme="minorEastAsia"/>
        </w:rPr>
      </w:pPr>
    </w:p>
    <w:p w14:paraId="26CEC171" w14:textId="7B4E05A7" w:rsidR="00D67EA6" w:rsidRPr="00531A91" w:rsidRDefault="00D67EA6" w:rsidP="00CE472F">
      <w:pPr>
        <w:autoSpaceDE/>
        <w:autoSpaceDN/>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7B3BD6BE" w14:textId="5BFADC26" w:rsidR="00D67EA6"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〇交通事業者（A）</w:t>
      </w:r>
    </w:p>
    <w:tbl>
      <w:tblPr>
        <w:tblStyle w:val="a3"/>
        <w:tblW w:w="0" w:type="auto"/>
        <w:tblInd w:w="846" w:type="dxa"/>
        <w:tblLook w:val="04A0" w:firstRow="1" w:lastRow="0" w:firstColumn="1" w:lastColumn="0" w:noHBand="0" w:noVBand="1"/>
      </w:tblPr>
      <w:tblGrid>
        <w:gridCol w:w="1417"/>
        <w:gridCol w:w="7365"/>
      </w:tblGrid>
      <w:tr w:rsidR="00531A91" w:rsidRPr="00531A91" w14:paraId="0B024BE1" w14:textId="77777777" w:rsidTr="00A64B72">
        <w:tc>
          <w:tcPr>
            <w:tcW w:w="1417" w:type="dxa"/>
          </w:tcPr>
          <w:p w14:paraId="6295A083"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13BB7AE" w14:textId="3AC6DEEB"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小田急電鉄株式会社</w:t>
            </w:r>
          </w:p>
        </w:tc>
      </w:tr>
      <w:tr w:rsidR="00531A91" w:rsidRPr="00531A91" w14:paraId="75249FB0" w14:textId="77777777" w:rsidTr="00A64B72">
        <w:tc>
          <w:tcPr>
            <w:tcW w:w="1417" w:type="dxa"/>
          </w:tcPr>
          <w:p w14:paraId="7225BD05" w14:textId="39C0E1A4"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2CD15131" w14:textId="2826AFB3" w:rsidR="00A64B72" w:rsidRPr="00531A91" w:rsidRDefault="00A56428" w:rsidP="00A64B7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ハード面へ</w:t>
            </w:r>
            <w:r w:rsidR="00A64B72" w:rsidRPr="00531A91">
              <w:rPr>
                <w:rFonts w:asciiTheme="majorEastAsia" w:eastAsiaTheme="majorEastAsia" w:hAnsiTheme="majorEastAsia" w:hint="eastAsia"/>
              </w:rPr>
              <w:t>の取組み</w:t>
            </w:r>
          </w:p>
        </w:tc>
      </w:tr>
      <w:tr w:rsidR="00A64B72" w:rsidRPr="00531A91" w14:paraId="5A4A7B45" w14:textId="77777777" w:rsidTr="0016270C">
        <w:trPr>
          <w:trHeight w:val="6610"/>
        </w:trPr>
        <w:tc>
          <w:tcPr>
            <w:tcW w:w="1417" w:type="dxa"/>
          </w:tcPr>
          <w:p w14:paraId="190F0971" w14:textId="77777777" w:rsidR="00A64B72" w:rsidRPr="00531A91" w:rsidRDefault="00A64B72" w:rsidP="00A64B72">
            <w:pPr>
              <w:autoSpaceDE/>
              <w:autoSpaceDN/>
              <w:rPr>
                <w:rFonts w:ascii="ＭＳ ゴシック" w:eastAsia="ＭＳ ゴシック" w:hAnsi="ＭＳ ゴシック"/>
              </w:rPr>
            </w:pPr>
          </w:p>
        </w:tc>
        <w:tc>
          <w:tcPr>
            <w:tcW w:w="7365" w:type="dxa"/>
          </w:tcPr>
          <w:p w14:paraId="68EDEEED" w14:textId="52630E7E" w:rsidR="00073354" w:rsidRPr="00531A91" w:rsidRDefault="00073354" w:rsidP="00073354">
            <w:pPr>
              <w:widowControl/>
              <w:autoSpaceDE/>
              <w:autoSpaceDN/>
              <w:spacing w:beforeLines="50" w:before="165"/>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sz w:val="22"/>
                <w:szCs w:val="22"/>
                <w:u w:val="none"/>
              </w:rPr>
              <w:t xml:space="preserve">写真：櫛形ゴムの設置　</w:t>
            </w:r>
            <w:r w:rsidRPr="00531A91">
              <w:rPr>
                <w:rStyle w:val="ab"/>
                <w:rFonts w:asciiTheme="minorEastAsia" w:eastAsiaTheme="minorEastAsia" w:hAnsiTheme="minorEastAsia" w:hint="eastAsia"/>
                <w:color w:val="auto"/>
                <w:u w:val="none"/>
              </w:rPr>
              <w:t xml:space="preserve">　　　　　</w:t>
            </w:r>
            <w:r w:rsidRPr="00531A91">
              <w:rPr>
                <w:rStyle w:val="ab"/>
                <w:rFonts w:hint="eastAsia"/>
                <w:color w:val="auto"/>
                <w:sz w:val="22"/>
                <w:szCs w:val="22"/>
                <w:u w:val="none"/>
              </w:rPr>
              <w:t>写真：</w:t>
            </w:r>
            <w:r w:rsidRPr="00531A91">
              <w:rPr>
                <w:rFonts w:asciiTheme="minorEastAsia" w:eastAsiaTheme="minorEastAsia" w:hAnsiTheme="minorEastAsia" w:hint="eastAsia"/>
                <w:sz w:val="22"/>
                <w:szCs w:val="22"/>
              </w:rPr>
              <w:t>異常時運行情報ディスプレイの設置</w:t>
            </w:r>
          </w:p>
          <w:p w14:paraId="4F6D49B5" w14:textId="3D76D23E"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2EB1754E" wp14:editId="77A05CAD">
                  <wp:extent cx="1872502" cy="1287780"/>
                  <wp:effectExtent l="0" t="0" r="0" b="7620"/>
                  <wp:docPr id="22" name="図 22" descr="くしゴ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くしゴム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4204" cy="1295828"/>
                          </a:xfrm>
                          <a:prstGeom prst="rect">
                            <a:avLst/>
                          </a:prstGeom>
                          <a:noFill/>
                          <a:ln>
                            <a:noFill/>
                          </a:ln>
                        </pic:spPr>
                      </pic:pic>
                    </a:graphicData>
                  </a:graphic>
                </wp:inline>
              </w:drawing>
            </w:r>
            <w:r w:rsidRPr="00531A91">
              <w:rPr>
                <w:rStyle w:val="ab"/>
                <w:rFonts w:hint="eastAsia"/>
                <w:color w:val="auto"/>
              </w:rPr>
              <w:t xml:space="preserve">　　</w:t>
            </w:r>
            <w:r w:rsidRPr="00531A91">
              <w:rPr>
                <w:rFonts w:asciiTheme="minorEastAsia" w:eastAsiaTheme="minorEastAsia" w:hAnsiTheme="minorEastAsia"/>
                <w:noProof/>
                <w:kern w:val="0"/>
              </w:rPr>
              <w:drawing>
                <wp:inline distT="0" distB="0" distL="0" distR="0" wp14:anchorId="48DC9B6D" wp14:editId="4BEF76E1">
                  <wp:extent cx="1932305" cy="1279989"/>
                  <wp:effectExtent l="0" t="0" r="0" b="0"/>
                  <wp:docPr id="11" name="図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1206" cy="1292510"/>
                          </a:xfrm>
                          <a:prstGeom prst="rect">
                            <a:avLst/>
                          </a:prstGeom>
                          <a:noFill/>
                          <a:ln>
                            <a:noFill/>
                          </a:ln>
                        </pic:spPr>
                      </pic:pic>
                    </a:graphicData>
                  </a:graphic>
                </wp:inline>
              </w:drawing>
            </w:r>
          </w:p>
          <w:p w14:paraId="70E9FA1B" w14:textId="67504DDF"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①渋沢駅ホームへの櫛型ゴム設置（ホームと車両との隙間対策）（2017年度～）</w:t>
            </w:r>
          </w:p>
          <w:p w14:paraId="5B2CD7A4" w14:textId="0EC8542F"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②新松田駅お客さまトイレ改良（2018年度～）</w:t>
            </w:r>
          </w:p>
          <w:p w14:paraId="625995E7" w14:textId="36523F54"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③鶴巻温泉駅駅舎改良（2018年度～）</w:t>
            </w:r>
          </w:p>
          <w:p w14:paraId="21D8AB44" w14:textId="0C545276"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④本厚木駅下りホーム下り用エスカレーター新設（2019年度～）</w:t>
            </w:r>
          </w:p>
          <w:p w14:paraId="102F1C35" w14:textId="19EC1D49"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⑤多言語対応QRコードによる鉄道運行情報発信（2019年度～）</w:t>
            </w:r>
          </w:p>
          <w:p w14:paraId="7A59E22F" w14:textId="122C37A3"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⑥公式スマートファンアプリの拡張（各駅発バス時刻表の付加）（2019年度～）</w:t>
            </w:r>
          </w:p>
          <w:p w14:paraId="49BBA736" w14:textId="77777777" w:rsidR="008E7B8B" w:rsidRPr="00531A91" w:rsidRDefault="00A64B72" w:rsidP="008E7B8B">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⑦異常時運行情報ディスプレイの設置</w:t>
            </w:r>
          </w:p>
          <w:p w14:paraId="3399465E" w14:textId="3F0A98C9" w:rsidR="00A64B72" w:rsidRPr="00531A91" w:rsidRDefault="00BB4033" w:rsidP="007147AA">
            <w:r w:rsidRPr="00531A91">
              <w:rPr>
                <w:rFonts w:hint="eastAsia"/>
              </w:rPr>
              <w:t>・</w:t>
            </w:r>
            <w:r w:rsidR="00A64B72" w:rsidRPr="00531A91">
              <w:rPr>
                <w:rFonts w:hint="eastAsia"/>
              </w:rPr>
              <w:t>下記のリンクで詳細を確認出来ます。</w:t>
            </w:r>
          </w:p>
          <w:p w14:paraId="1A2D6363" w14:textId="7A5CA686" w:rsidR="00EE6EBF" w:rsidRPr="00531A91" w:rsidRDefault="00F4029A" w:rsidP="007147AA">
            <w:pPr>
              <w:rPr>
                <w:u w:val="single"/>
              </w:rPr>
            </w:pPr>
            <w:hyperlink r:id="rId52" w:history="1">
              <w:r w:rsidR="00A64B72" w:rsidRPr="00531A91">
                <w:rPr>
                  <w:rStyle w:val="ab"/>
                  <w:rFonts w:asciiTheme="minorEastAsia" w:eastAsiaTheme="minorEastAsia" w:hAnsiTheme="minorEastAsia" w:hint="eastAsia"/>
                  <w:color w:val="auto"/>
                </w:rPr>
                <w:t>https://www.odakyu.jp/safety/barrier_free/</w:t>
              </w:r>
            </w:hyperlink>
          </w:p>
        </w:tc>
      </w:tr>
    </w:tbl>
    <w:p w14:paraId="468317C4" w14:textId="010095A1" w:rsidR="00815273" w:rsidRPr="00531A91" w:rsidRDefault="00815273" w:rsidP="00124C7F">
      <w:pPr>
        <w:autoSpaceDE/>
        <w:autoSpaceDN/>
        <w:rPr>
          <w:rFonts w:ascii="ＭＳ ゴシック" w:eastAsia="ＭＳ ゴシック" w:hAnsi="ＭＳ ゴシック"/>
        </w:rPr>
      </w:pPr>
    </w:p>
    <w:p w14:paraId="0E78F305" w14:textId="77777777" w:rsidR="00815273" w:rsidRPr="00531A91" w:rsidRDefault="0081527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757768E8" w14:textId="77777777" w:rsidR="00A56428" w:rsidRPr="00531A91" w:rsidRDefault="00A56428" w:rsidP="00124C7F">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C2A2230" w14:textId="77777777" w:rsidTr="002A53C9">
        <w:tc>
          <w:tcPr>
            <w:tcW w:w="1417" w:type="dxa"/>
          </w:tcPr>
          <w:p w14:paraId="009E4420"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2A84349"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 神奈川県タクシー協会</w:t>
            </w:r>
          </w:p>
        </w:tc>
      </w:tr>
      <w:tr w:rsidR="00531A91" w:rsidRPr="00531A91" w14:paraId="28407DE7" w14:textId="77777777" w:rsidTr="002A53C9">
        <w:tc>
          <w:tcPr>
            <w:tcW w:w="1417" w:type="dxa"/>
          </w:tcPr>
          <w:p w14:paraId="176E4223" w14:textId="247F5BDA"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BEC031E"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ＵＤタクシー専用乗り場とＵＤタクシー対応乗り場の設置</w:t>
            </w:r>
          </w:p>
        </w:tc>
      </w:tr>
      <w:tr w:rsidR="00660B7B" w:rsidRPr="00531A91" w14:paraId="5AD9489D" w14:textId="77777777" w:rsidTr="00591FC0">
        <w:trPr>
          <w:trHeight w:val="5491"/>
        </w:trPr>
        <w:tc>
          <w:tcPr>
            <w:tcW w:w="1417" w:type="dxa"/>
          </w:tcPr>
          <w:p w14:paraId="4D2ABEE4" w14:textId="77777777" w:rsidR="00660B7B" w:rsidRPr="00531A91" w:rsidRDefault="00660B7B" w:rsidP="002A53C9">
            <w:pPr>
              <w:autoSpaceDE/>
              <w:autoSpaceDN/>
              <w:rPr>
                <w:rFonts w:ascii="ＭＳ ゴシック" w:eastAsia="ＭＳ ゴシック" w:hAnsi="ＭＳ ゴシック"/>
              </w:rPr>
            </w:pPr>
          </w:p>
        </w:tc>
        <w:tc>
          <w:tcPr>
            <w:tcW w:w="7365" w:type="dxa"/>
          </w:tcPr>
          <w:p w14:paraId="6F91D4D6" w14:textId="77777777" w:rsidR="00073354" w:rsidRPr="00531A91" w:rsidRDefault="00073354" w:rsidP="0007335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写真：「横浜駅東口」ＵＤタクシー専用待機レーン</w:t>
            </w:r>
          </w:p>
          <w:p w14:paraId="7E9EFF5A" w14:textId="19D7F081"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34B71AF4" wp14:editId="3085738D">
                  <wp:extent cx="2280835" cy="1447800"/>
                  <wp:effectExtent l="0" t="0" r="5715" b="0"/>
                  <wp:docPr id="23" name="図 23" descr="横浜駅東口UDタクシー専用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横浜駅東口UDタクシー専用レーン"/>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6305" cy="1457620"/>
                          </a:xfrm>
                          <a:prstGeom prst="rect">
                            <a:avLst/>
                          </a:prstGeom>
                          <a:noFill/>
                          <a:ln>
                            <a:noFill/>
                          </a:ln>
                        </pic:spPr>
                      </pic:pic>
                    </a:graphicData>
                  </a:graphic>
                </wp:inline>
              </w:drawing>
            </w:r>
          </w:p>
          <w:p w14:paraId="399FBF7A" w14:textId="77777777" w:rsidR="00660B7B" w:rsidRPr="00531A91" w:rsidRDefault="00C07564"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平成24年度から、県内全域にユニバーサルデザインタクシーの導入を進めており、下記のＵＤタクシー専用乗り場とＵＤタクシー対応乗り場を設置している。</w:t>
            </w:r>
          </w:p>
          <w:p w14:paraId="6DD7EDDC" w14:textId="641F7553" w:rsidR="00C07564" w:rsidRPr="00531A91" w:rsidRDefault="00C07564"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・「横浜駅東口」ＵＤタクシー専用待機レーン</w:t>
            </w:r>
          </w:p>
          <w:p w14:paraId="368B925F" w14:textId="25E4D0B0" w:rsidR="00C07564" w:rsidRPr="00531A91" w:rsidRDefault="00C07564"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・「川崎駅東口・西口・北口・中央口」ＵＤタクシー対応乗り場</w:t>
            </w:r>
          </w:p>
          <w:p w14:paraId="45A6C288" w14:textId="5626BA1E" w:rsidR="00C07564" w:rsidRPr="00531A91" w:rsidRDefault="00C07564"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・「新川崎駅」ＵＤタクシー専用乗り場</w:t>
            </w:r>
          </w:p>
          <w:p w14:paraId="7BE9FE9A" w14:textId="22505379" w:rsidR="00C07564" w:rsidRPr="00531A91" w:rsidRDefault="00C07564"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・「登戸駅」ＵＤタクシー対応乗り場</w:t>
            </w:r>
          </w:p>
        </w:tc>
      </w:tr>
    </w:tbl>
    <w:p w14:paraId="0CA63CDB" w14:textId="77777777" w:rsidR="00444C8E" w:rsidRPr="00531A91" w:rsidRDefault="00444C8E"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5A0718C" w14:textId="77777777" w:rsidTr="002A53C9">
        <w:tc>
          <w:tcPr>
            <w:tcW w:w="1417" w:type="dxa"/>
          </w:tcPr>
          <w:p w14:paraId="394269F4"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3E79087" w14:textId="7A62A4D9"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神奈川トヨタ自動車株式会社</w:t>
            </w:r>
          </w:p>
        </w:tc>
      </w:tr>
      <w:tr w:rsidR="00531A91" w:rsidRPr="00531A91" w14:paraId="4CC6B648" w14:textId="77777777" w:rsidTr="002A53C9">
        <w:tc>
          <w:tcPr>
            <w:tcW w:w="1417" w:type="dxa"/>
          </w:tcPr>
          <w:p w14:paraId="1730CDEC" w14:textId="4DAE6405"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465883D7"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フレンドシップ協定</w:t>
            </w:r>
          </w:p>
        </w:tc>
      </w:tr>
      <w:tr w:rsidR="00660B7B" w:rsidRPr="00531A91" w14:paraId="707F1E5A" w14:textId="77777777" w:rsidTr="002A53C9">
        <w:tc>
          <w:tcPr>
            <w:tcW w:w="1417" w:type="dxa"/>
          </w:tcPr>
          <w:p w14:paraId="7E4BC690" w14:textId="77777777" w:rsidR="00660B7B" w:rsidRPr="00531A91" w:rsidRDefault="00660B7B" w:rsidP="002A53C9">
            <w:pPr>
              <w:autoSpaceDE/>
              <w:autoSpaceDN/>
              <w:rPr>
                <w:rFonts w:ascii="ＭＳ ゴシック" w:eastAsia="ＭＳ ゴシック" w:hAnsi="ＭＳ ゴシック"/>
              </w:rPr>
            </w:pPr>
          </w:p>
        </w:tc>
        <w:tc>
          <w:tcPr>
            <w:tcW w:w="7365" w:type="dxa"/>
          </w:tcPr>
          <w:p w14:paraId="184144D7" w14:textId="77777777" w:rsidR="00073354" w:rsidRPr="00531A91" w:rsidRDefault="00073354" w:rsidP="00073354">
            <w:pPr>
              <w:widowControl/>
              <w:autoSpaceDE/>
              <w:autoSpaceDN/>
              <w:spacing w:beforeLines="50" w:before="165"/>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u w:val="none"/>
              </w:rPr>
              <w:t>写真：フレンドシップ協定調印式の様子</w:t>
            </w:r>
          </w:p>
          <w:p w14:paraId="538C33E3" w14:textId="15EC0326"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44AF684E" wp14:editId="087089DC">
                  <wp:extent cx="2636520" cy="1659348"/>
                  <wp:effectExtent l="0" t="0" r="0" b="0"/>
                  <wp:docPr id="24" name="図 24" descr="フレンドシップ協定調印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フレンドシップ協定調印式"/>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6542" cy="1665655"/>
                          </a:xfrm>
                          <a:prstGeom prst="rect">
                            <a:avLst/>
                          </a:prstGeom>
                          <a:noFill/>
                          <a:ln>
                            <a:noFill/>
                          </a:ln>
                        </pic:spPr>
                      </pic:pic>
                    </a:graphicData>
                  </a:graphic>
                </wp:inline>
              </w:drawing>
            </w:r>
          </w:p>
          <w:p w14:paraId="6135046E" w14:textId="654A9AA1" w:rsidR="00660B7B" w:rsidRPr="00531A91" w:rsidRDefault="00660B7B" w:rsidP="005E25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神奈川県トヨタディーラー７社と一般社団法人神奈川県タクシー協会ならびに一般社団法人関東自動車無線協会神奈川支部によるフレンドシップ協定</w:t>
            </w:r>
            <w:r w:rsidR="005079D5" w:rsidRPr="00531A91">
              <w:rPr>
                <w:rFonts w:asciiTheme="minorEastAsia" w:eastAsiaTheme="minorEastAsia" w:hAnsiTheme="minorEastAsia" w:hint="eastAsia"/>
              </w:rPr>
              <w:t>を締結した。</w:t>
            </w:r>
            <w:r w:rsidRPr="00531A91">
              <w:rPr>
                <w:rFonts w:asciiTheme="minorEastAsia" w:eastAsiaTheme="minorEastAsia" w:hAnsiTheme="minorEastAsia" w:hint="eastAsia"/>
              </w:rPr>
              <w:t>車いす利用者乗降時の新車店舗敷地提供</w:t>
            </w:r>
            <w:r w:rsidR="005079D5" w:rsidRPr="00531A91">
              <w:rPr>
                <w:rFonts w:asciiTheme="minorEastAsia" w:eastAsiaTheme="minorEastAsia" w:hAnsiTheme="minorEastAsia" w:hint="eastAsia"/>
              </w:rPr>
              <w:t>や</w:t>
            </w:r>
            <w:r w:rsidRPr="00531A91">
              <w:rPr>
                <w:rFonts w:asciiTheme="minorEastAsia" w:eastAsiaTheme="minorEastAsia" w:hAnsiTheme="minorEastAsia" w:hint="eastAsia"/>
              </w:rPr>
              <w:t>大規模災害時の緊急避難場所として新車店舗の提供等</w:t>
            </w:r>
            <w:r w:rsidR="005079D5" w:rsidRPr="00531A91">
              <w:rPr>
                <w:rFonts w:asciiTheme="minorEastAsia" w:eastAsiaTheme="minorEastAsia" w:hAnsiTheme="minorEastAsia" w:hint="eastAsia"/>
              </w:rPr>
              <w:t>を行っている。</w:t>
            </w:r>
          </w:p>
          <w:p w14:paraId="43729EB8" w14:textId="2735BC67" w:rsidR="00660B7B" w:rsidRPr="00531A91" w:rsidRDefault="008E7B8B"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1F3FDFF3" w14:textId="0292C495" w:rsidR="001417B0" w:rsidRPr="00531A91" w:rsidRDefault="00F4029A" w:rsidP="002A53C9">
            <w:pPr>
              <w:widowControl/>
              <w:autoSpaceDE/>
              <w:autoSpaceDN/>
              <w:rPr>
                <w:rFonts w:asciiTheme="minorEastAsia" w:eastAsiaTheme="minorEastAsia" w:hAnsiTheme="minorEastAsia"/>
                <w:u w:val="single"/>
              </w:rPr>
            </w:pPr>
            <w:hyperlink r:id="rId55" w:history="1">
              <w:r w:rsidR="00660B7B" w:rsidRPr="00531A91">
                <w:rPr>
                  <w:rStyle w:val="ab"/>
                  <w:rFonts w:asciiTheme="minorEastAsia" w:eastAsiaTheme="minorEastAsia" w:hAnsiTheme="minorEastAsia" w:hint="eastAsia"/>
                  <w:color w:val="auto"/>
                </w:rPr>
                <w:t>https://kanagawatoyota.com/business/universal</w:t>
              </w:r>
            </w:hyperlink>
          </w:p>
        </w:tc>
      </w:tr>
    </w:tbl>
    <w:p w14:paraId="5456E221" w14:textId="45791357" w:rsidR="00815273" w:rsidRPr="00531A91" w:rsidRDefault="00815273" w:rsidP="00124C7F">
      <w:pPr>
        <w:autoSpaceDE/>
        <w:autoSpaceDN/>
        <w:rPr>
          <w:rFonts w:ascii="ＭＳ ゴシック" w:eastAsia="ＭＳ ゴシック" w:hAnsi="ＭＳ ゴシック"/>
        </w:rPr>
      </w:pPr>
    </w:p>
    <w:p w14:paraId="50E7BBE8" w14:textId="77777777" w:rsidR="00815273" w:rsidRPr="00531A91" w:rsidRDefault="0081527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63C98826" w14:textId="4E1E0DC8" w:rsidR="00F240EB"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lastRenderedPageBreak/>
        <w:t>〇行政・議会等（E）</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6034A2E" w14:textId="77777777" w:rsidTr="002A53C9">
        <w:tc>
          <w:tcPr>
            <w:tcW w:w="1417" w:type="dxa"/>
          </w:tcPr>
          <w:p w14:paraId="5030E3FE"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EA75F63" w14:textId="688E4D9C"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茅ヶ崎市</w:t>
            </w:r>
            <w:r w:rsidR="002D4AB6"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経済部拠点整備課</w:t>
            </w:r>
          </w:p>
        </w:tc>
      </w:tr>
      <w:tr w:rsidR="00531A91" w:rsidRPr="00531A91" w14:paraId="1F0332BA" w14:textId="77777777" w:rsidTr="002A53C9">
        <w:tc>
          <w:tcPr>
            <w:tcW w:w="1417" w:type="dxa"/>
          </w:tcPr>
          <w:p w14:paraId="7741B23B" w14:textId="506A16B9"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2E5F7473"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浜見平地区のまちづくり（浜見平地区拠点整備事業）</w:t>
            </w:r>
          </w:p>
        </w:tc>
      </w:tr>
      <w:tr w:rsidR="00660B7B" w:rsidRPr="00531A91" w14:paraId="710772C2" w14:textId="77777777" w:rsidTr="002A53C9">
        <w:tc>
          <w:tcPr>
            <w:tcW w:w="1417" w:type="dxa"/>
          </w:tcPr>
          <w:p w14:paraId="58BDBFF8"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55B2696" w14:textId="6A04E672" w:rsidR="00586EB6" w:rsidRPr="00531A91" w:rsidRDefault="00660B7B" w:rsidP="00327ADE">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「バリアフリーの徹底」を整備実施計画における主要な課題のひとつとして位置付けており、道路や公園のバリアフリ</w:t>
            </w:r>
            <w:r w:rsidR="00BB4033" w:rsidRPr="00531A91">
              <w:rPr>
                <w:rFonts w:asciiTheme="minorEastAsia" w:eastAsiaTheme="minorEastAsia" w:hAnsiTheme="minorEastAsia" w:hint="eastAsia"/>
              </w:rPr>
              <w:t>ー化など、ユニバーサルデザインに配慮したまちづくりを進めている</w:t>
            </w:r>
            <w:r w:rsidRPr="00531A91">
              <w:rPr>
                <w:rFonts w:asciiTheme="minorEastAsia" w:eastAsiaTheme="minorEastAsia" w:hAnsiTheme="minorEastAsia" w:hint="eastAsia"/>
              </w:rPr>
              <w:t>。</w:t>
            </w:r>
          </w:p>
          <w:p w14:paraId="2F1784BF" w14:textId="54C53901" w:rsidR="00660B7B" w:rsidRPr="00531A91" w:rsidRDefault="00BD55F7"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344C5FE4" w14:textId="77777777" w:rsidR="00660B7B" w:rsidRPr="00531A91" w:rsidRDefault="00F4029A" w:rsidP="002A53C9">
            <w:pPr>
              <w:widowControl/>
              <w:autoSpaceDE/>
              <w:autoSpaceDN/>
              <w:rPr>
                <w:rFonts w:asciiTheme="minorEastAsia" w:eastAsiaTheme="minorEastAsia" w:hAnsiTheme="minorEastAsia"/>
                <w:kern w:val="0"/>
              </w:rPr>
            </w:pPr>
            <w:hyperlink r:id="rId56" w:history="1">
              <w:r w:rsidR="00660B7B" w:rsidRPr="00531A91">
                <w:rPr>
                  <w:rStyle w:val="ab"/>
                  <w:rFonts w:asciiTheme="minorEastAsia" w:eastAsiaTheme="minorEastAsia" w:hAnsiTheme="minorEastAsia" w:hint="eastAsia"/>
                  <w:color w:val="auto"/>
                </w:rPr>
                <w:t>https://www.city.chigasaki.kanagawa.jp/machidukuri/1007931/1008044/index.html</w:t>
              </w:r>
            </w:hyperlink>
          </w:p>
        </w:tc>
      </w:tr>
    </w:tbl>
    <w:p w14:paraId="599F529B" w14:textId="77777777" w:rsidR="00660B7B" w:rsidRPr="00531A91" w:rsidRDefault="00660B7B"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05AD9288" w14:textId="77777777" w:rsidTr="005501C8">
        <w:tc>
          <w:tcPr>
            <w:tcW w:w="1417" w:type="dxa"/>
          </w:tcPr>
          <w:p w14:paraId="215B29CD" w14:textId="77777777" w:rsidR="00255A92" w:rsidRPr="00531A91" w:rsidRDefault="00255A92"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15F7238" w14:textId="0B52EF91" w:rsidR="00255A92" w:rsidRPr="00531A91" w:rsidRDefault="00255A92" w:rsidP="005501C8">
            <w:pPr>
              <w:autoSpaceDE/>
              <w:autoSpaceDN/>
              <w:rPr>
                <w:rFonts w:asciiTheme="majorEastAsia" w:eastAsiaTheme="majorEastAsia" w:hAnsiTheme="majorEastAsia"/>
              </w:rPr>
            </w:pPr>
            <w:r w:rsidRPr="00531A91">
              <w:rPr>
                <w:rFonts w:asciiTheme="majorEastAsia" w:eastAsiaTheme="majorEastAsia" w:hAnsiTheme="majorEastAsia" w:hint="eastAsia"/>
              </w:rPr>
              <w:t>神奈川県警察（交通規制課）</w:t>
            </w:r>
          </w:p>
        </w:tc>
      </w:tr>
      <w:tr w:rsidR="00531A91" w:rsidRPr="00531A91" w14:paraId="378CB1EB" w14:textId="77777777" w:rsidTr="005501C8">
        <w:tc>
          <w:tcPr>
            <w:tcW w:w="1417" w:type="dxa"/>
          </w:tcPr>
          <w:p w14:paraId="6EDB2A1E" w14:textId="61940396" w:rsidR="00255A92" w:rsidRPr="00531A91" w:rsidRDefault="009A1CC5"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55A92" w:rsidRPr="00531A91">
              <w:rPr>
                <w:rFonts w:ascii="ＭＳ ゴシック" w:eastAsia="ＭＳ ゴシック" w:hAnsi="ＭＳ ゴシック" w:hint="eastAsia"/>
              </w:rPr>
              <w:t>内容</w:t>
            </w:r>
          </w:p>
        </w:tc>
        <w:tc>
          <w:tcPr>
            <w:tcW w:w="7365" w:type="dxa"/>
          </w:tcPr>
          <w:p w14:paraId="68EBC25F" w14:textId="310FA739" w:rsidR="005501C8" w:rsidRPr="00531A91" w:rsidRDefault="00AC25A5" w:rsidP="005501C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バリアフリーに対応した交通信号機の整備</w:t>
            </w:r>
          </w:p>
        </w:tc>
      </w:tr>
      <w:tr w:rsidR="00255A92" w:rsidRPr="00531A91" w14:paraId="68E8863B" w14:textId="77777777" w:rsidTr="005501C8">
        <w:tc>
          <w:tcPr>
            <w:tcW w:w="1417" w:type="dxa"/>
          </w:tcPr>
          <w:p w14:paraId="2B92646E" w14:textId="77777777" w:rsidR="00255A92" w:rsidRPr="00531A91" w:rsidRDefault="00255A92" w:rsidP="005501C8">
            <w:pPr>
              <w:autoSpaceDE/>
              <w:autoSpaceDN/>
              <w:rPr>
                <w:rFonts w:ascii="ＭＳ ゴシック" w:eastAsia="ＭＳ ゴシック" w:hAnsi="ＭＳ ゴシック"/>
              </w:rPr>
            </w:pPr>
          </w:p>
        </w:tc>
        <w:tc>
          <w:tcPr>
            <w:tcW w:w="7365" w:type="dxa"/>
          </w:tcPr>
          <w:p w14:paraId="2EA0C669" w14:textId="52A9ACB3" w:rsidR="00255A92" w:rsidRPr="00531A91" w:rsidRDefault="00255A92" w:rsidP="005501C8">
            <w:pPr>
              <w:widowControl/>
              <w:autoSpaceDE/>
              <w:autoSpaceDN/>
              <w:rPr>
                <w:rFonts w:asciiTheme="minorEastAsia" w:eastAsiaTheme="minorEastAsia" w:hAnsiTheme="minorEastAsia"/>
                <w:kern w:val="0"/>
              </w:rPr>
            </w:pPr>
            <w:r w:rsidRPr="00531A91">
              <w:rPr>
                <w:rFonts w:asciiTheme="minorEastAsia" w:eastAsiaTheme="minorEastAsia" w:hAnsiTheme="minorEastAsia" w:hint="eastAsia"/>
                <w:kern w:val="0"/>
              </w:rPr>
              <w:t xml:space="preserve">　</w:t>
            </w:r>
            <w:r w:rsidR="005501C8" w:rsidRPr="00531A91">
              <w:rPr>
                <w:rFonts w:asciiTheme="minorEastAsia" w:eastAsiaTheme="minorEastAsia" w:hAnsiTheme="minorEastAsia" w:hint="eastAsia"/>
                <w:kern w:val="0"/>
              </w:rPr>
              <w:t>高齢者や障がい者が日常生活で徒歩利用する施設間における移動の安全を確保するため、</w:t>
            </w:r>
            <w:r w:rsidRPr="00531A91">
              <w:rPr>
                <w:rFonts w:asciiTheme="minorEastAsia" w:eastAsiaTheme="minorEastAsia" w:hAnsiTheme="minorEastAsia" w:hint="eastAsia"/>
                <w:kern w:val="0"/>
              </w:rPr>
              <w:t>高齢者や障がい者などの利用頻度が高い公共施設、リハビリセンター、駅等の周辺道路に</w:t>
            </w:r>
            <w:r w:rsidR="005501C8" w:rsidRPr="00531A91">
              <w:rPr>
                <w:rFonts w:asciiTheme="minorEastAsia" w:eastAsiaTheme="minorEastAsia" w:hAnsiTheme="minorEastAsia" w:hint="eastAsia"/>
                <w:kern w:val="0"/>
              </w:rPr>
              <w:t>視覚障がい者用付加装置、高齢者等感応信号機、歩行者感応信号機及び経過時間表示機能付歩行者用灯器等のバリアフリーに対応した交通信号機の整備を行っている。</w:t>
            </w:r>
          </w:p>
        </w:tc>
      </w:tr>
    </w:tbl>
    <w:p w14:paraId="4EE77AB4" w14:textId="77777777" w:rsidR="00255A92" w:rsidRPr="00531A91" w:rsidRDefault="00255A92"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77B963ED" w14:textId="77777777" w:rsidTr="005501C8">
        <w:tc>
          <w:tcPr>
            <w:tcW w:w="1417" w:type="dxa"/>
          </w:tcPr>
          <w:p w14:paraId="14E5532D" w14:textId="77777777" w:rsidR="005501C8" w:rsidRPr="00531A91" w:rsidRDefault="005501C8"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CB49B5F" w14:textId="326A3835" w:rsidR="005501C8" w:rsidRPr="00531A91" w:rsidRDefault="002D4AB6" w:rsidP="005501C8">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5501C8" w:rsidRPr="00531A91">
              <w:rPr>
                <w:rFonts w:asciiTheme="majorEastAsia" w:eastAsiaTheme="majorEastAsia" w:hAnsiTheme="majorEastAsia" w:hint="eastAsia"/>
              </w:rPr>
              <w:t>交通企画課</w:t>
            </w:r>
          </w:p>
        </w:tc>
      </w:tr>
      <w:tr w:rsidR="00531A91" w:rsidRPr="00531A91" w14:paraId="06817261" w14:textId="77777777" w:rsidTr="005501C8">
        <w:tc>
          <w:tcPr>
            <w:tcW w:w="1417" w:type="dxa"/>
          </w:tcPr>
          <w:p w14:paraId="1E3B61D4" w14:textId="571EFEAD" w:rsidR="005501C8" w:rsidRPr="00531A91" w:rsidRDefault="009A1CC5"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501C8" w:rsidRPr="00531A91">
              <w:rPr>
                <w:rFonts w:ascii="ＭＳ ゴシック" w:eastAsia="ＭＳ ゴシック" w:hAnsi="ＭＳ ゴシック" w:hint="eastAsia"/>
              </w:rPr>
              <w:t>内容</w:t>
            </w:r>
          </w:p>
        </w:tc>
        <w:tc>
          <w:tcPr>
            <w:tcW w:w="7365" w:type="dxa"/>
          </w:tcPr>
          <w:p w14:paraId="6724B6B0" w14:textId="421AA6EA" w:rsidR="005501C8" w:rsidRPr="00531A91" w:rsidRDefault="00CF31E9" w:rsidP="00CB32E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鉄道駅舎の</w:t>
            </w:r>
            <w:r w:rsidR="00A825FB" w:rsidRPr="00531A91">
              <w:rPr>
                <w:rFonts w:asciiTheme="majorEastAsia" w:eastAsiaTheme="majorEastAsia" w:hAnsiTheme="majorEastAsia" w:hint="eastAsia"/>
              </w:rPr>
              <w:t>ホームドア及びエレベータ</w:t>
            </w:r>
            <w:r w:rsidR="00CB32E7" w:rsidRPr="00531A91">
              <w:rPr>
                <w:rFonts w:asciiTheme="majorEastAsia" w:eastAsiaTheme="majorEastAsia" w:hAnsiTheme="majorEastAsia" w:hint="eastAsia"/>
              </w:rPr>
              <w:t>整備費への補助</w:t>
            </w:r>
            <w:r w:rsidR="00AC25A5" w:rsidRPr="00531A91">
              <w:rPr>
                <w:rFonts w:asciiTheme="majorEastAsia" w:eastAsiaTheme="majorEastAsia" w:hAnsiTheme="majorEastAsia" w:hint="eastAsia"/>
              </w:rPr>
              <w:t>の実施</w:t>
            </w:r>
          </w:p>
        </w:tc>
      </w:tr>
      <w:tr w:rsidR="00691E05" w:rsidRPr="00531A91" w14:paraId="41EFC183" w14:textId="77777777" w:rsidTr="005501C8">
        <w:tc>
          <w:tcPr>
            <w:tcW w:w="1417" w:type="dxa"/>
          </w:tcPr>
          <w:p w14:paraId="2F0DB10E" w14:textId="77777777" w:rsidR="005501C8" w:rsidRPr="00531A91" w:rsidRDefault="005501C8" w:rsidP="005501C8">
            <w:pPr>
              <w:autoSpaceDE/>
              <w:autoSpaceDN/>
              <w:rPr>
                <w:rFonts w:ascii="ＭＳ ゴシック" w:eastAsia="ＭＳ ゴシック" w:hAnsi="ＭＳ ゴシック"/>
              </w:rPr>
            </w:pPr>
          </w:p>
        </w:tc>
        <w:tc>
          <w:tcPr>
            <w:tcW w:w="7365" w:type="dxa"/>
          </w:tcPr>
          <w:p w14:paraId="1ACDC30D" w14:textId="77777777" w:rsidR="00CB32E7" w:rsidRPr="00531A91" w:rsidRDefault="00CB32E7" w:rsidP="00CB32E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鉄道駅のホームからの旅客の転落や列車との接触を防止し、安全・安定輸送の確保による利便性向上を図るため、鉄道事業者が行うホームドアの設置に要する経費に対し補助を行っている。</w:t>
            </w:r>
          </w:p>
          <w:p w14:paraId="75A12405" w14:textId="277C40F2" w:rsidR="00CB32E7" w:rsidRPr="00531A91" w:rsidRDefault="00CB32E7" w:rsidP="00CB32E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また、障がい者や高齢者の利用を考慮した鉄道の環境整備を図るため、市町村</w:t>
            </w:r>
            <w:r w:rsidR="00A825FB" w:rsidRPr="00531A91">
              <w:rPr>
                <w:rFonts w:asciiTheme="minorEastAsia" w:eastAsiaTheme="minorEastAsia" w:hAnsiTheme="minorEastAsia" w:hint="eastAsia"/>
                <w:kern w:val="0"/>
              </w:rPr>
              <w:t>が民営鉄道事業者に対して助成した駅舎の障がい者対応型エレベータ</w:t>
            </w:r>
            <w:r w:rsidRPr="00531A91">
              <w:rPr>
                <w:rFonts w:asciiTheme="minorEastAsia" w:eastAsiaTheme="minorEastAsia" w:hAnsiTheme="minorEastAsia" w:hint="eastAsia"/>
                <w:kern w:val="0"/>
              </w:rPr>
              <w:t>整備経費に対し補助を行っている。</w:t>
            </w:r>
          </w:p>
        </w:tc>
      </w:tr>
    </w:tbl>
    <w:p w14:paraId="2B80310D" w14:textId="77777777" w:rsidR="00F521E2" w:rsidRPr="00531A91" w:rsidRDefault="00F521E2"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426018F" w14:textId="77777777" w:rsidTr="000F3FC7">
        <w:tc>
          <w:tcPr>
            <w:tcW w:w="1417" w:type="dxa"/>
          </w:tcPr>
          <w:p w14:paraId="3B64FEA3" w14:textId="77777777" w:rsidR="00216437" w:rsidRPr="00531A91" w:rsidRDefault="00216437"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C898E54" w14:textId="513EBDC0" w:rsidR="00216437" w:rsidRPr="00531A91" w:rsidRDefault="002D4AB6" w:rsidP="000F3FC7">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216437" w:rsidRPr="00531A91">
              <w:rPr>
                <w:rFonts w:asciiTheme="majorEastAsia" w:eastAsiaTheme="majorEastAsia" w:hAnsiTheme="majorEastAsia" w:hint="eastAsia"/>
              </w:rPr>
              <w:t>地域福祉課</w:t>
            </w:r>
          </w:p>
        </w:tc>
      </w:tr>
      <w:tr w:rsidR="00531A91" w:rsidRPr="00531A91" w14:paraId="3DCF6667" w14:textId="77777777" w:rsidTr="000F3FC7">
        <w:tc>
          <w:tcPr>
            <w:tcW w:w="1417" w:type="dxa"/>
          </w:tcPr>
          <w:p w14:paraId="3116AB02" w14:textId="0822C395" w:rsidR="00216437" w:rsidRPr="00531A91" w:rsidRDefault="009A1CC5"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16437" w:rsidRPr="00531A91">
              <w:rPr>
                <w:rFonts w:ascii="ＭＳ ゴシック" w:eastAsia="ＭＳ ゴシック" w:hAnsi="ＭＳ ゴシック" w:hint="eastAsia"/>
              </w:rPr>
              <w:t>内容</w:t>
            </w:r>
          </w:p>
        </w:tc>
        <w:tc>
          <w:tcPr>
            <w:tcW w:w="7365" w:type="dxa"/>
          </w:tcPr>
          <w:p w14:paraId="4DAB4052" w14:textId="77777777" w:rsidR="00216437" w:rsidRPr="00531A91" w:rsidRDefault="00216437" w:rsidP="000F3FC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福祉有償運送の推進</w:t>
            </w:r>
          </w:p>
        </w:tc>
      </w:tr>
      <w:tr w:rsidR="00216437" w:rsidRPr="00531A91" w14:paraId="34CA8D3F" w14:textId="77777777" w:rsidTr="000F3FC7">
        <w:tc>
          <w:tcPr>
            <w:tcW w:w="1417" w:type="dxa"/>
          </w:tcPr>
          <w:p w14:paraId="58984460" w14:textId="77777777" w:rsidR="00216437" w:rsidRPr="00531A91" w:rsidRDefault="00216437" w:rsidP="000F3FC7">
            <w:pPr>
              <w:autoSpaceDE/>
              <w:autoSpaceDN/>
              <w:rPr>
                <w:rFonts w:ascii="ＭＳ ゴシック" w:eastAsia="ＭＳ ゴシック" w:hAnsi="ＭＳ ゴシック"/>
              </w:rPr>
            </w:pPr>
          </w:p>
        </w:tc>
        <w:tc>
          <w:tcPr>
            <w:tcW w:w="7365" w:type="dxa"/>
          </w:tcPr>
          <w:p w14:paraId="6483F13D" w14:textId="77777777" w:rsidR="00216437" w:rsidRPr="00531A91" w:rsidRDefault="00216437" w:rsidP="000F3FC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rPr>
              <w:t>公共交通機関を利用して移動することが困難な要介護者などを対象として、通院、通所、レジャー等を目的とする送迎を有償で行う福祉有償運送について、制度の普及啓発を図るため、高齢者、障がい者等の相談に応じる行政職員及び相談支援機関の職員等を対象とした研修を実施している。</w:t>
            </w:r>
          </w:p>
        </w:tc>
      </w:tr>
    </w:tbl>
    <w:p w14:paraId="560FE8DB" w14:textId="77777777" w:rsidR="00216437" w:rsidRPr="00531A91" w:rsidRDefault="00216437"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11CC83C" w14:textId="77777777" w:rsidTr="00A36CA8">
        <w:tc>
          <w:tcPr>
            <w:tcW w:w="1417" w:type="dxa"/>
          </w:tcPr>
          <w:p w14:paraId="06C2F8F6" w14:textId="77777777" w:rsidR="003E1F9E" w:rsidRPr="00531A91" w:rsidRDefault="003E1F9E"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00D5B210" w14:textId="6D23EA29" w:rsidR="003E1F9E" w:rsidRPr="00531A91" w:rsidRDefault="002D4AB6"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3E1F9E" w:rsidRPr="00531A91">
              <w:rPr>
                <w:rFonts w:asciiTheme="majorEastAsia" w:eastAsiaTheme="majorEastAsia" w:hAnsiTheme="majorEastAsia" w:hint="eastAsia"/>
              </w:rPr>
              <w:t>道路管理課</w:t>
            </w:r>
          </w:p>
        </w:tc>
      </w:tr>
      <w:tr w:rsidR="00531A91" w:rsidRPr="00531A91" w14:paraId="3DB2C59D" w14:textId="77777777" w:rsidTr="00A36CA8">
        <w:tc>
          <w:tcPr>
            <w:tcW w:w="1417" w:type="dxa"/>
          </w:tcPr>
          <w:p w14:paraId="683A7705" w14:textId="3499CCF0" w:rsidR="003E1F9E"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3E1F9E" w:rsidRPr="00531A91">
              <w:rPr>
                <w:rFonts w:ascii="ＭＳ ゴシック" w:eastAsia="ＭＳ ゴシック" w:hAnsi="ＭＳ ゴシック" w:hint="eastAsia"/>
              </w:rPr>
              <w:t>内容</w:t>
            </w:r>
          </w:p>
        </w:tc>
        <w:tc>
          <w:tcPr>
            <w:tcW w:w="7365" w:type="dxa"/>
          </w:tcPr>
          <w:p w14:paraId="25F4DC43" w14:textId="2F4024DE" w:rsidR="003E1F9E" w:rsidRPr="00531A91" w:rsidRDefault="000F3FC7"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歩道整備や電線共同溝整備の実施</w:t>
            </w:r>
          </w:p>
        </w:tc>
      </w:tr>
      <w:tr w:rsidR="003E1F9E" w:rsidRPr="00531A91" w14:paraId="35373506" w14:textId="77777777" w:rsidTr="00A36CA8">
        <w:tc>
          <w:tcPr>
            <w:tcW w:w="1417" w:type="dxa"/>
          </w:tcPr>
          <w:p w14:paraId="0E53F89F" w14:textId="77777777" w:rsidR="003E1F9E" w:rsidRPr="00531A91" w:rsidRDefault="003E1F9E" w:rsidP="00A36CA8">
            <w:pPr>
              <w:autoSpaceDE/>
              <w:autoSpaceDN/>
              <w:rPr>
                <w:rFonts w:ascii="ＭＳ ゴシック" w:eastAsia="ＭＳ ゴシック" w:hAnsi="ＭＳ ゴシック"/>
              </w:rPr>
            </w:pPr>
          </w:p>
        </w:tc>
        <w:tc>
          <w:tcPr>
            <w:tcW w:w="7365" w:type="dxa"/>
          </w:tcPr>
          <w:p w14:paraId="00E6E6F7" w14:textId="107E22C5" w:rsidR="003E1F9E" w:rsidRPr="00531A91" w:rsidRDefault="004B5444" w:rsidP="000F3FC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高齢者、障がい者など、誰もが自らの意志で自由に移動し、積極的に社会参加することができる社会基盤の整備として、幅の広い歩道や段差のない歩道の整備や、</w:t>
            </w:r>
            <w:r w:rsidR="003E1F9E" w:rsidRPr="00531A91">
              <w:rPr>
                <w:rFonts w:asciiTheme="minorEastAsia" w:eastAsiaTheme="minorEastAsia" w:hAnsiTheme="minorEastAsia" w:hint="eastAsia"/>
              </w:rPr>
              <w:t>既存歩道の電線共同</w:t>
            </w:r>
            <w:r w:rsidRPr="00531A91">
              <w:rPr>
                <w:rFonts w:asciiTheme="minorEastAsia" w:eastAsiaTheme="minorEastAsia" w:hAnsiTheme="minorEastAsia" w:hint="eastAsia"/>
              </w:rPr>
              <w:t>溝整備を行うことで、すべての人々が安全で安心な歩行空間の確保を進めている</w:t>
            </w:r>
            <w:r w:rsidR="003E1F9E" w:rsidRPr="00531A91">
              <w:rPr>
                <w:rFonts w:asciiTheme="minorEastAsia" w:eastAsiaTheme="minorEastAsia" w:hAnsiTheme="minorEastAsia" w:hint="eastAsia"/>
              </w:rPr>
              <w:t>。</w:t>
            </w:r>
          </w:p>
        </w:tc>
      </w:tr>
    </w:tbl>
    <w:p w14:paraId="13A6BE15" w14:textId="77777777" w:rsidR="0016270C" w:rsidRPr="00531A91" w:rsidRDefault="0016270C" w:rsidP="0016270C">
      <w:bookmarkStart w:id="24" w:name="_Toc61019765"/>
    </w:p>
    <w:p w14:paraId="70D824C5" w14:textId="3C9A4215" w:rsidR="00B96B21" w:rsidRPr="00531A91" w:rsidRDefault="00916AD8" w:rsidP="00B96B21">
      <w:pPr>
        <w:pStyle w:val="3"/>
        <w:spacing w:line="360" w:lineRule="exact"/>
        <w:ind w:leftChars="0" w:left="0" w:firstLineChars="200" w:firstLine="518"/>
        <w:rPr>
          <w:rFonts w:ascii="ＭＳ ゴシック" w:hAnsi="ＭＳ ゴシック"/>
          <w:sz w:val="28"/>
          <w:szCs w:val="28"/>
        </w:rPr>
      </w:pPr>
      <w:bookmarkStart w:id="25" w:name="_Toc77328318"/>
      <w:r w:rsidRPr="00531A91">
        <w:rPr>
          <w:rFonts w:ascii="ＭＳ ゴシック" w:hAnsi="ＭＳ ゴシック" w:hint="eastAsia"/>
          <w:sz w:val="28"/>
          <w:szCs w:val="28"/>
        </w:rPr>
        <w:t>ウ　バリアフリー、ユニバーサルデザインに配慮した施設整備</w:t>
      </w:r>
      <w:bookmarkEnd w:id="24"/>
      <w:bookmarkEnd w:id="25"/>
    </w:p>
    <w:p w14:paraId="1200AA82" w14:textId="352F3E7C" w:rsidR="008D5185" w:rsidRPr="00531A91" w:rsidRDefault="008D5185" w:rsidP="008D5185">
      <w:pPr>
        <w:autoSpaceDE/>
        <w:autoSpaceDN/>
        <w:ind w:leftChars="400" w:left="876" w:firstLineChars="100" w:firstLine="219"/>
      </w:pPr>
      <w:r w:rsidRPr="00531A91">
        <w:rPr>
          <w:rFonts w:hint="eastAsia"/>
        </w:rPr>
        <w:t>取組事例では、県における公共的施設の整備に関してのガイドラインやカラー</w:t>
      </w:r>
      <w:r w:rsidRPr="00531A91">
        <w:rPr>
          <w:rFonts w:hint="eastAsia"/>
          <w:spacing w:val="-4"/>
        </w:rPr>
        <w:t>バリアフリーに関するマニュアルの作成、アドバイザーの派遣による支援等を中心に記載した。</w:t>
      </w:r>
    </w:p>
    <w:p w14:paraId="120540F2" w14:textId="3098CC08" w:rsidR="005079D5" w:rsidRPr="00531A91" w:rsidRDefault="005079D5" w:rsidP="00B96B21">
      <w:pPr>
        <w:autoSpaceDE/>
        <w:autoSpaceDN/>
        <w:ind w:leftChars="400" w:left="876" w:firstLineChars="100" w:firstLine="219"/>
        <w:rPr>
          <w:rFonts w:ascii="ＭＳ ゴシック" w:eastAsia="ＭＳ ゴシック" w:hAnsi="ＭＳ ゴシック"/>
        </w:rPr>
      </w:pPr>
      <w:r w:rsidRPr="00531A91">
        <w:rPr>
          <w:rFonts w:asciiTheme="minorEastAsia" w:eastAsiaTheme="minorEastAsia" w:hAnsiTheme="minorEastAsia" w:hint="eastAsia"/>
        </w:rPr>
        <w:t>学校、福祉施設、商業施設など不特定多数の方が利用する公共的施設について、バリアフリーやユニバーサルデザインに配慮した施設整備を継続して行う必要がある。</w:t>
      </w:r>
    </w:p>
    <w:p w14:paraId="124BCACE" w14:textId="0922215B" w:rsidR="00EA4AA4" w:rsidRPr="00531A91" w:rsidRDefault="007D7A79" w:rsidP="008D5185">
      <w:pPr>
        <w:ind w:leftChars="410" w:left="898" w:firstLineChars="100" w:firstLine="219"/>
      </w:pPr>
      <w:r w:rsidRPr="00531A91">
        <w:rPr>
          <w:rFonts w:hint="eastAsia"/>
        </w:rPr>
        <w:t>県では、</w:t>
      </w:r>
      <w:r w:rsidR="00916AD8" w:rsidRPr="00531A91">
        <w:rPr>
          <w:rFonts w:hint="eastAsia"/>
        </w:rPr>
        <w:t>不特定多数が利用する一</w:t>
      </w:r>
      <w:r w:rsidRPr="00531A91">
        <w:rPr>
          <w:rFonts w:hint="eastAsia"/>
        </w:rPr>
        <w:t>定規模以上の施設を整備する場合には、条例に基づき事前協議を求めており、整備基準を遵守した施設のバリアフリー化を求めている</w:t>
      </w:r>
      <w:r w:rsidR="007561A2" w:rsidRPr="00531A91">
        <w:rPr>
          <w:rFonts w:hint="eastAsia"/>
        </w:rPr>
        <w:t>。</w:t>
      </w:r>
    </w:p>
    <w:p w14:paraId="7D45E624" w14:textId="7ED2F226" w:rsidR="00EA4AA4" w:rsidRPr="00531A91" w:rsidRDefault="007147AA" w:rsidP="007147AA">
      <w:pPr>
        <w:ind w:leftChars="400" w:left="876"/>
      </w:pPr>
      <w:r w:rsidRPr="00531A91">
        <w:rPr>
          <w:rFonts w:hint="eastAsia"/>
        </w:rPr>
        <w:t xml:space="preserve">　</w:t>
      </w:r>
      <w:r w:rsidR="008D5185" w:rsidRPr="00531A91">
        <w:rPr>
          <w:rFonts w:hint="eastAsia"/>
        </w:rPr>
        <w:t>また、掲載事例以外に</w:t>
      </w:r>
      <w:r w:rsidR="002021BA" w:rsidRPr="00531A91">
        <w:rPr>
          <w:rFonts w:hint="eastAsia"/>
        </w:rPr>
        <w:t>、</w:t>
      </w:r>
      <w:r w:rsidR="00EA4AA4" w:rsidRPr="00531A91">
        <w:rPr>
          <w:rFonts w:hint="eastAsia"/>
        </w:rPr>
        <w:t>車い</w:t>
      </w:r>
      <w:r w:rsidR="008D5185" w:rsidRPr="00531A91">
        <w:rPr>
          <w:rFonts w:hint="eastAsia"/>
        </w:rPr>
        <w:t>す対応可能な傍聴席設置や機器貸出し等の取組も</w:t>
      </w:r>
      <w:r w:rsidR="002021BA" w:rsidRPr="00531A91">
        <w:rPr>
          <w:rFonts w:hint="eastAsia"/>
        </w:rPr>
        <w:t>あった。</w:t>
      </w:r>
    </w:p>
    <w:p w14:paraId="0BA2D704" w14:textId="77777777" w:rsidR="00E2597D" w:rsidRPr="00531A91" w:rsidRDefault="00E2597D" w:rsidP="00EA4AA4">
      <w:pPr>
        <w:autoSpaceDE/>
        <w:autoSpaceDN/>
        <w:ind w:left="657" w:hangingChars="300" w:hanging="657"/>
        <w:rPr>
          <w:rFonts w:asciiTheme="minorEastAsia" w:eastAsiaTheme="minorEastAsia" w:hAnsiTheme="minorEastAsia"/>
        </w:rPr>
      </w:pPr>
    </w:p>
    <w:p w14:paraId="1670B7AB" w14:textId="1521E81E" w:rsidR="002A3A70"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F306624" w14:textId="77777777" w:rsidTr="003E1F9E">
        <w:tc>
          <w:tcPr>
            <w:tcW w:w="1417" w:type="dxa"/>
          </w:tcPr>
          <w:p w14:paraId="16005C19" w14:textId="77777777" w:rsidR="003E1F9E" w:rsidRPr="00531A91" w:rsidRDefault="003E1F9E"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6D9DE43" w14:textId="77777777" w:rsidR="003E1F9E" w:rsidRPr="00531A91" w:rsidRDefault="003E1F9E"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茅ヶ崎市経済部拠点整備課</w:t>
            </w:r>
          </w:p>
        </w:tc>
      </w:tr>
      <w:tr w:rsidR="00531A91" w:rsidRPr="00531A91" w14:paraId="679B2CF7" w14:textId="77777777" w:rsidTr="003E1F9E">
        <w:tc>
          <w:tcPr>
            <w:tcW w:w="1417" w:type="dxa"/>
          </w:tcPr>
          <w:p w14:paraId="4ECB3697" w14:textId="4604E489" w:rsidR="003E1F9E"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3E1F9E" w:rsidRPr="00531A91">
              <w:rPr>
                <w:rFonts w:ascii="ＭＳ ゴシック" w:eastAsia="ＭＳ ゴシック" w:hAnsi="ＭＳ ゴシック" w:hint="eastAsia"/>
              </w:rPr>
              <w:t>内容</w:t>
            </w:r>
          </w:p>
        </w:tc>
        <w:tc>
          <w:tcPr>
            <w:tcW w:w="7365" w:type="dxa"/>
          </w:tcPr>
          <w:p w14:paraId="64FA0B95" w14:textId="4D25E841" w:rsidR="003E1F9E" w:rsidRPr="00531A91" w:rsidRDefault="003E1F9E"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w:t>
            </w:r>
            <w:r w:rsidR="00956766" w:rsidRPr="00531A91">
              <w:rPr>
                <w:rFonts w:asciiTheme="majorEastAsia" w:eastAsiaTheme="majorEastAsia" w:hAnsiTheme="majorEastAsia" w:hint="eastAsia"/>
              </w:rPr>
              <w:t>浜見平地区のまちづくり（浜見平地区拠点整備事業）</w:t>
            </w:r>
          </w:p>
        </w:tc>
      </w:tr>
      <w:tr w:rsidR="003E1F9E" w:rsidRPr="00531A91" w14:paraId="30F33390" w14:textId="77777777" w:rsidTr="0016270C">
        <w:trPr>
          <w:trHeight w:val="2253"/>
        </w:trPr>
        <w:tc>
          <w:tcPr>
            <w:tcW w:w="1417" w:type="dxa"/>
          </w:tcPr>
          <w:p w14:paraId="4718F7C4" w14:textId="77777777" w:rsidR="003E1F9E" w:rsidRPr="00531A91" w:rsidRDefault="003E1F9E" w:rsidP="00A36CA8">
            <w:pPr>
              <w:autoSpaceDE/>
              <w:autoSpaceDN/>
              <w:rPr>
                <w:rFonts w:ascii="ＭＳ ゴシック" w:eastAsia="ＭＳ ゴシック" w:hAnsi="ＭＳ ゴシック"/>
              </w:rPr>
            </w:pPr>
          </w:p>
        </w:tc>
        <w:tc>
          <w:tcPr>
            <w:tcW w:w="7365" w:type="dxa"/>
          </w:tcPr>
          <w:p w14:paraId="47BEDC72" w14:textId="327E15B7" w:rsidR="003E1F9E" w:rsidRPr="00531A91" w:rsidRDefault="003E1F9E" w:rsidP="003E1F9E">
            <w:pPr>
              <w:widowControl/>
              <w:autoSpaceDE/>
              <w:autoSpaceDN/>
              <w:rPr>
                <w:rFonts w:asciiTheme="minorEastAsia" w:eastAsiaTheme="minorEastAsia" w:hAnsiTheme="minorEastAsia"/>
              </w:rPr>
            </w:pPr>
            <w:r w:rsidRPr="00531A91">
              <w:rPr>
                <w:rFonts w:asciiTheme="minorEastAsia" w:eastAsiaTheme="minorEastAsia" w:hAnsiTheme="minorEastAsia" w:hint="eastAsia"/>
              </w:rPr>
              <w:t>「バリアフリーの徹底」を整備実施計画における主要な課題のひとつとして位置付けており、道路や公園のバリアフリ</w:t>
            </w:r>
            <w:r w:rsidR="00BD55F7" w:rsidRPr="00531A91">
              <w:rPr>
                <w:rFonts w:asciiTheme="minorEastAsia" w:eastAsiaTheme="minorEastAsia" w:hAnsiTheme="minorEastAsia" w:hint="eastAsia"/>
              </w:rPr>
              <w:t>ー化など、ユニバーサルデザインに配慮したまちづくりを進めている</w:t>
            </w:r>
            <w:r w:rsidRPr="00531A91">
              <w:rPr>
                <w:rFonts w:asciiTheme="minorEastAsia" w:eastAsiaTheme="minorEastAsia" w:hAnsiTheme="minorEastAsia" w:hint="eastAsia"/>
              </w:rPr>
              <w:t>。</w:t>
            </w:r>
          </w:p>
          <w:p w14:paraId="459AB699" w14:textId="2A13CC0C" w:rsidR="003E1F9E" w:rsidRPr="00531A91" w:rsidRDefault="00BD55F7"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3E1F9E" w:rsidRPr="00531A91">
              <w:rPr>
                <w:rFonts w:asciiTheme="minorEastAsia" w:eastAsiaTheme="minorEastAsia" w:hAnsiTheme="minorEastAsia" w:hint="eastAsia"/>
              </w:rPr>
              <w:t>下記のリンクで詳細を確認出来ます。</w:t>
            </w:r>
          </w:p>
          <w:p w14:paraId="708B7422" w14:textId="1335F11E" w:rsidR="003E1F9E" w:rsidRPr="00531A91" w:rsidRDefault="00F4029A" w:rsidP="003E1F9E">
            <w:pPr>
              <w:widowControl/>
              <w:autoSpaceDE/>
              <w:autoSpaceDN/>
              <w:rPr>
                <w:rFonts w:asciiTheme="minorEastAsia" w:eastAsiaTheme="minorEastAsia" w:hAnsiTheme="minorEastAsia"/>
                <w:kern w:val="0"/>
              </w:rPr>
            </w:pPr>
            <w:hyperlink r:id="rId57" w:history="1">
              <w:r w:rsidR="003E1F9E" w:rsidRPr="00531A91">
                <w:rPr>
                  <w:rStyle w:val="ab"/>
                  <w:rFonts w:asciiTheme="minorEastAsia" w:eastAsiaTheme="minorEastAsia" w:hAnsiTheme="minorEastAsia" w:hint="eastAsia"/>
                  <w:color w:val="auto"/>
                </w:rPr>
                <w:t>https://www.city.chigasaki.kanagawa.jp/machidukuri/1007931/1008044/index.html</w:t>
              </w:r>
            </w:hyperlink>
          </w:p>
        </w:tc>
      </w:tr>
    </w:tbl>
    <w:p w14:paraId="6B254467" w14:textId="77777777" w:rsidR="007937DE" w:rsidRPr="00531A91" w:rsidRDefault="007937DE"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6716DB9C" w14:textId="77777777" w:rsidTr="00585810">
        <w:tc>
          <w:tcPr>
            <w:tcW w:w="1417" w:type="dxa"/>
          </w:tcPr>
          <w:p w14:paraId="06121F51" w14:textId="77777777" w:rsidR="006349D4" w:rsidRPr="00531A91" w:rsidRDefault="006349D4"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00480C92" w14:textId="77777777" w:rsidR="006349D4" w:rsidRPr="00531A91" w:rsidRDefault="006349D4"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茅ヶ崎市福祉部障害福祉課</w:t>
            </w:r>
          </w:p>
        </w:tc>
      </w:tr>
      <w:tr w:rsidR="00531A91" w:rsidRPr="00531A91" w14:paraId="1C4F8CEE" w14:textId="77777777" w:rsidTr="00585810">
        <w:tc>
          <w:tcPr>
            <w:tcW w:w="1417" w:type="dxa"/>
          </w:tcPr>
          <w:p w14:paraId="72F3CDB5" w14:textId="1D230FDB" w:rsidR="006349D4"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349D4" w:rsidRPr="00531A91">
              <w:rPr>
                <w:rFonts w:ascii="ＭＳ ゴシック" w:eastAsia="ＭＳ ゴシック" w:hAnsi="ＭＳ ゴシック" w:hint="eastAsia"/>
              </w:rPr>
              <w:t>内容</w:t>
            </w:r>
          </w:p>
        </w:tc>
        <w:tc>
          <w:tcPr>
            <w:tcW w:w="7365" w:type="dxa"/>
          </w:tcPr>
          <w:p w14:paraId="0E277F69" w14:textId="06176659" w:rsidR="006349D4" w:rsidRPr="00531A91" w:rsidRDefault="00956766"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改修の費用助成や相談事業の実施</w:t>
            </w:r>
          </w:p>
        </w:tc>
      </w:tr>
      <w:tr w:rsidR="006349D4" w:rsidRPr="00531A91" w14:paraId="1C1DC7C0" w14:textId="77777777" w:rsidTr="0016270C">
        <w:trPr>
          <w:trHeight w:val="5885"/>
        </w:trPr>
        <w:tc>
          <w:tcPr>
            <w:tcW w:w="1417" w:type="dxa"/>
          </w:tcPr>
          <w:p w14:paraId="6CF12C25" w14:textId="77777777" w:rsidR="006349D4" w:rsidRPr="00531A91" w:rsidRDefault="006349D4" w:rsidP="00782D43">
            <w:pPr>
              <w:rPr>
                <w:rFonts w:ascii="ＭＳ ゴシック" w:eastAsia="ＭＳ ゴシック" w:hAnsi="ＭＳ ゴシック"/>
              </w:rPr>
            </w:pPr>
          </w:p>
        </w:tc>
        <w:tc>
          <w:tcPr>
            <w:tcW w:w="7365" w:type="dxa"/>
          </w:tcPr>
          <w:p w14:paraId="6DF10A81" w14:textId="77777777" w:rsidR="007D7A79" w:rsidRPr="00531A91" w:rsidRDefault="007D7A79" w:rsidP="0058581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①重度障害者住宅改修費助成（県補助）</w:t>
            </w:r>
          </w:p>
          <w:p w14:paraId="63B2DF73" w14:textId="77777777" w:rsidR="008E7B8B" w:rsidRPr="00531A91" w:rsidRDefault="006349D4" w:rsidP="008E7B8B">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障害内容に合わせた住宅設備（浴室、便所、玄関等）の改修費の助成</w:t>
            </w:r>
            <w:r w:rsidR="00BD55F7" w:rsidRPr="00531A91">
              <w:rPr>
                <w:rFonts w:asciiTheme="minorEastAsia" w:eastAsiaTheme="minorEastAsia" w:hAnsiTheme="minorEastAsia" w:hint="eastAsia"/>
              </w:rPr>
              <w:t>している。</w:t>
            </w:r>
          </w:p>
          <w:p w14:paraId="3533BE25" w14:textId="1D795B8A" w:rsidR="002F07E2" w:rsidRPr="00531A91" w:rsidRDefault="006A55C3" w:rsidP="00586EB6">
            <w:pPr>
              <w:widowControl/>
              <w:autoSpaceDE/>
              <w:autoSpaceDN/>
              <w:ind w:left="219" w:hangingChars="100" w:hanging="219"/>
              <w:rPr>
                <w:rFonts w:asciiTheme="minorEastAsia" w:eastAsiaTheme="minorEastAsia" w:hAnsiTheme="minorEastAsia"/>
              </w:rPr>
            </w:pPr>
            <w:r w:rsidRPr="00531A91">
              <w:rPr>
                <w:rFonts w:asciiTheme="minorEastAsia" w:eastAsiaTheme="minorEastAsia" w:hAnsiTheme="minorEastAsia" w:hint="eastAsia"/>
              </w:rPr>
              <w:t xml:space="preserve">※　</w:t>
            </w:r>
            <w:r w:rsidR="002F07E2" w:rsidRPr="00531A91">
              <w:rPr>
                <w:rFonts w:asciiTheme="minorEastAsia" w:eastAsiaTheme="minorEastAsia" w:hAnsiTheme="minorEastAsia" w:hint="eastAsia"/>
              </w:rPr>
              <w:t>県内では、政令中核市以外の市町村で重度障害者住宅</w:t>
            </w:r>
            <w:r w:rsidRPr="00531A91">
              <w:rPr>
                <w:rFonts w:asciiTheme="minorEastAsia" w:eastAsiaTheme="minorEastAsia" w:hAnsiTheme="minorEastAsia" w:hint="eastAsia"/>
              </w:rPr>
              <w:t>設備改良事業を行っており、政令中核市では、各市で同様の事業を行っている。</w:t>
            </w:r>
          </w:p>
          <w:p w14:paraId="7A914CA6" w14:textId="77777777" w:rsidR="007D7A79" w:rsidRPr="00531A91" w:rsidRDefault="006349D4"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②住宅改修費助成（国庫補助）</w:t>
            </w:r>
          </w:p>
          <w:p w14:paraId="60AC814B" w14:textId="74B4B123" w:rsidR="006349D4" w:rsidRPr="00531A91" w:rsidRDefault="006349D4"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手すりの取付け、床段差の解消、引き戸等への取替え、洋式便器等への便器の取替え工事等の改修費の助成</w:t>
            </w:r>
            <w:r w:rsidR="00BD55F7" w:rsidRPr="00531A91">
              <w:rPr>
                <w:rFonts w:asciiTheme="minorEastAsia" w:eastAsiaTheme="minorEastAsia" w:hAnsiTheme="minorEastAsia" w:hint="eastAsia"/>
              </w:rPr>
              <w:t>している。</w:t>
            </w:r>
          </w:p>
          <w:p w14:paraId="54E90B76" w14:textId="34AFF2BE" w:rsidR="006349D4" w:rsidRPr="00531A91" w:rsidRDefault="006349D4"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③障害者生活支援センター（茅ヶ崎市社会福祉協議会内）において、一級建築士、理学療法士、障害者生活支援センター相談員による住宅改修相談を随時実施</w:t>
            </w:r>
            <w:r w:rsidR="00BD55F7" w:rsidRPr="00531A91">
              <w:rPr>
                <w:rFonts w:asciiTheme="minorEastAsia" w:eastAsiaTheme="minorEastAsia" w:hAnsiTheme="minorEastAsia" w:hint="eastAsia"/>
              </w:rPr>
              <w:t>している。</w:t>
            </w:r>
          </w:p>
          <w:p w14:paraId="6D2B7E08" w14:textId="52FC8FE3" w:rsidR="006349D4"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349D4" w:rsidRPr="00531A91">
              <w:rPr>
                <w:rFonts w:asciiTheme="minorEastAsia" w:eastAsiaTheme="minorEastAsia" w:hAnsiTheme="minorEastAsia" w:hint="eastAsia"/>
              </w:rPr>
              <w:t>下記のリンクで詳細を確認出来ます。</w:t>
            </w:r>
          </w:p>
          <w:p w14:paraId="388EEF4B" w14:textId="77777777" w:rsidR="006349D4" w:rsidRPr="00531A91" w:rsidRDefault="006349D4" w:rsidP="0058581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①②</w:t>
            </w:r>
          </w:p>
          <w:p w14:paraId="45DBA02E" w14:textId="4D1F6FDE" w:rsidR="006349D4" w:rsidRPr="00531A91" w:rsidRDefault="00F4029A" w:rsidP="00585810">
            <w:pPr>
              <w:widowControl/>
              <w:autoSpaceDE/>
              <w:autoSpaceDN/>
              <w:rPr>
                <w:rFonts w:asciiTheme="minorEastAsia" w:eastAsiaTheme="minorEastAsia" w:hAnsiTheme="minorEastAsia"/>
              </w:rPr>
            </w:pPr>
            <w:hyperlink r:id="rId58" w:history="1">
              <w:r w:rsidR="006349D4" w:rsidRPr="00531A91">
                <w:rPr>
                  <w:rStyle w:val="ab"/>
                  <w:rFonts w:asciiTheme="minorEastAsia" w:eastAsiaTheme="minorEastAsia" w:hAnsiTheme="minorEastAsia" w:hint="eastAsia"/>
                  <w:color w:val="auto"/>
                </w:rPr>
                <w:t>https://www.city.chigasaki.kanagawa.jp/shogai/jyosei/1004360.html</w:t>
              </w:r>
            </w:hyperlink>
          </w:p>
          <w:p w14:paraId="159CEE96" w14:textId="77777777" w:rsidR="006349D4" w:rsidRPr="00531A91" w:rsidRDefault="006349D4" w:rsidP="0058581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③</w:t>
            </w:r>
          </w:p>
          <w:p w14:paraId="195CE72F" w14:textId="424BDE8E" w:rsidR="006349D4" w:rsidRPr="00531A91" w:rsidRDefault="00F4029A" w:rsidP="00585810">
            <w:pPr>
              <w:widowControl/>
              <w:autoSpaceDE/>
              <w:autoSpaceDN/>
              <w:rPr>
                <w:rFonts w:asciiTheme="minorEastAsia" w:eastAsiaTheme="minorEastAsia" w:hAnsiTheme="minorEastAsia"/>
              </w:rPr>
            </w:pPr>
            <w:hyperlink r:id="rId59" w:history="1">
              <w:r w:rsidR="006349D4" w:rsidRPr="00531A91">
                <w:rPr>
                  <w:rStyle w:val="ab"/>
                  <w:rFonts w:asciiTheme="minorEastAsia" w:eastAsiaTheme="minorEastAsia" w:hAnsiTheme="minorEastAsia"/>
                  <w:color w:val="auto"/>
                </w:rPr>
                <w:t>http://www.shakyo-chigasaki.or.jp/html/csw_disAid.html</w:t>
              </w:r>
            </w:hyperlink>
          </w:p>
        </w:tc>
      </w:tr>
    </w:tbl>
    <w:p w14:paraId="056F830C" w14:textId="77777777" w:rsidR="006E41A1" w:rsidRPr="00531A91" w:rsidRDefault="006E41A1"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4EB96A3C" w14:textId="77777777" w:rsidTr="000F3FC7">
        <w:tc>
          <w:tcPr>
            <w:tcW w:w="1417" w:type="dxa"/>
          </w:tcPr>
          <w:p w14:paraId="73CEF72A" w14:textId="77777777" w:rsidR="00AC25A5" w:rsidRPr="00531A91" w:rsidRDefault="00AC25A5"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65ECF680" w14:textId="74215E01" w:rsidR="00AC25A5" w:rsidRPr="00531A91" w:rsidRDefault="00BA7675" w:rsidP="00AC25A5">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C25A5" w:rsidRPr="00531A91">
              <w:rPr>
                <w:rFonts w:asciiTheme="majorEastAsia" w:eastAsiaTheme="majorEastAsia" w:hAnsiTheme="majorEastAsia" w:hint="eastAsia"/>
              </w:rPr>
              <w:t>都市公園課</w:t>
            </w:r>
            <w:r w:rsidRPr="00531A91">
              <w:rPr>
                <w:rFonts w:asciiTheme="majorEastAsia" w:eastAsiaTheme="majorEastAsia" w:hAnsiTheme="majorEastAsia" w:hint="eastAsia"/>
              </w:rPr>
              <w:t>）</w:t>
            </w:r>
          </w:p>
        </w:tc>
      </w:tr>
      <w:tr w:rsidR="00531A91" w:rsidRPr="00531A91" w14:paraId="50F57DD8" w14:textId="77777777" w:rsidTr="000F3FC7">
        <w:tc>
          <w:tcPr>
            <w:tcW w:w="1417" w:type="dxa"/>
          </w:tcPr>
          <w:p w14:paraId="3A2D628E" w14:textId="30709D1F" w:rsidR="00AC25A5" w:rsidRPr="00531A91" w:rsidRDefault="009A1CC5"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C25A5" w:rsidRPr="00531A91">
              <w:rPr>
                <w:rFonts w:ascii="ＭＳ ゴシック" w:eastAsia="ＭＳ ゴシック" w:hAnsi="ＭＳ ゴシック" w:hint="eastAsia"/>
              </w:rPr>
              <w:t>内容</w:t>
            </w:r>
          </w:p>
        </w:tc>
        <w:tc>
          <w:tcPr>
            <w:tcW w:w="7365" w:type="dxa"/>
          </w:tcPr>
          <w:p w14:paraId="7A2AA47E" w14:textId="0803616A" w:rsidR="005C794B" w:rsidRPr="00531A91" w:rsidRDefault="00AC25A5" w:rsidP="00AC25A5">
            <w:pPr>
              <w:widowControl/>
              <w:autoSpaceDE/>
              <w:autoSpaceDN/>
              <w:rPr>
                <w:rFonts w:asciiTheme="majorEastAsia" w:eastAsiaTheme="majorEastAsia" w:hAnsiTheme="majorEastAsia"/>
              </w:rPr>
            </w:pPr>
            <w:r w:rsidRPr="00531A91">
              <w:rPr>
                <w:rFonts w:asciiTheme="majorEastAsia" w:eastAsiaTheme="majorEastAsia" w:hAnsiTheme="majorEastAsia" w:hint="eastAsia"/>
              </w:rPr>
              <w:t>都市公園施設のユニバーサルデザイン化</w:t>
            </w:r>
          </w:p>
        </w:tc>
      </w:tr>
      <w:tr w:rsidR="00AC25A5" w:rsidRPr="00531A91" w14:paraId="77B7705B" w14:textId="77777777" w:rsidTr="0016270C">
        <w:trPr>
          <w:trHeight w:val="1097"/>
        </w:trPr>
        <w:tc>
          <w:tcPr>
            <w:tcW w:w="1417" w:type="dxa"/>
          </w:tcPr>
          <w:p w14:paraId="74E99BE9" w14:textId="77777777" w:rsidR="00AC25A5" w:rsidRPr="00531A91" w:rsidRDefault="00AC25A5" w:rsidP="000F3FC7">
            <w:pPr>
              <w:autoSpaceDE/>
              <w:autoSpaceDN/>
              <w:rPr>
                <w:rFonts w:ascii="ＭＳ ゴシック" w:eastAsia="ＭＳ ゴシック" w:hAnsi="ＭＳ ゴシック"/>
              </w:rPr>
            </w:pPr>
          </w:p>
        </w:tc>
        <w:tc>
          <w:tcPr>
            <w:tcW w:w="7365" w:type="dxa"/>
          </w:tcPr>
          <w:p w14:paraId="08A9DE07" w14:textId="210BE12C" w:rsidR="00AC25A5" w:rsidRPr="00531A91" w:rsidRDefault="00AC25A5" w:rsidP="00812E8F">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高齢者や障がい者など誰もが安全で快適に公園を利用できるよう、遠路の段差解消や手すりの設置</w:t>
            </w:r>
            <w:r w:rsidR="00DB52AE" w:rsidRPr="00531A91">
              <w:rPr>
                <w:rFonts w:asciiTheme="minorEastAsia" w:eastAsiaTheme="minorEastAsia" w:hAnsiTheme="minorEastAsia" w:hint="eastAsia"/>
                <w:kern w:val="0"/>
              </w:rPr>
              <w:t>、障がい者も利用しやすいトイレの設置等を</w:t>
            </w:r>
            <w:r w:rsidRPr="00531A91">
              <w:rPr>
                <w:rFonts w:asciiTheme="minorEastAsia" w:eastAsiaTheme="minorEastAsia" w:hAnsiTheme="minorEastAsia" w:hint="eastAsia"/>
                <w:kern w:val="0"/>
              </w:rPr>
              <w:t>進めている。</w:t>
            </w:r>
          </w:p>
        </w:tc>
      </w:tr>
    </w:tbl>
    <w:p w14:paraId="3EE1B44E" w14:textId="77777777" w:rsidR="00AC25A5" w:rsidRPr="00531A91" w:rsidRDefault="00AC25A5"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4A673CD3" w14:textId="77777777" w:rsidTr="002A53C9">
        <w:tc>
          <w:tcPr>
            <w:tcW w:w="1417" w:type="dxa"/>
          </w:tcPr>
          <w:p w14:paraId="365362CE"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380246E9" w14:textId="0734676B" w:rsidR="00660B7B" w:rsidRPr="00531A91" w:rsidRDefault="00BA767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1CF95415" w14:textId="77777777" w:rsidTr="002A53C9">
        <w:tc>
          <w:tcPr>
            <w:tcW w:w="1417" w:type="dxa"/>
          </w:tcPr>
          <w:p w14:paraId="75953EDE" w14:textId="597D34E6" w:rsidR="00660B7B" w:rsidRPr="00531A91" w:rsidRDefault="009A1CC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660B7B" w:rsidRPr="00531A91">
              <w:rPr>
                <w:rFonts w:asciiTheme="majorEastAsia" w:eastAsiaTheme="majorEastAsia" w:hAnsiTheme="majorEastAsia" w:hint="eastAsia"/>
              </w:rPr>
              <w:t>内容</w:t>
            </w:r>
          </w:p>
        </w:tc>
        <w:tc>
          <w:tcPr>
            <w:tcW w:w="7365" w:type="dxa"/>
          </w:tcPr>
          <w:p w14:paraId="7999D124"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カラーバリアフリー　色使いのガイドライン・サインマニュアルVer.2</w:t>
            </w:r>
          </w:p>
        </w:tc>
      </w:tr>
      <w:tr w:rsidR="00660B7B" w:rsidRPr="00531A91" w14:paraId="04C6D7E5" w14:textId="77777777" w:rsidTr="0016270C">
        <w:trPr>
          <w:trHeight w:val="6596"/>
        </w:trPr>
        <w:tc>
          <w:tcPr>
            <w:tcW w:w="1417" w:type="dxa"/>
          </w:tcPr>
          <w:p w14:paraId="241B62CD" w14:textId="77777777" w:rsidR="00660B7B" w:rsidRPr="00531A91" w:rsidRDefault="00660B7B" w:rsidP="002A53C9">
            <w:pPr>
              <w:autoSpaceDE/>
              <w:autoSpaceDN/>
              <w:rPr>
                <w:rFonts w:ascii="ＭＳ ゴシック" w:eastAsia="ＭＳ ゴシック" w:hAnsi="ＭＳ ゴシック"/>
              </w:rPr>
            </w:pPr>
          </w:p>
        </w:tc>
        <w:tc>
          <w:tcPr>
            <w:tcW w:w="7365" w:type="dxa"/>
          </w:tcPr>
          <w:p w14:paraId="7FC86534" w14:textId="77777777"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写真：カラーバリアフリー　色使いのガイドライン・サインマニュアルVer.2の一部ページ</w:t>
            </w:r>
          </w:p>
          <w:p w14:paraId="2A650047" w14:textId="45DF6BAF"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hint="eastAsia"/>
                <w:noProof/>
              </w:rPr>
              <w:drawing>
                <wp:inline distT="0" distB="0" distL="0" distR="0" wp14:anchorId="2732F2B7" wp14:editId="2F1155AA">
                  <wp:extent cx="2095500" cy="2514600"/>
                  <wp:effectExtent l="0" t="0" r="0" b="0"/>
                  <wp:docPr id="4" name="図 4" descr="C:\Users\53580768\AppData\Local\Microsoft\Windows\INetCache\Content.Word\カラバリ冊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53580768\AppData\Local\Microsoft\Windows\INetCache\Content.Word\カラバリ冊子.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5803" cy="2646964"/>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61FCCBA9" wp14:editId="37D71563">
                  <wp:extent cx="2011680" cy="2499360"/>
                  <wp:effectExtent l="0" t="0" r="7620" b="0"/>
                  <wp:docPr id="12" name="図 12" descr="カラバリ冊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カラバリ冊子２"/>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9353" cy="2583439"/>
                          </a:xfrm>
                          <a:prstGeom prst="rect">
                            <a:avLst/>
                          </a:prstGeom>
                          <a:noFill/>
                          <a:ln>
                            <a:noFill/>
                          </a:ln>
                        </pic:spPr>
                      </pic:pic>
                    </a:graphicData>
                  </a:graphic>
                </wp:inline>
              </w:drawing>
            </w:r>
          </w:p>
          <w:p w14:paraId="29E41F67" w14:textId="77777777" w:rsidR="002D749C" w:rsidRPr="00531A91" w:rsidRDefault="002D749C" w:rsidP="00BD55F7">
            <w:pPr>
              <w:widowControl/>
              <w:autoSpaceDE/>
              <w:autoSpaceDN/>
              <w:ind w:firstLineChars="100" w:firstLine="219"/>
              <w:rPr>
                <w:rFonts w:asciiTheme="minorEastAsia" w:eastAsiaTheme="minorEastAsia" w:hAnsiTheme="minorEastAsia"/>
              </w:rPr>
            </w:pPr>
          </w:p>
          <w:p w14:paraId="49AA1CA7" w14:textId="0DDFCFEE"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色覚障がい者への配慮、工夫について解説し、見分けやすい色使いの方法、事例、チェックポイント等を記載</w:t>
            </w:r>
            <w:r w:rsidR="00BD55F7" w:rsidRPr="00531A91">
              <w:rPr>
                <w:rFonts w:asciiTheme="minorEastAsia" w:eastAsiaTheme="minorEastAsia" w:hAnsiTheme="minorEastAsia" w:hint="eastAsia"/>
              </w:rPr>
              <w:t>している。</w:t>
            </w:r>
          </w:p>
          <w:p w14:paraId="675BF489" w14:textId="5E388B8B" w:rsidR="00660B7B"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4DC11EC9" w14:textId="6F444DAE" w:rsidR="009B329E" w:rsidRPr="00531A91" w:rsidRDefault="00F4029A" w:rsidP="005079D5">
            <w:pPr>
              <w:widowControl/>
              <w:autoSpaceDE/>
              <w:autoSpaceDN/>
              <w:rPr>
                <w:rFonts w:asciiTheme="minorEastAsia" w:eastAsiaTheme="minorEastAsia" w:hAnsiTheme="minorEastAsia"/>
              </w:rPr>
            </w:pPr>
            <w:hyperlink r:id="rId62" w:history="1">
              <w:r w:rsidR="009B329E" w:rsidRPr="00531A91">
                <w:rPr>
                  <w:rStyle w:val="ab"/>
                  <w:rFonts w:asciiTheme="minorEastAsia" w:eastAsiaTheme="minorEastAsia" w:hAnsiTheme="minorEastAsia"/>
                  <w:color w:val="auto"/>
                </w:rPr>
                <w:t>http://www.pref.kanagawa.jp/docs/n7j/cnt/f6880/p22186.html</w:t>
              </w:r>
            </w:hyperlink>
          </w:p>
        </w:tc>
      </w:tr>
    </w:tbl>
    <w:p w14:paraId="7EB413FD" w14:textId="77777777" w:rsidR="00444C8E" w:rsidRPr="00531A91" w:rsidRDefault="00444C8E"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B6C8712" w14:textId="77777777" w:rsidTr="002A53C9">
        <w:tc>
          <w:tcPr>
            <w:tcW w:w="1417" w:type="dxa"/>
          </w:tcPr>
          <w:p w14:paraId="6B117BC6"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8C6530B" w14:textId="2E8A7398" w:rsidR="00660B7B" w:rsidRPr="00531A91" w:rsidRDefault="00BA767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05A0D7D0" w14:textId="77777777" w:rsidTr="002A53C9">
        <w:tc>
          <w:tcPr>
            <w:tcW w:w="1417" w:type="dxa"/>
          </w:tcPr>
          <w:p w14:paraId="5D86683F" w14:textId="02E9D400"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085A2743"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カラーバリアフリーアドバイザーの派遣・相談出前窓口</w:t>
            </w:r>
          </w:p>
        </w:tc>
      </w:tr>
      <w:tr w:rsidR="00660B7B" w:rsidRPr="00531A91" w14:paraId="52E23198" w14:textId="77777777" w:rsidTr="0016270C">
        <w:trPr>
          <w:trHeight w:val="1684"/>
        </w:trPr>
        <w:tc>
          <w:tcPr>
            <w:tcW w:w="1417" w:type="dxa"/>
          </w:tcPr>
          <w:p w14:paraId="0683E8F5"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D8CC0CB" w14:textId="2FFB09FE" w:rsidR="00660B7B" w:rsidRPr="00531A91" w:rsidRDefault="00812E8F" w:rsidP="00DB52AE">
            <w:pPr>
              <w:widowControl/>
              <w:autoSpaceDE/>
              <w:autoSpaceDN/>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w:t>
            </w:r>
            <w:r w:rsidR="00660B7B" w:rsidRPr="00531A91">
              <w:rPr>
                <w:rFonts w:asciiTheme="minorEastAsia" w:eastAsiaTheme="minorEastAsia" w:hAnsiTheme="minorEastAsia" w:hint="eastAsia"/>
              </w:rPr>
              <w:t>助言、相談の実施。</w:t>
            </w:r>
          </w:p>
          <w:p w14:paraId="2A737D58"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AADA6BB" w14:textId="29FED71E" w:rsidR="007D5789" w:rsidRPr="00531A91" w:rsidRDefault="00F4029A" w:rsidP="007D5789">
            <w:pPr>
              <w:widowControl/>
              <w:autoSpaceDE/>
              <w:autoSpaceDN/>
              <w:rPr>
                <w:rFonts w:asciiTheme="minorEastAsia" w:eastAsiaTheme="minorEastAsia" w:hAnsiTheme="minorEastAsia"/>
              </w:rPr>
            </w:pPr>
            <w:hyperlink r:id="rId63" w:history="1">
              <w:r w:rsidR="007D5789" w:rsidRPr="00531A91">
                <w:rPr>
                  <w:rStyle w:val="ab"/>
                  <w:rFonts w:asciiTheme="minorEastAsia" w:eastAsiaTheme="minorEastAsia" w:hAnsiTheme="minorEastAsia"/>
                  <w:color w:val="auto"/>
                </w:rPr>
                <w:t>http://www.pref.kanagawa.jp/docs/n7j/cnt/f6880/p22186.html</w:t>
              </w:r>
            </w:hyperlink>
          </w:p>
        </w:tc>
      </w:tr>
    </w:tbl>
    <w:p w14:paraId="1060912B" w14:textId="0EE5F0DD" w:rsidR="00277111" w:rsidRPr="00531A91" w:rsidRDefault="00277111" w:rsidP="007937DE">
      <w:pPr>
        <w:rPr>
          <w:rFonts w:ascii="ＭＳ ゴシック" w:eastAsia="ＭＳ ゴシック" w:hAnsi="ＭＳ ゴシック"/>
        </w:rPr>
      </w:pPr>
    </w:p>
    <w:p w14:paraId="2655F540" w14:textId="77777777" w:rsidR="00277111" w:rsidRPr="00531A91" w:rsidRDefault="00277111">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2A86C2A5" w14:textId="77777777" w:rsidR="006A55C3" w:rsidRPr="00531A91" w:rsidRDefault="006A55C3"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2B4DB06F" w14:textId="77777777" w:rsidTr="002A53C9">
        <w:tc>
          <w:tcPr>
            <w:tcW w:w="1417" w:type="dxa"/>
          </w:tcPr>
          <w:p w14:paraId="70F4705E" w14:textId="77777777" w:rsidR="00660B7B" w:rsidRPr="00531A91" w:rsidRDefault="00660B7B" w:rsidP="00660B7B">
            <w:pPr>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C87A83A" w14:textId="7159182F" w:rsidR="00660B7B" w:rsidRPr="00531A91" w:rsidRDefault="00BA7675" w:rsidP="00660B7B">
            <w:pPr>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4D3BFBEE" w14:textId="77777777" w:rsidTr="002A53C9">
        <w:tc>
          <w:tcPr>
            <w:tcW w:w="1417" w:type="dxa"/>
          </w:tcPr>
          <w:p w14:paraId="5E76536F" w14:textId="69FC02E3" w:rsidR="00660B7B" w:rsidRPr="00531A91" w:rsidRDefault="009A1CC5" w:rsidP="00660B7B">
            <w:pPr>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C6BC39B" w14:textId="77777777" w:rsidR="00660B7B" w:rsidRPr="00531A91" w:rsidRDefault="00660B7B" w:rsidP="00660B7B">
            <w:pPr>
              <w:rPr>
                <w:rFonts w:asciiTheme="majorEastAsia" w:eastAsiaTheme="majorEastAsia" w:hAnsiTheme="majorEastAsia"/>
              </w:rPr>
            </w:pPr>
            <w:r w:rsidRPr="00531A91">
              <w:rPr>
                <w:rFonts w:asciiTheme="majorEastAsia" w:eastAsiaTheme="majorEastAsia" w:hAnsiTheme="majorEastAsia" w:hint="eastAsia"/>
              </w:rPr>
              <w:t>バリアフリーアドバイザー派遣</w:t>
            </w:r>
          </w:p>
        </w:tc>
      </w:tr>
      <w:tr w:rsidR="00660B7B" w:rsidRPr="00531A91" w14:paraId="53084476" w14:textId="77777777" w:rsidTr="002A53C9">
        <w:tc>
          <w:tcPr>
            <w:tcW w:w="1417" w:type="dxa"/>
          </w:tcPr>
          <w:p w14:paraId="113CC596" w14:textId="77777777" w:rsidR="00660B7B" w:rsidRPr="00531A91" w:rsidRDefault="00660B7B" w:rsidP="00660B7B">
            <w:pPr>
              <w:rPr>
                <w:rFonts w:ascii="ＭＳ ゴシック" w:eastAsia="ＭＳ ゴシック" w:hAnsi="ＭＳ ゴシック"/>
              </w:rPr>
            </w:pPr>
          </w:p>
        </w:tc>
        <w:tc>
          <w:tcPr>
            <w:tcW w:w="7365" w:type="dxa"/>
          </w:tcPr>
          <w:p w14:paraId="2EE1FCD6" w14:textId="77777777" w:rsidR="00073354" w:rsidRPr="00531A91" w:rsidRDefault="00073354" w:rsidP="00073354">
            <w:pPr>
              <w:spacing w:beforeLines="50" w:before="165"/>
              <w:rPr>
                <w:rFonts w:asciiTheme="minorEastAsia" w:eastAsiaTheme="minorEastAsia" w:hAnsiTheme="minorEastAsia"/>
              </w:rPr>
            </w:pPr>
            <w:r w:rsidRPr="00531A91">
              <w:rPr>
                <w:rFonts w:asciiTheme="minorEastAsia" w:eastAsiaTheme="minorEastAsia" w:hAnsiTheme="minorEastAsia" w:hint="eastAsia"/>
              </w:rPr>
              <w:t>写真：バリアフリーアドバイザー派遣の募集チラシ</w:t>
            </w:r>
          </w:p>
          <w:p w14:paraId="51454D13" w14:textId="5C04CA16" w:rsidR="00073354" w:rsidRPr="00531A91" w:rsidRDefault="00073354" w:rsidP="00073354">
            <w:pPr>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6AAAA0A6" wp14:editId="1C1DF2B4">
                  <wp:extent cx="2118360" cy="2506880"/>
                  <wp:effectExtent l="0" t="0" r="0" b="8255"/>
                  <wp:docPr id="25" name="図 25" descr="1アドバイザ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アドバイザー"/>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1488" cy="2522415"/>
                          </a:xfrm>
                          <a:prstGeom prst="rect">
                            <a:avLst/>
                          </a:prstGeom>
                          <a:noFill/>
                          <a:ln>
                            <a:noFill/>
                          </a:ln>
                        </pic:spPr>
                      </pic:pic>
                    </a:graphicData>
                  </a:graphic>
                </wp:inline>
              </w:drawing>
            </w:r>
            <w:r w:rsidRPr="00531A91">
              <w:rPr>
                <w:rFonts w:asciiTheme="minorEastAsia" w:eastAsiaTheme="minorEastAsia" w:hAnsiTheme="minorEastAsia" w:hint="eastAsia"/>
                <w:noProof/>
              </w:rPr>
              <w:t xml:space="preserve">　　</w:t>
            </w:r>
            <w:r w:rsidRPr="00531A91">
              <w:rPr>
                <w:rFonts w:asciiTheme="minorEastAsia" w:eastAsiaTheme="minorEastAsia" w:hAnsiTheme="minorEastAsia"/>
                <w:noProof/>
              </w:rPr>
              <w:drawing>
                <wp:inline distT="0" distB="0" distL="0" distR="0" wp14:anchorId="4F2AA84D" wp14:editId="5C8A1123">
                  <wp:extent cx="2026920" cy="2488333"/>
                  <wp:effectExtent l="0" t="0" r="0" b="7620"/>
                  <wp:docPr id="15" name="図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955" cy="2585360"/>
                          </a:xfrm>
                          <a:prstGeom prst="rect">
                            <a:avLst/>
                          </a:prstGeom>
                          <a:noFill/>
                          <a:ln>
                            <a:noFill/>
                          </a:ln>
                        </pic:spPr>
                      </pic:pic>
                    </a:graphicData>
                  </a:graphic>
                </wp:inline>
              </w:drawing>
            </w:r>
          </w:p>
          <w:p w14:paraId="6374C316" w14:textId="77777777" w:rsidR="00660B7B" w:rsidRPr="00531A91" w:rsidRDefault="00660B7B" w:rsidP="002D4AB6">
            <w:pPr>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p>
          <w:p w14:paraId="21A45595" w14:textId="654DFE1F" w:rsidR="00660B7B" w:rsidRPr="00531A91" w:rsidRDefault="00BD55F7" w:rsidP="00586EB6">
            <w:pPr>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3873F199" w14:textId="7FD96003" w:rsidR="009B329E" w:rsidRPr="00531A91" w:rsidRDefault="00F4029A" w:rsidP="007D7A79">
            <w:pPr>
              <w:rPr>
                <w:rFonts w:asciiTheme="minorEastAsia" w:eastAsiaTheme="minorEastAsia" w:hAnsiTheme="minorEastAsia"/>
                <w:u w:val="single"/>
              </w:rPr>
            </w:pPr>
            <w:hyperlink r:id="rId66" w:history="1">
              <w:r w:rsidR="009B329E" w:rsidRPr="00531A91">
                <w:rPr>
                  <w:rStyle w:val="ab"/>
                  <w:rFonts w:asciiTheme="minorEastAsia" w:eastAsiaTheme="minorEastAsia" w:hAnsiTheme="minorEastAsia"/>
                  <w:color w:val="auto"/>
                </w:rPr>
                <w:t>http://www.pref.kanagawa.jp/docs/n7j/cnt/f6880/p22186.html</w:t>
              </w:r>
            </w:hyperlink>
          </w:p>
        </w:tc>
      </w:tr>
    </w:tbl>
    <w:p w14:paraId="4A1DB6A3" w14:textId="77777777" w:rsidR="00660B7B" w:rsidRPr="00531A91" w:rsidRDefault="00660B7B"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BDD38E7" w14:textId="77777777" w:rsidTr="002A53C9">
        <w:tc>
          <w:tcPr>
            <w:tcW w:w="1417" w:type="dxa"/>
          </w:tcPr>
          <w:p w14:paraId="7D844224"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5EA62CD" w14:textId="3F1FE957" w:rsidR="00660B7B" w:rsidRPr="00531A91" w:rsidRDefault="00BA767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1C223B3B" w14:textId="77777777" w:rsidTr="002A53C9">
        <w:tc>
          <w:tcPr>
            <w:tcW w:w="1417" w:type="dxa"/>
          </w:tcPr>
          <w:p w14:paraId="10DCB503" w14:textId="359275AB"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E18E550"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バリアフリー街づくり賞の実施</w:t>
            </w:r>
          </w:p>
        </w:tc>
      </w:tr>
      <w:tr w:rsidR="00660B7B" w:rsidRPr="00531A91" w14:paraId="171AA79C" w14:textId="77777777" w:rsidTr="002A53C9">
        <w:tc>
          <w:tcPr>
            <w:tcW w:w="1417" w:type="dxa"/>
          </w:tcPr>
          <w:p w14:paraId="68470200"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724A35A" w14:textId="77777777"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p>
          <w:p w14:paraId="18210610" w14:textId="77777777" w:rsidR="00C62265" w:rsidRPr="00531A91" w:rsidRDefault="00C62265" w:rsidP="00C62265">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64DF0C6" w14:textId="7B328D37" w:rsidR="00C62265" w:rsidRPr="00531A91" w:rsidRDefault="00F4029A" w:rsidP="00C62265">
            <w:pPr>
              <w:widowControl/>
              <w:autoSpaceDE/>
              <w:autoSpaceDN/>
              <w:rPr>
                <w:rFonts w:asciiTheme="minorEastAsia" w:eastAsiaTheme="minorEastAsia" w:hAnsiTheme="minorEastAsia"/>
              </w:rPr>
            </w:pPr>
            <w:hyperlink r:id="rId67" w:history="1">
              <w:r w:rsidR="00C62265" w:rsidRPr="00531A91">
                <w:rPr>
                  <w:rStyle w:val="ab"/>
                  <w:rFonts w:asciiTheme="minorEastAsia" w:eastAsiaTheme="minorEastAsia" w:hAnsiTheme="minorEastAsia"/>
                  <w:color w:val="auto"/>
                </w:rPr>
                <w:t>http://www.pref.kanagawa.jp/docs/n7j/cnt/f6880/p22200.html</w:t>
              </w:r>
            </w:hyperlink>
          </w:p>
        </w:tc>
      </w:tr>
    </w:tbl>
    <w:p w14:paraId="384C45E3" w14:textId="77777777" w:rsidR="005079D5" w:rsidRPr="00531A91" w:rsidRDefault="005079D5"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5D40FD3" w14:textId="77777777" w:rsidTr="00585810">
        <w:tc>
          <w:tcPr>
            <w:tcW w:w="1417" w:type="dxa"/>
          </w:tcPr>
          <w:p w14:paraId="5E39AE69" w14:textId="77777777" w:rsidR="006349D4" w:rsidRPr="00531A91" w:rsidRDefault="006349D4"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65E4CE87" w14:textId="7327FDF9" w:rsidR="006349D4" w:rsidRPr="00531A91" w:rsidRDefault="00BA7675"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4C533D"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5D0DD5FA" w14:textId="77777777" w:rsidTr="00585810">
        <w:tc>
          <w:tcPr>
            <w:tcW w:w="1417" w:type="dxa"/>
          </w:tcPr>
          <w:p w14:paraId="036FD205" w14:textId="285E2E1A" w:rsidR="006349D4" w:rsidRPr="00531A91" w:rsidRDefault="009A1CC5"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6349D4" w:rsidRPr="00531A91">
              <w:rPr>
                <w:rFonts w:asciiTheme="majorEastAsia" w:eastAsiaTheme="majorEastAsia" w:hAnsiTheme="majorEastAsia" w:hint="eastAsia"/>
              </w:rPr>
              <w:t>内容</w:t>
            </w:r>
          </w:p>
        </w:tc>
        <w:tc>
          <w:tcPr>
            <w:tcW w:w="7365" w:type="dxa"/>
          </w:tcPr>
          <w:p w14:paraId="73D8BE6A" w14:textId="3A8BB549" w:rsidR="006349D4" w:rsidRPr="00531A91" w:rsidRDefault="006349D4"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みんなのバリアフリーまちづくり整備ガイドブック</w:t>
            </w:r>
          </w:p>
        </w:tc>
      </w:tr>
      <w:tr w:rsidR="006349D4" w:rsidRPr="00531A91" w14:paraId="11030E5B" w14:textId="77777777" w:rsidTr="00585810">
        <w:tc>
          <w:tcPr>
            <w:tcW w:w="1417" w:type="dxa"/>
          </w:tcPr>
          <w:p w14:paraId="76D6C031" w14:textId="77777777" w:rsidR="006349D4" w:rsidRPr="00531A91" w:rsidRDefault="006349D4" w:rsidP="00585810">
            <w:pPr>
              <w:autoSpaceDE/>
              <w:autoSpaceDN/>
              <w:rPr>
                <w:rFonts w:ascii="ＭＳ ゴシック" w:eastAsia="ＭＳ ゴシック" w:hAnsi="ＭＳ ゴシック"/>
              </w:rPr>
            </w:pPr>
          </w:p>
        </w:tc>
        <w:tc>
          <w:tcPr>
            <w:tcW w:w="7365" w:type="dxa"/>
          </w:tcPr>
          <w:p w14:paraId="34AB67E4" w14:textId="77777777" w:rsidR="006349D4" w:rsidRPr="00531A91" w:rsidRDefault="006349D4"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事業</w:t>
            </w:r>
            <w:r w:rsidR="00956766" w:rsidRPr="00531A91">
              <w:rPr>
                <w:rFonts w:asciiTheme="minorEastAsia" w:eastAsiaTheme="minorEastAsia" w:hAnsiTheme="minorEastAsia" w:hint="eastAsia"/>
              </w:rPr>
              <w:t>者、設計者向けにバリアフリーの街づくりの考え方や条例の整備基準を</w:t>
            </w:r>
            <w:r w:rsidRPr="00531A91">
              <w:rPr>
                <w:rFonts w:asciiTheme="minorEastAsia" w:eastAsiaTheme="minorEastAsia" w:hAnsiTheme="minorEastAsia" w:hint="eastAsia"/>
              </w:rPr>
              <w:t>解説</w:t>
            </w:r>
            <w:r w:rsidR="00956766" w:rsidRPr="00531A91">
              <w:rPr>
                <w:rFonts w:asciiTheme="minorEastAsia" w:eastAsiaTheme="minorEastAsia" w:hAnsiTheme="minorEastAsia" w:hint="eastAsia"/>
              </w:rPr>
              <w:t>。</w:t>
            </w:r>
          </w:p>
          <w:p w14:paraId="1EA26AE6" w14:textId="77777777" w:rsidR="00C62265" w:rsidRPr="00531A91" w:rsidRDefault="00C62265" w:rsidP="00C62265">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79818FB" w14:textId="0B702E82" w:rsidR="00C62265" w:rsidRPr="00531A91" w:rsidRDefault="00F4029A" w:rsidP="00C62265">
            <w:pPr>
              <w:widowControl/>
              <w:autoSpaceDE/>
              <w:autoSpaceDN/>
              <w:rPr>
                <w:rFonts w:asciiTheme="minorEastAsia" w:eastAsiaTheme="minorEastAsia" w:hAnsiTheme="minorEastAsia"/>
              </w:rPr>
            </w:pPr>
            <w:hyperlink r:id="rId68" w:history="1">
              <w:r w:rsidR="00C62265" w:rsidRPr="00531A91">
                <w:rPr>
                  <w:rStyle w:val="ab"/>
                  <w:rFonts w:asciiTheme="minorEastAsia" w:eastAsiaTheme="minorEastAsia" w:hAnsiTheme="minorEastAsia"/>
                  <w:color w:val="auto"/>
                </w:rPr>
                <w:t>http://www.pref.kanagawa.jp/docs/n7j/cnt/f6880/p22148.html</w:t>
              </w:r>
            </w:hyperlink>
          </w:p>
        </w:tc>
      </w:tr>
    </w:tbl>
    <w:p w14:paraId="68FCBF8A" w14:textId="3EFEE6DB" w:rsidR="00BF6624" w:rsidRPr="00531A91" w:rsidRDefault="00BF6624" w:rsidP="00FF4232">
      <w:pPr>
        <w:autoSpaceDE/>
        <w:autoSpaceDN/>
        <w:rPr>
          <w:rFonts w:asciiTheme="minorHAnsi" w:eastAsiaTheme="minorEastAsia" w:hAnsiTheme="minorHAnsi" w:cstheme="minorBidi"/>
        </w:rPr>
      </w:pPr>
    </w:p>
    <w:p w14:paraId="15F2800F" w14:textId="08C0A990" w:rsidR="0016270C" w:rsidRPr="00531A91" w:rsidRDefault="00BF6624" w:rsidP="0016270C">
      <w:pPr>
        <w:widowControl/>
        <w:autoSpaceDE/>
        <w:autoSpaceDN/>
        <w:jc w:val="left"/>
        <w:rPr>
          <w:rFonts w:asciiTheme="minorHAnsi" w:eastAsiaTheme="minorEastAsia" w:hAnsiTheme="minorHAnsi" w:cstheme="minorBidi"/>
        </w:rPr>
      </w:pPr>
      <w:r w:rsidRPr="00531A91">
        <w:rPr>
          <w:rFonts w:asciiTheme="minorHAnsi" w:eastAsiaTheme="minorEastAsia" w:hAnsiTheme="minorHAnsi" w:cstheme="minorBidi"/>
        </w:rPr>
        <w:br w:type="page"/>
      </w:r>
      <w:bookmarkStart w:id="26" w:name="_Toc61019766"/>
    </w:p>
    <w:p w14:paraId="3B49DEF1" w14:textId="77777777" w:rsidR="0016270C" w:rsidRPr="00531A91" w:rsidRDefault="0016270C" w:rsidP="0016270C">
      <w:pPr>
        <w:widowControl/>
        <w:autoSpaceDE/>
        <w:autoSpaceDN/>
        <w:jc w:val="left"/>
        <w:rPr>
          <w:rFonts w:asciiTheme="minorHAnsi" w:eastAsiaTheme="minorEastAsia" w:hAnsiTheme="minorHAnsi" w:cstheme="minorBidi"/>
        </w:rPr>
      </w:pPr>
    </w:p>
    <w:p w14:paraId="1DE0FB26" w14:textId="3DB3D2DC" w:rsidR="00916AD8" w:rsidRPr="00531A91" w:rsidRDefault="00A35E5C" w:rsidP="006E41A1">
      <w:pPr>
        <w:pStyle w:val="3"/>
        <w:spacing w:line="360" w:lineRule="exact"/>
        <w:ind w:leftChars="0" w:left="0" w:firstLineChars="200" w:firstLine="518"/>
        <w:rPr>
          <w:rFonts w:ascii="ＭＳ ゴシック" w:hAnsi="ＭＳ ゴシック"/>
          <w:sz w:val="28"/>
          <w:szCs w:val="28"/>
        </w:rPr>
      </w:pPr>
      <w:bookmarkStart w:id="27" w:name="_Toc77328319"/>
      <w:r w:rsidRPr="00531A91">
        <w:rPr>
          <w:rFonts w:ascii="ＭＳ ゴシック" w:hAnsi="ＭＳ ゴシック" w:hint="eastAsia"/>
          <w:sz w:val="28"/>
          <w:szCs w:val="28"/>
        </w:rPr>
        <w:t>エ　情報バリアフリーの推進と当事者自らによる発信</w:t>
      </w:r>
      <w:bookmarkEnd w:id="26"/>
      <w:bookmarkEnd w:id="27"/>
    </w:p>
    <w:p w14:paraId="32B14395" w14:textId="77777777" w:rsidR="00B96B21" w:rsidRPr="00531A91" w:rsidRDefault="00B96B21" w:rsidP="00B96B21">
      <w:pPr>
        <w:autoSpaceDE/>
        <w:autoSpaceDN/>
        <w:ind w:leftChars="410" w:left="898" w:firstLineChars="100" w:firstLine="219"/>
        <w:rPr>
          <w:rFonts w:hAnsi="ＭＳ 明朝"/>
        </w:rPr>
      </w:pPr>
      <w:r w:rsidRPr="00531A91">
        <w:rPr>
          <w:rFonts w:hint="eastAsia"/>
        </w:rPr>
        <w:t>寄せられた取組事例では、</w:t>
      </w:r>
      <w:r w:rsidRPr="00531A91">
        <w:rPr>
          <w:rFonts w:hAnsi="ＭＳ 明朝" w:hint="eastAsia"/>
        </w:rPr>
        <w:t>視覚障がい者や高齢者に向けた、判別用の凹凸タッチマークシールの作成、行政等での点字、拡大文字、録音版での情報提供の例をあげた。</w:t>
      </w:r>
    </w:p>
    <w:p w14:paraId="54CDF7FC" w14:textId="218D5BC3" w:rsidR="00B96B21" w:rsidRPr="00531A91" w:rsidRDefault="00B96B21" w:rsidP="00B96B21">
      <w:pPr>
        <w:autoSpaceDE/>
        <w:autoSpaceDN/>
        <w:ind w:leftChars="410" w:left="898"/>
        <w:rPr>
          <w:rFonts w:hAnsi="ＭＳ 明朝"/>
        </w:rPr>
      </w:pPr>
      <w:r w:rsidRPr="00531A91">
        <w:rPr>
          <w:rFonts w:hAnsi="ＭＳ 明朝" w:hint="eastAsia"/>
        </w:rPr>
        <w:t xml:space="preserve">　また、聴覚障がい者に向けて、筆談対応の商店街づくりや、議会等での手話通訳配置、ヒアリングループ等の例がある他、コミュニケーションボードや、ウェブアクセシビリティに配慮したホームページづくり等がなされている。</w:t>
      </w:r>
    </w:p>
    <w:p w14:paraId="5A881C44" w14:textId="0787FB22" w:rsidR="00B96B21" w:rsidRPr="00531A91" w:rsidRDefault="00B96B21" w:rsidP="00B96B21">
      <w:pPr>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掲載事例以外では、自治体の講演会や窓口への手話通訳者の配置や、点字を刻印した公用封筒の利用や、授業の際のロジャーシステムの利用・利用にあたっての配慮等があった。</w:t>
      </w:r>
    </w:p>
    <w:p w14:paraId="0F928720" w14:textId="572F7EB7" w:rsidR="007D7A79" w:rsidRPr="00531A91" w:rsidRDefault="007D7A79" w:rsidP="006E41A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障がい者や高齢</w:t>
      </w:r>
      <w:r w:rsidR="006E41A1" w:rsidRPr="00531A91">
        <w:rPr>
          <w:rFonts w:asciiTheme="minorEastAsia" w:eastAsiaTheme="minorEastAsia" w:hAnsiTheme="minorEastAsia" w:hint="eastAsia"/>
        </w:rPr>
        <w:t>者などのコミュニケーションの円滑化のため、情報バリアフリーの推進</w:t>
      </w:r>
      <w:r w:rsidRPr="00531A91">
        <w:rPr>
          <w:rFonts w:asciiTheme="minorEastAsia" w:eastAsiaTheme="minorEastAsia" w:hAnsiTheme="minorEastAsia" w:hint="eastAsia"/>
        </w:rPr>
        <w:t>が求められる。</w:t>
      </w:r>
      <w:r w:rsidR="00C839CB" w:rsidRPr="00531A91">
        <w:rPr>
          <w:rFonts w:asciiTheme="minorEastAsia" w:eastAsiaTheme="minorEastAsia" w:hAnsiTheme="minorEastAsia" w:hint="eastAsia"/>
        </w:rPr>
        <w:t>情報の発信に当たっては誰に対してもわかりやすく伝えることが重要であり、情報の受け手の特性を配慮する必要がある。</w:t>
      </w:r>
    </w:p>
    <w:p w14:paraId="11520C42" w14:textId="41790380" w:rsidR="008E1388" w:rsidRPr="00531A91" w:rsidRDefault="008E1388" w:rsidP="006E41A1">
      <w:pPr>
        <w:ind w:leftChars="100" w:left="876" w:hangingChars="300" w:hanging="657"/>
        <w:rPr>
          <w:rFonts w:asciiTheme="minorEastAsia" w:eastAsiaTheme="minorEastAsia" w:hAnsiTheme="minorEastAsia"/>
        </w:rPr>
      </w:pPr>
    </w:p>
    <w:p w14:paraId="7D143785" w14:textId="77777777" w:rsidR="00E2597D" w:rsidRPr="00531A91" w:rsidRDefault="00E2597D" w:rsidP="00444C8E">
      <w:pPr>
        <w:ind w:left="657" w:hangingChars="300" w:hanging="657"/>
        <w:rPr>
          <w:rFonts w:asciiTheme="minorEastAsia" w:eastAsiaTheme="minorEastAsia" w:hAnsiTheme="minorEastAsia"/>
        </w:rPr>
      </w:pPr>
    </w:p>
    <w:p w14:paraId="5BBC6891" w14:textId="3388998E" w:rsidR="00D67EA6" w:rsidRPr="00531A91" w:rsidRDefault="00D67EA6" w:rsidP="00CE472F">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1A77ACD6" w14:textId="3B4FB85F" w:rsidR="00D67EA6" w:rsidRPr="00531A91" w:rsidRDefault="00D67EA6" w:rsidP="00CE472F">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〇交通以外の事業者（B）</w:t>
      </w:r>
    </w:p>
    <w:tbl>
      <w:tblPr>
        <w:tblStyle w:val="a3"/>
        <w:tblW w:w="0" w:type="auto"/>
        <w:tblInd w:w="846" w:type="dxa"/>
        <w:tblLook w:val="04A0" w:firstRow="1" w:lastRow="0" w:firstColumn="1" w:lastColumn="0" w:noHBand="0" w:noVBand="1"/>
      </w:tblPr>
      <w:tblGrid>
        <w:gridCol w:w="1417"/>
        <w:gridCol w:w="7365"/>
      </w:tblGrid>
      <w:tr w:rsidR="00531A91" w:rsidRPr="00531A91" w14:paraId="1CEA216C" w14:textId="77777777" w:rsidTr="00A36CA8">
        <w:tc>
          <w:tcPr>
            <w:tcW w:w="1417" w:type="dxa"/>
          </w:tcPr>
          <w:p w14:paraId="4D79A839" w14:textId="77777777" w:rsidR="007937DE" w:rsidRPr="00531A91" w:rsidRDefault="007937DE"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F3770AB" w14:textId="711A8799" w:rsidR="007937DE" w:rsidRPr="00531A91" w:rsidRDefault="00A36CA8"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7D4E8649" w14:textId="77777777" w:rsidTr="00A36CA8">
        <w:tc>
          <w:tcPr>
            <w:tcW w:w="1417" w:type="dxa"/>
          </w:tcPr>
          <w:p w14:paraId="5D10E2C8" w14:textId="7780ADEC" w:rsidR="007937DE"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7937DE" w:rsidRPr="00531A91">
              <w:rPr>
                <w:rFonts w:ascii="ＭＳ ゴシック" w:eastAsia="ＭＳ ゴシック" w:hAnsi="ＭＳ ゴシック" w:hint="eastAsia"/>
              </w:rPr>
              <w:t>内容</w:t>
            </w:r>
          </w:p>
        </w:tc>
        <w:tc>
          <w:tcPr>
            <w:tcW w:w="7365" w:type="dxa"/>
          </w:tcPr>
          <w:p w14:paraId="6BD8F57C" w14:textId="77777777" w:rsidR="007937DE" w:rsidRPr="00531A91" w:rsidRDefault="00A36CA8"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タッチマークシール</w:t>
            </w:r>
          </w:p>
        </w:tc>
      </w:tr>
      <w:tr w:rsidR="007937DE" w:rsidRPr="00531A91" w14:paraId="4D38EECB" w14:textId="77777777" w:rsidTr="0016270C">
        <w:trPr>
          <w:trHeight w:val="7229"/>
        </w:trPr>
        <w:tc>
          <w:tcPr>
            <w:tcW w:w="1417" w:type="dxa"/>
          </w:tcPr>
          <w:p w14:paraId="4882A29E" w14:textId="77777777" w:rsidR="007937DE" w:rsidRPr="00531A91" w:rsidRDefault="007937DE" w:rsidP="00A36CA8">
            <w:pPr>
              <w:autoSpaceDE/>
              <w:autoSpaceDN/>
              <w:rPr>
                <w:rFonts w:ascii="ＭＳ ゴシック" w:eastAsia="ＭＳ ゴシック" w:hAnsi="ＭＳ ゴシック"/>
              </w:rPr>
            </w:pPr>
          </w:p>
        </w:tc>
        <w:tc>
          <w:tcPr>
            <w:tcW w:w="7365" w:type="dxa"/>
          </w:tcPr>
          <w:p w14:paraId="6EF92C95" w14:textId="77777777" w:rsidR="00073354" w:rsidRPr="00531A91" w:rsidRDefault="00073354" w:rsidP="0007335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写真：タッチマークシール</w:t>
            </w:r>
          </w:p>
          <w:p w14:paraId="543E2408" w14:textId="68303C9F"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1D92A091" wp14:editId="6FCF5F5D">
                  <wp:extent cx="1775460" cy="1789473"/>
                  <wp:effectExtent l="0" t="0" r="0" b="1270"/>
                  <wp:docPr id="3" name="図 3" descr="C:\Users\53580768\AppData\Local\Microsoft\Windows\INetCache\Content.Word\(カット)乳液と下地（シール貼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53580768\AppData\Local\Microsoft\Windows\INetCache\Content.Word\(カット)乳液と下地（シール貼付）.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08323" cy="1923384"/>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6C89CFEE" wp14:editId="7CAC80DF">
                  <wp:extent cx="1615440" cy="1863969"/>
                  <wp:effectExtent l="0" t="0" r="3810" b="3175"/>
                  <wp:docPr id="13" name="図 13" descr="(カット)タッチマークシ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カット)タッチマークシール"/>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1349" cy="1986172"/>
                          </a:xfrm>
                          <a:prstGeom prst="rect">
                            <a:avLst/>
                          </a:prstGeom>
                          <a:noFill/>
                          <a:ln>
                            <a:noFill/>
                          </a:ln>
                        </pic:spPr>
                      </pic:pic>
                    </a:graphicData>
                  </a:graphic>
                </wp:inline>
              </w:drawing>
            </w:r>
            <w:r w:rsidRPr="00531A91">
              <w:rPr>
                <w:rFonts w:asciiTheme="minorEastAsia" w:eastAsiaTheme="minorEastAsia" w:hAnsiTheme="minorEastAsia"/>
              </w:rPr>
              <w:tab/>
            </w:r>
          </w:p>
          <w:p w14:paraId="76C60B97" w14:textId="2DA8D54A" w:rsidR="00095EA0" w:rsidRPr="00531A91" w:rsidRDefault="00A36CA8" w:rsidP="00DB52AE">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目の不自由な方、ご高</w:t>
            </w:r>
            <w:r w:rsidR="007272D1" w:rsidRPr="00531A91">
              <w:rPr>
                <w:rFonts w:asciiTheme="minorEastAsia" w:eastAsiaTheme="minorEastAsia" w:hAnsiTheme="minorEastAsia" w:hint="eastAsia"/>
              </w:rPr>
              <w:t>齢の方向けの、容器を判別しやすい</w:t>
            </w:r>
            <w:r w:rsidR="00095EA0" w:rsidRPr="00531A91">
              <w:rPr>
                <w:rFonts w:asciiTheme="minorEastAsia" w:eastAsiaTheme="minorEastAsia" w:hAnsiTheme="minorEastAsia" w:hint="eastAsia"/>
              </w:rPr>
              <w:t>ように点字ではなく、「〇」・「★」等を凹凸にした</w:t>
            </w:r>
            <w:r w:rsidR="007272D1" w:rsidRPr="00531A91">
              <w:rPr>
                <w:rFonts w:asciiTheme="minorEastAsia" w:eastAsiaTheme="minorEastAsia" w:hAnsiTheme="minorEastAsia" w:hint="eastAsia"/>
              </w:rPr>
              <w:t>「タッチマークシール」</w:t>
            </w:r>
            <w:r w:rsidR="00095EA0" w:rsidRPr="00531A91">
              <w:rPr>
                <w:rFonts w:asciiTheme="minorEastAsia" w:eastAsiaTheme="minorEastAsia" w:hAnsiTheme="minorEastAsia" w:hint="eastAsia"/>
              </w:rPr>
              <w:t>を開発し、提供している。また、「タッチマークシール」のリニューアルでは、視覚に障がいのある（株）ファンケルスマイルの従業員が使い手の立場で、改良に携わった。</w:t>
            </w:r>
          </w:p>
          <w:p w14:paraId="64FC91A5" w14:textId="07359455" w:rsidR="00A36CA8" w:rsidRPr="00531A91" w:rsidRDefault="00BD55F7" w:rsidP="00BB3E5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36CA8" w:rsidRPr="00531A91">
              <w:rPr>
                <w:rFonts w:asciiTheme="minorEastAsia" w:eastAsiaTheme="minorEastAsia" w:hAnsiTheme="minorEastAsia" w:hint="eastAsia"/>
              </w:rPr>
              <w:t>下記のリンクで詳細を確認出来ます。</w:t>
            </w:r>
          </w:p>
          <w:p w14:paraId="486C6220" w14:textId="7FC1A7FE" w:rsidR="00A36CA8" w:rsidRPr="00531A91" w:rsidRDefault="00BD55F7" w:rsidP="00A36CA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（１）</w:t>
            </w:r>
            <w:r w:rsidR="00A36CA8" w:rsidRPr="00531A91">
              <w:rPr>
                <w:rFonts w:asciiTheme="minorEastAsia" w:eastAsiaTheme="minorEastAsia" w:hAnsiTheme="minorEastAsia" w:hint="eastAsia"/>
              </w:rPr>
              <w:t xml:space="preserve">内容紹介　</w:t>
            </w:r>
          </w:p>
          <w:p w14:paraId="7A2EAAF3" w14:textId="038BC3FF" w:rsidR="00956766" w:rsidRPr="00531A91" w:rsidRDefault="00F4029A" w:rsidP="00A36CA8">
            <w:pPr>
              <w:widowControl/>
              <w:autoSpaceDE/>
              <w:autoSpaceDN/>
              <w:rPr>
                <w:rStyle w:val="ab"/>
                <w:rFonts w:asciiTheme="minorEastAsia" w:eastAsiaTheme="minorEastAsia" w:hAnsiTheme="minorEastAsia"/>
                <w:color w:val="auto"/>
              </w:rPr>
            </w:pPr>
            <w:hyperlink r:id="rId71" w:history="1">
              <w:r w:rsidR="00A36CA8" w:rsidRPr="00531A91">
                <w:rPr>
                  <w:rStyle w:val="ab"/>
                  <w:rFonts w:asciiTheme="minorEastAsia" w:eastAsiaTheme="minorEastAsia" w:hAnsiTheme="minorEastAsia" w:hint="eastAsia"/>
                  <w:color w:val="auto"/>
                </w:rPr>
                <w:t>https://www.fancl.jp/csr/touchmark.html</w:t>
              </w:r>
            </w:hyperlink>
          </w:p>
          <w:p w14:paraId="536629BD" w14:textId="7DF13EDF" w:rsidR="00A36CA8" w:rsidRPr="00531A91" w:rsidRDefault="00BD55F7" w:rsidP="00586EB6">
            <w:pPr>
              <w:widowControl/>
              <w:autoSpaceDE/>
              <w:autoSpaceDN/>
              <w:spacing w:beforeLines="50" w:before="165"/>
              <w:rPr>
                <w:rFonts w:asciiTheme="minorEastAsia" w:eastAsiaTheme="minorEastAsia" w:hAnsiTheme="minorEastAsia"/>
                <w:sz w:val="21"/>
                <w:szCs w:val="21"/>
              </w:rPr>
            </w:pPr>
            <w:r w:rsidRPr="00531A91">
              <w:rPr>
                <w:rFonts w:asciiTheme="minorEastAsia" w:eastAsiaTheme="minorEastAsia" w:hAnsiTheme="minorEastAsia" w:hint="eastAsia"/>
              </w:rPr>
              <w:t>（２）</w:t>
            </w:r>
            <w:r w:rsidR="00A36CA8" w:rsidRPr="00531A91">
              <w:rPr>
                <w:rFonts w:asciiTheme="minorEastAsia" w:eastAsiaTheme="minorEastAsia" w:hAnsiTheme="minorEastAsia" w:hint="eastAsia"/>
              </w:rPr>
              <w:t xml:space="preserve">注文フォーム　</w:t>
            </w:r>
            <w:r w:rsidR="00CC65CB" w:rsidRPr="00531A91">
              <w:rPr>
                <w:rFonts w:asciiTheme="minorEastAsia" w:eastAsiaTheme="minorEastAsia" w:hAnsiTheme="minorEastAsia" w:hint="eastAsia"/>
                <w:sz w:val="21"/>
                <w:szCs w:val="21"/>
              </w:rPr>
              <w:t>（※シールはご注文の個数までとさせていただきます。）</w:t>
            </w:r>
          </w:p>
          <w:p w14:paraId="149257A4" w14:textId="6ADDA635" w:rsidR="00D06546" w:rsidRPr="00531A91" w:rsidRDefault="00F4029A" w:rsidP="00073354">
            <w:pPr>
              <w:widowControl/>
              <w:autoSpaceDE/>
              <w:autoSpaceDN/>
              <w:rPr>
                <w:rFonts w:asciiTheme="minorEastAsia" w:eastAsiaTheme="minorEastAsia" w:hAnsiTheme="minorEastAsia"/>
              </w:rPr>
            </w:pPr>
            <w:hyperlink r:id="rId72" w:history="1">
              <w:r w:rsidR="00D06546" w:rsidRPr="00531A91">
                <w:rPr>
                  <w:rStyle w:val="ab"/>
                  <w:rFonts w:asciiTheme="minorEastAsia" w:eastAsiaTheme="minorEastAsia" w:hAnsiTheme="minorEastAsia" w:hint="eastAsia"/>
                  <w:color w:val="auto"/>
                </w:rPr>
                <w:t>https://www.fancl.co.jp/help/help_4_3.html</w:t>
              </w:r>
            </w:hyperlink>
          </w:p>
        </w:tc>
      </w:tr>
    </w:tbl>
    <w:p w14:paraId="1DA46000" w14:textId="382C4A8C" w:rsidR="00277111" w:rsidRPr="00531A91" w:rsidRDefault="00277111" w:rsidP="007937DE">
      <w:pPr>
        <w:rPr>
          <w:rFonts w:ascii="ＭＳ ゴシック" w:eastAsia="ＭＳ ゴシック" w:hAnsi="ＭＳ ゴシック"/>
        </w:rPr>
      </w:pPr>
    </w:p>
    <w:p w14:paraId="587C0F64" w14:textId="77777777" w:rsidR="0016270C" w:rsidRPr="00531A91" w:rsidRDefault="0016270C" w:rsidP="006E41A1">
      <w:pPr>
        <w:widowControl/>
        <w:autoSpaceDE/>
        <w:autoSpaceDN/>
        <w:jc w:val="left"/>
        <w:rPr>
          <w:rFonts w:ascii="ＭＳ ゴシック" w:eastAsia="ＭＳ ゴシック" w:hAnsi="ＭＳ ゴシック"/>
        </w:rPr>
      </w:pPr>
    </w:p>
    <w:p w14:paraId="5BDF05E8" w14:textId="77777777" w:rsidR="0016270C" w:rsidRPr="00531A91" w:rsidRDefault="0016270C" w:rsidP="006E41A1">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5539BF89" w14:textId="77777777" w:rsidTr="00412601">
        <w:tc>
          <w:tcPr>
            <w:tcW w:w="1417" w:type="dxa"/>
          </w:tcPr>
          <w:p w14:paraId="72253752" w14:textId="77777777" w:rsidR="00CD3B20" w:rsidRPr="00531A91" w:rsidRDefault="00CD3B20" w:rsidP="00412601">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8C83F86" w14:textId="77777777" w:rsidR="00CD3B20" w:rsidRPr="00531A91" w:rsidRDefault="00CD3B20" w:rsidP="00412601">
            <w:pPr>
              <w:autoSpaceDE/>
              <w:autoSpaceDN/>
              <w:rPr>
                <w:rFonts w:asciiTheme="majorEastAsia" w:eastAsiaTheme="majorEastAsia" w:hAnsiTheme="majorEastAsia"/>
              </w:rPr>
            </w:pPr>
            <w:r w:rsidRPr="00531A91">
              <w:rPr>
                <w:rFonts w:asciiTheme="majorEastAsia" w:eastAsiaTheme="majorEastAsia" w:hAnsiTheme="majorEastAsia" w:hint="eastAsia"/>
              </w:rPr>
              <w:t>（一社）藤沢市商店会連合会</w:t>
            </w:r>
          </w:p>
        </w:tc>
      </w:tr>
      <w:tr w:rsidR="00531A91" w:rsidRPr="00531A91" w14:paraId="01120A8A" w14:textId="77777777" w:rsidTr="00412601">
        <w:tc>
          <w:tcPr>
            <w:tcW w:w="1417" w:type="dxa"/>
          </w:tcPr>
          <w:p w14:paraId="2375CC07" w14:textId="0FC48D59" w:rsidR="00CD3B20" w:rsidRPr="00531A91" w:rsidRDefault="009A1CC5" w:rsidP="00412601">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CD3B20" w:rsidRPr="00531A91">
              <w:rPr>
                <w:rFonts w:ascii="ＭＳ ゴシック" w:eastAsia="ＭＳ ゴシック" w:hAnsi="ＭＳ ゴシック" w:hint="eastAsia"/>
              </w:rPr>
              <w:t>内容</w:t>
            </w:r>
          </w:p>
        </w:tc>
        <w:tc>
          <w:tcPr>
            <w:tcW w:w="7365" w:type="dxa"/>
          </w:tcPr>
          <w:p w14:paraId="7920F98A" w14:textId="77777777" w:rsidR="00CD3B20" w:rsidRPr="00531A91" w:rsidRDefault="00CD3B20" w:rsidP="00412601">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筆談対応する商店街づくり</w:t>
            </w:r>
          </w:p>
        </w:tc>
      </w:tr>
      <w:tr w:rsidR="00CD3B20" w:rsidRPr="00531A91" w14:paraId="61DD86EB" w14:textId="77777777" w:rsidTr="00412601">
        <w:tc>
          <w:tcPr>
            <w:tcW w:w="1417" w:type="dxa"/>
          </w:tcPr>
          <w:p w14:paraId="2C2AF6B9" w14:textId="77777777" w:rsidR="00CD3B20" w:rsidRPr="00531A91" w:rsidRDefault="00CD3B20" w:rsidP="00412601">
            <w:pPr>
              <w:rPr>
                <w:rFonts w:ascii="ＭＳ ゴシック" w:eastAsia="ＭＳ ゴシック" w:hAnsi="ＭＳ ゴシック"/>
              </w:rPr>
            </w:pPr>
          </w:p>
        </w:tc>
        <w:tc>
          <w:tcPr>
            <w:tcW w:w="7365" w:type="dxa"/>
          </w:tcPr>
          <w:p w14:paraId="0747DF98" w14:textId="77777777" w:rsidR="00CD3B20" w:rsidRPr="00531A91" w:rsidRDefault="00CD3B20" w:rsidP="00412601">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聴覚障害者福祉センターが藤沢駅北口にあり、北口の商店街の中で聴覚障害者が買い物をすることが多いことから、神奈川県聴覚障害者連盟より、各商店にて筆談等の対応について要望があったことをきっかけに、藤沢市商店街連合会において、聴覚障害者が買い物しやすい環境づくりとして、筆談等で対応する商店街づくりを市内の６商店会（街）で実施した。</w:t>
            </w:r>
          </w:p>
          <w:p w14:paraId="6B5974AA" w14:textId="77777777" w:rsidR="00CD3B20" w:rsidRPr="00531A91" w:rsidRDefault="00CD3B20" w:rsidP="00412601">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具体的には、協力いただける商店会（街）の各商店に「聴覚障がい者」に対して「筆談対応します」とのポスターを見やすい場所に貼ること、また、聴覚障がい者と筆談するための筆記用具を必要に応じ、各個店に配布することとし、聴覚障がい者が安心して買い物ができる環境を作ることとした。</w:t>
            </w:r>
          </w:p>
        </w:tc>
      </w:tr>
    </w:tbl>
    <w:p w14:paraId="088D225F" w14:textId="77777777" w:rsidR="00B318E6" w:rsidRPr="00531A91" w:rsidRDefault="00B318E6" w:rsidP="00B318E6">
      <w:pPr>
        <w:ind w:firstLineChars="300" w:firstLine="657"/>
        <w:rPr>
          <w:rFonts w:ascii="HG丸ｺﾞｼｯｸM-PRO" w:eastAsia="HG丸ｺﾞｼｯｸM-PRO" w:hAnsi="HG丸ｺﾞｼｯｸM-PRO"/>
        </w:rPr>
      </w:pPr>
    </w:p>
    <w:p w14:paraId="1921E461" w14:textId="77777777" w:rsidR="00B318E6" w:rsidRPr="00531A91" w:rsidRDefault="00B318E6" w:rsidP="00CE472F">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12E425CC" w14:textId="77777777" w:rsidTr="00613BDC">
        <w:tc>
          <w:tcPr>
            <w:tcW w:w="1417" w:type="dxa"/>
          </w:tcPr>
          <w:p w14:paraId="44431609" w14:textId="77777777" w:rsidR="00B318E6" w:rsidRPr="00531A91" w:rsidRDefault="00B318E6"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CB124F8" w14:textId="77777777" w:rsidR="00B318E6" w:rsidRPr="00531A91" w:rsidRDefault="00B318E6"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神奈川県立図書館</w:t>
            </w:r>
          </w:p>
        </w:tc>
      </w:tr>
      <w:tr w:rsidR="00531A91" w:rsidRPr="00531A91" w14:paraId="377760C8" w14:textId="77777777" w:rsidTr="00613BDC">
        <w:tc>
          <w:tcPr>
            <w:tcW w:w="1417" w:type="dxa"/>
          </w:tcPr>
          <w:p w14:paraId="558AC592" w14:textId="77777777" w:rsidR="00B318E6" w:rsidRPr="00531A91" w:rsidRDefault="00B318E6"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47CA504C" w14:textId="77777777" w:rsidR="00B318E6" w:rsidRPr="00531A91" w:rsidRDefault="00B318E6"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情報バリアフリーの確保に向けた対応</w:t>
            </w:r>
          </w:p>
        </w:tc>
      </w:tr>
      <w:tr w:rsidR="00B318E6" w:rsidRPr="00531A91" w14:paraId="102EF43A" w14:textId="77777777" w:rsidTr="00613BDC">
        <w:tc>
          <w:tcPr>
            <w:tcW w:w="1417" w:type="dxa"/>
          </w:tcPr>
          <w:p w14:paraId="79C8A514" w14:textId="77777777" w:rsidR="00B318E6" w:rsidRPr="00531A91" w:rsidRDefault="00B318E6" w:rsidP="00613BDC">
            <w:pPr>
              <w:autoSpaceDE/>
              <w:autoSpaceDN/>
              <w:rPr>
                <w:rFonts w:ascii="ＭＳ ゴシック" w:eastAsia="ＭＳ ゴシック" w:hAnsi="ＭＳ ゴシック"/>
              </w:rPr>
            </w:pPr>
          </w:p>
        </w:tc>
        <w:tc>
          <w:tcPr>
            <w:tcW w:w="7365" w:type="dxa"/>
          </w:tcPr>
          <w:p w14:paraId="2171FAF6" w14:textId="77777777" w:rsidR="00B318E6" w:rsidRPr="00531A91" w:rsidRDefault="00B318E6"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拡大読書器、拡大鏡、耳マーク、筆談用ボード、コミュニケーションボードの設置している。</w:t>
            </w:r>
          </w:p>
          <w:p w14:paraId="2CB56B3D" w14:textId="77777777" w:rsidR="00B318E6" w:rsidRPr="00531A91" w:rsidRDefault="00B318E6"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46DFBBA8" w14:textId="77777777" w:rsidR="00B318E6" w:rsidRPr="00531A91" w:rsidRDefault="00F4029A" w:rsidP="00613BDC">
            <w:pPr>
              <w:widowControl/>
              <w:autoSpaceDE/>
              <w:autoSpaceDN/>
              <w:rPr>
                <w:rFonts w:asciiTheme="minorEastAsia" w:eastAsiaTheme="minorEastAsia" w:hAnsiTheme="minorEastAsia"/>
              </w:rPr>
            </w:pPr>
            <w:hyperlink r:id="rId73" w:history="1">
              <w:r w:rsidR="00B318E6" w:rsidRPr="00531A91">
                <w:rPr>
                  <w:rStyle w:val="ab"/>
                  <w:rFonts w:asciiTheme="minorEastAsia" w:eastAsiaTheme="minorEastAsia" w:hAnsiTheme="minorEastAsia" w:hint="eastAsia"/>
                  <w:color w:val="auto"/>
                </w:rPr>
                <w:t>http://www.klnet.pref.kanagawa.jp/common/guide.htm</w:t>
              </w:r>
            </w:hyperlink>
          </w:p>
        </w:tc>
      </w:tr>
    </w:tbl>
    <w:p w14:paraId="5294B620" w14:textId="77777777" w:rsidR="002D42FE" w:rsidRPr="00531A91" w:rsidRDefault="002D42FE" w:rsidP="007937DE">
      <w:pPr>
        <w:rPr>
          <w:rFonts w:ascii="HG丸ｺﾞｼｯｸM-PRO" w:eastAsia="HG丸ｺﾞｼｯｸM-PRO" w:hAnsi="HG丸ｺﾞｼｯｸM-PRO"/>
        </w:rPr>
      </w:pPr>
    </w:p>
    <w:p w14:paraId="58DFE70C" w14:textId="7E3C36B1" w:rsidR="00D67EA6" w:rsidRPr="00531A91" w:rsidRDefault="00D67EA6" w:rsidP="00CE472F">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44A5168C" w14:textId="77777777" w:rsidTr="002A53C9">
        <w:tc>
          <w:tcPr>
            <w:tcW w:w="1417" w:type="dxa"/>
          </w:tcPr>
          <w:p w14:paraId="7365AE3F"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EDAA2D2"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川崎市議会</w:t>
            </w:r>
          </w:p>
        </w:tc>
      </w:tr>
      <w:tr w:rsidR="00531A91" w:rsidRPr="00531A91" w14:paraId="6D39A5D8" w14:textId="77777777" w:rsidTr="002A53C9">
        <w:tc>
          <w:tcPr>
            <w:tcW w:w="1417" w:type="dxa"/>
          </w:tcPr>
          <w:p w14:paraId="0C5EE4E9" w14:textId="04EC4823"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2F806F46"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議場でのバリアフリーの取組み</w:t>
            </w:r>
          </w:p>
        </w:tc>
      </w:tr>
      <w:tr w:rsidR="00660B7B" w:rsidRPr="00531A91" w14:paraId="297DFD3E" w14:textId="77777777" w:rsidTr="0016270C">
        <w:trPr>
          <w:trHeight w:val="1103"/>
        </w:trPr>
        <w:tc>
          <w:tcPr>
            <w:tcW w:w="1417" w:type="dxa"/>
          </w:tcPr>
          <w:p w14:paraId="579C525E" w14:textId="77777777" w:rsidR="00660B7B" w:rsidRPr="00531A91" w:rsidRDefault="00660B7B" w:rsidP="002A53C9">
            <w:pPr>
              <w:autoSpaceDE/>
              <w:autoSpaceDN/>
              <w:rPr>
                <w:rFonts w:ascii="ＭＳ ゴシック" w:eastAsia="ＭＳ ゴシック" w:hAnsi="ＭＳ ゴシック"/>
              </w:rPr>
            </w:pPr>
          </w:p>
        </w:tc>
        <w:tc>
          <w:tcPr>
            <w:tcW w:w="7365" w:type="dxa"/>
          </w:tcPr>
          <w:p w14:paraId="2310C694" w14:textId="77777777" w:rsidR="00660B7B" w:rsidRPr="00531A91" w:rsidRDefault="00660B7B"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①議場での発言を字幕モニターに表示させる取組み</w:t>
            </w:r>
          </w:p>
          <w:p w14:paraId="559EDADB" w14:textId="77777777" w:rsidR="00660B7B" w:rsidRPr="00531A91" w:rsidRDefault="00660B7B"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②一部会議室にヒアリングループを導入させた取組み</w:t>
            </w:r>
          </w:p>
          <w:p w14:paraId="31A1DBE7" w14:textId="6D94602C" w:rsidR="00660B7B" w:rsidRPr="00531A91" w:rsidRDefault="00660B7B" w:rsidP="0016270C">
            <w:pPr>
              <w:pStyle w:val="af3"/>
              <w:widowControl/>
              <w:numPr>
                <w:ilvl w:val="0"/>
                <w:numId w:val="33"/>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手話通訳者の派遣の取組み</w:t>
            </w:r>
          </w:p>
        </w:tc>
      </w:tr>
    </w:tbl>
    <w:p w14:paraId="4F6D4A7E" w14:textId="77777777" w:rsidR="00BD55F7" w:rsidRPr="00531A91" w:rsidRDefault="00BD55F7"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2E97600" w14:textId="77777777" w:rsidTr="00B56B3E">
        <w:tc>
          <w:tcPr>
            <w:tcW w:w="1417" w:type="dxa"/>
          </w:tcPr>
          <w:p w14:paraId="0F0C545E" w14:textId="77777777" w:rsidR="006C1C37" w:rsidRPr="00531A91" w:rsidRDefault="006C1C37" w:rsidP="00B56B3E">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70D43A8" w14:textId="4BD5B6E1" w:rsidR="006C1C37" w:rsidRPr="00531A91" w:rsidRDefault="006C1C37" w:rsidP="00B56B3E">
            <w:pPr>
              <w:autoSpaceDE/>
              <w:autoSpaceDN/>
              <w:rPr>
                <w:rFonts w:asciiTheme="majorEastAsia" w:eastAsiaTheme="majorEastAsia" w:hAnsiTheme="majorEastAsia"/>
              </w:rPr>
            </w:pPr>
            <w:r w:rsidRPr="00531A91">
              <w:rPr>
                <w:rFonts w:asciiTheme="majorEastAsia" w:eastAsiaTheme="majorEastAsia" w:hAnsiTheme="majorEastAsia" w:hint="eastAsia"/>
              </w:rPr>
              <w:t>茅ヶ崎市他、県内各市町村</w:t>
            </w:r>
          </w:p>
        </w:tc>
      </w:tr>
      <w:tr w:rsidR="00531A91" w:rsidRPr="00531A91" w14:paraId="2EDC4140" w14:textId="77777777" w:rsidTr="00B56B3E">
        <w:tc>
          <w:tcPr>
            <w:tcW w:w="1417" w:type="dxa"/>
          </w:tcPr>
          <w:p w14:paraId="51609C0A" w14:textId="11A00129" w:rsidR="006C1C37" w:rsidRPr="00531A91" w:rsidRDefault="009A1CC5" w:rsidP="00B56B3E">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C1C37" w:rsidRPr="00531A91">
              <w:rPr>
                <w:rFonts w:ascii="ＭＳ ゴシック" w:eastAsia="ＭＳ ゴシック" w:hAnsi="ＭＳ ゴシック" w:hint="eastAsia"/>
              </w:rPr>
              <w:t>内容</w:t>
            </w:r>
          </w:p>
        </w:tc>
        <w:tc>
          <w:tcPr>
            <w:tcW w:w="7365" w:type="dxa"/>
          </w:tcPr>
          <w:p w14:paraId="024F14C3" w14:textId="6A04C164" w:rsidR="006C1C37" w:rsidRPr="00531A91" w:rsidRDefault="006C1C37" w:rsidP="006C1C3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アクセシビリティに配慮したホームページの作成</w:t>
            </w:r>
          </w:p>
        </w:tc>
      </w:tr>
      <w:tr w:rsidR="006C1C37" w:rsidRPr="00531A91" w14:paraId="67DE7958" w14:textId="77777777" w:rsidTr="0016270C">
        <w:trPr>
          <w:trHeight w:val="2098"/>
        </w:trPr>
        <w:tc>
          <w:tcPr>
            <w:tcW w:w="1417" w:type="dxa"/>
          </w:tcPr>
          <w:p w14:paraId="52C007DF" w14:textId="77777777" w:rsidR="006C1C37" w:rsidRPr="00531A91" w:rsidRDefault="006C1C37" w:rsidP="00B56B3E">
            <w:pPr>
              <w:autoSpaceDE/>
              <w:autoSpaceDN/>
              <w:rPr>
                <w:rFonts w:ascii="ＭＳ ゴシック" w:eastAsia="ＭＳ ゴシック" w:hAnsi="ＭＳ ゴシック"/>
              </w:rPr>
            </w:pPr>
          </w:p>
        </w:tc>
        <w:tc>
          <w:tcPr>
            <w:tcW w:w="7365" w:type="dxa"/>
          </w:tcPr>
          <w:p w14:paraId="3314EFB0" w14:textId="453C006A" w:rsidR="00586EB6" w:rsidRPr="00531A91" w:rsidRDefault="006C1C37" w:rsidP="00586EB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茅ヶ崎市では、日本工業規格JISX8341-3高齢者・障害者等配慮設計指針、総務省「みんなの公共サイト運用モデル」を尊重し、アクセシビリティに配慮したホームページの作成</w:t>
            </w:r>
            <w:r w:rsidR="00586EB6" w:rsidRPr="00531A91">
              <w:rPr>
                <w:rFonts w:asciiTheme="minorEastAsia" w:eastAsiaTheme="minorEastAsia" w:hAnsiTheme="minorEastAsia" w:hint="eastAsia"/>
              </w:rPr>
              <w:t>を行っており、</w:t>
            </w:r>
            <w:r w:rsidRPr="00531A91">
              <w:rPr>
                <w:rFonts w:asciiTheme="minorEastAsia" w:eastAsiaTheme="minorEastAsia" w:hAnsiTheme="minorEastAsia" w:hint="eastAsia"/>
              </w:rPr>
              <w:t>具体的には、ホームページの音声読み上げ・色の変更・サイズの変更機能</w:t>
            </w:r>
            <w:r w:rsidR="00662AC5" w:rsidRPr="00531A91">
              <w:rPr>
                <w:rFonts w:asciiTheme="minorEastAsia" w:eastAsiaTheme="minorEastAsia" w:hAnsiTheme="minorEastAsia" w:hint="eastAsia"/>
              </w:rPr>
              <w:t>が整備されている。</w:t>
            </w:r>
          </w:p>
          <w:p w14:paraId="39896B19" w14:textId="1C950EF1" w:rsidR="006C1C37" w:rsidRPr="00531A91" w:rsidRDefault="00586EB6" w:rsidP="00586EB6">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w:t>
            </w:r>
            <w:r w:rsidR="00662AC5" w:rsidRPr="00531A91">
              <w:rPr>
                <w:rFonts w:asciiTheme="minorEastAsia" w:eastAsiaTheme="minorEastAsia" w:hAnsiTheme="minorEastAsia" w:hint="eastAsia"/>
              </w:rPr>
              <w:t>茅ヶ崎市の他、県、及び県内各市町村で同様の取組みが見られる。</w:t>
            </w:r>
          </w:p>
        </w:tc>
      </w:tr>
    </w:tbl>
    <w:p w14:paraId="5E9F69D9" w14:textId="77777777" w:rsidR="0016270C" w:rsidRPr="00531A91" w:rsidRDefault="0016270C" w:rsidP="00660B7B">
      <w:pPr>
        <w:rPr>
          <w:rFonts w:ascii="ＭＳ ゴシック" w:eastAsia="ＭＳ ゴシック" w:hAnsi="ＭＳ ゴシック"/>
        </w:rPr>
      </w:pPr>
    </w:p>
    <w:p w14:paraId="24AC9F66" w14:textId="77777777" w:rsidR="0016270C" w:rsidRPr="00531A91" w:rsidRDefault="0016270C"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22B12A60" w14:textId="77777777" w:rsidTr="00613BDC">
        <w:tc>
          <w:tcPr>
            <w:tcW w:w="1417" w:type="dxa"/>
          </w:tcPr>
          <w:p w14:paraId="0FA33543" w14:textId="77777777" w:rsidR="0016270C" w:rsidRPr="00531A91" w:rsidRDefault="0016270C"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033EFE5F" w14:textId="77777777" w:rsidR="0016270C" w:rsidRPr="00531A91" w:rsidRDefault="0016270C"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茅ヶ崎市　企画部秘書広報課・神奈川県（総合政策課）</w:t>
            </w:r>
          </w:p>
        </w:tc>
      </w:tr>
      <w:tr w:rsidR="00531A91" w:rsidRPr="00531A91" w14:paraId="5595DA69" w14:textId="77777777" w:rsidTr="00613BDC">
        <w:tc>
          <w:tcPr>
            <w:tcW w:w="1417" w:type="dxa"/>
          </w:tcPr>
          <w:p w14:paraId="01B370A2" w14:textId="77777777" w:rsidR="0016270C" w:rsidRPr="00531A91" w:rsidRDefault="0016270C"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5BF4B378" w14:textId="77777777" w:rsidR="0016270C" w:rsidRPr="00531A91" w:rsidRDefault="0016270C"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広報誌、リーフレットの点字版、音声版の発行</w:t>
            </w:r>
          </w:p>
        </w:tc>
      </w:tr>
      <w:tr w:rsidR="0016270C" w:rsidRPr="00531A91" w14:paraId="6E7956F9" w14:textId="77777777" w:rsidTr="00613BDC">
        <w:tc>
          <w:tcPr>
            <w:tcW w:w="1417" w:type="dxa"/>
          </w:tcPr>
          <w:p w14:paraId="70E8DA7D" w14:textId="77777777" w:rsidR="0016270C" w:rsidRPr="00531A91" w:rsidRDefault="0016270C" w:rsidP="00613BDC">
            <w:pPr>
              <w:autoSpaceDE/>
              <w:autoSpaceDN/>
              <w:rPr>
                <w:rFonts w:ascii="ＭＳ ゴシック" w:eastAsia="ＭＳ ゴシック" w:hAnsi="ＭＳ ゴシック"/>
              </w:rPr>
            </w:pPr>
          </w:p>
        </w:tc>
        <w:tc>
          <w:tcPr>
            <w:tcW w:w="7365" w:type="dxa"/>
          </w:tcPr>
          <w:p w14:paraId="3012E047" w14:textId="77777777" w:rsidR="0016270C" w:rsidRPr="00531A91" w:rsidRDefault="0016270C"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茅ヶ崎市では、毎月２回発行している広報紙の点字版（点字広報）、音声版（声の広報）を発行している。</w:t>
            </w:r>
          </w:p>
          <w:p w14:paraId="5F32C8CD" w14:textId="77777777" w:rsidR="0016270C" w:rsidRPr="00531A91" w:rsidRDefault="0016270C"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また、神奈川県では、小学校の児童向けに作成している社会科参考図書について、視覚障がいのある児童向けに点字版及び拡大テキスト版の作成や、リーフレットの点字版、録音版の作成を行っている。</w:t>
            </w:r>
          </w:p>
          <w:p w14:paraId="3A4E457A" w14:textId="77777777" w:rsidR="0016270C" w:rsidRPr="00531A91" w:rsidRDefault="0016270C"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7CC2D76" w14:textId="77777777" w:rsidR="0016270C" w:rsidRPr="00531A91" w:rsidRDefault="0016270C" w:rsidP="00613BDC">
            <w:pPr>
              <w:widowControl/>
              <w:autoSpaceDE/>
              <w:autoSpaceDN/>
              <w:rPr>
                <w:rFonts w:asciiTheme="minorEastAsia" w:eastAsiaTheme="minorEastAsia" w:hAnsiTheme="minorEastAsia"/>
              </w:rPr>
            </w:pPr>
            <w:r w:rsidRPr="00531A91">
              <w:rPr>
                <w:rFonts w:asciiTheme="minorEastAsia" w:eastAsiaTheme="minorEastAsia" w:hAnsiTheme="minorEastAsia" w:hint="eastAsia"/>
              </w:rPr>
              <w:t>（１）茅ヶ崎市　点字広報</w:t>
            </w:r>
          </w:p>
          <w:p w14:paraId="1EF90766" w14:textId="77777777" w:rsidR="0016270C" w:rsidRPr="00531A91" w:rsidRDefault="00F4029A" w:rsidP="00613BDC">
            <w:pPr>
              <w:widowControl/>
              <w:autoSpaceDE/>
              <w:autoSpaceDN/>
              <w:rPr>
                <w:rFonts w:asciiTheme="minorEastAsia" w:eastAsiaTheme="minorEastAsia" w:hAnsiTheme="minorEastAsia"/>
              </w:rPr>
            </w:pPr>
            <w:hyperlink r:id="rId74" w:history="1">
              <w:r w:rsidR="0016270C" w:rsidRPr="00531A91">
                <w:rPr>
                  <w:rStyle w:val="ab"/>
                  <w:rFonts w:asciiTheme="minorEastAsia" w:eastAsiaTheme="minorEastAsia" w:hAnsiTheme="minorEastAsia"/>
                  <w:color w:val="auto"/>
                </w:rPr>
                <w:t>https://www.city.chigasaki.kanagawa.jp/shogai/fukushiseido/1004354.html</w:t>
              </w:r>
            </w:hyperlink>
          </w:p>
          <w:p w14:paraId="529D8D60" w14:textId="77777777" w:rsidR="0016270C" w:rsidRPr="00531A91" w:rsidRDefault="0016270C"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（２）茅ヶ崎市声の広報</w:t>
            </w:r>
          </w:p>
          <w:p w14:paraId="014573FF" w14:textId="77777777" w:rsidR="0016270C" w:rsidRPr="00531A91" w:rsidRDefault="00F4029A" w:rsidP="00613BDC">
            <w:pPr>
              <w:widowControl/>
              <w:autoSpaceDE/>
              <w:autoSpaceDN/>
              <w:rPr>
                <w:rStyle w:val="ab"/>
                <w:rFonts w:asciiTheme="minorEastAsia" w:eastAsiaTheme="minorEastAsia" w:hAnsiTheme="minorEastAsia"/>
                <w:color w:val="auto"/>
              </w:rPr>
            </w:pPr>
            <w:hyperlink r:id="rId75" w:history="1">
              <w:r w:rsidR="0016270C" w:rsidRPr="00531A91">
                <w:rPr>
                  <w:rStyle w:val="ab"/>
                  <w:rFonts w:asciiTheme="minorEastAsia" w:eastAsiaTheme="minorEastAsia" w:hAnsiTheme="minorEastAsia"/>
                  <w:color w:val="auto"/>
                </w:rPr>
                <w:t>https://www.city.chigasaki.kanagawa.jp/koho/1002771.html</w:t>
              </w:r>
            </w:hyperlink>
          </w:p>
          <w:p w14:paraId="607FA220" w14:textId="77777777" w:rsidR="0016270C" w:rsidRPr="00531A91" w:rsidRDefault="0016270C"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（３）社会科参考図書「わたしたちの神奈川」</w:t>
            </w:r>
          </w:p>
          <w:p w14:paraId="1B7B9113" w14:textId="77777777" w:rsidR="0016270C" w:rsidRPr="00531A91" w:rsidRDefault="00F4029A" w:rsidP="00613BDC">
            <w:pPr>
              <w:widowControl/>
              <w:autoSpaceDE/>
              <w:autoSpaceDN/>
              <w:rPr>
                <w:rFonts w:asciiTheme="minorEastAsia" w:eastAsiaTheme="minorEastAsia" w:hAnsiTheme="minorEastAsia"/>
                <w:kern w:val="0"/>
              </w:rPr>
            </w:pPr>
            <w:hyperlink r:id="rId76" w:history="1">
              <w:r w:rsidR="0016270C" w:rsidRPr="00531A91">
                <w:rPr>
                  <w:rStyle w:val="ab"/>
                  <w:rFonts w:asciiTheme="minorEastAsia" w:eastAsiaTheme="minorEastAsia" w:hAnsiTheme="minorEastAsia" w:hint="eastAsia"/>
                  <w:color w:val="auto"/>
                </w:rPr>
                <w:t>https://www.pref.kanagawa.jp/docs/r5k/watakana/r1_watakana.html</w:t>
              </w:r>
            </w:hyperlink>
          </w:p>
        </w:tc>
      </w:tr>
    </w:tbl>
    <w:p w14:paraId="10BBCC8F" w14:textId="77777777" w:rsidR="0016270C" w:rsidRPr="00531A91" w:rsidRDefault="0016270C"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3D78382" w14:textId="77777777" w:rsidTr="002A53C9">
        <w:tc>
          <w:tcPr>
            <w:tcW w:w="1417" w:type="dxa"/>
          </w:tcPr>
          <w:p w14:paraId="26EF0526"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AA555C0" w14:textId="13F2F59C"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茅ヶ崎市</w:t>
            </w:r>
            <w:r w:rsidR="002D4AB6"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都市部景観みどり課</w:t>
            </w:r>
          </w:p>
        </w:tc>
      </w:tr>
      <w:tr w:rsidR="00531A91" w:rsidRPr="00531A91" w14:paraId="06F0CE55" w14:textId="77777777" w:rsidTr="002A53C9">
        <w:tc>
          <w:tcPr>
            <w:tcW w:w="1417" w:type="dxa"/>
          </w:tcPr>
          <w:p w14:paraId="2DDD0D7C" w14:textId="74E27DDA"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145B203F"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ユニバーサルデザインに配慮した公共サイン</w:t>
            </w:r>
          </w:p>
        </w:tc>
      </w:tr>
      <w:tr w:rsidR="00531A91" w:rsidRPr="00531A91" w14:paraId="0AFA99E0" w14:textId="77777777" w:rsidTr="002A53C9">
        <w:tc>
          <w:tcPr>
            <w:tcW w:w="1417" w:type="dxa"/>
          </w:tcPr>
          <w:p w14:paraId="5F284441" w14:textId="77777777" w:rsidR="00660B7B" w:rsidRPr="00531A91" w:rsidRDefault="00660B7B" w:rsidP="002A53C9">
            <w:pPr>
              <w:autoSpaceDE/>
              <w:autoSpaceDN/>
              <w:rPr>
                <w:rFonts w:ascii="ＭＳ ゴシック" w:eastAsia="ＭＳ ゴシック" w:hAnsi="ＭＳ ゴシック"/>
              </w:rPr>
            </w:pPr>
          </w:p>
        </w:tc>
        <w:tc>
          <w:tcPr>
            <w:tcW w:w="7365" w:type="dxa"/>
          </w:tcPr>
          <w:p w14:paraId="26CF665A" w14:textId="73068EE5"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「茅ヶ崎市公共サインガイドライン」を策定し、「歩きたい、出かけたくなるサイン」を整備するために、情報内容、表</w:t>
            </w:r>
            <w:r w:rsidR="00BD55F7" w:rsidRPr="00531A91">
              <w:rPr>
                <w:rFonts w:asciiTheme="minorEastAsia" w:eastAsiaTheme="minorEastAsia" w:hAnsiTheme="minorEastAsia" w:hint="eastAsia"/>
              </w:rPr>
              <w:t>現様式、空間上の配置を基本方針として、公共サインを整備している</w:t>
            </w:r>
            <w:r w:rsidRPr="00531A91">
              <w:rPr>
                <w:rFonts w:asciiTheme="minorEastAsia" w:eastAsiaTheme="minorEastAsia" w:hAnsiTheme="minorEastAsia" w:hint="eastAsia"/>
              </w:rPr>
              <w:t>。</w:t>
            </w:r>
          </w:p>
          <w:p w14:paraId="0D95EDB4" w14:textId="5DA4EF1C" w:rsidR="00660B7B"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4BCCCDA9" w14:textId="77777777" w:rsidR="00660B7B" w:rsidRPr="00531A91" w:rsidRDefault="00F4029A" w:rsidP="002A53C9">
            <w:pPr>
              <w:widowControl/>
              <w:autoSpaceDE/>
              <w:autoSpaceDN/>
              <w:rPr>
                <w:rFonts w:asciiTheme="minorEastAsia" w:eastAsiaTheme="minorEastAsia" w:hAnsiTheme="minorEastAsia"/>
                <w:kern w:val="0"/>
              </w:rPr>
            </w:pPr>
            <w:hyperlink r:id="rId77" w:history="1">
              <w:r w:rsidR="00660B7B" w:rsidRPr="00531A91">
                <w:rPr>
                  <w:rStyle w:val="ab"/>
                  <w:rFonts w:asciiTheme="minorEastAsia" w:eastAsiaTheme="minorEastAsia" w:hAnsiTheme="minorEastAsia" w:hint="eastAsia"/>
                  <w:color w:val="auto"/>
                </w:rPr>
                <w:t>https://www.city.chigasaki.kanagawa.jp/machidukuri/1033298/1014720.html</w:t>
              </w:r>
            </w:hyperlink>
          </w:p>
        </w:tc>
      </w:tr>
    </w:tbl>
    <w:p w14:paraId="08D06865" w14:textId="3FDC479F" w:rsidR="000F3FC7" w:rsidRPr="00531A91" w:rsidRDefault="00BF6624" w:rsidP="00A47725">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796D04FA" w14:textId="43B98233" w:rsidR="006D6FCD" w:rsidRPr="00531A91" w:rsidRDefault="00916AD8" w:rsidP="006E41A1">
      <w:pPr>
        <w:pStyle w:val="3"/>
        <w:spacing w:line="360" w:lineRule="exact"/>
        <w:ind w:leftChars="0" w:left="0" w:firstLineChars="200" w:firstLine="518"/>
        <w:rPr>
          <w:rFonts w:ascii="ＭＳ ゴシック" w:hAnsi="ＭＳ ゴシック"/>
          <w:sz w:val="28"/>
          <w:szCs w:val="28"/>
        </w:rPr>
      </w:pPr>
      <w:bookmarkStart w:id="28" w:name="_Toc61019767"/>
      <w:bookmarkStart w:id="29" w:name="_Toc77328320"/>
      <w:r w:rsidRPr="00531A91">
        <w:rPr>
          <w:rFonts w:ascii="ＭＳ ゴシック" w:hAnsi="ＭＳ ゴシック" w:hint="eastAsia"/>
          <w:sz w:val="28"/>
          <w:szCs w:val="28"/>
        </w:rPr>
        <w:lastRenderedPageBreak/>
        <w:t>オ</w:t>
      </w:r>
      <w:r w:rsidR="006D6FCD" w:rsidRPr="00531A91">
        <w:rPr>
          <w:rFonts w:ascii="ＭＳ ゴシック" w:hAnsi="ＭＳ ゴシック" w:hint="eastAsia"/>
          <w:sz w:val="28"/>
          <w:szCs w:val="28"/>
        </w:rPr>
        <w:t xml:space="preserve">　</w:t>
      </w:r>
      <w:r w:rsidR="009B099B" w:rsidRPr="00531A91">
        <w:rPr>
          <w:rFonts w:ascii="ＭＳ ゴシック" w:hAnsi="ＭＳ ゴシック" w:hint="eastAsia"/>
          <w:sz w:val="28"/>
          <w:szCs w:val="28"/>
        </w:rPr>
        <w:t>災害時</w:t>
      </w:r>
      <w:r w:rsidR="0024108E" w:rsidRPr="00531A91">
        <w:rPr>
          <w:rFonts w:ascii="ＭＳ ゴシック" w:hAnsi="ＭＳ ゴシック" w:hint="eastAsia"/>
          <w:sz w:val="28"/>
          <w:szCs w:val="28"/>
        </w:rPr>
        <w:t>を見据えた</w:t>
      </w:r>
      <w:r w:rsidR="00A35E5C" w:rsidRPr="00531A91">
        <w:rPr>
          <w:rFonts w:ascii="ＭＳ ゴシック" w:hAnsi="ＭＳ ゴシック" w:hint="eastAsia"/>
          <w:sz w:val="28"/>
          <w:szCs w:val="28"/>
        </w:rPr>
        <w:t>ハード整備や災害時の要配慮者への支援体制</w:t>
      </w:r>
      <w:bookmarkEnd w:id="28"/>
      <w:bookmarkEnd w:id="29"/>
    </w:p>
    <w:p w14:paraId="7F41F772" w14:textId="06B9ED32" w:rsidR="009B099B" w:rsidRPr="00531A91" w:rsidRDefault="004E1EFE" w:rsidP="00B96B21">
      <w:pPr>
        <w:ind w:leftChars="400" w:left="876" w:firstLineChars="100" w:firstLine="219"/>
      </w:pPr>
      <w:r w:rsidRPr="00531A91">
        <w:rPr>
          <w:rFonts w:hint="eastAsia"/>
        </w:rPr>
        <w:t>災害時を見据え、避難所に指定された施設等の各関係施設のバリアフリー化の推進が求められる。神奈川県</w:t>
      </w:r>
      <w:r w:rsidR="00431A7C" w:rsidRPr="00531A91">
        <w:rPr>
          <w:rFonts w:hint="eastAsia"/>
        </w:rPr>
        <w:t>みんなのバリアフリー街づくり条例</w:t>
      </w:r>
      <w:r w:rsidR="00B5507B" w:rsidRPr="00531A91">
        <w:rPr>
          <w:rFonts w:hint="eastAsia"/>
        </w:rPr>
        <w:t>では、避難所に指定されることも</w:t>
      </w:r>
      <w:r w:rsidR="006714BB" w:rsidRPr="00531A91">
        <w:rPr>
          <w:rFonts w:hint="eastAsia"/>
        </w:rPr>
        <w:t>多い公共的施設の</w:t>
      </w:r>
      <w:r w:rsidR="00DC0ED6" w:rsidRPr="00531A91">
        <w:rPr>
          <w:rFonts w:hint="eastAsia"/>
        </w:rPr>
        <w:t>整備基準の遵守を求めている。</w:t>
      </w:r>
    </w:p>
    <w:p w14:paraId="6DDFA772" w14:textId="388B6DD3" w:rsidR="008E1388" w:rsidRPr="00531A91" w:rsidRDefault="00AB7D96" w:rsidP="00507BF4">
      <w:pPr>
        <w:ind w:leftChars="410" w:left="898" w:firstLineChars="100" w:firstLine="219"/>
      </w:pPr>
      <w:r w:rsidRPr="00531A91">
        <w:rPr>
          <w:rFonts w:hint="eastAsia"/>
        </w:rPr>
        <w:t>なお、取組</w:t>
      </w:r>
      <w:r w:rsidR="00B27F28" w:rsidRPr="00531A91">
        <w:rPr>
          <w:rFonts w:hint="eastAsia"/>
        </w:rPr>
        <w:t>事例の</w:t>
      </w:r>
      <w:r w:rsidR="00C839CB" w:rsidRPr="00531A91">
        <w:rPr>
          <w:rFonts w:hint="eastAsia"/>
        </w:rPr>
        <w:t>他、災害時の要配慮者支援</w:t>
      </w:r>
      <w:r w:rsidR="00B27F28" w:rsidRPr="00531A91">
        <w:rPr>
          <w:rFonts w:hint="eastAsia"/>
        </w:rPr>
        <w:t>については、災害対策基本法に基づき各市町村が</w:t>
      </w:r>
      <w:r w:rsidR="00C839CB" w:rsidRPr="00531A91">
        <w:rPr>
          <w:rFonts w:hint="eastAsia"/>
        </w:rPr>
        <w:t>名簿作成・計画を策定し行っているが、県では</w:t>
      </w:r>
      <w:r w:rsidR="00B96B21" w:rsidRPr="00531A91">
        <w:rPr>
          <w:rFonts w:hint="eastAsia"/>
        </w:rPr>
        <w:t>地域防災計画や</w:t>
      </w:r>
      <w:r w:rsidR="00C839CB" w:rsidRPr="00531A91">
        <w:rPr>
          <w:rFonts w:hint="eastAsia"/>
        </w:rPr>
        <w:t>要配慮者支援マニュアル作成指針を作成し、市町村の取組を促進している。</w:t>
      </w:r>
    </w:p>
    <w:p w14:paraId="2F915EB7" w14:textId="3D997AA3" w:rsidR="00793ED2" w:rsidRPr="00531A91" w:rsidRDefault="00793ED2" w:rsidP="00507BF4">
      <w:pPr>
        <w:ind w:leftChars="410" w:left="898"/>
      </w:pPr>
    </w:p>
    <w:p w14:paraId="4402A125" w14:textId="19A7F074" w:rsidR="00793ED2" w:rsidRPr="00531A91" w:rsidRDefault="00793ED2" w:rsidP="00D21ABA">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5AC060BD" w14:textId="68C01761" w:rsidR="00793ED2" w:rsidRPr="00531A91" w:rsidRDefault="00793ED2" w:rsidP="00D21ABA">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3A2FDA1E" w14:textId="77777777" w:rsidTr="00A36CA8">
        <w:tc>
          <w:tcPr>
            <w:tcW w:w="1417" w:type="dxa"/>
          </w:tcPr>
          <w:p w14:paraId="506128BB" w14:textId="77777777" w:rsidR="00A36CA8" w:rsidRPr="00531A91" w:rsidRDefault="00A36CA8"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A64702A" w14:textId="1C5CCC4D" w:rsidR="00A36CA8" w:rsidRPr="00531A91" w:rsidRDefault="00976D82"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36CA8" w:rsidRPr="00531A91">
              <w:rPr>
                <w:rFonts w:asciiTheme="majorEastAsia" w:eastAsiaTheme="majorEastAsia" w:hAnsiTheme="majorEastAsia" w:hint="eastAsia"/>
              </w:rPr>
              <w:t>道路管理課</w:t>
            </w:r>
            <w:r w:rsidRPr="00531A91">
              <w:rPr>
                <w:rFonts w:asciiTheme="majorEastAsia" w:eastAsiaTheme="majorEastAsia" w:hAnsiTheme="majorEastAsia" w:hint="eastAsia"/>
              </w:rPr>
              <w:t>）</w:t>
            </w:r>
          </w:p>
        </w:tc>
      </w:tr>
      <w:tr w:rsidR="00531A91" w:rsidRPr="00531A91" w14:paraId="042BEAAE" w14:textId="77777777" w:rsidTr="00A36CA8">
        <w:tc>
          <w:tcPr>
            <w:tcW w:w="1417" w:type="dxa"/>
          </w:tcPr>
          <w:p w14:paraId="58CF8916" w14:textId="06839176" w:rsidR="00A36CA8"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36CA8" w:rsidRPr="00531A91">
              <w:rPr>
                <w:rFonts w:ascii="ＭＳ ゴシック" w:eastAsia="ＭＳ ゴシック" w:hAnsi="ＭＳ ゴシック" w:hint="eastAsia"/>
              </w:rPr>
              <w:t>内容</w:t>
            </w:r>
          </w:p>
        </w:tc>
        <w:tc>
          <w:tcPr>
            <w:tcW w:w="7365" w:type="dxa"/>
          </w:tcPr>
          <w:p w14:paraId="2CCB092E" w14:textId="18D4CB9C" w:rsidR="00A36CA8" w:rsidRPr="00531A91" w:rsidRDefault="00A36CA8" w:rsidP="000F3FC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w:t>
            </w:r>
            <w:r w:rsidR="000F3FC7" w:rsidRPr="00531A91">
              <w:rPr>
                <w:rFonts w:asciiTheme="majorEastAsia" w:eastAsiaTheme="majorEastAsia" w:hAnsiTheme="majorEastAsia" w:hint="eastAsia"/>
              </w:rPr>
              <w:t>歩道整備や電線共同溝整備の実施</w:t>
            </w:r>
          </w:p>
        </w:tc>
      </w:tr>
      <w:tr w:rsidR="00A36CA8" w:rsidRPr="00531A91" w14:paraId="49D0B880" w14:textId="77777777" w:rsidTr="00A36CA8">
        <w:tc>
          <w:tcPr>
            <w:tcW w:w="1417" w:type="dxa"/>
          </w:tcPr>
          <w:p w14:paraId="23D6B4D5" w14:textId="77777777" w:rsidR="00A36CA8" w:rsidRPr="00531A91" w:rsidRDefault="00A36CA8" w:rsidP="00A36CA8">
            <w:pPr>
              <w:autoSpaceDE/>
              <w:autoSpaceDN/>
              <w:rPr>
                <w:rFonts w:ascii="ＭＳ ゴシック" w:eastAsia="ＭＳ ゴシック" w:hAnsi="ＭＳ ゴシック"/>
              </w:rPr>
            </w:pPr>
          </w:p>
        </w:tc>
        <w:tc>
          <w:tcPr>
            <w:tcW w:w="7365" w:type="dxa"/>
          </w:tcPr>
          <w:p w14:paraId="6C59BDBC" w14:textId="20419317" w:rsidR="00A36CA8" w:rsidRPr="00531A91" w:rsidRDefault="000F3FC7" w:rsidP="000F3FC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rPr>
              <w:t>高齢者、障がい者など、誰もが自らの意志で自由に移動し、積極的に社会参加することができる社会基盤の整備として、幅の広い歩道や段差のない歩道の整備や、既存歩道の電線共同溝整備を行うことで、すべての人々が安全で安心な歩行空間の確保を進めている。</w:t>
            </w:r>
          </w:p>
        </w:tc>
      </w:tr>
    </w:tbl>
    <w:p w14:paraId="6A3028A1" w14:textId="10C8FEFB" w:rsidR="00FA561B" w:rsidRPr="00531A91" w:rsidRDefault="00FA561B" w:rsidP="00431A7C"/>
    <w:tbl>
      <w:tblPr>
        <w:tblStyle w:val="a3"/>
        <w:tblW w:w="0" w:type="auto"/>
        <w:tblInd w:w="846" w:type="dxa"/>
        <w:tblLook w:val="04A0" w:firstRow="1" w:lastRow="0" w:firstColumn="1" w:lastColumn="0" w:noHBand="0" w:noVBand="1"/>
      </w:tblPr>
      <w:tblGrid>
        <w:gridCol w:w="1417"/>
        <w:gridCol w:w="7365"/>
      </w:tblGrid>
      <w:tr w:rsidR="00531A91" w:rsidRPr="00531A91" w14:paraId="7BBEF1F8" w14:textId="77777777" w:rsidTr="00CE41A7">
        <w:tc>
          <w:tcPr>
            <w:tcW w:w="1417" w:type="dxa"/>
          </w:tcPr>
          <w:p w14:paraId="63F91A25" w14:textId="77777777" w:rsidR="00963436" w:rsidRPr="00531A91" w:rsidRDefault="00963436" w:rsidP="00CE41A7">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66CECA2" w14:textId="25848EDE" w:rsidR="00963436" w:rsidRPr="00531A91" w:rsidRDefault="00976D82" w:rsidP="00CE41A7">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63436" w:rsidRPr="00531A91">
              <w:rPr>
                <w:rFonts w:asciiTheme="majorEastAsia" w:eastAsiaTheme="majorEastAsia" w:hAnsiTheme="majorEastAsia" w:hint="eastAsia"/>
              </w:rPr>
              <w:t>地域福祉課・建築指導課</w:t>
            </w:r>
            <w:r w:rsidRPr="00531A91">
              <w:rPr>
                <w:rFonts w:asciiTheme="majorEastAsia" w:eastAsiaTheme="majorEastAsia" w:hAnsiTheme="majorEastAsia" w:hint="eastAsia"/>
              </w:rPr>
              <w:t>）</w:t>
            </w:r>
          </w:p>
        </w:tc>
      </w:tr>
      <w:tr w:rsidR="00531A91" w:rsidRPr="00531A91" w14:paraId="37E38C63" w14:textId="77777777" w:rsidTr="00CE41A7">
        <w:tc>
          <w:tcPr>
            <w:tcW w:w="1417" w:type="dxa"/>
          </w:tcPr>
          <w:p w14:paraId="67559F3E" w14:textId="669EEDEA" w:rsidR="00963436" w:rsidRPr="00531A91" w:rsidRDefault="009A1CC5" w:rsidP="00CE41A7">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963436" w:rsidRPr="00531A91">
              <w:rPr>
                <w:rFonts w:ascii="ＭＳ ゴシック" w:eastAsia="ＭＳ ゴシック" w:hAnsi="ＭＳ ゴシック" w:hint="eastAsia"/>
              </w:rPr>
              <w:t>内容</w:t>
            </w:r>
          </w:p>
        </w:tc>
        <w:tc>
          <w:tcPr>
            <w:tcW w:w="7365" w:type="dxa"/>
          </w:tcPr>
          <w:p w14:paraId="5ACAF9F2" w14:textId="0C704C32" w:rsidR="00963436" w:rsidRPr="00531A91" w:rsidRDefault="00963436" w:rsidP="00CE41A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神奈川県みんなのバリアフリー街づくり条例に基づく事前協議の実施</w:t>
            </w:r>
          </w:p>
        </w:tc>
      </w:tr>
      <w:tr w:rsidR="00531A91" w:rsidRPr="00531A91" w14:paraId="07333BB9" w14:textId="77777777" w:rsidTr="00CE41A7">
        <w:tc>
          <w:tcPr>
            <w:tcW w:w="1417" w:type="dxa"/>
          </w:tcPr>
          <w:p w14:paraId="2F8D72C7" w14:textId="77777777" w:rsidR="00963436" w:rsidRPr="00531A91" w:rsidRDefault="00963436" w:rsidP="00CE41A7">
            <w:pPr>
              <w:autoSpaceDE/>
              <w:autoSpaceDN/>
              <w:rPr>
                <w:rFonts w:ascii="ＭＳ ゴシック" w:eastAsia="ＭＳ ゴシック" w:hAnsi="ＭＳ ゴシック"/>
              </w:rPr>
            </w:pPr>
          </w:p>
        </w:tc>
        <w:tc>
          <w:tcPr>
            <w:tcW w:w="7365" w:type="dxa"/>
          </w:tcPr>
          <w:p w14:paraId="2D0BD672" w14:textId="29ED2B2B" w:rsidR="00963436" w:rsidRPr="00531A91" w:rsidRDefault="00963436" w:rsidP="00963436">
            <w:pPr>
              <w:autoSpaceDE/>
              <w:autoSpaceDN/>
              <w:rPr>
                <w:rFonts w:asciiTheme="minorEastAsia" w:eastAsiaTheme="minorEastAsia" w:hAnsiTheme="minorEastAsia"/>
              </w:rPr>
            </w:pPr>
            <w:r w:rsidRPr="00531A91">
              <w:rPr>
                <w:rFonts w:asciiTheme="minorEastAsia" w:eastAsiaTheme="minorEastAsia" w:hAnsiTheme="minorEastAsia" w:hint="eastAsia"/>
              </w:rPr>
              <w:t>バリアフリーの街づくりに関して、県・事業者・県民それぞれの役割、基本方針、公共的施設の整備基準（道路の幅員や段差の解消などについて）などを定め、対象施設について、事前協議を行っています。</w:t>
            </w:r>
          </w:p>
          <w:p w14:paraId="799B9070" w14:textId="77777777" w:rsidR="0021313E" w:rsidRPr="00531A91" w:rsidRDefault="0021313E" w:rsidP="0021313E">
            <w:pPr>
              <w:widowControl/>
              <w:autoSpaceDE/>
              <w:autoSpaceDN/>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4AA600A" w14:textId="06B9D9C9" w:rsidR="0021313E" w:rsidRPr="00531A91" w:rsidRDefault="00F4029A" w:rsidP="0021313E">
            <w:pPr>
              <w:widowControl/>
              <w:autoSpaceDE/>
              <w:autoSpaceDN/>
              <w:rPr>
                <w:rFonts w:asciiTheme="minorEastAsia" w:eastAsiaTheme="minorEastAsia" w:hAnsiTheme="minorEastAsia"/>
                <w:kern w:val="0"/>
              </w:rPr>
            </w:pPr>
            <w:hyperlink r:id="rId78" w:history="1">
              <w:r w:rsidR="0021313E" w:rsidRPr="00531A91">
                <w:rPr>
                  <w:rStyle w:val="ab"/>
                  <w:rFonts w:asciiTheme="minorEastAsia" w:eastAsiaTheme="minorEastAsia" w:hAnsiTheme="minorEastAsia"/>
                  <w:color w:val="auto"/>
                  <w:kern w:val="0"/>
                </w:rPr>
                <w:t>http://www.pref.kanagawa.jp/docs/n7j/cnt/f6880/p22148.html</w:t>
              </w:r>
            </w:hyperlink>
          </w:p>
        </w:tc>
      </w:tr>
    </w:tbl>
    <w:p w14:paraId="7ECC1C28" w14:textId="74A5500B" w:rsidR="005877C3" w:rsidRPr="00531A91" w:rsidRDefault="00E45261" w:rsidP="005D1769">
      <w:pPr>
        <w:pStyle w:val="2"/>
        <w:numPr>
          <w:ilvl w:val="0"/>
          <w:numId w:val="39"/>
        </w:numPr>
        <w:rPr>
          <w:rFonts w:asciiTheme="majorEastAsia" w:eastAsiaTheme="majorEastAsia" w:hAnsiTheme="majorEastAsia"/>
          <w:sz w:val="28"/>
        </w:rPr>
      </w:pPr>
      <w:r w:rsidRPr="00531A91">
        <w:br w:type="page"/>
      </w:r>
      <w:bookmarkStart w:id="30" w:name="_Toc61019768"/>
      <w:bookmarkStart w:id="31" w:name="_Toc77328321"/>
      <w:r w:rsidR="00552904" w:rsidRPr="00531A91">
        <w:rPr>
          <w:rFonts w:asciiTheme="majorEastAsia" w:eastAsiaTheme="majorEastAsia" w:hAnsiTheme="majorEastAsia" w:hint="eastAsia"/>
          <w:sz w:val="28"/>
        </w:rPr>
        <w:lastRenderedPageBreak/>
        <w:t>条例適合率・遵守率向上に向けた取組み</w:t>
      </w:r>
      <w:bookmarkStart w:id="32" w:name="_Toc61019769"/>
      <w:bookmarkEnd w:id="30"/>
      <w:bookmarkEnd w:id="31"/>
    </w:p>
    <w:p w14:paraId="5D3795EB" w14:textId="63850765" w:rsidR="005D1769" w:rsidRPr="00531A91" w:rsidRDefault="005D1769" w:rsidP="005D1769">
      <w:r w:rsidRPr="00531A91">
        <w:rPr>
          <w:noProof/>
          <w:sz w:val="21"/>
          <w:szCs w:val="21"/>
        </w:rPr>
        <mc:AlternateContent>
          <mc:Choice Requires="wps">
            <w:drawing>
              <wp:anchor distT="0" distB="0" distL="114300" distR="114300" simplePos="0" relativeHeight="251666432" behindDoc="0" locked="0" layoutInCell="1" allowOverlap="1" wp14:anchorId="6721FE55" wp14:editId="15BA9039">
                <wp:simplePos x="0" y="0"/>
                <wp:positionH relativeFrom="column">
                  <wp:posOffset>304800</wp:posOffset>
                </wp:positionH>
                <wp:positionV relativeFrom="paragraph">
                  <wp:posOffset>22860</wp:posOffset>
                </wp:positionV>
                <wp:extent cx="5928360" cy="769620"/>
                <wp:effectExtent l="0" t="0" r="15240" b="11430"/>
                <wp:wrapNone/>
                <wp:docPr id="30" name="角丸四角形 30"/>
                <wp:cNvGraphicFramePr/>
                <a:graphic xmlns:a="http://schemas.openxmlformats.org/drawingml/2006/main">
                  <a:graphicData uri="http://schemas.microsoft.com/office/word/2010/wordprocessingShape">
                    <wps:wsp>
                      <wps:cNvSpPr/>
                      <wps:spPr>
                        <a:xfrm>
                          <a:off x="0" y="0"/>
                          <a:ext cx="5928360" cy="76962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3928E338"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713D1080" w14:textId="77F95E53" w:rsidR="00641746" w:rsidRPr="001E1DC7" w:rsidRDefault="00641746" w:rsidP="005D1769">
                            <w:pPr>
                              <w:spacing w:line="280" w:lineRule="exact"/>
                              <w:ind w:left="-1"/>
                            </w:pPr>
                            <w:r w:rsidRPr="005B257A">
                              <w:rPr>
                                <w:rFonts w:hint="eastAsia"/>
                              </w:rPr>
                              <w:t xml:space="preserve">　</w:t>
                            </w:r>
                            <w:r w:rsidRPr="005B257A">
                              <w:rPr>
                                <w:rFonts w:hint="eastAsia"/>
                              </w:rPr>
                              <w:t>条例については社会情勢を踏まえた見直しが必要である。また、関</w:t>
                            </w:r>
                            <w:r w:rsidRPr="001E1DC7">
                              <w:rPr>
                                <w:rFonts w:hint="eastAsia"/>
                              </w:rPr>
                              <w:t>心を高めるために、条例の普及啓発の強化が必要。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1FE55" id="角丸四角形 30" o:spid="_x0000_s1029" style="position:absolute;left:0;text-align:left;margin-left:24pt;margin-top:1.8pt;width:466.8pt;height: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" fillcolor="white [3212]" strokecolor="#70ad47 [3209]" strokeweight="1pt">
                <v:stroke joinstyle="miter"/>
                <v:textbox>
                  <w:txbxContent>
                    <w:p w14:paraId="3928E338"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713D1080" w14:textId="77F95E53" w:rsidR="00641746" w:rsidRPr="001E1DC7" w:rsidRDefault="00641746" w:rsidP="005D1769">
                      <w:pPr>
                        <w:spacing w:line="280" w:lineRule="exact"/>
                        <w:ind w:left="-1"/>
                      </w:pPr>
                      <w:r w:rsidRPr="005B257A">
                        <w:rPr>
                          <w:rFonts w:hint="eastAsia"/>
                        </w:rPr>
                        <w:t xml:space="preserve">　条例については社会情勢を踏まえた見直しが必要である。また、関</w:t>
                      </w:r>
                      <w:r w:rsidRPr="001E1DC7">
                        <w:rPr>
                          <w:rFonts w:hint="eastAsia"/>
                        </w:rPr>
                        <w:t>心を高めるために、条例の普及啓発の強化が必要。</w:t>
                      </w:r>
                    </w:p>
                  </w:txbxContent>
                </v:textbox>
              </v:roundrect>
            </w:pict>
          </mc:Fallback>
        </mc:AlternateContent>
      </w:r>
    </w:p>
    <w:p w14:paraId="2E497295" w14:textId="42C03A2F" w:rsidR="005D1769" w:rsidRPr="00531A91" w:rsidRDefault="005D1769" w:rsidP="005D1769"/>
    <w:p w14:paraId="261ED2A0" w14:textId="77777777" w:rsidR="005D1769" w:rsidRPr="00531A91" w:rsidRDefault="005D1769" w:rsidP="005D1769"/>
    <w:p w14:paraId="3BF2AE95" w14:textId="77777777" w:rsidR="005D1769" w:rsidRPr="00531A91" w:rsidRDefault="005D1769" w:rsidP="005D1769"/>
    <w:p w14:paraId="66708478" w14:textId="77777777" w:rsidR="005D1769" w:rsidRPr="00531A91" w:rsidRDefault="005D1769" w:rsidP="005D1769"/>
    <w:p w14:paraId="69D165F8" w14:textId="7761343F" w:rsidR="00552904" w:rsidRPr="00531A91" w:rsidRDefault="00552904" w:rsidP="005877C3">
      <w:pPr>
        <w:pStyle w:val="3"/>
        <w:spacing w:line="360" w:lineRule="exact"/>
        <w:ind w:leftChars="0" w:left="0" w:firstLineChars="200" w:firstLine="518"/>
        <w:rPr>
          <w:rFonts w:ascii="ＭＳ ゴシック" w:hAnsi="ＭＳ ゴシック"/>
          <w:sz w:val="28"/>
          <w:szCs w:val="28"/>
        </w:rPr>
      </w:pPr>
      <w:bookmarkStart w:id="33" w:name="_Toc77328322"/>
      <w:r w:rsidRPr="00531A91">
        <w:rPr>
          <w:rFonts w:hint="eastAsia"/>
          <w:sz w:val="28"/>
        </w:rPr>
        <w:t>ア　適合・遵守に関する事業者教育、動機付け等</w:t>
      </w:r>
      <w:bookmarkEnd w:id="32"/>
      <w:bookmarkEnd w:id="33"/>
    </w:p>
    <w:p w14:paraId="49954C83" w14:textId="78AD4872" w:rsidR="008E1388" w:rsidRPr="00531A91" w:rsidRDefault="00F54E2C" w:rsidP="005877C3">
      <w:pPr>
        <w:ind w:leftChars="400" w:left="876" w:firstLineChars="100" w:firstLine="219"/>
      </w:pPr>
      <w:r w:rsidRPr="00531A91">
        <w:rPr>
          <w:rFonts w:hint="eastAsia"/>
        </w:rPr>
        <w:t>県では、条例の実効性を高めるため、社会情勢を踏まえた条例の見直しや、事業者の取組みを促すための研修会、相談事業、顕彰事業を実施している。</w:t>
      </w:r>
      <w:r w:rsidR="008E1388" w:rsidRPr="00531A91">
        <w:rPr>
          <w:rFonts w:hint="eastAsia"/>
        </w:rPr>
        <w:t>事例では県における施策を中心に記載している。</w:t>
      </w:r>
    </w:p>
    <w:p w14:paraId="4C1FDAA8" w14:textId="77777777" w:rsidR="00E2597D" w:rsidRPr="00531A91" w:rsidRDefault="00E2597D" w:rsidP="005877C3">
      <w:pPr>
        <w:ind w:leftChars="320" w:left="701"/>
      </w:pPr>
    </w:p>
    <w:p w14:paraId="41CFB7AB" w14:textId="2008AB27" w:rsidR="00F201E4" w:rsidRPr="00531A91" w:rsidRDefault="00793ED2" w:rsidP="00D21ABA">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079AB00B" w14:textId="214ED225" w:rsidR="00793ED2" w:rsidRPr="00531A91" w:rsidRDefault="00793ED2" w:rsidP="00D21ABA">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3D220141" w14:textId="77777777" w:rsidTr="002A53C9">
        <w:tc>
          <w:tcPr>
            <w:tcW w:w="1417" w:type="dxa"/>
          </w:tcPr>
          <w:p w14:paraId="603FE22E"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0DD4F0AE"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神奈川県（地域福祉課）・横浜市・川崎市</w:t>
            </w:r>
          </w:p>
        </w:tc>
      </w:tr>
      <w:tr w:rsidR="00531A91" w:rsidRPr="00531A91" w14:paraId="74A8B9A0" w14:textId="77777777" w:rsidTr="002A53C9">
        <w:tc>
          <w:tcPr>
            <w:tcW w:w="1417" w:type="dxa"/>
          </w:tcPr>
          <w:p w14:paraId="5C96DD5F" w14:textId="55629E53"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22B77FA6" w14:textId="47DA545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福祉のまちづくり研修会</w:t>
            </w:r>
          </w:p>
        </w:tc>
      </w:tr>
      <w:tr w:rsidR="00660B7B" w:rsidRPr="00531A91" w14:paraId="7070F535" w14:textId="77777777" w:rsidTr="002A53C9">
        <w:tc>
          <w:tcPr>
            <w:tcW w:w="1417" w:type="dxa"/>
          </w:tcPr>
          <w:p w14:paraId="07E6236B" w14:textId="77777777" w:rsidR="00660B7B" w:rsidRPr="00531A91" w:rsidRDefault="00660B7B" w:rsidP="002A53C9">
            <w:pPr>
              <w:autoSpaceDE/>
              <w:autoSpaceDN/>
              <w:rPr>
                <w:rFonts w:ascii="ＭＳ ゴシック" w:eastAsia="ＭＳ ゴシック" w:hAnsi="ＭＳ ゴシック"/>
              </w:rPr>
            </w:pPr>
          </w:p>
        </w:tc>
        <w:tc>
          <w:tcPr>
            <w:tcW w:w="7365" w:type="dxa"/>
          </w:tcPr>
          <w:p w14:paraId="6E0A7831" w14:textId="77777777"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建築士及び建築関係業務従事者、施設管理者等を対象に、福祉の街づくりやバリアフリー、ユニバーサルデザイン等に対する理解を深めることを目的とした研修会を実施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2E96FC1" w14:textId="4AAC5704" w:rsidR="008E1388" w:rsidRPr="00531A91" w:rsidRDefault="008E1388"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本研修</w:t>
            </w:r>
            <w:r w:rsidR="007D5789" w:rsidRPr="00531A91">
              <w:rPr>
                <w:rFonts w:asciiTheme="minorEastAsia" w:eastAsiaTheme="minorEastAsia" w:hAnsiTheme="minorEastAsia" w:hint="eastAsia"/>
              </w:rPr>
              <w:t>会</w:t>
            </w:r>
            <w:r w:rsidRPr="00531A91">
              <w:rPr>
                <w:rFonts w:asciiTheme="minorEastAsia" w:eastAsiaTheme="minorEastAsia" w:hAnsiTheme="minorEastAsia" w:hint="eastAsia"/>
              </w:rPr>
              <w:t>は、</w:t>
            </w:r>
            <w:r w:rsidR="007D5789" w:rsidRPr="00531A91">
              <w:rPr>
                <w:rFonts w:asciiTheme="minorEastAsia" w:eastAsiaTheme="minorEastAsia" w:hAnsiTheme="minorEastAsia" w:hint="eastAsia"/>
              </w:rPr>
              <w:t>日本建築士会の「建築士会継続能力開発（</w:t>
            </w:r>
            <w:r w:rsidRPr="00531A91">
              <w:rPr>
                <w:rFonts w:asciiTheme="minorEastAsia" w:eastAsiaTheme="minorEastAsia" w:hAnsiTheme="minorEastAsia" w:hint="eastAsia"/>
              </w:rPr>
              <w:t>CPD</w:t>
            </w:r>
            <w:r w:rsidR="007D5789" w:rsidRPr="00531A91">
              <w:rPr>
                <w:rFonts w:asciiTheme="minorEastAsia" w:eastAsiaTheme="minorEastAsia" w:hAnsiTheme="minorEastAsia" w:hint="eastAsia"/>
              </w:rPr>
              <w:t>）</w:t>
            </w:r>
            <w:r w:rsidRPr="00531A91">
              <w:rPr>
                <w:rFonts w:asciiTheme="minorEastAsia" w:eastAsiaTheme="minorEastAsia" w:hAnsiTheme="minorEastAsia" w:hint="eastAsia"/>
              </w:rPr>
              <w:t>制度</w:t>
            </w:r>
            <w:r w:rsidR="007D5789" w:rsidRPr="00531A91">
              <w:rPr>
                <w:rFonts w:asciiTheme="minorEastAsia" w:eastAsiaTheme="minorEastAsia" w:hAnsiTheme="minorEastAsia" w:hint="eastAsia"/>
              </w:rPr>
              <w:t>」</w:t>
            </w:r>
            <w:r w:rsidR="00543EAA" w:rsidRPr="00531A91">
              <w:rPr>
                <w:rFonts w:asciiTheme="minorEastAsia" w:eastAsiaTheme="minorEastAsia" w:hAnsiTheme="minorEastAsia" w:hint="eastAsia"/>
              </w:rPr>
              <w:t>認定</w:t>
            </w:r>
            <w:r w:rsidR="007D5789" w:rsidRPr="00531A91">
              <w:rPr>
                <w:rFonts w:asciiTheme="minorEastAsia" w:eastAsiaTheme="minorEastAsia" w:hAnsiTheme="minorEastAsia" w:hint="eastAsia"/>
              </w:rPr>
              <w:t>講習会として実施しており</w:t>
            </w:r>
            <w:r w:rsidR="00543EAA" w:rsidRPr="00531A91">
              <w:rPr>
                <w:rFonts w:asciiTheme="minorEastAsia" w:eastAsiaTheme="minorEastAsia" w:hAnsiTheme="minorEastAsia" w:hint="eastAsia"/>
              </w:rPr>
              <w:t>、令和２年度には、約90名の参加を得た。</w:t>
            </w:r>
          </w:p>
        </w:tc>
      </w:tr>
    </w:tbl>
    <w:p w14:paraId="051DB89C" w14:textId="77777777" w:rsidR="00660B7B" w:rsidRPr="00531A91" w:rsidRDefault="00660B7B" w:rsidP="00660B7B">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FB80162" w14:textId="77777777" w:rsidTr="002A53C9">
        <w:tc>
          <w:tcPr>
            <w:tcW w:w="1417" w:type="dxa"/>
          </w:tcPr>
          <w:p w14:paraId="4ED7799A"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B60E82E"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0888E65E" w14:textId="77777777" w:rsidTr="002A53C9">
        <w:tc>
          <w:tcPr>
            <w:tcW w:w="1417" w:type="dxa"/>
          </w:tcPr>
          <w:p w14:paraId="2119C9D2" w14:textId="730C89BF"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560401F"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　色使いのガイドライン・サインマニュアルVer.2</w:t>
            </w:r>
          </w:p>
        </w:tc>
      </w:tr>
      <w:tr w:rsidR="00660B7B" w:rsidRPr="00531A91" w14:paraId="53D465A0" w14:textId="77777777" w:rsidTr="002A53C9">
        <w:tc>
          <w:tcPr>
            <w:tcW w:w="1417" w:type="dxa"/>
          </w:tcPr>
          <w:p w14:paraId="06FA566E" w14:textId="77777777" w:rsidR="00660B7B" w:rsidRPr="00531A91" w:rsidRDefault="00660B7B" w:rsidP="002A53C9">
            <w:pPr>
              <w:autoSpaceDE/>
              <w:autoSpaceDN/>
              <w:rPr>
                <w:rFonts w:ascii="ＭＳ ゴシック" w:eastAsia="ＭＳ ゴシック" w:hAnsi="ＭＳ ゴシック"/>
              </w:rPr>
            </w:pPr>
          </w:p>
        </w:tc>
        <w:tc>
          <w:tcPr>
            <w:tcW w:w="7365" w:type="dxa"/>
          </w:tcPr>
          <w:p w14:paraId="4CD268DE" w14:textId="54212BDE"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色覚障がい者への配慮、工夫について解説し、見分けやすい色使いの方法、事例、チェックポイント等を記載</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05C99C54"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5E9C26B" w14:textId="79F536DC" w:rsidR="007D5789" w:rsidRPr="00531A91" w:rsidRDefault="00F4029A" w:rsidP="007D5789">
            <w:pPr>
              <w:widowControl/>
              <w:autoSpaceDE/>
              <w:autoSpaceDN/>
              <w:rPr>
                <w:rFonts w:asciiTheme="minorEastAsia" w:eastAsiaTheme="minorEastAsia" w:hAnsiTheme="minorEastAsia"/>
              </w:rPr>
            </w:pPr>
            <w:hyperlink r:id="rId79" w:history="1">
              <w:r w:rsidR="007D5789" w:rsidRPr="00531A91">
                <w:rPr>
                  <w:rStyle w:val="ab"/>
                  <w:rFonts w:asciiTheme="minorEastAsia" w:eastAsiaTheme="minorEastAsia" w:hAnsiTheme="minorEastAsia"/>
                  <w:color w:val="auto"/>
                </w:rPr>
                <w:t>http://www.pref.kanagawa.jp/docs/n7j/cnt/f6880/p22186.html</w:t>
              </w:r>
            </w:hyperlink>
          </w:p>
        </w:tc>
      </w:tr>
    </w:tbl>
    <w:p w14:paraId="164B9467" w14:textId="77777777" w:rsidR="00660B7B" w:rsidRPr="00531A91" w:rsidRDefault="00660B7B"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8855646" w14:textId="77777777" w:rsidTr="002A53C9">
        <w:tc>
          <w:tcPr>
            <w:tcW w:w="1417" w:type="dxa"/>
          </w:tcPr>
          <w:p w14:paraId="6C88EEC2"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C3C8348"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2B8DA464" w14:textId="77777777" w:rsidTr="002A53C9">
        <w:tc>
          <w:tcPr>
            <w:tcW w:w="1417" w:type="dxa"/>
          </w:tcPr>
          <w:p w14:paraId="4E4B6B3C" w14:textId="7479BF5B"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3E5DB24A"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（再掲）カラーバリアフリーアドバイザーの派遣・相談出前窓口</w:t>
            </w:r>
          </w:p>
        </w:tc>
      </w:tr>
      <w:tr w:rsidR="00660B7B" w:rsidRPr="00531A91" w14:paraId="5487E8A4" w14:textId="77777777" w:rsidTr="002A53C9">
        <w:tc>
          <w:tcPr>
            <w:tcW w:w="1417" w:type="dxa"/>
          </w:tcPr>
          <w:p w14:paraId="73E84C31" w14:textId="77777777" w:rsidR="00660B7B" w:rsidRPr="00531A91" w:rsidRDefault="00660B7B" w:rsidP="002A53C9">
            <w:pPr>
              <w:autoSpaceDE/>
              <w:autoSpaceDN/>
              <w:rPr>
                <w:rFonts w:ascii="ＭＳ ゴシック" w:eastAsia="ＭＳ ゴシック" w:hAnsi="ＭＳ ゴシック"/>
              </w:rPr>
            </w:pPr>
          </w:p>
        </w:tc>
        <w:tc>
          <w:tcPr>
            <w:tcW w:w="7365" w:type="dxa"/>
          </w:tcPr>
          <w:p w14:paraId="31BFF906" w14:textId="78E01C4B" w:rsidR="00660B7B" w:rsidRPr="00531A91" w:rsidRDefault="00660B7B"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色覚障がい当事者が既存の案内板等の色使いを検証し、改善についての助言、相談の実施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4F617D4B"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7E698FD" w14:textId="1947988D" w:rsidR="007D5789" w:rsidRPr="00531A91" w:rsidRDefault="00F4029A" w:rsidP="007D5789">
            <w:pPr>
              <w:widowControl/>
              <w:autoSpaceDE/>
              <w:autoSpaceDN/>
              <w:rPr>
                <w:rFonts w:asciiTheme="minorEastAsia" w:eastAsiaTheme="minorEastAsia" w:hAnsiTheme="minorEastAsia"/>
              </w:rPr>
            </w:pPr>
            <w:hyperlink r:id="rId80" w:history="1">
              <w:r w:rsidR="007D5789" w:rsidRPr="00531A91">
                <w:rPr>
                  <w:rStyle w:val="ab"/>
                  <w:rFonts w:asciiTheme="minorEastAsia" w:eastAsiaTheme="minorEastAsia" w:hAnsiTheme="minorEastAsia"/>
                  <w:color w:val="auto"/>
                </w:rPr>
                <w:t>http://www.pref.kanagawa.jp/docs/n7j/cnt/f6880/p22186.html</w:t>
              </w:r>
            </w:hyperlink>
          </w:p>
        </w:tc>
      </w:tr>
    </w:tbl>
    <w:p w14:paraId="31DA3E39" w14:textId="77777777" w:rsidR="00585810" w:rsidRPr="00531A91" w:rsidRDefault="00585810" w:rsidP="00B345E6">
      <w:pPr>
        <w:rPr>
          <w:rFonts w:ascii="ＭＳ ゴシック" w:eastAsia="ＭＳ ゴシック" w:hAnsi="ＭＳ ゴシック"/>
        </w:rPr>
      </w:pPr>
    </w:p>
    <w:p w14:paraId="2CAA45FD" w14:textId="77777777" w:rsidR="005D1769" w:rsidRPr="00531A91" w:rsidRDefault="005D1769" w:rsidP="00B345E6">
      <w:pPr>
        <w:rPr>
          <w:rFonts w:ascii="ＭＳ ゴシック" w:eastAsia="ＭＳ ゴシック" w:hAnsi="ＭＳ ゴシック"/>
        </w:rPr>
      </w:pPr>
    </w:p>
    <w:p w14:paraId="31D08BFC" w14:textId="77777777" w:rsidR="005D1769" w:rsidRPr="00531A91" w:rsidRDefault="005D1769" w:rsidP="00B345E6">
      <w:pPr>
        <w:rPr>
          <w:rFonts w:ascii="ＭＳ ゴシック" w:eastAsia="ＭＳ ゴシック" w:hAnsi="ＭＳ ゴシック"/>
        </w:rPr>
      </w:pPr>
    </w:p>
    <w:p w14:paraId="28971665" w14:textId="77777777" w:rsidR="005D1769" w:rsidRPr="00531A91" w:rsidRDefault="005D1769" w:rsidP="00B345E6">
      <w:pPr>
        <w:rPr>
          <w:rFonts w:ascii="ＭＳ ゴシック" w:eastAsia="ＭＳ ゴシック" w:hAnsi="ＭＳ ゴシック"/>
        </w:rPr>
      </w:pP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5B40B9C3" w14:textId="77777777" w:rsidTr="00F54E2C">
        <w:tc>
          <w:tcPr>
            <w:tcW w:w="1417" w:type="dxa"/>
          </w:tcPr>
          <w:p w14:paraId="13ABC793" w14:textId="77777777" w:rsidR="00F54E2C" w:rsidRPr="00531A91" w:rsidRDefault="00F54E2C"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40140641" w14:textId="77777777" w:rsidR="00F54E2C" w:rsidRPr="00531A91" w:rsidRDefault="00F54E2C"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64CED73B" w14:textId="77777777" w:rsidTr="00F54E2C">
        <w:tc>
          <w:tcPr>
            <w:tcW w:w="1417" w:type="dxa"/>
          </w:tcPr>
          <w:p w14:paraId="5D2358FC" w14:textId="3F731FF2" w:rsidR="00F54E2C"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54E2C" w:rsidRPr="00531A91">
              <w:rPr>
                <w:rFonts w:ascii="ＭＳ ゴシック" w:eastAsia="ＭＳ ゴシック" w:hAnsi="ＭＳ ゴシック" w:hint="eastAsia"/>
              </w:rPr>
              <w:t>内容</w:t>
            </w:r>
          </w:p>
        </w:tc>
        <w:tc>
          <w:tcPr>
            <w:tcW w:w="7365" w:type="dxa"/>
          </w:tcPr>
          <w:p w14:paraId="3019B203" w14:textId="0D584A62" w:rsidR="00F54E2C" w:rsidRPr="00531A91" w:rsidRDefault="00585810"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w:t>
            </w:r>
            <w:r w:rsidR="00F54E2C" w:rsidRPr="00531A91">
              <w:rPr>
                <w:rFonts w:asciiTheme="majorEastAsia" w:eastAsiaTheme="majorEastAsia" w:hAnsiTheme="majorEastAsia" w:hint="eastAsia"/>
              </w:rPr>
              <w:t>バリアフリーアドバイザー派遣</w:t>
            </w:r>
          </w:p>
        </w:tc>
      </w:tr>
      <w:tr w:rsidR="00F54E2C" w:rsidRPr="00531A91" w14:paraId="3A3378A1" w14:textId="77777777" w:rsidTr="00F54E2C">
        <w:tc>
          <w:tcPr>
            <w:tcW w:w="1417" w:type="dxa"/>
          </w:tcPr>
          <w:p w14:paraId="6E23F0D6" w14:textId="77777777" w:rsidR="00F54E2C" w:rsidRPr="00531A91" w:rsidRDefault="00F54E2C" w:rsidP="00585810">
            <w:pPr>
              <w:autoSpaceDE/>
              <w:autoSpaceDN/>
              <w:rPr>
                <w:rFonts w:ascii="ＭＳ ゴシック" w:eastAsia="ＭＳ ゴシック" w:hAnsi="ＭＳ ゴシック"/>
              </w:rPr>
            </w:pPr>
          </w:p>
        </w:tc>
        <w:tc>
          <w:tcPr>
            <w:tcW w:w="7365" w:type="dxa"/>
          </w:tcPr>
          <w:p w14:paraId="0901F12C" w14:textId="31526254" w:rsidR="00F54E2C" w:rsidRPr="00531A91" w:rsidRDefault="00F54E2C"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4D0424F5"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73DB2BFD" w14:textId="3B235B7A" w:rsidR="007D5789" w:rsidRPr="00531A91" w:rsidRDefault="00F4029A" w:rsidP="007D5789">
            <w:pPr>
              <w:widowControl/>
              <w:autoSpaceDE/>
              <w:autoSpaceDN/>
              <w:rPr>
                <w:rFonts w:asciiTheme="minorEastAsia" w:eastAsiaTheme="minorEastAsia" w:hAnsiTheme="minorEastAsia"/>
              </w:rPr>
            </w:pPr>
            <w:hyperlink r:id="rId81" w:history="1">
              <w:r w:rsidR="007D5789" w:rsidRPr="00531A91">
                <w:rPr>
                  <w:rStyle w:val="ab"/>
                  <w:rFonts w:asciiTheme="minorEastAsia" w:eastAsiaTheme="minorEastAsia" w:hAnsiTheme="minorEastAsia"/>
                  <w:color w:val="auto"/>
                </w:rPr>
                <w:t>http://www.pref.kanagawa.jp/docs/n7j/cnt/f6880/p22186.html</w:t>
              </w:r>
            </w:hyperlink>
          </w:p>
        </w:tc>
      </w:tr>
    </w:tbl>
    <w:p w14:paraId="30A80396" w14:textId="77777777" w:rsidR="00EC3A21" w:rsidRPr="00531A91" w:rsidRDefault="00EC3A21" w:rsidP="00F54E2C">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6A96CC54" w14:textId="77777777" w:rsidTr="002A53C9">
        <w:tc>
          <w:tcPr>
            <w:tcW w:w="1417" w:type="dxa"/>
          </w:tcPr>
          <w:p w14:paraId="453299E9"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1476266"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42D95DD8" w14:textId="77777777" w:rsidTr="002A53C9">
        <w:tc>
          <w:tcPr>
            <w:tcW w:w="1417" w:type="dxa"/>
          </w:tcPr>
          <w:p w14:paraId="36299439" w14:textId="35D22695"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4282326"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（再掲）バリアフリー街づくり賞の実施</w:t>
            </w:r>
          </w:p>
        </w:tc>
      </w:tr>
      <w:tr w:rsidR="00660B7B" w:rsidRPr="00531A91" w14:paraId="6C22983D" w14:textId="77777777" w:rsidTr="002A53C9">
        <w:tc>
          <w:tcPr>
            <w:tcW w:w="1417" w:type="dxa"/>
          </w:tcPr>
          <w:p w14:paraId="27F1F6D2"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896977B" w14:textId="657C1FFB"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564DC918"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4D86189" w14:textId="0B1D3C7E" w:rsidR="007D5789" w:rsidRPr="00531A91" w:rsidRDefault="00F4029A" w:rsidP="007D5789">
            <w:pPr>
              <w:widowControl/>
              <w:autoSpaceDE/>
              <w:autoSpaceDN/>
              <w:rPr>
                <w:rFonts w:asciiTheme="minorEastAsia" w:eastAsiaTheme="minorEastAsia" w:hAnsiTheme="minorEastAsia"/>
              </w:rPr>
            </w:pPr>
            <w:hyperlink r:id="rId82" w:history="1">
              <w:r w:rsidR="007D5789" w:rsidRPr="00531A91">
                <w:rPr>
                  <w:rStyle w:val="ab"/>
                  <w:rFonts w:asciiTheme="minorEastAsia" w:eastAsiaTheme="minorEastAsia" w:hAnsiTheme="minorEastAsia"/>
                  <w:color w:val="auto"/>
                </w:rPr>
                <w:t>http://www.pref.kanagawa.jp/docs/n7j/cnt/f6880/p22200.html</w:t>
              </w:r>
            </w:hyperlink>
          </w:p>
        </w:tc>
      </w:tr>
    </w:tbl>
    <w:p w14:paraId="055CD662" w14:textId="77777777" w:rsidR="00660B7B" w:rsidRPr="00531A91" w:rsidRDefault="00660B7B" w:rsidP="00F54E2C">
      <w:pPr>
        <w:rPr>
          <w:rFonts w:ascii="ＭＳ ゴシック" w:eastAsia="ＭＳ ゴシック" w:hAnsi="ＭＳ ゴシック"/>
        </w:rPr>
      </w:pP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12818EDE" w14:textId="77777777" w:rsidTr="002A53C9">
        <w:tc>
          <w:tcPr>
            <w:tcW w:w="1417" w:type="dxa"/>
          </w:tcPr>
          <w:p w14:paraId="06E89B14"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24921021"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199CB3AA" w14:textId="77777777" w:rsidTr="002A53C9">
        <w:tc>
          <w:tcPr>
            <w:tcW w:w="1417" w:type="dxa"/>
          </w:tcPr>
          <w:p w14:paraId="0F529C10" w14:textId="6DA49994" w:rsidR="00660B7B" w:rsidRPr="00531A91" w:rsidRDefault="009A1CC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660B7B" w:rsidRPr="00531A91">
              <w:rPr>
                <w:rFonts w:asciiTheme="majorEastAsia" w:eastAsiaTheme="majorEastAsia" w:hAnsiTheme="majorEastAsia" w:hint="eastAsia"/>
              </w:rPr>
              <w:t>内容</w:t>
            </w:r>
          </w:p>
        </w:tc>
        <w:tc>
          <w:tcPr>
            <w:tcW w:w="7365" w:type="dxa"/>
          </w:tcPr>
          <w:p w14:paraId="6F39DB3D"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条例事前協議審査担当窓口による会議の実施</w:t>
            </w:r>
          </w:p>
        </w:tc>
      </w:tr>
      <w:tr w:rsidR="00660B7B" w:rsidRPr="00531A91" w14:paraId="6F7C0F1E" w14:textId="77777777" w:rsidTr="002A53C9">
        <w:tc>
          <w:tcPr>
            <w:tcW w:w="1417" w:type="dxa"/>
          </w:tcPr>
          <w:p w14:paraId="2BA54804" w14:textId="77777777" w:rsidR="00660B7B" w:rsidRPr="00531A91" w:rsidRDefault="00660B7B" w:rsidP="002A53C9">
            <w:pPr>
              <w:autoSpaceDE/>
              <w:autoSpaceDN/>
              <w:rPr>
                <w:rFonts w:ascii="ＭＳ ゴシック" w:eastAsia="ＭＳ ゴシック" w:hAnsi="ＭＳ ゴシック"/>
              </w:rPr>
            </w:pPr>
          </w:p>
        </w:tc>
        <w:tc>
          <w:tcPr>
            <w:tcW w:w="7365" w:type="dxa"/>
          </w:tcPr>
          <w:p w14:paraId="7EC89153" w14:textId="6F4B9D32" w:rsidR="00660B7B" w:rsidRPr="00531A91" w:rsidRDefault="00660B7B" w:rsidP="00BD55F7">
            <w:pPr>
              <w:widowControl/>
              <w:autoSpaceDE/>
              <w:autoSpaceDN/>
              <w:ind w:firstLineChars="100" w:firstLine="219"/>
              <w:rPr>
                <w:rFonts w:asciiTheme="minorEastAsia" w:eastAsiaTheme="minorEastAsia" w:hAnsiTheme="minorEastAsia" w:cs="ＭＳ Ｐゴシック"/>
                <w:kern w:val="0"/>
              </w:rPr>
            </w:pPr>
            <w:r w:rsidRPr="00531A91">
              <w:rPr>
                <w:rFonts w:asciiTheme="minorEastAsia" w:eastAsiaTheme="minorEastAsia" w:hAnsiTheme="minorEastAsia" w:cs="ＭＳ Ｐゴシック" w:hint="eastAsia"/>
                <w:kern w:val="0"/>
              </w:rPr>
              <w:t>適合率、遵守率を向上させるため、現行の整備基準の見直し、事業者の取組みを促すための制度などの検討を実施</w:t>
            </w:r>
            <w:r w:rsidR="00BD55F7" w:rsidRPr="00531A91">
              <w:rPr>
                <w:rFonts w:asciiTheme="minorEastAsia" w:eastAsiaTheme="minorEastAsia" w:hAnsiTheme="minorEastAsia" w:cs="ＭＳ Ｐゴシック" w:hint="eastAsia"/>
                <w:kern w:val="0"/>
              </w:rPr>
              <w:t>している</w:t>
            </w:r>
            <w:r w:rsidRPr="00531A91">
              <w:rPr>
                <w:rFonts w:asciiTheme="minorEastAsia" w:eastAsiaTheme="minorEastAsia" w:hAnsiTheme="minorEastAsia" w:cs="ＭＳ Ｐゴシック" w:hint="eastAsia"/>
                <w:kern w:val="0"/>
              </w:rPr>
              <w:t>。</w:t>
            </w:r>
          </w:p>
        </w:tc>
      </w:tr>
    </w:tbl>
    <w:p w14:paraId="5680471A" w14:textId="68CFB743" w:rsidR="00BF6624" w:rsidRPr="00531A91" w:rsidRDefault="00BF6624" w:rsidP="00660B7B">
      <w:pPr>
        <w:rPr>
          <w:rFonts w:ascii="ＭＳ ゴシック" w:eastAsia="ＭＳ ゴシック" w:hAnsi="ＭＳ ゴシック"/>
        </w:rPr>
      </w:pPr>
      <w:bookmarkStart w:id="34" w:name="_Toc61019770"/>
    </w:p>
    <w:p w14:paraId="03B67C8E" w14:textId="77777777" w:rsidR="00BF6624" w:rsidRPr="00531A91" w:rsidRDefault="00BF6624">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15A4A80D" w14:textId="48EEE0F9" w:rsidR="00782D43" w:rsidRPr="00531A91" w:rsidRDefault="00782D43" w:rsidP="00660B7B">
      <w:pPr>
        <w:rPr>
          <w:rFonts w:ascii="ＭＳ ゴシック" w:eastAsia="ＭＳ ゴシック" w:hAnsi="ＭＳ ゴシック"/>
        </w:rPr>
      </w:pPr>
    </w:p>
    <w:p w14:paraId="2B99659B" w14:textId="77777777" w:rsidR="003332EB" w:rsidRPr="00531A91" w:rsidRDefault="00552904" w:rsidP="003332EB">
      <w:pPr>
        <w:pStyle w:val="3"/>
        <w:spacing w:line="360" w:lineRule="exact"/>
        <w:ind w:leftChars="0" w:left="0" w:firstLineChars="200" w:firstLine="518"/>
        <w:rPr>
          <w:sz w:val="28"/>
        </w:rPr>
      </w:pPr>
      <w:bookmarkStart w:id="35" w:name="_Toc77328323"/>
      <w:r w:rsidRPr="00531A91">
        <w:rPr>
          <w:rFonts w:hint="eastAsia"/>
          <w:sz w:val="28"/>
        </w:rPr>
        <w:t>イ　先進事例の共有</w:t>
      </w:r>
      <w:bookmarkEnd w:id="34"/>
      <w:bookmarkEnd w:id="35"/>
    </w:p>
    <w:p w14:paraId="05F28C82" w14:textId="0BFE75DE" w:rsidR="00431A7C" w:rsidRPr="00531A91" w:rsidRDefault="0090217B" w:rsidP="003332EB">
      <w:pPr>
        <w:ind w:firstLineChars="500" w:firstLine="1095"/>
        <w:rPr>
          <w:rFonts w:hAnsi="Arial"/>
          <w:sz w:val="28"/>
        </w:rPr>
      </w:pPr>
      <w:r w:rsidRPr="00531A91">
        <w:rPr>
          <w:rFonts w:hint="eastAsia"/>
        </w:rPr>
        <w:t>建築、設計の際の参考とするため、条例適合建築物</w:t>
      </w:r>
      <w:r w:rsidR="00484609" w:rsidRPr="00531A91">
        <w:rPr>
          <w:rFonts w:hint="eastAsia"/>
        </w:rPr>
        <w:t>情報</w:t>
      </w:r>
      <w:r w:rsidRPr="00531A91">
        <w:rPr>
          <w:rFonts w:hint="eastAsia"/>
        </w:rPr>
        <w:t>の共有や表彰を実施している。</w:t>
      </w:r>
    </w:p>
    <w:p w14:paraId="0DFEDA9C" w14:textId="3D282082" w:rsidR="00793ED2" w:rsidRPr="00531A91" w:rsidRDefault="00B318E6" w:rsidP="00431A7C">
      <w:pPr>
        <w:autoSpaceDE/>
        <w:autoSpaceDN/>
        <w:ind w:leftChars="310" w:left="679"/>
        <w:rPr>
          <w:rFonts w:hAnsi="ＭＳ 明朝"/>
        </w:rPr>
      </w:pPr>
      <w:r w:rsidRPr="00531A91">
        <w:rPr>
          <w:rFonts w:hAnsi="ＭＳ 明朝" w:hint="eastAsia"/>
        </w:rPr>
        <w:t xml:space="preserve"> </w:t>
      </w:r>
    </w:p>
    <w:p w14:paraId="4A15F52E" w14:textId="56E20272"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w:t>
      </w:r>
      <w:r w:rsidR="00B318E6" w:rsidRPr="00531A91">
        <w:rPr>
          <w:rFonts w:ascii="HG丸ｺﾞｼｯｸM-PRO" w:eastAsia="HG丸ｺﾞｼｯｸM-PRO" w:hAnsi="HG丸ｺﾞｼｯｸM-PRO" w:hint="eastAsia"/>
          <w:sz w:val="26"/>
          <w:szCs w:val="26"/>
          <w:bdr w:val="single" w:sz="4" w:space="0" w:color="auto"/>
        </w:rPr>
        <w:t>組</w:t>
      </w:r>
      <w:r w:rsidRPr="00531A91">
        <w:rPr>
          <w:rFonts w:ascii="HG丸ｺﾞｼｯｸM-PRO" w:eastAsia="HG丸ｺﾞｼｯｸM-PRO" w:hAnsi="HG丸ｺﾞｼｯｸM-PRO" w:hint="eastAsia"/>
          <w:sz w:val="26"/>
          <w:szCs w:val="26"/>
          <w:bdr w:val="single" w:sz="4" w:space="0" w:color="auto"/>
        </w:rPr>
        <w:t>事例</w:t>
      </w:r>
    </w:p>
    <w:p w14:paraId="476BCF5C"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5AE28599" w14:textId="77777777" w:rsidTr="002A53C9">
        <w:tc>
          <w:tcPr>
            <w:tcW w:w="1417" w:type="dxa"/>
          </w:tcPr>
          <w:p w14:paraId="4E9122D6"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0F24F8C"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神奈川県（地域福祉課）・横浜市・川崎市</w:t>
            </w:r>
          </w:p>
        </w:tc>
      </w:tr>
      <w:tr w:rsidR="00531A91" w:rsidRPr="00531A91" w14:paraId="76CDF46A" w14:textId="77777777" w:rsidTr="002A53C9">
        <w:tc>
          <w:tcPr>
            <w:tcW w:w="1417" w:type="dxa"/>
          </w:tcPr>
          <w:p w14:paraId="3F2C3352" w14:textId="71207E1D"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1DB9AA7B"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（再掲）福祉のまちづくり研修会</w:t>
            </w:r>
          </w:p>
        </w:tc>
      </w:tr>
      <w:tr w:rsidR="00660B7B" w:rsidRPr="00531A91" w14:paraId="47F09446" w14:textId="77777777" w:rsidTr="002A53C9">
        <w:tc>
          <w:tcPr>
            <w:tcW w:w="1417" w:type="dxa"/>
          </w:tcPr>
          <w:p w14:paraId="56268E80" w14:textId="77777777" w:rsidR="00660B7B" w:rsidRPr="00531A91" w:rsidRDefault="00660B7B" w:rsidP="002A53C9">
            <w:pPr>
              <w:autoSpaceDE/>
              <w:autoSpaceDN/>
              <w:rPr>
                <w:rFonts w:ascii="ＭＳ ゴシック" w:eastAsia="ＭＳ ゴシック" w:hAnsi="ＭＳ ゴシック"/>
              </w:rPr>
            </w:pPr>
          </w:p>
        </w:tc>
        <w:tc>
          <w:tcPr>
            <w:tcW w:w="7365" w:type="dxa"/>
          </w:tcPr>
          <w:p w14:paraId="3D91D74A" w14:textId="77777777"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建築士及び建築関係業務従事者、施設管理者等を対象に、福祉の街づくりやバリアフリー、ユニバーサルデザイン等に対する理解を深めることを目的とした研修会を実施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035B86B" w14:textId="05F5B4AF" w:rsidR="00543EAA" w:rsidRPr="00531A91" w:rsidRDefault="00543EAA" w:rsidP="007D578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w:t>
            </w:r>
            <w:r w:rsidR="007D5789" w:rsidRPr="00531A91">
              <w:rPr>
                <w:rFonts w:asciiTheme="minorEastAsia" w:eastAsiaTheme="minorEastAsia" w:hAnsiTheme="minorEastAsia" w:hint="eastAsia"/>
              </w:rPr>
              <w:t>本研修会は、日本建築士会の「建築士会継続能力開発（CPD）制度」認定講習会として実施しており、令和２年度には、約90名の参加を得た。</w:t>
            </w:r>
          </w:p>
        </w:tc>
      </w:tr>
    </w:tbl>
    <w:p w14:paraId="1362C0F5" w14:textId="77777777" w:rsidR="00660B7B" w:rsidRPr="00531A91" w:rsidRDefault="00660B7B" w:rsidP="00660B7B">
      <w:pPr>
        <w:autoSpaceDE/>
        <w:autoSpaceDN/>
        <w:rPr>
          <w:rFonts w:hAnsi="ＭＳ 明朝"/>
        </w:rPr>
      </w:pP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0F198A38" w14:textId="77777777" w:rsidTr="00431A7C">
        <w:tc>
          <w:tcPr>
            <w:tcW w:w="1417" w:type="dxa"/>
          </w:tcPr>
          <w:p w14:paraId="5CEF7EAF" w14:textId="77777777" w:rsidR="00585810" w:rsidRPr="00531A91" w:rsidRDefault="00585810"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ADBD8D0" w14:textId="77777777" w:rsidR="00585810" w:rsidRPr="00531A91" w:rsidRDefault="00585810"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4C108D11" w14:textId="77777777" w:rsidTr="00431A7C">
        <w:tc>
          <w:tcPr>
            <w:tcW w:w="1417" w:type="dxa"/>
          </w:tcPr>
          <w:p w14:paraId="61D83420" w14:textId="55512782" w:rsidR="00585810"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85810" w:rsidRPr="00531A91">
              <w:rPr>
                <w:rFonts w:ascii="ＭＳ ゴシック" w:eastAsia="ＭＳ ゴシック" w:hAnsi="ＭＳ ゴシック" w:hint="eastAsia"/>
              </w:rPr>
              <w:t>内容</w:t>
            </w:r>
          </w:p>
        </w:tc>
        <w:tc>
          <w:tcPr>
            <w:tcW w:w="7365" w:type="dxa"/>
          </w:tcPr>
          <w:p w14:paraId="3E5488CA" w14:textId="4244858E" w:rsidR="00585810" w:rsidRPr="00531A91" w:rsidRDefault="00585810"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（再掲）条例事前協議審査担当窓口による会議の実施</w:t>
            </w:r>
          </w:p>
        </w:tc>
      </w:tr>
      <w:tr w:rsidR="00585810" w:rsidRPr="00531A91" w14:paraId="5D5FD787" w14:textId="77777777" w:rsidTr="00431A7C">
        <w:tc>
          <w:tcPr>
            <w:tcW w:w="1417" w:type="dxa"/>
          </w:tcPr>
          <w:p w14:paraId="32009D4B" w14:textId="77777777" w:rsidR="00585810" w:rsidRPr="00531A91" w:rsidRDefault="00585810" w:rsidP="00585810">
            <w:pPr>
              <w:autoSpaceDE/>
              <w:autoSpaceDN/>
              <w:rPr>
                <w:rFonts w:ascii="ＭＳ ゴシック" w:eastAsia="ＭＳ ゴシック" w:hAnsi="ＭＳ ゴシック"/>
              </w:rPr>
            </w:pPr>
          </w:p>
        </w:tc>
        <w:tc>
          <w:tcPr>
            <w:tcW w:w="7365" w:type="dxa"/>
          </w:tcPr>
          <w:p w14:paraId="5C9F1119" w14:textId="178BC849" w:rsidR="00585810" w:rsidRPr="00531A91" w:rsidRDefault="00585810"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cs="ＭＳ Ｐゴシック" w:hint="eastAsia"/>
                <w:kern w:val="0"/>
              </w:rPr>
              <w:t>適合率、遵守率を向上させるため、現行の整備基準の見直し、事業者の取組みを促すための制度などの検討を実施</w:t>
            </w:r>
            <w:r w:rsidR="00BD55F7" w:rsidRPr="00531A91">
              <w:rPr>
                <w:rFonts w:asciiTheme="minorEastAsia" w:eastAsiaTheme="minorEastAsia" w:hAnsiTheme="minorEastAsia" w:cs="ＭＳ Ｐゴシック" w:hint="eastAsia"/>
                <w:kern w:val="0"/>
              </w:rPr>
              <w:t>している</w:t>
            </w:r>
            <w:r w:rsidRPr="00531A91">
              <w:rPr>
                <w:rFonts w:asciiTheme="minorEastAsia" w:eastAsiaTheme="minorEastAsia" w:hAnsiTheme="minorEastAsia" w:cs="ＭＳ Ｐゴシック" w:hint="eastAsia"/>
                <w:kern w:val="0"/>
              </w:rPr>
              <w:t>。</w:t>
            </w:r>
          </w:p>
        </w:tc>
      </w:tr>
    </w:tbl>
    <w:p w14:paraId="4EBCF974" w14:textId="77777777" w:rsidR="00586EB6" w:rsidRPr="00531A91" w:rsidRDefault="00586EB6" w:rsidP="00552904">
      <w:pPr>
        <w:rPr>
          <w:rFonts w:ascii="ＭＳ ゴシック" w:eastAsia="ＭＳ ゴシック" w:hAnsi="ＭＳ ゴシック"/>
        </w:rPr>
      </w:pP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32EB27C4" w14:textId="77777777" w:rsidTr="002A53C9">
        <w:tc>
          <w:tcPr>
            <w:tcW w:w="1417" w:type="dxa"/>
          </w:tcPr>
          <w:p w14:paraId="4CCC6045"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960FDB" w14:textId="5E7606EA" w:rsidR="00660B7B" w:rsidRPr="00531A91" w:rsidRDefault="00660B7B" w:rsidP="00A831F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76D9ACF0" w14:textId="77777777" w:rsidTr="002A53C9">
        <w:tc>
          <w:tcPr>
            <w:tcW w:w="1417" w:type="dxa"/>
          </w:tcPr>
          <w:p w14:paraId="02615091" w14:textId="413F85BD"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6A5C6D4A"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適合証交付施設の公表</w:t>
            </w:r>
          </w:p>
        </w:tc>
      </w:tr>
      <w:tr w:rsidR="00660B7B" w:rsidRPr="00531A91" w14:paraId="5170A78D" w14:textId="77777777" w:rsidTr="002A53C9">
        <w:tc>
          <w:tcPr>
            <w:tcW w:w="1417" w:type="dxa"/>
          </w:tcPr>
          <w:p w14:paraId="17CC6A1A" w14:textId="77777777" w:rsidR="00660B7B" w:rsidRPr="00531A91" w:rsidRDefault="00660B7B" w:rsidP="002A53C9">
            <w:pPr>
              <w:autoSpaceDE/>
              <w:autoSpaceDN/>
              <w:rPr>
                <w:rFonts w:ascii="ＭＳ ゴシック" w:eastAsia="ＭＳ ゴシック" w:hAnsi="ＭＳ ゴシック"/>
              </w:rPr>
            </w:pPr>
          </w:p>
        </w:tc>
        <w:tc>
          <w:tcPr>
            <w:tcW w:w="7365" w:type="dxa"/>
          </w:tcPr>
          <w:p w14:paraId="180F251D" w14:textId="01134823"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神奈川県みんなのバリアフリー街づくり条例に定める整備基準への遵守を求めています。条例の整備基準に適合した場合は、施設所有者等の請求に基づき、適</w:t>
            </w:r>
            <w:r w:rsidR="00BD55F7" w:rsidRPr="00531A91">
              <w:rPr>
                <w:rFonts w:asciiTheme="minorEastAsia" w:eastAsiaTheme="minorEastAsia" w:hAnsiTheme="minorEastAsia" w:hint="eastAsia"/>
              </w:rPr>
              <w:t>合証を交付し、同意が得られた施設をホームページ上で公表している</w:t>
            </w:r>
            <w:r w:rsidRPr="00531A91">
              <w:rPr>
                <w:rFonts w:asciiTheme="minorEastAsia" w:eastAsiaTheme="minorEastAsia" w:hAnsiTheme="minorEastAsia" w:hint="eastAsia"/>
              </w:rPr>
              <w:t>。</w:t>
            </w:r>
          </w:p>
          <w:p w14:paraId="3C2DF3FB" w14:textId="6E5A2551" w:rsidR="00A831F0" w:rsidRPr="00531A91" w:rsidRDefault="00A831F0"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また、施設所有者からオープンデータとしての同意が得られた施設</w:t>
            </w:r>
            <w:r w:rsidR="00BD55F7" w:rsidRPr="00531A91">
              <w:rPr>
                <w:rFonts w:asciiTheme="minorEastAsia" w:eastAsiaTheme="minorEastAsia" w:hAnsiTheme="minorEastAsia" w:hint="eastAsia"/>
              </w:rPr>
              <w:t>について、オープンデータとしての公表も行っている</w:t>
            </w:r>
            <w:r w:rsidRPr="00531A91">
              <w:rPr>
                <w:rFonts w:asciiTheme="minorEastAsia" w:eastAsiaTheme="minorEastAsia" w:hAnsiTheme="minorEastAsia" w:hint="eastAsia"/>
              </w:rPr>
              <w:t>。</w:t>
            </w:r>
          </w:p>
          <w:p w14:paraId="559A2B06"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1C8FBDCA" w14:textId="17318AAA" w:rsidR="007D5789" w:rsidRPr="00531A91" w:rsidRDefault="00F4029A" w:rsidP="007D5789">
            <w:pPr>
              <w:widowControl/>
              <w:autoSpaceDE/>
              <w:autoSpaceDN/>
              <w:rPr>
                <w:rFonts w:asciiTheme="minorEastAsia" w:eastAsiaTheme="minorEastAsia" w:hAnsiTheme="minorEastAsia"/>
              </w:rPr>
            </w:pPr>
            <w:hyperlink r:id="rId83" w:history="1">
              <w:r w:rsidR="007D5789" w:rsidRPr="00531A91">
                <w:rPr>
                  <w:rStyle w:val="ab"/>
                  <w:rFonts w:asciiTheme="minorEastAsia" w:eastAsiaTheme="minorEastAsia" w:hAnsiTheme="minorEastAsia"/>
                  <w:color w:val="auto"/>
                </w:rPr>
                <w:t>http://www.pref.kanagawa.jp/docs/n7j/cnt/f6880/p22200.html</w:t>
              </w:r>
            </w:hyperlink>
          </w:p>
        </w:tc>
      </w:tr>
    </w:tbl>
    <w:p w14:paraId="509705F5" w14:textId="77777777" w:rsidR="00660B7B" w:rsidRPr="00531A91" w:rsidRDefault="00660B7B" w:rsidP="00552904">
      <w:pPr>
        <w:rPr>
          <w:rFonts w:ascii="ＭＳ ゴシック" w:eastAsia="ＭＳ ゴシック" w:hAnsi="ＭＳ ゴシック"/>
        </w:rPr>
      </w:pP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0EBE5B9A" w14:textId="77777777" w:rsidTr="00431A7C">
        <w:tc>
          <w:tcPr>
            <w:tcW w:w="1417" w:type="dxa"/>
          </w:tcPr>
          <w:p w14:paraId="4C653D9B" w14:textId="77777777" w:rsidR="00585810" w:rsidRPr="00531A91" w:rsidRDefault="00585810"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2F93DA2" w14:textId="77777777" w:rsidR="00585810" w:rsidRPr="00531A91" w:rsidRDefault="00585810"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6698D484" w14:textId="77777777" w:rsidTr="00431A7C">
        <w:tc>
          <w:tcPr>
            <w:tcW w:w="1417" w:type="dxa"/>
          </w:tcPr>
          <w:p w14:paraId="37CCDE11" w14:textId="6E09E790" w:rsidR="00585810"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85810" w:rsidRPr="00531A91">
              <w:rPr>
                <w:rFonts w:ascii="ＭＳ ゴシック" w:eastAsia="ＭＳ ゴシック" w:hAnsi="ＭＳ ゴシック" w:hint="eastAsia"/>
              </w:rPr>
              <w:t>内容</w:t>
            </w:r>
          </w:p>
        </w:tc>
        <w:tc>
          <w:tcPr>
            <w:tcW w:w="7365" w:type="dxa"/>
          </w:tcPr>
          <w:p w14:paraId="496FF1B7" w14:textId="77777777" w:rsidR="00585810" w:rsidRPr="00531A91" w:rsidRDefault="00585810"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（再掲）バリアフリー街づくり賞の実施</w:t>
            </w:r>
          </w:p>
        </w:tc>
      </w:tr>
      <w:tr w:rsidR="00585810" w:rsidRPr="00531A91" w14:paraId="759C6F71" w14:textId="77777777" w:rsidTr="00431A7C">
        <w:tc>
          <w:tcPr>
            <w:tcW w:w="1417" w:type="dxa"/>
          </w:tcPr>
          <w:p w14:paraId="101DC065" w14:textId="77777777" w:rsidR="00585810" w:rsidRPr="00531A91" w:rsidRDefault="00585810" w:rsidP="00585810">
            <w:pPr>
              <w:autoSpaceDE/>
              <w:autoSpaceDN/>
              <w:rPr>
                <w:rFonts w:ascii="ＭＳ ゴシック" w:eastAsia="ＭＳ ゴシック" w:hAnsi="ＭＳ ゴシック"/>
              </w:rPr>
            </w:pPr>
          </w:p>
        </w:tc>
        <w:tc>
          <w:tcPr>
            <w:tcW w:w="7365" w:type="dxa"/>
          </w:tcPr>
          <w:p w14:paraId="22E4B1B0" w14:textId="4329229B" w:rsidR="0021313E" w:rsidRPr="00531A91" w:rsidRDefault="0090217B" w:rsidP="002D749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717E88D"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06AA081" w14:textId="6D6C96E3" w:rsidR="007D5789" w:rsidRPr="00531A91" w:rsidRDefault="00F4029A" w:rsidP="007D5789">
            <w:pPr>
              <w:widowControl/>
              <w:autoSpaceDE/>
              <w:autoSpaceDN/>
              <w:rPr>
                <w:rFonts w:asciiTheme="minorEastAsia" w:eastAsiaTheme="minorEastAsia" w:hAnsiTheme="minorEastAsia"/>
              </w:rPr>
            </w:pPr>
            <w:hyperlink r:id="rId84" w:history="1">
              <w:r w:rsidR="007D5789" w:rsidRPr="00531A91">
                <w:rPr>
                  <w:rStyle w:val="ab"/>
                  <w:rFonts w:asciiTheme="minorEastAsia" w:eastAsiaTheme="minorEastAsia" w:hAnsiTheme="minorEastAsia"/>
                  <w:color w:val="auto"/>
                </w:rPr>
                <w:t>http://www.pref.kanagawa.jp/docs/n7j/cnt/f6880/p22200.html</w:t>
              </w:r>
            </w:hyperlink>
          </w:p>
        </w:tc>
      </w:tr>
    </w:tbl>
    <w:p w14:paraId="099B24FB" w14:textId="0ADDD6FD" w:rsidR="00BF6624" w:rsidRPr="00531A91" w:rsidRDefault="00BF6624" w:rsidP="00586EB6">
      <w:pPr>
        <w:rPr>
          <w:rFonts w:ascii="ＭＳ ゴシック" w:eastAsia="ＭＳ ゴシック" w:hAnsi="ＭＳ ゴシック"/>
        </w:rPr>
      </w:pPr>
      <w:bookmarkStart w:id="36" w:name="_Toc61019771"/>
    </w:p>
    <w:p w14:paraId="7B8D4DE5" w14:textId="77777777" w:rsidR="00BF6624" w:rsidRPr="00531A91" w:rsidRDefault="00BF6624">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296E6322" w14:textId="77777777" w:rsidR="00586EB6" w:rsidRPr="00531A91" w:rsidRDefault="00586EB6" w:rsidP="00586EB6">
      <w:pPr>
        <w:rPr>
          <w:rFonts w:ascii="ＭＳ ゴシック" w:eastAsia="ＭＳ ゴシック" w:hAnsi="ＭＳ ゴシック"/>
        </w:rPr>
      </w:pPr>
    </w:p>
    <w:p w14:paraId="281BE7C9" w14:textId="2A6DB6C4" w:rsidR="00552904" w:rsidRPr="00531A91" w:rsidRDefault="00552904" w:rsidP="00F201E4">
      <w:pPr>
        <w:pStyle w:val="3"/>
        <w:spacing w:line="360" w:lineRule="exact"/>
        <w:ind w:leftChars="0" w:left="0" w:firstLineChars="100" w:firstLine="259"/>
        <w:rPr>
          <w:sz w:val="28"/>
        </w:rPr>
      </w:pPr>
      <w:bookmarkStart w:id="37" w:name="_Toc77328324"/>
      <w:r w:rsidRPr="00531A91">
        <w:rPr>
          <w:rFonts w:hint="eastAsia"/>
          <w:sz w:val="28"/>
        </w:rPr>
        <w:t>ウ　改修改築時のバリアフリー化事例の増加</w:t>
      </w:r>
      <w:bookmarkEnd w:id="36"/>
      <w:bookmarkEnd w:id="37"/>
    </w:p>
    <w:p w14:paraId="518C6286" w14:textId="26DFB556" w:rsidR="00FB11AA" w:rsidRPr="00531A91" w:rsidRDefault="00FB11AA" w:rsidP="00552904">
      <w:pPr>
        <w:autoSpaceDE/>
        <w:autoSpaceDN/>
        <w:rPr>
          <w:rFonts w:asciiTheme="minorEastAsia" w:eastAsiaTheme="minorEastAsia" w:hAnsiTheme="minorEastAsia"/>
        </w:rPr>
      </w:pPr>
      <w:r w:rsidRPr="00531A91">
        <w:rPr>
          <w:rFonts w:ascii="ＭＳ ゴシック" w:eastAsia="ＭＳ ゴシック" w:hAnsi="ＭＳ ゴシック" w:hint="eastAsia"/>
        </w:rPr>
        <w:t xml:space="preserve">　　　　</w:t>
      </w:r>
      <w:r w:rsidRPr="00531A91">
        <w:rPr>
          <w:rFonts w:asciiTheme="minorEastAsia" w:eastAsiaTheme="minorEastAsia" w:hAnsiTheme="minorEastAsia" w:hint="eastAsia"/>
        </w:rPr>
        <w:t>新築だけでなく、改築、改修時においてもバリアフリー化が必要である。</w:t>
      </w:r>
    </w:p>
    <w:p w14:paraId="2D9E2282" w14:textId="3FAAA771" w:rsidR="00552904" w:rsidRPr="00531A91" w:rsidRDefault="00552904" w:rsidP="00431A7C">
      <w:pPr>
        <w:autoSpaceDE/>
        <w:autoSpaceDN/>
        <w:ind w:leftChars="310" w:left="679"/>
      </w:pPr>
      <w:r w:rsidRPr="00531A91">
        <w:rPr>
          <w:rFonts w:hint="eastAsia"/>
        </w:rPr>
        <w:t xml:space="preserve">　</w:t>
      </w:r>
      <w:r w:rsidR="00963436" w:rsidRPr="00531A91">
        <w:rPr>
          <w:rFonts w:hint="eastAsia"/>
        </w:rPr>
        <w:t>県では、</w:t>
      </w:r>
      <w:r w:rsidR="00431A7C" w:rsidRPr="00531A91">
        <w:rPr>
          <w:rFonts w:hint="eastAsia"/>
        </w:rPr>
        <w:t>既存施設のバリアフリー化に向け、当事者</w:t>
      </w:r>
      <w:r w:rsidR="00963436" w:rsidRPr="00531A91">
        <w:rPr>
          <w:rFonts w:hint="eastAsia"/>
        </w:rPr>
        <w:t>と</w:t>
      </w:r>
      <w:r w:rsidR="00431A7C" w:rsidRPr="00531A91">
        <w:rPr>
          <w:rFonts w:hint="eastAsia"/>
        </w:rPr>
        <w:t>一級建築士に相談出来る事業を実施している。</w:t>
      </w:r>
    </w:p>
    <w:p w14:paraId="0356AD9C" w14:textId="77777777" w:rsidR="00793ED2" w:rsidRPr="00531A91" w:rsidRDefault="00793ED2" w:rsidP="00431A7C">
      <w:pPr>
        <w:autoSpaceDE/>
        <w:autoSpaceDN/>
        <w:ind w:leftChars="310" w:left="679"/>
      </w:pPr>
    </w:p>
    <w:p w14:paraId="1E0B3C24"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23A47C19" w14:textId="47E6FBCC" w:rsidR="00552904"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10C2C5EB" w14:textId="77777777" w:rsidTr="004F5022">
        <w:tc>
          <w:tcPr>
            <w:tcW w:w="1417" w:type="dxa"/>
          </w:tcPr>
          <w:p w14:paraId="214025FC" w14:textId="77777777" w:rsidR="00B42419" w:rsidRPr="00531A91" w:rsidRDefault="00B42419"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4FE0997" w14:textId="77777777" w:rsidR="00B42419" w:rsidRPr="00531A91" w:rsidRDefault="00B42419"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39320AE8" w14:textId="77777777" w:rsidTr="004F5022">
        <w:tc>
          <w:tcPr>
            <w:tcW w:w="1417" w:type="dxa"/>
          </w:tcPr>
          <w:p w14:paraId="1B2F769B" w14:textId="22900F9A" w:rsidR="00B42419"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2419" w:rsidRPr="00531A91">
              <w:rPr>
                <w:rFonts w:ascii="ＭＳ ゴシック" w:eastAsia="ＭＳ ゴシック" w:hAnsi="ＭＳ ゴシック" w:hint="eastAsia"/>
              </w:rPr>
              <w:t>内容</w:t>
            </w:r>
          </w:p>
        </w:tc>
        <w:tc>
          <w:tcPr>
            <w:tcW w:w="7365" w:type="dxa"/>
          </w:tcPr>
          <w:p w14:paraId="06E5CE8F" w14:textId="77777777" w:rsidR="00B42419" w:rsidRPr="00531A91" w:rsidRDefault="00B42419"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（再掲）バリアフリーアドバイザー派遣</w:t>
            </w:r>
          </w:p>
        </w:tc>
      </w:tr>
      <w:tr w:rsidR="00B42419" w:rsidRPr="00531A91" w14:paraId="61CCAD72" w14:textId="77777777" w:rsidTr="004F5022">
        <w:tc>
          <w:tcPr>
            <w:tcW w:w="1417" w:type="dxa"/>
          </w:tcPr>
          <w:p w14:paraId="4FD940A5" w14:textId="77777777" w:rsidR="00B42419" w:rsidRPr="00531A91" w:rsidRDefault="00B42419" w:rsidP="004F5022">
            <w:pPr>
              <w:autoSpaceDE/>
              <w:autoSpaceDN/>
              <w:rPr>
                <w:rFonts w:ascii="ＭＳ ゴシック" w:eastAsia="ＭＳ ゴシック" w:hAnsi="ＭＳ ゴシック"/>
              </w:rPr>
            </w:pPr>
          </w:p>
        </w:tc>
        <w:tc>
          <w:tcPr>
            <w:tcW w:w="7365" w:type="dxa"/>
          </w:tcPr>
          <w:p w14:paraId="14DE7ECA" w14:textId="4031DED0" w:rsidR="00B42419" w:rsidRPr="00531A91" w:rsidRDefault="00B42419"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36A2115D"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C91D607" w14:textId="2554AE66" w:rsidR="007D5789" w:rsidRPr="00531A91" w:rsidRDefault="00F4029A" w:rsidP="007D5789">
            <w:pPr>
              <w:widowControl/>
              <w:autoSpaceDE/>
              <w:autoSpaceDN/>
              <w:rPr>
                <w:rFonts w:asciiTheme="minorEastAsia" w:eastAsiaTheme="minorEastAsia" w:hAnsiTheme="minorEastAsia"/>
              </w:rPr>
            </w:pPr>
            <w:hyperlink r:id="rId85" w:history="1">
              <w:r w:rsidR="007D5789" w:rsidRPr="00531A91">
                <w:rPr>
                  <w:rStyle w:val="ab"/>
                  <w:rFonts w:asciiTheme="minorEastAsia" w:eastAsiaTheme="minorEastAsia" w:hAnsiTheme="minorEastAsia"/>
                  <w:color w:val="auto"/>
                </w:rPr>
                <w:t>http://www.pref.kanagawa.jp/docs/n7j/cnt/f6880/p22186.html</w:t>
              </w:r>
            </w:hyperlink>
          </w:p>
        </w:tc>
      </w:tr>
    </w:tbl>
    <w:p w14:paraId="1EAF763C" w14:textId="77777777" w:rsidR="002E1B07" w:rsidRPr="00531A91" w:rsidRDefault="002E1B07" w:rsidP="00552904">
      <w:pPr>
        <w:rPr>
          <w:rFonts w:ascii="ＭＳ ゴシック" w:eastAsia="ＭＳ ゴシック" w:hAnsi="ＭＳ ゴシック"/>
        </w:rPr>
      </w:pPr>
    </w:p>
    <w:p w14:paraId="220B44BF" w14:textId="77777777" w:rsidR="00190126" w:rsidRPr="00531A91" w:rsidRDefault="00190126" w:rsidP="00552904">
      <w:pPr>
        <w:rPr>
          <w:rFonts w:ascii="ＭＳ ゴシック" w:eastAsia="ＭＳ ゴシック" w:hAnsi="ＭＳ ゴシック"/>
        </w:rPr>
      </w:pPr>
    </w:p>
    <w:p w14:paraId="5E20C659" w14:textId="77777777" w:rsidR="00591FC0" w:rsidRPr="00531A91" w:rsidRDefault="00591FC0" w:rsidP="00552904">
      <w:pPr>
        <w:rPr>
          <w:rFonts w:ascii="ＭＳ ゴシック" w:eastAsia="ＭＳ ゴシック" w:hAnsi="ＭＳ ゴシック"/>
        </w:rPr>
      </w:pPr>
    </w:p>
    <w:p w14:paraId="66547C55" w14:textId="77777777" w:rsidR="00190126" w:rsidRPr="00531A91" w:rsidRDefault="00190126" w:rsidP="00552904">
      <w:pPr>
        <w:rPr>
          <w:rFonts w:ascii="ＭＳ ゴシック" w:eastAsia="ＭＳ ゴシック" w:hAnsi="ＭＳ ゴシック"/>
        </w:rPr>
      </w:pPr>
    </w:p>
    <w:p w14:paraId="62391CAB" w14:textId="7C750843" w:rsidR="00552904" w:rsidRPr="00531A91" w:rsidRDefault="00552904" w:rsidP="00281B5B">
      <w:pPr>
        <w:pStyle w:val="3"/>
        <w:spacing w:line="360" w:lineRule="exact"/>
        <w:ind w:leftChars="0" w:left="0" w:firstLineChars="100" w:firstLine="259"/>
        <w:rPr>
          <w:sz w:val="28"/>
        </w:rPr>
      </w:pPr>
      <w:bookmarkStart w:id="38" w:name="_Toc61019772"/>
      <w:bookmarkStart w:id="39" w:name="_Toc77328325"/>
      <w:r w:rsidRPr="00531A91">
        <w:rPr>
          <w:rFonts w:hint="eastAsia"/>
          <w:sz w:val="28"/>
        </w:rPr>
        <w:t>エ　社会情勢を踏まえた条例適合条件等の見直し</w:t>
      </w:r>
      <w:bookmarkEnd w:id="38"/>
      <w:bookmarkEnd w:id="39"/>
    </w:p>
    <w:p w14:paraId="794752F1" w14:textId="77777777" w:rsidR="001C572D" w:rsidRPr="00531A91" w:rsidRDefault="00552904" w:rsidP="001C572D">
      <w:pPr>
        <w:autoSpaceDE/>
        <w:autoSpaceDN/>
        <w:ind w:leftChars="310" w:left="679"/>
      </w:pPr>
      <w:r w:rsidRPr="00531A91">
        <w:rPr>
          <w:rFonts w:hint="eastAsia"/>
        </w:rPr>
        <w:t xml:space="preserve">　</w:t>
      </w:r>
      <w:r w:rsidR="00B42419" w:rsidRPr="00531A91">
        <w:rPr>
          <w:rFonts w:hint="eastAsia"/>
        </w:rPr>
        <w:t>県では、神奈川県バリアフリー街づくり条例を定めており、社会情勢を踏まえ、５年に１度条例の見直しを行っている。</w:t>
      </w:r>
    </w:p>
    <w:p w14:paraId="44B20EF8" w14:textId="77777777" w:rsidR="00793ED2" w:rsidRPr="00531A91" w:rsidRDefault="00793ED2" w:rsidP="001C572D">
      <w:pPr>
        <w:autoSpaceDE/>
        <w:autoSpaceDN/>
        <w:ind w:leftChars="310" w:left="679"/>
      </w:pPr>
    </w:p>
    <w:p w14:paraId="02039B72"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5F6F1CD5"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20FD1195" w14:textId="77777777" w:rsidTr="004F5022">
        <w:tc>
          <w:tcPr>
            <w:tcW w:w="1417" w:type="dxa"/>
          </w:tcPr>
          <w:p w14:paraId="6EEF3B9D" w14:textId="4CB93921" w:rsidR="00B42419" w:rsidRPr="00531A91" w:rsidRDefault="00B42419"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ACEF795" w14:textId="77777777" w:rsidR="00B42419" w:rsidRPr="00531A91" w:rsidRDefault="00B42419"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1F5FC03C" w14:textId="77777777" w:rsidTr="004F5022">
        <w:tc>
          <w:tcPr>
            <w:tcW w:w="1417" w:type="dxa"/>
          </w:tcPr>
          <w:p w14:paraId="27983DBF" w14:textId="79198D45" w:rsidR="00B42419"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2419" w:rsidRPr="00531A91">
              <w:rPr>
                <w:rFonts w:ascii="ＭＳ ゴシック" w:eastAsia="ＭＳ ゴシック" w:hAnsi="ＭＳ ゴシック" w:hint="eastAsia"/>
              </w:rPr>
              <w:t>内容</w:t>
            </w:r>
          </w:p>
        </w:tc>
        <w:tc>
          <w:tcPr>
            <w:tcW w:w="7365" w:type="dxa"/>
          </w:tcPr>
          <w:p w14:paraId="1685A035" w14:textId="77777777" w:rsidR="00B42419" w:rsidRPr="00531A91" w:rsidRDefault="00B42419"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（再掲）条例事前協議審査担当窓口による会議の実施</w:t>
            </w:r>
          </w:p>
        </w:tc>
      </w:tr>
      <w:tr w:rsidR="00B42419" w:rsidRPr="00531A91" w14:paraId="68FC5F16" w14:textId="77777777" w:rsidTr="004F5022">
        <w:tc>
          <w:tcPr>
            <w:tcW w:w="1417" w:type="dxa"/>
          </w:tcPr>
          <w:p w14:paraId="375E935E" w14:textId="77777777" w:rsidR="00B42419" w:rsidRPr="00531A91" w:rsidRDefault="00B42419" w:rsidP="004F5022">
            <w:pPr>
              <w:autoSpaceDE/>
              <w:autoSpaceDN/>
              <w:rPr>
                <w:rFonts w:ascii="ＭＳ ゴシック" w:eastAsia="ＭＳ ゴシック" w:hAnsi="ＭＳ ゴシック"/>
              </w:rPr>
            </w:pPr>
          </w:p>
        </w:tc>
        <w:tc>
          <w:tcPr>
            <w:tcW w:w="7365" w:type="dxa"/>
          </w:tcPr>
          <w:p w14:paraId="42484142" w14:textId="6512CEBD" w:rsidR="00B42419" w:rsidRPr="00531A91" w:rsidRDefault="00B42419"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cs="ＭＳ Ｐゴシック" w:hint="eastAsia"/>
                <w:kern w:val="0"/>
              </w:rPr>
              <w:t>適合率、遵守率を向上させるため、現行の整備基準の見直し、事業者の取組みを促すための制度などの検討を実施</w:t>
            </w:r>
            <w:r w:rsidR="00BD55F7" w:rsidRPr="00531A91">
              <w:rPr>
                <w:rFonts w:asciiTheme="minorEastAsia" w:eastAsiaTheme="minorEastAsia" w:hAnsiTheme="minorEastAsia" w:cs="ＭＳ Ｐゴシック" w:hint="eastAsia"/>
                <w:kern w:val="0"/>
              </w:rPr>
              <w:t>している</w:t>
            </w:r>
            <w:r w:rsidRPr="00531A91">
              <w:rPr>
                <w:rFonts w:asciiTheme="minorEastAsia" w:eastAsiaTheme="minorEastAsia" w:hAnsiTheme="minorEastAsia" w:cs="ＭＳ Ｐゴシック" w:hint="eastAsia"/>
                <w:kern w:val="0"/>
              </w:rPr>
              <w:t>。</w:t>
            </w:r>
          </w:p>
        </w:tc>
      </w:tr>
    </w:tbl>
    <w:p w14:paraId="7F1B08D6" w14:textId="70308D38" w:rsidR="00F67F33" w:rsidRPr="00531A91" w:rsidRDefault="00F67F33" w:rsidP="00552904">
      <w:pPr>
        <w:rPr>
          <w:rFonts w:ascii="ＭＳ ゴシック" w:eastAsia="ＭＳ ゴシック" w:hAnsi="ＭＳ ゴシック"/>
        </w:rPr>
      </w:pPr>
    </w:p>
    <w:p w14:paraId="18CF9FC2" w14:textId="40C5CC4C" w:rsidR="00963436" w:rsidRPr="00531A91" w:rsidRDefault="00F67F33" w:rsidP="00F67F3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43B639D1" w14:textId="77777777" w:rsidR="00963436" w:rsidRPr="00531A91" w:rsidRDefault="00963436" w:rsidP="00552904">
      <w:pPr>
        <w:rPr>
          <w:rFonts w:ascii="ＭＳ ゴシック" w:eastAsia="ＭＳ ゴシック" w:hAnsi="ＭＳ ゴシック"/>
        </w:rPr>
      </w:pPr>
    </w:p>
    <w:p w14:paraId="7B21F2EB" w14:textId="733E65D0" w:rsidR="005D1769" w:rsidRPr="00531A91" w:rsidRDefault="00552904" w:rsidP="005D1769">
      <w:pPr>
        <w:pStyle w:val="2"/>
        <w:numPr>
          <w:ilvl w:val="0"/>
          <w:numId w:val="39"/>
        </w:numPr>
        <w:spacing w:line="360" w:lineRule="exact"/>
        <w:rPr>
          <w:sz w:val="28"/>
        </w:rPr>
      </w:pPr>
      <w:bookmarkStart w:id="40" w:name="_Toc61019773"/>
      <w:bookmarkStart w:id="41" w:name="_Toc77328326"/>
      <w:r w:rsidRPr="00531A91">
        <w:rPr>
          <w:rFonts w:hint="eastAsia"/>
          <w:sz w:val="28"/>
        </w:rPr>
        <w:t>施設の計画段階における関係者の参画</w:t>
      </w:r>
      <w:bookmarkEnd w:id="40"/>
      <w:bookmarkEnd w:id="41"/>
    </w:p>
    <w:p w14:paraId="714ECB30" w14:textId="2A0BB3F2" w:rsidR="005D1769" w:rsidRPr="00531A91" w:rsidRDefault="00E30F59" w:rsidP="005D1769">
      <w:r w:rsidRPr="00531A91">
        <w:rPr>
          <w:noProof/>
          <w:sz w:val="21"/>
          <w:szCs w:val="21"/>
        </w:rPr>
        <mc:AlternateContent>
          <mc:Choice Requires="wps">
            <w:drawing>
              <wp:anchor distT="0" distB="0" distL="114300" distR="114300" simplePos="0" relativeHeight="251668480" behindDoc="0" locked="0" layoutInCell="1" allowOverlap="1" wp14:anchorId="1E030FED" wp14:editId="0B43B755">
                <wp:simplePos x="0" y="0"/>
                <wp:positionH relativeFrom="column">
                  <wp:posOffset>403860</wp:posOffset>
                </wp:positionH>
                <wp:positionV relativeFrom="paragraph">
                  <wp:posOffset>64770</wp:posOffset>
                </wp:positionV>
                <wp:extent cx="5943600" cy="769620"/>
                <wp:effectExtent l="0" t="0" r="19050" b="11430"/>
                <wp:wrapNone/>
                <wp:docPr id="31" name="角丸四角形 31"/>
                <wp:cNvGraphicFramePr/>
                <a:graphic xmlns:a="http://schemas.openxmlformats.org/drawingml/2006/main">
                  <a:graphicData uri="http://schemas.microsoft.com/office/word/2010/wordprocessingShape">
                    <wps:wsp>
                      <wps:cNvSpPr/>
                      <wps:spPr>
                        <a:xfrm>
                          <a:off x="0" y="0"/>
                          <a:ext cx="5943600" cy="76962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67FC0DFD" w14:textId="77777777" w:rsidR="00641746" w:rsidRPr="005B257A" w:rsidRDefault="00641746" w:rsidP="00E30F5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4BB18A3C" w14:textId="2AB5964A" w:rsidR="00641746" w:rsidRPr="001E1DC7" w:rsidRDefault="00641746" w:rsidP="00E30F59">
                            <w:pPr>
                              <w:spacing w:line="280" w:lineRule="exact"/>
                              <w:ind w:left="-1"/>
                            </w:pPr>
                            <w:r w:rsidRPr="001E1DC7">
                              <w:rPr>
                                <w:rFonts w:hint="eastAsia"/>
                                <w:color w:val="0070C0"/>
                              </w:rPr>
                              <w:t xml:space="preserve">　</w:t>
                            </w:r>
                            <w:r w:rsidRPr="001E1DC7">
                              <w:rPr>
                                <w:rFonts w:hint="eastAsia"/>
                              </w:rPr>
                              <w:t>適切な工程での障がい者など当事者の参画を推進する。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30FED" id="角丸四角形 31" o:spid="_x0000_s1030" style="position:absolute;left:0;text-align:left;margin-left:31.8pt;margin-top:5.1pt;width:468pt;height:6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" fillcolor="white [3212]" strokecolor="#70ad47 [3209]" strokeweight="1pt">
                <v:stroke joinstyle="miter"/>
                <v:textbox>
                  <w:txbxContent>
                    <w:p w14:paraId="67FC0DFD" w14:textId="77777777" w:rsidR="00641746" w:rsidRPr="005B257A" w:rsidRDefault="00641746" w:rsidP="00E30F5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4BB18A3C" w14:textId="2AB5964A" w:rsidR="00641746" w:rsidRPr="001E1DC7" w:rsidRDefault="00641746" w:rsidP="00E30F59">
                      <w:pPr>
                        <w:spacing w:line="280" w:lineRule="exact"/>
                        <w:ind w:left="-1"/>
                      </w:pPr>
                      <w:r w:rsidRPr="001E1DC7">
                        <w:rPr>
                          <w:rFonts w:hint="eastAsia"/>
                          <w:color w:val="0070C0"/>
                        </w:rPr>
                        <w:t xml:space="preserve">　</w:t>
                      </w:r>
                      <w:r w:rsidRPr="001E1DC7">
                        <w:rPr>
                          <w:rFonts w:hint="eastAsia"/>
                        </w:rPr>
                        <w:t>適切な工程での障がい者など当事者の参画を推進する。</w:t>
                      </w:r>
                    </w:p>
                  </w:txbxContent>
                </v:textbox>
              </v:roundrect>
            </w:pict>
          </mc:Fallback>
        </mc:AlternateContent>
      </w:r>
    </w:p>
    <w:p w14:paraId="76D5EDDD" w14:textId="77777777" w:rsidR="005D1769" w:rsidRPr="00531A91" w:rsidRDefault="005D1769" w:rsidP="005D1769"/>
    <w:p w14:paraId="360F2AF4" w14:textId="77777777" w:rsidR="005D1769" w:rsidRPr="00531A91" w:rsidRDefault="005D1769" w:rsidP="005D1769"/>
    <w:p w14:paraId="7EEFAA3A" w14:textId="77777777" w:rsidR="005D1769" w:rsidRPr="00531A91" w:rsidRDefault="005D1769" w:rsidP="005D1769"/>
    <w:p w14:paraId="3FDCE6B6" w14:textId="77777777" w:rsidR="00EC2F03" w:rsidRPr="00531A91" w:rsidRDefault="00EC2F03" w:rsidP="005D1769"/>
    <w:p w14:paraId="7AC54F47" w14:textId="58DC414F" w:rsidR="00552904" w:rsidRPr="00531A91" w:rsidRDefault="00552904" w:rsidP="003332EB">
      <w:pPr>
        <w:pStyle w:val="3"/>
        <w:spacing w:line="360" w:lineRule="exact"/>
        <w:ind w:leftChars="0" w:left="0" w:firstLineChars="200" w:firstLine="518"/>
        <w:rPr>
          <w:sz w:val="28"/>
        </w:rPr>
      </w:pPr>
      <w:bookmarkStart w:id="42" w:name="_Toc61019774"/>
      <w:bookmarkStart w:id="43" w:name="_Toc77328327"/>
      <w:r w:rsidRPr="00531A91">
        <w:rPr>
          <w:rFonts w:hint="eastAsia"/>
          <w:sz w:val="28"/>
        </w:rPr>
        <w:t>ア　公共的施設整備での率先的な取組み</w:t>
      </w:r>
      <w:bookmarkEnd w:id="42"/>
      <w:bookmarkEnd w:id="43"/>
    </w:p>
    <w:p w14:paraId="3B87886A" w14:textId="0584E6DA" w:rsidR="00FB11AA" w:rsidRPr="00531A91" w:rsidRDefault="00FB11AA" w:rsidP="003332EB">
      <w:pPr>
        <w:ind w:leftChars="400" w:left="876" w:firstLineChars="100" w:firstLine="219"/>
      </w:pPr>
      <w:r w:rsidRPr="00531A91">
        <w:rPr>
          <w:rFonts w:hint="eastAsia"/>
        </w:rPr>
        <w:t>施設整備にあたっては、障がい者、高齢者、子どもなど多様な視点が必要であり、計画段階での関係者の参画による公共的施設整備を推進する。</w:t>
      </w:r>
    </w:p>
    <w:p w14:paraId="063741DF" w14:textId="5698F86F" w:rsidR="00B206A9" w:rsidRPr="00531A91" w:rsidRDefault="00FB11AA" w:rsidP="003332EB">
      <w:pPr>
        <w:ind w:leftChars="400" w:left="876" w:firstLineChars="100" w:firstLine="219"/>
      </w:pPr>
      <w:r w:rsidRPr="00531A91">
        <w:rPr>
          <w:rFonts w:hint="eastAsia"/>
        </w:rPr>
        <w:t>県では、</w:t>
      </w:r>
      <w:r w:rsidR="00942072" w:rsidRPr="00531A91">
        <w:rPr>
          <w:rFonts w:hint="eastAsia"/>
        </w:rPr>
        <w:t>公</w:t>
      </w:r>
      <w:r w:rsidR="00543EAA" w:rsidRPr="00531A91">
        <w:rPr>
          <w:rFonts w:hint="eastAsia"/>
        </w:rPr>
        <w:t>共的施設のバリアフリー化の推進を図るため、障がい当事者や</w:t>
      </w:r>
      <w:r w:rsidRPr="00531A91">
        <w:rPr>
          <w:rFonts w:hint="eastAsia"/>
        </w:rPr>
        <w:t>建築士の</w:t>
      </w:r>
      <w:r w:rsidR="00942072" w:rsidRPr="00531A91">
        <w:rPr>
          <w:rFonts w:hint="eastAsia"/>
        </w:rPr>
        <w:t>派遣</w:t>
      </w:r>
      <w:r w:rsidR="00543EAA" w:rsidRPr="00531A91">
        <w:rPr>
          <w:rFonts w:hint="eastAsia"/>
        </w:rPr>
        <w:t>による相談、助言の取組み</w:t>
      </w:r>
      <w:r w:rsidR="00942072" w:rsidRPr="00531A91">
        <w:rPr>
          <w:rFonts w:hint="eastAsia"/>
        </w:rPr>
        <w:t>を実施している。</w:t>
      </w:r>
    </w:p>
    <w:p w14:paraId="0C9CD108" w14:textId="77777777" w:rsidR="00793ED2" w:rsidRPr="00531A91" w:rsidRDefault="00793ED2" w:rsidP="003332EB"/>
    <w:p w14:paraId="3C0DF8BC" w14:textId="77777777" w:rsidR="00793ED2" w:rsidRPr="00531A91" w:rsidRDefault="00793ED2" w:rsidP="00823161">
      <w:pPr>
        <w:spacing w:line="320" w:lineRule="exact"/>
        <w:ind w:leftChars="200" w:left="43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7F0C0EB2"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33B8A9B3" w14:textId="77777777" w:rsidTr="005F3D40">
        <w:tc>
          <w:tcPr>
            <w:tcW w:w="1417" w:type="dxa"/>
          </w:tcPr>
          <w:p w14:paraId="16EEE18C" w14:textId="77777777" w:rsidR="00FB11AA" w:rsidRPr="00531A91" w:rsidRDefault="00FB11AA" w:rsidP="005F3D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54F7141" w14:textId="5A6C6232" w:rsidR="00FB11AA" w:rsidRPr="00531A91" w:rsidRDefault="00B318E6" w:rsidP="005F3D40">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76D82" w:rsidRPr="00531A91">
              <w:rPr>
                <w:rFonts w:asciiTheme="majorEastAsia" w:eastAsiaTheme="majorEastAsia" w:hAnsiTheme="majorEastAsia" w:hint="eastAsia"/>
              </w:rPr>
              <w:t>（</w:t>
            </w:r>
            <w:r w:rsidR="00FB11AA" w:rsidRPr="00531A91">
              <w:rPr>
                <w:rFonts w:asciiTheme="majorEastAsia" w:eastAsiaTheme="majorEastAsia" w:hAnsiTheme="majorEastAsia" w:hint="eastAsia"/>
              </w:rPr>
              <w:t>地域福祉課</w:t>
            </w:r>
            <w:r w:rsidR="00976D82" w:rsidRPr="00531A91">
              <w:rPr>
                <w:rFonts w:asciiTheme="majorEastAsia" w:eastAsiaTheme="majorEastAsia" w:hAnsiTheme="majorEastAsia" w:hint="eastAsia"/>
              </w:rPr>
              <w:t>）</w:t>
            </w:r>
          </w:p>
        </w:tc>
      </w:tr>
      <w:tr w:rsidR="00531A91" w:rsidRPr="00531A91" w14:paraId="7BBD000E" w14:textId="77777777" w:rsidTr="005F3D40">
        <w:tc>
          <w:tcPr>
            <w:tcW w:w="1417" w:type="dxa"/>
          </w:tcPr>
          <w:p w14:paraId="4E52FEC2" w14:textId="0D14EAB8" w:rsidR="00FB11AA" w:rsidRPr="00531A91" w:rsidRDefault="009A1CC5" w:rsidP="005F3D4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B11AA" w:rsidRPr="00531A91">
              <w:rPr>
                <w:rFonts w:ascii="ＭＳ ゴシック" w:eastAsia="ＭＳ ゴシック" w:hAnsi="ＭＳ ゴシック" w:hint="eastAsia"/>
              </w:rPr>
              <w:t>内容</w:t>
            </w:r>
          </w:p>
        </w:tc>
        <w:tc>
          <w:tcPr>
            <w:tcW w:w="7365" w:type="dxa"/>
          </w:tcPr>
          <w:p w14:paraId="6104444C" w14:textId="77777777" w:rsidR="00FB11AA" w:rsidRPr="00531A91" w:rsidRDefault="00FB11AA" w:rsidP="005F3D4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（再掲）カラーバリアフリーアドバイザーの派遣・相談出前窓口</w:t>
            </w:r>
          </w:p>
        </w:tc>
      </w:tr>
      <w:tr w:rsidR="00FB11AA" w:rsidRPr="00531A91" w14:paraId="21A241F7" w14:textId="77777777" w:rsidTr="005F3D40">
        <w:tc>
          <w:tcPr>
            <w:tcW w:w="1417" w:type="dxa"/>
          </w:tcPr>
          <w:p w14:paraId="1CB8213C" w14:textId="77777777" w:rsidR="00FB11AA" w:rsidRPr="00531A91" w:rsidRDefault="00FB11AA" w:rsidP="005F3D40">
            <w:pPr>
              <w:autoSpaceDE/>
              <w:autoSpaceDN/>
              <w:rPr>
                <w:rFonts w:ascii="ＭＳ ゴシック" w:eastAsia="ＭＳ ゴシック" w:hAnsi="ＭＳ ゴシック"/>
              </w:rPr>
            </w:pPr>
          </w:p>
        </w:tc>
        <w:tc>
          <w:tcPr>
            <w:tcW w:w="7365" w:type="dxa"/>
          </w:tcPr>
          <w:p w14:paraId="5EDFAFEB" w14:textId="49A10FD4" w:rsidR="00FB11AA" w:rsidRPr="00531A91" w:rsidRDefault="00FB11AA"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色覚障がい当事者が既存の案内板等の色使いを検証し、改善についての助言、相談の実施</w:t>
            </w:r>
            <w:r w:rsidR="00BD55F7" w:rsidRPr="00531A91">
              <w:rPr>
                <w:rFonts w:asciiTheme="minorEastAsia" w:eastAsiaTheme="minorEastAsia" w:hAnsiTheme="minorEastAsia" w:hint="eastAsia"/>
              </w:rPr>
              <w:t>している。</w:t>
            </w:r>
          </w:p>
          <w:p w14:paraId="34E77595"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4F3376E" w14:textId="3BF038D6" w:rsidR="007D5789" w:rsidRPr="00531A91" w:rsidRDefault="00F4029A" w:rsidP="007D5789">
            <w:pPr>
              <w:widowControl/>
              <w:autoSpaceDE/>
              <w:autoSpaceDN/>
              <w:rPr>
                <w:rFonts w:asciiTheme="minorEastAsia" w:eastAsiaTheme="minorEastAsia" w:hAnsiTheme="minorEastAsia"/>
              </w:rPr>
            </w:pPr>
            <w:hyperlink r:id="rId86" w:history="1">
              <w:r w:rsidR="007D5789" w:rsidRPr="00531A91">
                <w:rPr>
                  <w:rStyle w:val="ab"/>
                  <w:rFonts w:asciiTheme="minorEastAsia" w:eastAsiaTheme="minorEastAsia" w:hAnsiTheme="minorEastAsia"/>
                  <w:color w:val="auto"/>
                </w:rPr>
                <w:t>http://www.pref.kanagawa.jp/docs/n7j/cnt/f6880/p22186.html</w:t>
              </w:r>
            </w:hyperlink>
          </w:p>
        </w:tc>
      </w:tr>
    </w:tbl>
    <w:p w14:paraId="23F8B2C4" w14:textId="77777777" w:rsidR="00FB11AA" w:rsidRPr="00531A91" w:rsidRDefault="00FB11AA" w:rsidP="00FB11AA">
      <w:pPr>
        <w:autoSpaceDE/>
        <w:autoSpaceDN/>
        <w:rPr>
          <w:rFonts w:ascii="ＭＳ ゴシック" w:eastAsia="ＭＳ ゴシック" w:hAnsi="ＭＳ ゴシック"/>
        </w:rPr>
      </w:pP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14E8049B" w14:textId="77777777" w:rsidTr="004F5022">
        <w:tc>
          <w:tcPr>
            <w:tcW w:w="1417" w:type="dxa"/>
          </w:tcPr>
          <w:p w14:paraId="0E135865" w14:textId="77777777" w:rsidR="004F5022" w:rsidRPr="00531A91" w:rsidRDefault="004F5022"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732DA29" w14:textId="7079B68C" w:rsidR="004F5022" w:rsidRPr="00531A91" w:rsidRDefault="00B318E6"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76D82" w:rsidRPr="00531A91">
              <w:rPr>
                <w:rFonts w:asciiTheme="majorEastAsia" w:eastAsiaTheme="majorEastAsia" w:hAnsiTheme="majorEastAsia" w:hint="eastAsia"/>
              </w:rPr>
              <w:t>（</w:t>
            </w:r>
            <w:r w:rsidR="004F5022" w:rsidRPr="00531A91">
              <w:rPr>
                <w:rFonts w:asciiTheme="majorEastAsia" w:eastAsiaTheme="majorEastAsia" w:hAnsiTheme="majorEastAsia" w:hint="eastAsia"/>
              </w:rPr>
              <w:t>地域福祉課</w:t>
            </w:r>
            <w:r w:rsidR="00976D82" w:rsidRPr="00531A91">
              <w:rPr>
                <w:rFonts w:asciiTheme="majorEastAsia" w:eastAsiaTheme="majorEastAsia" w:hAnsiTheme="majorEastAsia" w:hint="eastAsia"/>
              </w:rPr>
              <w:t>）</w:t>
            </w:r>
          </w:p>
        </w:tc>
      </w:tr>
      <w:tr w:rsidR="00531A91" w:rsidRPr="00531A91" w14:paraId="092887D9" w14:textId="77777777" w:rsidTr="004F5022">
        <w:tc>
          <w:tcPr>
            <w:tcW w:w="1417" w:type="dxa"/>
          </w:tcPr>
          <w:p w14:paraId="24055A25" w14:textId="3ED668C3" w:rsidR="004F5022"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4F5022" w:rsidRPr="00531A91">
              <w:rPr>
                <w:rFonts w:ascii="ＭＳ ゴシック" w:eastAsia="ＭＳ ゴシック" w:hAnsi="ＭＳ ゴシック" w:hint="eastAsia"/>
              </w:rPr>
              <w:t>内容</w:t>
            </w:r>
          </w:p>
        </w:tc>
        <w:tc>
          <w:tcPr>
            <w:tcW w:w="7365" w:type="dxa"/>
          </w:tcPr>
          <w:p w14:paraId="7C5FFAE1" w14:textId="77777777" w:rsidR="004F5022" w:rsidRPr="00531A91" w:rsidRDefault="004F5022"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（再掲）バリアフリーアドバイザー派遣</w:t>
            </w:r>
          </w:p>
        </w:tc>
      </w:tr>
      <w:tr w:rsidR="004F5022" w:rsidRPr="00531A91" w14:paraId="3F4CD9AC" w14:textId="77777777" w:rsidTr="004F5022">
        <w:tc>
          <w:tcPr>
            <w:tcW w:w="1417" w:type="dxa"/>
          </w:tcPr>
          <w:p w14:paraId="72F037EA" w14:textId="77777777" w:rsidR="004F5022" w:rsidRPr="00531A91" w:rsidRDefault="004F5022" w:rsidP="004F5022">
            <w:pPr>
              <w:autoSpaceDE/>
              <w:autoSpaceDN/>
              <w:rPr>
                <w:rFonts w:ascii="ＭＳ ゴシック" w:eastAsia="ＭＳ ゴシック" w:hAnsi="ＭＳ ゴシック"/>
              </w:rPr>
            </w:pPr>
          </w:p>
        </w:tc>
        <w:tc>
          <w:tcPr>
            <w:tcW w:w="7365" w:type="dxa"/>
          </w:tcPr>
          <w:p w14:paraId="44717722" w14:textId="0341356C" w:rsidR="004F5022" w:rsidRPr="00531A91" w:rsidRDefault="004F5022"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69E6EB5C"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049E1308" w14:textId="645B159B" w:rsidR="007D5789" w:rsidRPr="00531A91" w:rsidRDefault="00F4029A" w:rsidP="007D5789">
            <w:pPr>
              <w:widowControl/>
              <w:autoSpaceDE/>
              <w:autoSpaceDN/>
              <w:rPr>
                <w:rFonts w:asciiTheme="minorEastAsia" w:eastAsiaTheme="minorEastAsia" w:hAnsiTheme="minorEastAsia"/>
              </w:rPr>
            </w:pPr>
            <w:hyperlink r:id="rId87" w:history="1">
              <w:r w:rsidR="007D5789" w:rsidRPr="00531A91">
                <w:rPr>
                  <w:rStyle w:val="ab"/>
                  <w:rFonts w:asciiTheme="minorEastAsia" w:eastAsiaTheme="minorEastAsia" w:hAnsiTheme="minorEastAsia"/>
                  <w:color w:val="auto"/>
                </w:rPr>
                <w:t>http://www.pref.kanagawa.jp/docs/n7j/cnt/f6880/p22186.html</w:t>
              </w:r>
            </w:hyperlink>
          </w:p>
        </w:tc>
      </w:tr>
    </w:tbl>
    <w:p w14:paraId="58D4012D" w14:textId="04B63AE7" w:rsidR="00A51386" w:rsidRPr="00531A91" w:rsidRDefault="00A51386" w:rsidP="00281B5B"/>
    <w:p w14:paraId="09DF49F0" w14:textId="562442EB" w:rsidR="001A4D37" w:rsidRPr="00531A91" w:rsidRDefault="00A51386" w:rsidP="00C07D6A">
      <w:pPr>
        <w:widowControl/>
        <w:autoSpaceDE/>
        <w:autoSpaceDN/>
        <w:jc w:val="left"/>
      </w:pPr>
      <w:r w:rsidRPr="00531A91">
        <w:br w:type="page"/>
      </w:r>
    </w:p>
    <w:p w14:paraId="51EC3DC2" w14:textId="77777777" w:rsidR="00334F44" w:rsidRPr="00531A91" w:rsidRDefault="00552904" w:rsidP="00530902">
      <w:pPr>
        <w:pStyle w:val="3"/>
        <w:spacing w:line="360" w:lineRule="exact"/>
        <w:ind w:leftChars="0" w:left="0" w:firstLineChars="200" w:firstLine="518"/>
        <w:rPr>
          <w:sz w:val="28"/>
        </w:rPr>
      </w:pPr>
      <w:bookmarkStart w:id="44" w:name="_Toc61019775"/>
      <w:bookmarkStart w:id="45" w:name="_Toc77328328"/>
      <w:r w:rsidRPr="00531A91">
        <w:rPr>
          <w:rFonts w:hint="eastAsia"/>
          <w:sz w:val="28"/>
        </w:rPr>
        <w:lastRenderedPageBreak/>
        <w:t>イ　設計関係者・設計主への研修</w:t>
      </w:r>
      <w:bookmarkEnd w:id="44"/>
      <w:bookmarkEnd w:id="45"/>
    </w:p>
    <w:p w14:paraId="7683B34D" w14:textId="442C8112" w:rsidR="00543EAA" w:rsidRPr="00531A91" w:rsidRDefault="00852893" w:rsidP="00852893">
      <w:pPr>
        <w:ind w:leftChars="410" w:left="898" w:firstLineChars="100" w:firstLine="219"/>
        <w:rPr>
          <w:sz w:val="28"/>
        </w:rPr>
      </w:pPr>
      <w:r w:rsidRPr="00531A91">
        <w:rPr>
          <w:rFonts w:hint="eastAsia"/>
        </w:rPr>
        <w:t>取組事例では、建築設計者等に向けた研修を行い、バリアフリー、ユニバーサルデザインや計</w:t>
      </w:r>
      <w:r w:rsidR="00484609" w:rsidRPr="00531A91">
        <w:rPr>
          <w:rFonts w:hint="eastAsia"/>
        </w:rPr>
        <w:t>画段階での関係者の参画による公共的施設</w:t>
      </w:r>
      <w:r w:rsidRPr="00531A91">
        <w:rPr>
          <w:rFonts w:hint="eastAsia"/>
        </w:rPr>
        <w:t>整備の必要性の理解を図っている。</w:t>
      </w:r>
    </w:p>
    <w:p w14:paraId="39D1A614" w14:textId="77777777" w:rsidR="00334F44" w:rsidRPr="00531A91" w:rsidRDefault="00334F44" w:rsidP="00530902">
      <w:pPr>
        <w:ind w:leftChars="410" w:left="898"/>
      </w:pPr>
    </w:p>
    <w:p w14:paraId="4FB70487"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2F5F7F18" w14:textId="140F9CD7" w:rsidR="00552904"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w:t>
      </w:r>
      <w:r w:rsidR="000703D3" w:rsidRPr="00531A91">
        <w:rPr>
          <w:rFonts w:ascii="HG丸ｺﾞｼｯｸM-PRO" w:eastAsia="HG丸ｺﾞｼｯｸM-PRO" w:hAnsi="HG丸ｺﾞｼｯｸM-PRO" w:hint="eastAsia"/>
          <w:i/>
          <w:sz w:val="26"/>
          <w:szCs w:val="26"/>
        </w:rPr>
        <w:t>当事者・関係団体等（C</w:t>
      </w:r>
      <w:r w:rsidRPr="00531A91">
        <w:rPr>
          <w:rFonts w:ascii="HG丸ｺﾞｼｯｸM-PRO" w:eastAsia="HG丸ｺﾞｼｯｸM-PRO" w:hAnsi="HG丸ｺﾞｼｯｸM-PRO" w:hint="eastAsia"/>
          <w:i/>
          <w:sz w:val="26"/>
          <w:szCs w:val="26"/>
        </w:rPr>
        <w:t>）</w:t>
      </w:r>
    </w:p>
    <w:tbl>
      <w:tblPr>
        <w:tblStyle w:val="a3"/>
        <w:tblW w:w="0" w:type="auto"/>
        <w:tblInd w:w="846" w:type="dxa"/>
        <w:tblLook w:val="04A0" w:firstRow="1" w:lastRow="0" w:firstColumn="1" w:lastColumn="0" w:noHBand="0" w:noVBand="1"/>
      </w:tblPr>
      <w:tblGrid>
        <w:gridCol w:w="1417"/>
        <w:gridCol w:w="7365"/>
      </w:tblGrid>
      <w:tr w:rsidR="00531A91" w:rsidRPr="00531A91" w14:paraId="56C9F3BC" w14:textId="77777777" w:rsidTr="00E913F2">
        <w:tc>
          <w:tcPr>
            <w:tcW w:w="1417" w:type="dxa"/>
          </w:tcPr>
          <w:p w14:paraId="7D9B8BAA" w14:textId="77777777" w:rsidR="00FD466B" w:rsidRPr="00531A91" w:rsidRDefault="00FD466B" w:rsidP="00E913F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349F1B1" w14:textId="77777777" w:rsidR="00FD466B" w:rsidRPr="00531A91" w:rsidRDefault="00FD466B" w:rsidP="00E913F2">
            <w:pPr>
              <w:autoSpaceDE/>
              <w:autoSpaceDN/>
              <w:rPr>
                <w:rFonts w:asciiTheme="majorEastAsia" w:eastAsiaTheme="majorEastAsia" w:hAnsiTheme="majorEastAsia"/>
              </w:rPr>
            </w:pPr>
            <w:r w:rsidRPr="00531A91">
              <w:rPr>
                <w:rFonts w:asciiTheme="majorEastAsia" w:eastAsiaTheme="majorEastAsia" w:hAnsiTheme="majorEastAsia" w:hint="eastAsia"/>
              </w:rPr>
              <w:t>公益社団法人かながわ住まいまちづくり協会</w:t>
            </w:r>
          </w:p>
        </w:tc>
      </w:tr>
      <w:tr w:rsidR="00531A91" w:rsidRPr="00531A91" w14:paraId="104A8F26" w14:textId="77777777" w:rsidTr="00E913F2">
        <w:tc>
          <w:tcPr>
            <w:tcW w:w="1417" w:type="dxa"/>
          </w:tcPr>
          <w:p w14:paraId="1C98445F" w14:textId="737FBCC2" w:rsidR="00FD466B" w:rsidRPr="00531A91" w:rsidRDefault="009A1CC5" w:rsidP="00E913F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D466B" w:rsidRPr="00531A91">
              <w:rPr>
                <w:rFonts w:ascii="ＭＳ ゴシック" w:eastAsia="ＭＳ ゴシック" w:hAnsi="ＭＳ ゴシック" w:hint="eastAsia"/>
              </w:rPr>
              <w:t>内容</w:t>
            </w:r>
          </w:p>
        </w:tc>
        <w:tc>
          <w:tcPr>
            <w:tcW w:w="7365" w:type="dxa"/>
          </w:tcPr>
          <w:p w14:paraId="1883B885" w14:textId="56FE1E90" w:rsidR="00FD466B" w:rsidRPr="00531A91" w:rsidRDefault="00963436" w:rsidP="00E913F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建築施工者向け研修や情報提供</w:t>
            </w:r>
          </w:p>
        </w:tc>
      </w:tr>
      <w:tr w:rsidR="00FD466B" w:rsidRPr="00531A91" w14:paraId="24983304" w14:textId="77777777" w:rsidTr="00E913F2">
        <w:tc>
          <w:tcPr>
            <w:tcW w:w="1417" w:type="dxa"/>
          </w:tcPr>
          <w:p w14:paraId="17626D90" w14:textId="77777777" w:rsidR="00FD466B" w:rsidRPr="00531A91" w:rsidRDefault="00FD466B" w:rsidP="00E913F2">
            <w:pPr>
              <w:autoSpaceDE/>
              <w:autoSpaceDN/>
              <w:rPr>
                <w:rFonts w:ascii="ＭＳ ゴシック" w:eastAsia="ＭＳ ゴシック" w:hAnsi="ＭＳ ゴシック"/>
              </w:rPr>
            </w:pPr>
          </w:p>
        </w:tc>
        <w:tc>
          <w:tcPr>
            <w:tcW w:w="7365" w:type="dxa"/>
          </w:tcPr>
          <w:p w14:paraId="3611EF1A" w14:textId="2BAD4144" w:rsidR="00FD466B" w:rsidRPr="00531A91" w:rsidRDefault="00FD466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住まいのバリアフリーに関する相談や相</w:t>
            </w:r>
            <w:r w:rsidR="00BD55F7" w:rsidRPr="00531A91">
              <w:rPr>
                <w:rFonts w:asciiTheme="minorEastAsia" w:eastAsiaTheme="minorEastAsia" w:hAnsiTheme="minorEastAsia" w:hint="eastAsia"/>
              </w:rPr>
              <w:t>談から施工に導くため、建築施工業者の研修と情報提供を行っている</w:t>
            </w:r>
            <w:r w:rsidRPr="00531A91">
              <w:rPr>
                <w:rFonts w:asciiTheme="minorEastAsia" w:eastAsiaTheme="minorEastAsia" w:hAnsiTheme="minorEastAsia" w:hint="eastAsia"/>
              </w:rPr>
              <w:t>。</w:t>
            </w:r>
          </w:p>
          <w:p w14:paraId="6C122E97" w14:textId="30AD9AA8" w:rsidR="00FD466B"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FD466B" w:rsidRPr="00531A91">
              <w:rPr>
                <w:rFonts w:asciiTheme="minorEastAsia" w:eastAsiaTheme="minorEastAsia" w:hAnsiTheme="minorEastAsia" w:hint="eastAsia"/>
              </w:rPr>
              <w:t>下記のリンクで詳細を確認出来ます。</w:t>
            </w:r>
          </w:p>
          <w:p w14:paraId="569EC92A" w14:textId="4D5BE5F1" w:rsidR="00FD466B" w:rsidRPr="00531A91" w:rsidRDefault="00F4029A" w:rsidP="00E913F2">
            <w:pPr>
              <w:widowControl/>
              <w:autoSpaceDE/>
              <w:autoSpaceDN/>
              <w:rPr>
                <w:rFonts w:asciiTheme="minorEastAsia" w:eastAsiaTheme="minorEastAsia" w:hAnsiTheme="minorEastAsia"/>
                <w:kern w:val="0"/>
              </w:rPr>
            </w:pPr>
            <w:hyperlink r:id="rId88" w:history="1">
              <w:r w:rsidR="00FD466B" w:rsidRPr="00531A91">
                <w:rPr>
                  <w:rStyle w:val="ab"/>
                  <w:rFonts w:asciiTheme="minorEastAsia" w:eastAsiaTheme="minorEastAsia" w:hAnsiTheme="minorEastAsia" w:hint="eastAsia"/>
                  <w:color w:val="auto"/>
                </w:rPr>
                <w:t xml:space="preserve">http://www.machikyo.or.jp </w:t>
              </w:r>
            </w:hyperlink>
          </w:p>
        </w:tc>
      </w:tr>
    </w:tbl>
    <w:p w14:paraId="770BD7E0" w14:textId="7E3B786B" w:rsidR="00793ED2" w:rsidRPr="00531A91" w:rsidRDefault="00793ED2" w:rsidP="00793ED2">
      <w:pPr>
        <w:rPr>
          <w:rFonts w:ascii="HG丸ｺﾞｼｯｸM-PRO" w:eastAsia="HG丸ｺﾞｼｯｸM-PRO" w:hAnsi="HG丸ｺﾞｼｯｸM-PRO"/>
        </w:rPr>
      </w:pPr>
    </w:p>
    <w:p w14:paraId="7DE9E35C" w14:textId="01CBB06A" w:rsidR="00FD466B"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115775FA" w14:textId="77777777" w:rsidTr="00844387">
        <w:tc>
          <w:tcPr>
            <w:tcW w:w="1417" w:type="dxa"/>
          </w:tcPr>
          <w:p w14:paraId="25A1411D" w14:textId="77777777" w:rsidR="00844387" w:rsidRPr="00531A91" w:rsidRDefault="00844387"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64BB47A" w14:textId="081EDEB6" w:rsidR="00844387" w:rsidRPr="00531A91" w:rsidRDefault="00B318E6"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76D82" w:rsidRPr="00531A91">
              <w:rPr>
                <w:rFonts w:asciiTheme="majorEastAsia" w:eastAsiaTheme="majorEastAsia" w:hAnsiTheme="majorEastAsia" w:hint="eastAsia"/>
              </w:rPr>
              <w:t>（</w:t>
            </w:r>
            <w:r w:rsidRPr="00531A91">
              <w:rPr>
                <w:rFonts w:asciiTheme="majorEastAsia" w:eastAsiaTheme="majorEastAsia" w:hAnsiTheme="majorEastAsia" w:hint="eastAsia"/>
              </w:rPr>
              <w:t>地域福祉課</w:t>
            </w:r>
            <w:r w:rsidR="00976D82" w:rsidRPr="00531A91">
              <w:rPr>
                <w:rFonts w:asciiTheme="majorEastAsia" w:eastAsiaTheme="majorEastAsia" w:hAnsiTheme="majorEastAsia" w:hint="eastAsia"/>
              </w:rPr>
              <w:t>）</w:t>
            </w:r>
            <w:r w:rsidR="00844387" w:rsidRPr="00531A91">
              <w:rPr>
                <w:rFonts w:asciiTheme="majorEastAsia" w:eastAsiaTheme="majorEastAsia" w:hAnsiTheme="majorEastAsia" w:hint="eastAsia"/>
              </w:rPr>
              <w:t>・横浜市・川崎市</w:t>
            </w:r>
          </w:p>
        </w:tc>
      </w:tr>
      <w:tr w:rsidR="00531A91" w:rsidRPr="00531A91" w14:paraId="451A369A" w14:textId="77777777" w:rsidTr="00844387">
        <w:tc>
          <w:tcPr>
            <w:tcW w:w="1417" w:type="dxa"/>
          </w:tcPr>
          <w:p w14:paraId="6355C080" w14:textId="751BBA08" w:rsidR="00844387"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844387" w:rsidRPr="00531A91">
              <w:rPr>
                <w:rFonts w:ascii="ＭＳ ゴシック" w:eastAsia="ＭＳ ゴシック" w:hAnsi="ＭＳ ゴシック" w:hint="eastAsia"/>
              </w:rPr>
              <w:t>内容</w:t>
            </w:r>
          </w:p>
        </w:tc>
        <w:tc>
          <w:tcPr>
            <w:tcW w:w="7365" w:type="dxa"/>
          </w:tcPr>
          <w:p w14:paraId="6BC6CFAE" w14:textId="77777777" w:rsidR="00844387" w:rsidRPr="00531A91" w:rsidRDefault="00844387"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（再掲）福祉のまちづくり研修会</w:t>
            </w:r>
          </w:p>
        </w:tc>
      </w:tr>
      <w:tr w:rsidR="00844387" w:rsidRPr="00531A91" w14:paraId="002B50E4" w14:textId="77777777" w:rsidTr="00FF42DD">
        <w:trPr>
          <w:trHeight w:val="1713"/>
        </w:trPr>
        <w:tc>
          <w:tcPr>
            <w:tcW w:w="1417" w:type="dxa"/>
          </w:tcPr>
          <w:p w14:paraId="19AD9D78" w14:textId="77777777" w:rsidR="00844387" w:rsidRPr="00531A91" w:rsidRDefault="00844387" w:rsidP="004F5022">
            <w:pPr>
              <w:autoSpaceDE/>
              <w:autoSpaceDN/>
              <w:rPr>
                <w:rFonts w:ascii="ＭＳ ゴシック" w:eastAsia="ＭＳ ゴシック" w:hAnsi="ＭＳ ゴシック"/>
              </w:rPr>
            </w:pPr>
          </w:p>
        </w:tc>
        <w:tc>
          <w:tcPr>
            <w:tcW w:w="7365" w:type="dxa"/>
          </w:tcPr>
          <w:p w14:paraId="0432AC61" w14:textId="77777777" w:rsidR="00844387" w:rsidRPr="00531A91" w:rsidRDefault="00844387"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建築士及び建築関係業務従事者、施設管理者等を対象に、福祉の街づくりやバリアフリー、ユニバーサルデザイン等に対する理解を深めることを目的とした研修会を実施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347ED12C" w14:textId="2D4F1BAA" w:rsidR="00BD60B0" w:rsidRPr="00531A91" w:rsidRDefault="007D5789" w:rsidP="007D5789">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本研修会は、日本建築士会の「建築士会継続能力開発（CPD）制度」認定講習会として実施しており、令和２年度には、約90名の参加を得た。</w:t>
            </w:r>
          </w:p>
        </w:tc>
      </w:tr>
    </w:tbl>
    <w:p w14:paraId="2539F2EE" w14:textId="65B7C6F4" w:rsidR="00C07D6A" w:rsidRPr="00531A91" w:rsidRDefault="00C07D6A" w:rsidP="00CC0691">
      <w:pPr>
        <w:widowControl/>
        <w:autoSpaceDE/>
        <w:autoSpaceDN/>
        <w:jc w:val="left"/>
      </w:pPr>
      <w:bookmarkStart w:id="46" w:name="_Toc61019776"/>
    </w:p>
    <w:p w14:paraId="56587A0C" w14:textId="77777777" w:rsidR="00C07D6A" w:rsidRPr="00531A91" w:rsidRDefault="00C07D6A">
      <w:pPr>
        <w:widowControl/>
        <w:autoSpaceDE/>
        <w:autoSpaceDN/>
        <w:jc w:val="left"/>
      </w:pPr>
      <w:r w:rsidRPr="00531A91">
        <w:br w:type="page"/>
      </w:r>
    </w:p>
    <w:p w14:paraId="54052DB8" w14:textId="77777777" w:rsidR="00CC0691" w:rsidRPr="00531A91" w:rsidRDefault="00CC0691" w:rsidP="00CC0691">
      <w:pPr>
        <w:widowControl/>
        <w:autoSpaceDE/>
        <w:autoSpaceDN/>
        <w:jc w:val="left"/>
      </w:pPr>
    </w:p>
    <w:p w14:paraId="79BA23FA" w14:textId="085AC5F7" w:rsidR="0019683B" w:rsidRPr="00531A91" w:rsidRDefault="00C52035" w:rsidP="0019683B">
      <w:pPr>
        <w:pStyle w:val="3"/>
        <w:spacing w:line="360" w:lineRule="exact"/>
        <w:ind w:leftChars="0" w:left="0" w:firstLineChars="200" w:firstLine="518"/>
        <w:rPr>
          <w:sz w:val="28"/>
        </w:rPr>
      </w:pPr>
      <w:bookmarkStart w:id="47" w:name="_Toc77328329"/>
      <w:r w:rsidRPr="00531A91">
        <w:rPr>
          <w:rFonts w:hint="eastAsia"/>
          <w:sz w:val="28"/>
        </w:rPr>
        <w:t>ウ</w:t>
      </w:r>
      <w:r w:rsidR="00530902" w:rsidRPr="00531A91">
        <w:rPr>
          <w:rFonts w:hint="eastAsia"/>
          <w:sz w:val="28"/>
        </w:rPr>
        <w:t xml:space="preserve">　</w:t>
      </w:r>
      <w:r w:rsidR="00552904" w:rsidRPr="00531A91">
        <w:rPr>
          <w:rFonts w:hint="eastAsia"/>
          <w:sz w:val="28"/>
        </w:rPr>
        <w:t>障がい者など当事者</w:t>
      </w:r>
      <w:r w:rsidRPr="00531A91">
        <w:rPr>
          <w:rFonts w:hint="eastAsia"/>
          <w:sz w:val="28"/>
        </w:rPr>
        <w:t>を含む関係者の参加</w:t>
      </w:r>
      <w:bookmarkEnd w:id="46"/>
      <w:bookmarkEnd w:id="47"/>
    </w:p>
    <w:p w14:paraId="18CE5670" w14:textId="75032807" w:rsidR="00AC1714" w:rsidRPr="00531A91" w:rsidRDefault="00AC1714" w:rsidP="00530902">
      <w:pPr>
        <w:ind w:leftChars="390" w:left="854" w:firstLineChars="100" w:firstLine="219"/>
        <w:rPr>
          <w:rFonts w:ascii="Arial" w:eastAsia="ＭＳ ゴシック" w:hAnsi="Arial"/>
          <w:sz w:val="28"/>
        </w:rPr>
      </w:pPr>
      <w:r w:rsidRPr="00531A91">
        <w:rPr>
          <w:rFonts w:hint="eastAsia"/>
        </w:rPr>
        <w:t>当事者の参画により、障がい者、高齢者、子どもなど多様な視点を踏まえ</w:t>
      </w:r>
      <w:r w:rsidR="00543EAA" w:rsidRPr="00531A91">
        <w:rPr>
          <w:rFonts w:hint="eastAsia"/>
        </w:rPr>
        <w:t>ることは</w:t>
      </w:r>
      <w:r w:rsidRPr="00531A91">
        <w:rPr>
          <w:rFonts w:hint="eastAsia"/>
        </w:rPr>
        <w:t>、施設整備だけでなく様々な取組みの中で進めることが求められる。</w:t>
      </w:r>
    </w:p>
    <w:p w14:paraId="0EF62B91" w14:textId="19B9C167" w:rsidR="00942072" w:rsidRPr="00531A91" w:rsidRDefault="00281B5B" w:rsidP="00530902">
      <w:pPr>
        <w:ind w:leftChars="390" w:left="854" w:firstLineChars="100" w:firstLine="219"/>
      </w:pPr>
      <w:r w:rsidRPr="00531A91">
        <w:rPr>
          <w:rFonts w:hint="eastAsia"/>
        </w:rPr>
        <w:t>県では、障がい者など当事者を派遣し、助言、提案を行っている。</w:t>
      </w:r>
      <w:r w:rsidR="00543EAA" w:rsidRPr="00531A91">
        <w:rPr>
          <w:rFonts w:hint="eastAsia"/>
        </w:rPr>
        <w:t>今後、施設の利用のしやすさに関する取組み等の事例についても確認したい。</w:t>
      </w:r>
    </w:p>
    <w:p w14:paraId="1097B08F" w14:textId="77777777" w:rsidR="00B318E6" w:rsidRPr="00531A91" w:rsidRDefault="00B318E6" w:rsidP="00530902">
      <w:pPr>
        <w:autoSpaceDE/>
        <w:autoSpaceDN/>
        <w:ind w:leftChars="699" w:left="1531"/>
      </w:pPr>
    </w:p>
    <w:p w14:paraId="69B89733"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698D5D0A"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58435105" w14:textId="77777777" w:rsidTr="00660B7B">
        <w:tc>
          <w:tcPr>
            <w:tcW w:w="1417" w:type="dxa"/>
          </w:tcPr>
          <w:p w14:paraId="29C3C94C"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0E3CE7"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55169247" w14:textId="77777777" w:rsidTr="00660B7B">
        <w:tc>
          <w:tcPr>
            <w:tcW w:w="1417" w:type="dxa"/>
          </w:tcPr>
          <w:p w14:paraId="29880442" w14:textId="37B2653C"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621830D7"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（再掲）カラーバリアフリーアドバイザーの派遣・相談出前窓口</w:t>
            </w:r>
          </w:p>
        </w:tc>
      </w:tr>
      <w:tr w:rsidR="00660B7B" w:rsidRPr="00531A91" w14:paraId="6EFFFA8C" w14:textId="77777777" w:rsidTr="00660B7B">
        <w:tc>
          <w:tcPr>
            <w:tcW w:w="1417" w:type="dxa"/>
          </w:tcPr>
          <w:p w14:paraId="5DF69664" w14:textId="77777777" w:rsidR="00660B7B" w:rsidRPr="00531A91" w:rsidRDefault="00660B7B" w:rsidP="002A53C9">
            <w:pPr>
              <w:autoSpaceDE/>
              <w:autoSpaceDN/>
              <w:rPr>
                <w:rFonts w:ascii="ＭＳ ゴシック" w:eastAsia="ＭＳ ゴシック" w:hAnsi="ＭＳ ゴシック"/>
              </w:rPr>
            </w:pPr>
          </w:p>
        </w:tc>
        <w:tc>
          <w:tcPr>
            <w:tcW w:w="7365" w:type="dxa"/>
          </w:tcPr>
          <w:p w14:paraId="57F46A0C" w14:textId="5542F08D"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色覚障がい当事者が既存の案内板等の色使いを検証し、改善についての助言、相談の実施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60553529" w14:textId="77777777" w:rsidR="007D5789" w:rsidRPr="00531A91" w:rsidRDefault="007D5789" w:rsidP="00C07D6A">
            <w:r w:rsidRPr="00531A91">
              <w:rPr>
                <w:rFonts w:hint="eastAsia"/>
              </w:rPr>
              <w:t>・下記のリンクで詳細を確認出来ます。</w:t>
            </w:r>
          </w:p>
          <w:p w14:paraId="1630F3A7" w14:textId="58802454" w:rsidR="007D5789" w:rsidRPr="00531A91" w:rsidRDefault="00F4029A" w:rsidP="00C07D6A">
            <w:hyperlink r:id="rId89" w:history="1">
              <w:r w:rsidR="007D5789" w:rsidRPr="00531A91">
                <w:rPr>
                  <w:rStyle w:val="ab"/>
                  <w:rFonts w:asciiTheme="minorEastAsia" w:eastAsiaTheme="minorEastAsia" w:hAnsiTheme="minorEastAsia"/>
                  <w:color w:val="auto"/>
                </w:rPr>
                <w:t>http://www.pref.kanagawa.jp/docs/n7j/cnt/f6880/p22186.html</w:t>
              </w:r>
            </w:hyperlink>
          </w:p>
        </w:tc>
      </w:tr>
    </w:tbl>
    <w:p w14:paraId="0825D767" w14:textId="77777777" w:rsidR="00660B7B" w:rsidRPr="00531A91" w:rsidRDefault="00660B7B" w:rsidP="00660B7B">
      <w:pPr>
        <w:autoSpaceDE/>
        <w:autoSpaceDN/>
        <w:rPr>
          <w:rFonts w:ascii="ＭＳ ゴシック" w:eastAsia="ＭＳ ゴシック" w:hAnsi="ＭＳ ゴシック"/>
        </w:rPr>
      </w:pPr>
      <w:bookmarkStart w:id="48" w:name="_Toc61019777"/>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1CEC151B" w14:textId="77777777" w:rsidTr="00367D51">
        <w:tc>
          <w:tcPr>
            <w:tcW w:w="1417" w:type="dxa"/>
          </w:tcPr>
          <w:p w14:paraId="7BB4E74D" w14:textId="77777777" w:rsidR="00A831F0" w:rsidRPr="00531A91" w:rsidRDefault="00A831F0"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61A6045" w14:textId="19F8BBE0" w:rsidR="00A831F0" w:rsidRPr="00531A91" w:rsidRDefault="00A831F0" w:rsidP="00A831F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5BE85B7C" w14:textId="77777777" w:rsidTr="00367D51">
        <w:tc>
          <w:tcPr>
            <w:tcW w:w="1417" w:type="dxa"/>
          </w:tcPr>
          <w:p w14:paraId="27F25EB6" w14:textId="774AED4B" w:rsidR="00A831F0" w:rsidRPr="00531A91" w:rsidRDefault="009A1CC5"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831F0" w:rsidRPr="00531A91">
              <w:rPr>
                <w:rFonts w:ascii="ＭＳ ゴシック" w:eastAsia="ＭＳ ゴシック" w:hAnsi="ＭＳ ゴシック" w:hint="eastAsia"/>
              </w:rPr>
              <w:t>内容</w:t>
            </w:r>
          </w:p>
        </w:tc>
        <w:tc>
          <w:tcPr>
            <w:tcW w:w="7365" w:type="dxa"/>
          </w:tcPr>
          <w:p w14:paraId="182844E9" w14:textId="04604C77" w:rsidR="00A831F0" w:rsidRPr="00531A91" w:rsidRDefault="00A831F0" w:rsidP="00367D51">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（再掲）バリアフリーアドバイザー派遣</w:t>
            </w:r>
          </w:p>
        </w:tc>
      </w:tr>
      <w:tr w:rsidR="00A831F0" w:rsidRPr="00531A91" w14:paraId="61AF37B3" w14:textId="77777777" w:rsidTr="00367D51">
        <w:tc>
          <w:tcPr>
            <w:tcW w:w="1417" w:type="dxa"/>
          </w:tcPr>
          <w:p w14:paraId="7C0A90C4" w14:textId="77777777" w:rsidR="00A831F0" w:rsidRPr="00531A91" w:rsidRDefault="00A831F0" w:rsidP="00367D51">
            <w:pPr>
              <w:autoSpaceDE/>
              <w:autoSpaceDN/>
              <w:rPr>
                <w:rFonts w:ascii="ＭＳ ゴシック" w:eastAsia="ＭＳ ゴシック" w:hAnsi="ＭＳ ゴシック"/>
              </w:rPr>
            </w:pPr>
          </w:p>
        </w:tc>
        <w:tc>
          <w:tcPr>
            <w:tcW w:w="7365" w:type="dxa"/>
          </w:tcPr>
          <w:p w14:paraId="63A92053" w14:textId="30685A3C" w:rsidR="00A831F0" w:rsidRPr="00531A91" w:rsidRDefault="00A831F0"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03F6C4F" w14:textId="77777777" w:rsidR="007D5789" w:rsidRPr="00531A91" w:rsidRDefault="007D5789" w:rsidP="00C07D6A">
            <w:r w:rsidRPr="00531A91">
              <w:rPr>
                <w:rFonts w:hint="eastAsia"/>
              </w:rPr>
              <w:t>・下記のリンクで詳細を確認出来ます。</w:t>
            </w:r>
          </w:p>
          <w:p w14:paraId="3C609E8C" w14:textId="51408FAA" w:rsidR="007D5789" w:rsidRPr="00531A91" w:rsidRDefault="00F4029A" w:rsidP="00C07D6A">
            <w:hyperlink r:id="rId90" w:history="1">
              <w:r w:rsidR="007D5789" w:rsidRPr="00531A91">
                <w:rPr>
                  <w:rStyle w:val="ab"/>
                  <w:rFonts w:asciiTheme="minorEastAsia" w:eastAsiaTheme="minorEastAsia" w:hAnsiTheme="minorEastAsia"/>
                  <w:color w:val="auto"/>
                </w:rPr>
                <w:t>http://www.pref.kanagawa.jp/docs/n7j/cnt/f6880/p22186.html</w:t>
              </w:r>
            </w:hyperlink>
          </w:p>
        </w:tc>
      </w:tr>
    </w:tbl>
    <w:p w14:paraId="13D77A68" w14:textId="6D653CDA" w:rsidR="00A51386" w:rsidRPr="00531A91" w:rsidRDefault="00A51386" w:rsidP="00660B7B">
      <w:pPr>
        <w:autoSpaceDE/>
        <w:autoSpaceDN/>
        <w:rPr>
          <w:rFonts w:ascii="ＭＳ ゴシック" w:eastAsia="ＭＳ ゴシック" w:hAnsi="ＭＳ ゴシック"/>
        </w:rPr>
      </w:pPr>
    </w:p>
    <w:p w14:paraId="362CBD41" w14:textId="758965D0" w:rsidR="00A51386" w:rsidRPr="00531A91" w:rsidRDefault="00A51386" w:rsidP="00AB6420">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4C0BB12A" w14:textId="193CF02D" w:rsidR="00C52035" w:rsidRPr="00531A91" w:rsidRDefault="00F179DA" w:rsidP="00F179DA">
      <w:pPr>
        <w:pStyle w:val="3"/>
        <w:spacing w:line="360" w:lineRule="exact"/>
        <w:ind w:leftChars="0" w:left="0" w:firstLineChars="200" w:firstLine="518"/>
        <w:rPr>
          <w:sz w:val="28"/>
        </w:rPr>
      </w:pPr>
      <w:bookmarkStart w:id="49" w:name="_Toc77328330"/>
      <w:r w:rsidRPr="00531A91">
        <w:rPr>
          <w:rFonts w:hint="eastAsia"/>
          <w:sz w:val="28"/>
        </w:rPr>
        <w:lastRenderedPageBreak/>
        <w:t xml:space="preserve">エ　</w:t>
      </w:r>
      <w:r w:rsidR="00C52035" w:rsidRPr="00531A91">
        <w:rPr>
          <w:rFonts w:hint="eastAsia"/>
          <w:sz w:val="28"/>
        </w:rPr>
        <w:t>先進事例の共有</w:t>
      </w:r>
      <w:bookmarkEnd w:id="48"/>
      <w:bookmarkEnd w:id="49"/>
    </w:p>
    <w:p w14:paraId="56665B90" w14:textId="3147761F" w:rsidR="00AC1714" w:rsidRPr="00531A91" w:rsidRDefault="00AC1714" w:rsidP="00F179DA">
      <w:pPr>
        <w:ind w:leftChars="410" w:left="898" w:firstLineChars="100" w:firstLine="219"/>
      </w:pPr>
      <w:r w:rsidRPr="00531A91">
        <w:rPr>
          <w:rFonts w:hint="eastAsia"/>
        </w:rPr>
        <w:t>計画段階での関係者の参画を行い、障がい者、高齢者、子どもなど多様な視点を踏まえて整備された施設の共有を行う。</w:t>
      </w:r>
    </w:p>
    <w:p w14:paraId="14F20403" w14:textId="1D8B41FB" w:rsidR="00942072" w:rsidRPr="00531A91" w:rsidRDefault="009C65F5" w:rsidP="00F179DA">
      <w:pPr>
        <w:ind w:leftChars="410" w:left="898" w:firstLineChars="100" w:firstLine="219"/>
      </w:pPr>
      <w:r w:rsidRPr="00531A91">
        <w:rPr>
          <w:rFonts w:hint="eastAsia"/>
        </w:rPr>
        <w:t>県では、条例適合施設の県ホームページでの公表や、</w:t>
      </w:r>
      <w:r w:rsidR="00281B5B" w:rsidRPr="00531A91">
        <w:rPr>
          <w:rFonts w:hint="eastAsia"/>
        </w:rPr>
        <w:t>計画段階での関係者の参画を行い、障がい者、高齢者、子どもなど多様な視点を踏まえて整備</w:t>
      </w:r>
      <w:r w:rsidR="00543EAA" w:rsidRPr="00531A91">
        <w:rPr>
          <w:rFonts w:hint="eastAsia"/>
        </w:rPr>
        <w:t>がされた事例について、</w:t>
      </w:r>
      <w:r w:rsidR="00AC1714" w:rsidRPr="00531A91">
        <w:rPr>
          <w:rFonts w:hint="eastAsia"/>
        </w:rPr>
        <w:t>表彰を行っ</w:t>
      </w:r>
      <w:r w:rsidRPr="00531A91">
        <w:rPr>
          <w:rFonts w:hint="eastAsia"/>
        </w:rPr>
        <w:t>ている。</w:t>
      </w:r>
    </w:p>
    <w:p w14:paraId="0783AB80" w14:textId="77777777" w:rsidR="00F201E4" w:rsidRPr="00531A91" w:rsidRDefault="00F201E4" w:rsidP="00F179DA">
      <w:pPr>
        <w:autoSpaceDE/>
        <w:autoSpaceDN/>
        <w:ind w:leftChars="719" w:left="1575"/>
        <w:rPr>
          <w:rFonts w:ascii="HG丸ｺﾞｼｯｸM-PRO" w:eastAsia="HG丸ｺﾞｼｯｸM-PRO" w:hAnsi="HG丸ｺﾞｼｯｸM-PRO"/>
        </w:rPr>
      </w:pPr>
    </w:p>
    <w:p w14:paraId="4981B24C" w14:textId="0FA1F504" w:rsidR="00F201E4" w:rsidRPr="00531A91" w:rsidRDefault="00F201E4" w:rsidP="008A1EE3">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6FAEFC88" w14:textId="6D426733" w:rsidR="00F201E4" w:rsidRPr="00531A91" w:rsidRDefault="00F201E4" w:rsidP="008A1EE3">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32A0D44D" w14:textId="77777777" w:rsidTr="00281B5B">
        <w:tc>
          <w:tcPr>
            <w:tcW w:w="1417" w:type="dxa"/>
          </w:tcPr>
          <w:p w14:paraId="4A3EDE43" w14:textId="77777777" w:rsidR="00281B5B" w:rsidRPr="00531A91" w:rsidRDefault="00281B5B"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8E19F15" w14:textId="77777777" w:rsidR="00281B5B" w:rsidRPr="00531A91" w:rsidRDefault="00281B5B" w:rsidP="00A2363B">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65195833" w14:textId="77777777" w:rsidTr="00281B5B">
        <w:tc>
          <w:tcPr>
            <w:tcW w:w="1417" w:type="dxa"/>
          </w:tcPr>
          <w:p w14:paraId="5EFD687C" w14:textId="59293290" w:rsidR="00281B5B" w:rsidRPr="00531A91" w:rsidRDefault="009A1CC5"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81B5B" w:rsidRPr="00531A91">
              <w:rPr>
                <w:rFonts w:ascii="ＭＳ ゴシック" w:eastAsia="ＭＳ ゴシック" w:hAnsi="ＭＳ ゴシック" w:hint="eastAsia"/>
              </w:rPr>
              <w:t>内容</w:t>
            </w:r>
          </w:p>
        </w:tc>
        <w:tc>
          <w:tcPr>
            <w:tcW w:w="7365" w:type="dxa"/>
          </w:tcPr>
          <w:p w14:paraId="3A9E4712" w14:textId="3AB1D64B" w:rsidR="00281B5B" w:rsidRPr="00531A91" w:rsidRDefault="00281B5B" w:rsidP="00A2363B">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（再掲）適合証交付施設の公表</w:t>
            </w:r>
          </w:p>
        </w:tc>
      </w:tr>
      <w:tr w:rsidR="00281B5B" w:rsidRPr="00531A91" w14:paraId="512A2AB9" w14:textId="77777777" w:rsidTr="00281B5B">
        <w:tc>
          <w:tcPr>
            <w:tcW w:w="1417" w:type="dxa"/>
          </w:tcPr>
          <w:p w14:paraId="1859947E" w14:textId="77777777" w:rsidR="00281B5B" w:rsidRPr="00531A91" w:rsidRDefault="00281B5B" w:rsidP="00A2363B">
            <w:pPr>
              <w:autoSpaceDE/>
              <w:autoSpaceDN/>
              <w:rPr>
                <w:rFonts w:ascii="ＭＳ ゴシック" w:eastAsia="ＭＳ ゴシック" w:hAnsi="ＭＳ ゴシック"/>
              </w:rPr>
            </w:pPr>
          </w:p>
        </w:tc>
        <w:tc>
          <w:tcPr>
            <w:tcW w:w="7365" w:type="dxa"/>
          </w:tcPr>
          <w:p w14:paraId="4DE75FB8" w14:textId="1EBE1740" w:rsidR="00281B5B" w:rsidRPr="00531A91" w:rsidRDefault="00281B5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神奈川県みんなのバリアフリー街づくり条例に定める整備基準への遵守を求めています。条例の整備基準に適合した場合は、施設所有者等の請求に基づき、適</w:t>
            </w:r>
            <w:r w:rsidR="00BD55F7" w:rsidRPr="00531A91">
              <w:rPr>
                <w:rFonts w:asciiTheme="minorEastAsia" w:eastAsiaTheme="minorEastAsia" w:hAnsiTheme="minorEastAsia" w:hint="eastAsia"/>
              </w:rPr>
              <w:t>合証を交付し、同意が得られた施設をホームページ上で公表している</w:t>
            </w:r>
            <w:r w:rsidRPr="00531A91">
              <w:rPr>
                <w:rFonts w:asciiTheme="minorEastAsia" w:eastAsiaTheme="minorEastAsia" w:hAnsiTheme="minorEastAsia" w:hint="eastAsia"/>
              </w:rPr>
              <w:t>。</w:t>
            </w:r>
          </w:p>
          <w:p w14:paraId="3616A166"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FA251D5" w14:textId="6A744420" w:rsidR="007D5789" w:rsidRPr="00531A91" w:rsidRDefault="00F4029A" w:rsidP="007D5789">
            <w:pPr>
              <w:widowControl/>
              <w:autoSpaceDE/>
              <w:autoSpaceDN/>
              <w:rPr>
                <w:rFonts w:asciiTheme="minorEastAsia" w:eastAsiaTheme="minorEastAsia" w:hAnsiTheme="minorEastAsia"/>
              </w:rPr>
            </w:pPr>
            <w:hyperlink r:id="rId91" w:history="1">
              <w:r w:rsidR="007D5789" w:rsidRPr="00531A91">
                <w:rPr>
                  <w:rStyle w:val="ab"/>
                  <w:rFonts w:asciiTheme="minorEastAsia" w:eastAsiaTheme="minorEastAsia" w:hAnsiTheme="minorEastAsia"/>
                  <w:color w:val="auto"/>
                </w:rPr>
                <w:t>http://www.pref.kanagawa.jp/docs/n7j/cnt/f6880/p22200.html</w:t>
              </w:r>
            </w:hyperlink>
          </w:p>
        </w:tc>
      </w:tr>
    </w:tbl>
    <w:p w14:paraId="457E0FB8" w14:textId="77777777" w:rsidR="00396614" w:rsidRPr="00531A91" w:rsidRDefault="00396614" w:rsidP="00586EB6">
      <w:pPr>
        <w:autoSpaceDE/>
        <w:autoSpaceDN/>
        <w:rPr>
          <w:rFonts w:ascii="ＭＳ ゴシック" w:eastAsia="ＭＳ ゴシック" w:hAnsi="ＭＳ ゴシック"/>
        </w:rPr>
      </w:pP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64358966" w14:textId="77777777" w:rsidTr="00281B5B">
        <w:tc>
          <w:tcPr>
            <w:tcW w:w="1417" w:type="dxa"/>
          </w:tcPr>
          <w:p w14:paraId="1B3D1FAF" w14:textId="77777777" w:rsidR="00281B5B" w:rsidRPr="00531A91" w:rsidRDefault="00281B5B"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2F5366C" w14:textId="77777777" w:rsidR="00281B5B" w:rsidRPr="00531A91" w:rsidRDefault="00281B5B" w:rsidP="00A2363B">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345D46C0" w14:textId="77777777" w:rsidTr="00281B5B">
        <w:tc>
          <w:tcPr>
            <w:tcW w:w="1417" w:type="dxa"/>
          </w:tcPr>
          <w:p w14:paraId="74E508C9" w14:textId="4B9288B2" w:rsidR="00281B5B" w:rsidRPr="00531A91" w:rsidRDefault="009A1CC5"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81B5B" w:rsidRPr="00531A91">
              <w:rPr>
                <w:rFonts w:ascii="ＭＳ ゴシック" w:eastAsia="ＭＳ ゴシック" w:hAnsi="ＭＳ ゴシック" w:hint="eastAsia"/>
              </w:rPr>
              <w:t>内容</w:t>
            </w:r>
          </w:p>
        </w:tc>
        <w:tc>
          <w:tcPr>
            <w:tcW w:w="7365" w:type="dxa"/>
          </w:tcPr>
          <w:p w14:paraId="118EF518" w14:textId="77777777" w:rsidR="00281B5B" w:rsidRPr="00531A91" w:rsidRDefault="00281B5B" w:rsidP="00A2363B">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（再掲）バリアフリー街づくり賞の実施</w:t>
            </w:r>
          </w:p>
        </w:tc>
      </w:tr>
      <w:tr w:rsidR="00281B5B" w:rsidRPr="00531A91" w14:paraId="1CE1DC37" w14:textId="77777777" w:rsidTr="00281B5B">
        <w:tc>
          <w:tcPr>
            <w:tcW w:w="1417" w:type="dxa"/>
          </w:tcPr>
          <w:p w14:paraId="797013F4" w14:textId="77777777" w:rsidR="00281B5B" w:rsidRPr="00531A91" w:rsidRDefault="00281B5B" w:rsidP="00A2363B">
            <w:pPr>
              <w:autoSpaceDE/>
              <w:autoSpaceDN/>
              <w:rPr>
                <w:rFonts w:ascii="ＭＳ ゴシック" w:eastAsia="ＭＳ ゴシック" w:hAnsi="ＭＳ ゴシック"/>
              </w:rPr>
            </w:pPr>
          </w:p>
        </w:tc>
        <w:tc>
          <w:tcPr>
            <w:tcW w:w="7365" w:type="dxa"/>
          </w:tcPr>
          <w:p w14:paraId="018658A9" w14:textId="44367311" w:rsidR="00281B5B" w:rsidRPr="00531A91" w:rsidRDefault="00281B5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10A59D75" w14:textId="77777777" w:rsidR="007D5789" w:rsidRPr="00531A91" w:rsidRDefault="007D5789" w:rsidP="007D578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BBA8089" w14:textId="6CF23691" w:rsidR="007D5789" w:rsidRPr="00531A91" w:rsidRDefault="00F4029A" w:rsidP="007D5789">
            <w:pPr>
              <w:widowControl/>
              <w:autoSpaceDE/>
              <w:autoSpaceDN/>
              <w:rPr>
                <w:rFonts w:asciiTheme="minorEastAsia" w:eastAsiaTheme="minorEastAsia" w:hAnsiTheme="minorEastAsia"/>
              </w:rPr>
            </w:pPr>
            <w:hyperlink r:id="rId92" w:history="1">
              <w:r w:rsidR="007D5789" w:rsidRPr="00531A91">
                <w:rPr>
                  <w:rStyle w:val="ab"/>
                  <w:rFonts w:asciiTheme="minorEastAsia" w:eastAsiaTheme="minorEastAsia" w:hAnsiTheme="minorEastAsia"/>
                  <w:color w:val="auto"/>
                </w:rPr>
                <w:t>http://www.pref.kanagawa.jp/docs/n7j/cnt/f6880/p22200.html</w:t>
              </w:r>
            </w:hyperlink>
          </w:p>
        </w:tc>
      </w:tr>
    </w:tbl>
    <w:p w14:paraId="79175742" w14:textId="58F915C2" w:rsidR="00EF43D1" w:rsidRPr="00531A91" w:rsidRDefault="00EF43D1" w:rsidP="00680CEF"/>
    <w:p w14:paraId="66C485F8" w14:textId="77777777" w:rsidR="00EF43D1" w:rsidRPr="00531A91" w:rsidRDefault="00EF43D1">
      <w:pPr>
        <w:widowControl/>
        <w:autoSpaceDE/>
        <w:autoSpaceDN/>
        <w:jc w:val="left"/>
      </w:pPr>
      <w:r w:rsidRPr="00531A91">
        <w:br w:type="page"/>
      </w:r>
    </w:p>
    <w:p w14:paraId="1B1C2365" w14:textId="371A0942" w:rsidR="00C30194" w:rsidRPr="00531A91" w:rsidRDefault="00C30194" w:rsidP="00C30194">
      <w:pPr>
        <w:jc w:val="center"/>
      </w:pPr>
      <w:r w:rsidRPr="00531A91">
        <w:rPr>
          <w:noProof/>
        </w:rPr>
        <w:lastRenderedPageBreak/>
        <w:drawing>
          <wp:inline distT="0" distB="0" distL="0" distR="0" wp14:anchorId="2AEE5DAF" wp14:editId="78B9E685">
            <wp:extent cx="5509997" cy="9009338"/>
            <wp:effectExtent l="0" t="0" r="0" b="19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33483" cy="9047741"/>
                    </a:xfrm>
                    <a:prstGeom prst="rect">
                      <a:avLst/>
                    </a:prstGeom>
                    <a:noFill/>
                    <a:ln>
                      <a:noFill/>
                    </a:ln>
                  </pic:spPr>
                </pic:pic>
              </a:graphicData>
            </a:graphic>
          </wp:inline>
        </w:drawing>
      </w:r>
      <w:r w:rsidRPr="00531A91">
        <w:rPr>
          <w:noProof/>
        </w:rPr>
        <mc:AlternateContent>
          <mc:Choice Requires="wps">
            <w:drawing>
              <wp:anchor distT="0" distB="0" distL="114300" distR="114300" simplePos="0" relativeHeight="251673600" behindDoc="0" locked="0" layoutInCell="1" allowOverlap="1" wp14:anchorId="734D239E" wp14:editId="7E9038C6">
                <wp:simplePos x="0" y="0"/>
                <wp:positionH relativeFrom="column">
                  <wp:posOffset>117742</wp:posOffset>
                </wp:positionH>
                <wp:positionV relativeFrom="paragraph">
                  <wp:posOffset>-572483</wp:posOffset>
                </wp:positionV>
                <wp:extent cx="3070860" cy="525780"/>
                <wp:effectExtent l="0" t="0" r="0" b="7620"/>
                <wp:wrapNone/>
                <wp:docPr id="35" name="正方形/長方形 35"/>
                <wp:cNvGraphicFramePr/>
                <a:graphic xmlns:a="http://schemas.openxmlformats.org/drawingml/2006/main">
                  <a:graphicData uri="http://schemas.microsoft.com/office/word/2010/wordprocessingShape">
                    <wps:wsp>
                      <wps:cNvSpPr/>
                      <wps:spPr>
                        <a:xfrm>
                          <a:off x="0" y="0"/>
                          <a:ext cx="3070860" cy="5257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CF708D" w14:textId="5B40F3B4" w:rsidR="00641746" w:rsidRPr="00D0567C" w:rsidRDefault="00641746" w:rsidP="00D0567C">
                            <w:pPr>
                              <w:pStyle w:val="1"/>
                              <w:spacing w:line="320" w:lineRule="exact"/>
                              <w:rPr>
                                <w:rFonts w:asciiTheme="majorEastAsia" w:eastAsiaTheme="majorEastAsia" w:hAnsiTheme="majorEastAsia"/>
                                <w:sz w:val="28"/>
                              </w:rPr>
                            </w:pPr>
                            <w:r>
                              <w:rPr>
                                <w:rFonts w:asciiTheme="majorEastAsia" w:eastAsiaTheme="majorEastAsia" w:hAnsiTheme="majorEastAsia" w:hint="eastAsia"/>
                                <w:sz w:val="28"/>
                              </w:rPr>
                              <w:t xml:space="preserve">３　</w:t>
                            </w:r>
                            <w:r w:rsidRPr="00B13E09">
                              <w:rPr>
                                <w:rFonts w:asciiTheme="majorEastAsia" w:eastAsiaTheme="majorEastAsia" w:hAnsiTheme="majorEastAsia" w:hint="eastAsia"/>
                                <w:sz w:val="28"/>
                              </w:rPr>
                              <w:t>参考</w:t>
                            </w:r>
                            <w:r>
                              <w:rPr>
                                <w:rFonts w:asciiTheme="majorEastAsia" w:eastAsiaTheme="majorEastAsia" w:hAnsiTheme="majorEastAsia" w:hint="eastAsia"/>
                                <w:sz w:val="28"/>
                              </w:rPr>
                              <w:t>１（</w:t>
                            </w:r>
                            <w:r w:rsidRPr="00400C17">
                              <w:rPr>
                                <w:rFonts w:asciiTheme="majorEastAsia" w:eastAsiaTheme="majorEastAsia" w:hAnsiTheme="majorEastAsia" w:hint="eastAsia"/>
                                <w:b/>
                              </w:rPr>
                              <w:t>掲載の</w:t>
                            </w:r>
                            <w:r w:rsidRPr="00400C17">
                              <w:rPr>
                                <w:rFonts w:asciiTheme="majorEastAsia" w:eastAsiaTheme="majorEastAsia" w:hAnsiTheme="majorEastAsia"/>
                                <w:b/>
                              </w:rPr>
                              <w:t>事例一覧</w:t>
                            </w:r>
                            <w:r>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239E" id="正方形/長方形 35" o:spid="_x0000_s1031" style="position:absolute;left:0;text-align:left;margin-left:9.25pt;margin-top:-45.1pt;width:241.8pt;height:4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" fillcolor="white [3201]" stroked="f" strokeweight="1pt">
                <v:textbox>
                  <w:txbxContent>
                    <w:p w14:paraId="35CF708D" w14:textId="5B40F3B4" w:rsidR="00641746" w:rsidRPr="00D0567C" w:rsidRDefault="00641746" w:rsidP="00D0567C">
                      <w:pPr>
                        <w:pStyle w:val="1"/>
                        <w:spacing w:line="320" w:lineRule="exact"/>
                        <w:rPr>
                          <w:rFonts w:asciiTheme="majorEastAsia" w:eastAsiaTheme="majorEastAsia" w:hAnsiTheme="majorEastAsia"/>
                          <w:sz w:val="28"/>
                        </w:rPr>
                      </w:pPr>
                      <w:r>
                        <w:rPr>
                          <w:rFonts w:asciiTheme="majorEastAsia" w:eastAsiaTheme="majorEastAsia" w:hAnsiTheme="majorEastAsia" w:hint="eastAsia"/>
                          <w:sz w:val="28"/>
                        </w:rPr>
                        <w:t xml:space="preserve">３　</w:t>
                      </w:r>
                      <w:r w:rsidRPr="00B13E09">
                        <w:rPr>
                          <w:rFonts w:asciiTheme="majorEastAsia" w:eastAsiaTheme="majorEastAsia" w:hAnsiTheme="majorEastAsia" w:hint="eastAsia"/>
                          <w:sz w:val="28"/>
                        </w:rPr>
                        <w:t>参考</w:t>
                      </w:r>
                      <w:r>
                        <w:rPr>
                          <w:rFonts w:asciiTheme="majorEastAsia" w:eastAsiaTheme="majorEastAsia" w:hAnsiTheme="majorEastAsia" w:hint="eastAsia"/>
                          <w:sz w:val="28"/>
                        </w:rPr>
                        <w:t>１（</w:t>
                      </w:r>
                      <w:r w:rsidRPr="00400C17">
                        <w:rPr>
                          <w:rFonts w:asciiTheme="majorEastAsia" w:eastAsiaTheme="majorEastAsia" w:hAnsiTheme="majorEastAsia" w:hint="eastAsia"/>
                          <w:b/>
                        </w:rPr>
                        <w:t>掲載の</w:t>
                      </w:r>
                      <w:r w:rsidRPr="00400C17">
                        <w:rPr>
                          <w:rFonts w:asciiTheme="majorEastAsia" w:eastAsiaTheme="majorEastAsia" w:hAnsiTheme="majorEastAsia"/>
                          <w:b/>
                        </w:rPr>
                        <w:t>事例一覧</w:t>
                      </w:r>
                      <w:r>
                        <w:rPr>
                          <w:rFonts w:asciiTheme="majorEastAsia" w:eastAsiaTheme="majorEastAsia" w:hAnsiTheme="majorEastAsia" w:hint="eastAsia"/>
                          <w:b/>
                        </w:rPr>
                        <w:t>）</w:t>
                      </w:r>
                    </w:p>
                  </w:txbxContent>
                </v:textbox>
              </v:rect>
            </w:pict>
          </mc:Fallback>
        </mc:AlternateContent>
      </w:r>
      <w:r w:rsidRPr="00531A91">
        <w:rPr>
          <w:noProof/>
        </w:rPr>
        <mc:AlternateContent>
          <mc:Choice Requires="wps">
            <w:drawing>
              <wp:anchor distT="0" distB="0" distL="114300" distR="114300" simplePos="0" relativeHeight="251669504" behindDoc="0" locked="0" layoutInCell="1" allowOverlap="1" wp14:anchorId="287216BD" wp14:editId="24F8D406">
                <wp:simplePos x="0" y="0"/>
                <wp:positionH relativeFrom="margin">
                  <wp:align>right</wp:align>
                </wp:positionH>
                <wp:positionV relativeFrom="paragraph">
                  <wp:posOffset>-601980</wp:posOffset>
                </wp:positionV>
                <wp:extent cx="1257300" cy="358140"/>
                <wp:effectExtent l="0" t="0" r="19050" b="22860"/>
                <wp:wrapNone/>
                <wp:docPr id="27" name="正方形/長方形 27"/>
                <wp:cNvGraphicFramePr/>
                <a:graphic xmlns:a="http://schemas.openxmlformats.org/drawingml/2006/main">
                  <a:graphicData uri="http://schemas.microsoft.com/office/word/2010/wordprocessingShape">
                    <wps:wsp>
                      <wps:cNvSpPr/>
                      <wps:spPr>
                        <a:xfrm>
                          <a:off x="0" y="0"/>
                          <a:ext cx="125730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650C58" w14:textId="490BB6E5" w:rsidR="00641746" w:rsidRPr="00176351" w:rsidRDefault="00641746"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sidRPr="00176351">
                              <w:rPr>
                                <w:rFonts w:asciiTheme="majorEastAsia" w:eastAsiaTheme="majorEastAsia" w:hAnsiTheme="majorEastAsia"/>
                                <w:b/>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216BD" id="正方形/長方形 27" o:spid="_x0000_s1032" style="position:absolute;left:0;text-align:left;margin-left:47.8pt;margin-top:-47.4pt;width:99pt;height:28.2pt;z-index:251669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" fillcolor="white [3201]" strokecolor="#70ad47 [3209]" strokeweight="1pt">
                <v:textbox>
                  <w:txbxContent>
                    <w:p w14:paraId="50650C58" w14:textId="490BB6E5" w:rsidR="00641746" w:rsidRPr="00176351" w:rsidRDefault="00641746"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sidRPr="00176351">
                        <w:rPr>
                          <w:rFonts w:asciiTheme="majorEastAsia" w:eastAsiaTheme="majorEastAsia" w:hAnsiTheme="majorEastAsia"/>
                          <w:b/>
                        </w:rPr>
                        <w:t>１</w:t>
                      </w:r>
                    </w:p>
                  </w:txbxContent>
                </v:textbox>
                <w10:wrap anchorx="margin"/>
              </v:rect>
            </w:pict>
          </mc:Fallback>
        </mc:AlternateContent>
      </w:r>
    </w:p>
    <w:p w14:paraId="6A199C0B" w14:textId="6AFCE40F" w:rsidR="00C30194" w:rsidRPr="00531A91" w:rsidRDefault="00C30194" w:rsidP="00C30194">
      <w:pPr>
        <w:widowControl/>
        <w:autoSpaceDE/>
        <w:autoSpaceDN/>
        <w:jc w:val="center"/>
        <w:rPr>
          <w:noProof/>
        </w:rPr>
      </w:pPr>
      <w:r w:rsidRPr="00531A91">
        <w:rPr>
          <w:noProof/>
        </w:rPr>
        <w:lastRenderedPageBreak/>
        <w:drawing>
          <wp:inline distT="0" distB="0" distL="0" distR="0" wp14:anchorId="7EC34BF8" wp14:editId="49B7E58D">
            <wp:extent cx="5627985" cy="8762365"/>
            <wp:effectExtent l="0" t="0" r="0"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45343" cy="8789390"/>
                    </a:xfrm>
                    <a:prstGeom prst="rect">
                      <a:avLst/>
                    </a:prstGeom>
                    <a:noFill/>
                    <a:ln>
                      <a:noFill/>
                    </a:ln>
                  </pic:spPr>
                </pic:pic>
              </a:graphicData>
            </a:graphic>
          </wp:inline>
        </w:drawing>
      </w:r>
      <w:r w:rsidRPr="00531A91">
        <w:rPr>
          <w:noProof/>
        </w:rPr>
        <w:br w:type="page"/>
      </w:r>
    </w:p>
    <w:p w14:paraId="0FBF5DA5" w14:textId="73843EF0" w:rsidR="00793ED2" w:rsidRPr="00531A91" w:rsidRDefault="00C30194" w:rsidP="00C30194">
      <w:pPr>
        <w:widowControl/>
        <w:autoSpaceDE/>
        <w:autoSpaceDN/>
        <w:jc w:val="left"/>
        <w:rPr>
          <w:noProof/>
        </w:rPr>
      </w:pPr>
      <w:r w:rsidRPr="00531A91">
        <w:rPr>
          <w:noProof/>
        </w:rPr>
        <w:lastRenderedPageBreak/>
        <mc:AlternateContent>
          <mc:Choice Requires="wps">
            <w:drawing>
              <wp:anchor distT="0" distB="0" distL="114300" distR="114300" simplePos="0" relativeHeight="251671552" behindDoc="0" locked="0" layoutInCell="1" allowOverlap="1" wp14:anchorId="502F9C29" wp14:editId="5942ABFE">
                <wp:simplePos x="0" y="0"/>
                <wp:positionH relativeFrom="margin">
                  <wp:align>right</wp:align>
                </wp:positionH>
                <wp:positionV relativeFrom="paragraph">
                  <wp:posOffset>-385302</wp:posOffset>
                </wp:positionV>
                <wp:extent cx="1257300" cy="358140"/>
                <wp:effectExtent l="0" t="0" r="19050" b="22860"/>
                <wp:wrapNone/>
                <wp:docPr id="33" name="正方形/長方形 33"/>
                <wp:cNvGraphicFramePr/>
                <a:graphic xmlns:a="http://schemas.openxmlformats.org/drawingml/2006/main">
                  <a:graphicData uri="http://schemas.microsoft.com/office/word/2010/wordprocessingShape">
                    <wps:wsp>
                      <wps:cNvSpPr/>
                      <wps:spPr>
                        <a:xfrm>
                          <a:off x="0" y="0"/>
                          <a:ext cx="125730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03F4C6" w14:textId="7E4FFEF3" w:rsidR="00176351" w:rsidRPr="00176351" w:rsidRDefault="00176351"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Pr>
                                <w:rFonts w:asciiTheme="majorEastAsia" w:eastAsiaTheme="majorEastAsia" w:hAnsiTheme="majorEastAsia" w:hint="eastAsia"/>
                                <w:b/>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F9C29" id="正方形/長方形 33" o:spid="_x0000_s1033" style="position:absolute;margin-left:47.8pt;margin-top:-30.35pt;width:99pt;height:28.2pt;z-index:2516715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" fillcolor="white [3201]" strokecolor="#70ad47 [3209]" strokeweight="1pt">
                <v:textbox>
                  <w:txbxContent>
                    <w:p w14:paraId="6903F4C6" w14:textId="7E4FFEF3" w:rsidR="00176351" w:rsidRPr="00176351" w:rsidRDefault="00176351"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Pr>
                          <w:rFonts w:asciiTheme="majorEastAsia" w:eastAsiaTheme="majorEastAsia" w:hAnsiTheme="majorEastAsia" w:hint="eastAsia"/>
                          <w:b/>
                        </w:rPr>
                        <w:t>２</w:t>
                      </w:r>
                    </w:p>
                  </w:txbxContent>
                </v:textbox>
                <w10:wrap anchorx="margin"/>
              </v:rect>
            </w:pict>
          </mc:Fallback>
        </mc:AlternateContent>
      </w:r>
    </w:p>
    <w:p w14:paraId="59ACBE7D" w14:textId="7F9AF3B4" w:rsidR="00B13E09" w:rsidRPr="00531A91" w:rsidRDefault="00D0567C" w:rsidP="00D0567C">
      <w:pPr>
        <w:pStyle w:val="1"/>
        <w:spacing w:line="320" w:lineRule="exact"/>
        <w:rPr>
          <w:rFonts w:asciiTheme="majorEastAsia" w:eastAsiaTheme="majorEastAsia" w:hAnsiTheme="majorEastAsia"/>
          <w:sz w:val="28"/>
        </w:rPr>
      </w:pPr>
      <w:bookmarkStart w:id="50" w:name="_Toc77328331"/>
      <w:r w:rsidRPr="00531A91">
        <w:rPr>
          <w:rFonts w:asciiTheme="majorEastAsia" w:eastAsiaTheme="majorEastAsia" w:hAnsiTheme="majorEastAsia" w:hint="eastAsia"/>
          <w:sz w:val="28"/>
        </w:rPr>
        <w:t>４　参考２（</w:t>
      </w:r>
      <w:bookmarkEnd w:id="50"/>
      <w:r w:rsidR="00176351" w:rsidRPr="00531A91">
        <w:rPr>
          <w:rFonts w:asciiTheme="majorEastAsia" w:eastAsiaTheme="majorEastAsia" w:hAnsiTheme="majorEastAsia" w:hint="eastAsia"/>
          <w:sz w:val="28"/>
        </w:rPr>
        <w:t>県条例</w:t>
      </w:r>
      <w:r w:rsidRPr="00531A91">
        <w:rPr>
          <w:rFonts w:asciiTheme="majorEastAsia" w:eastAsiaTheme="majorEastAsia" w:hAnsiTheme="majorEastAsia" w:hint="eastAsia"/>
          <w:sz w:val="28"/>
        </w:rPr>
        <w:t>や国</w:t>
      </w:r>
      <w:r w:rsidR="00176351" w:rsidRPr="00531A91">
        <w:rPr>
          <w:rFonts w:asciiTheme="majorEastAsia" w:eastAsiaTheme="majorEastAsia" w:hAnsiTheme="majorEastAsia" w:hint="eastAsia"/>
          <w:sz w:val="28"/>
        </w:rPr>
        <w:t>法令</w:t>
      </w:r>
      <w:r w:rsidRPr="00531A91">
        <w:rPr>
          <w:rFonts w:asciiTheme="majorEastAsia" w:eastAsiaTheme="majorEastAsia" w:hAnsiTheme="majorEastAsia" w:hint="eastAsia"/>
          <w:sz w:val="28"/>
        </w:rPr>
        <w:t>など</w:t>
      </w:r>
      <w:r w:rsidR="001A2F3D" w:rsidRPr="00531A91">
        <w:rPr>
          <w:rFonts w:asciiTheme="majorEastAsia" w:eastAsiaTheme="majorEastAsia" w:hAnsiTheme="majorEastAsia" w:hint="eastAsia"/>
          <w:sz w:val="28"/>
        </w:rPr>
        <w:t>）</w:t>
      </w:r>
    </w:p>
    <w:p w14:paraId="32BB47D8" w14:textId="4699E52B" w:rsidR="00B13E09" w:rsidRPr="00531A91" w:rsidRDefault="00B13E09" w:rsidP="00835B04">
      <w:pPr>
        <w:spacing w:line="320" w:lineRule="exact"/>
        <w:rPr>
          <w:rFonts w:asciiTheme="majorEastAsia" w:eastAsiaTheme="majorEastAsia" w:hAnsiTheme="majorEastAsia"/>
          <w:sz w:val="28"/>
        </w:rPr>
      </w:pPr>
      <w:r w:rsidRPr="00531A91">
        <w:rPr>
          <w:rFonts w:asciiTheme="majorEastAsia" w:eastAsiaTheme="majorEastAsia" w:hAnsiTheme="majorEastAsia" w:hint="eastAsia"/>
          <w:sz w:val="28"/>
        </w:rPr>
        <w:t>【県の動向等】</w:t>
      </w:r>
    </w:p>
    <w:p w14:paraId="4D9DADA1" w14:textId="79989208" w:rsidR="00926992" w:rsidRPr="00531A91" w:rsidRDefault="00793ED2" w:rsidP="00835B04">
      <w:pPr>
        <w:pStyle w:val="2"/>
        <w:numPr>
          <w:ilvl w:val="0"/>
          <w:numId w:val="40"/>
        </w:numPr>
        <w:spacing w:line="320" w:lineRule="exact"/>
        <w:rPr>
          <w:rFonts w:asciiTheme="majorEastAsia" w:eastAsiaTheme="majorEastAsia" w:hAnsiTheme="majorEastAsia"/>
          <w:sz w:val="28"/>
        </w:rPr>
      </w:pPr>
      <w:bookmarkStart w:id="51" w:name="_Toc77328333"/>
      <w:r w:rsidRPr="00531A91">
        <w:rPr>
          <w:rFonts w:asciiTheme="majorEastAsia" w:eastAsiaTheme="majorEastAsia" w:hAnsiTheme="majorEastAsia" w:hint="eastAsia"/>
          <w:sz w:val="28"/>
        </w:rPr>
        <w:t>神奈川県みんなのバリアフリー街づくり条例</w:t>
      </w:r>
      <w:bookmarkEnd w:id="51"/>
    </w:p>
    <w:p w14:paraId="3AD20B22" w14:textId="26FB5543" w:rsidR="002909D3" w:rsidRPr="00531A91" w:rsidRDefault="009C6BA8" w:rsidP="00644E65">
      <w:pPr>
        <w:spacing w:line="320" w:lineRule="exact"/>
        <w:ind w:leftChars="300" w:left="657" w:firstLineChars="100" w:firstLine="219"/>
      </w:pPr>
      <w:r w:rsidRPr="00531A91">
        <w:rPr>
          <w:rFonts w:hint="eastAsia"/>
        </w:rPr>
        <w:t>少子高齢化の進行やユニバーサルデザインに関する意識の高まり、バリアフリー法の制定等の社会状況の変化を受け、</w:t>
      </w:r>
      <w:r w:rsidR="00B81D94" w:rsidRPr="00531A91">
        <w:rPr>
          <w:rFonts w:hint="eastAsia"/>
        </w:rPr>
        <w:t>平成20年に</w:t>
      </w:r>
      <w:r w:rsidRPr="00531A91">
        <w:rPr>
          <w:rFonts w:hint="eastAsia"/>
        </w:rPr>
        <w:t>それまでの「福祉の街づくり条例」</w:t>
      </w:r>
      <w:r w:rsidR="00B81D94" w:rsidRPr="00531A91">
        <w:rPr>
          <w:rFonts w:hint="eastAsia"/>
        </w:rPr>
        <w:t>を</w:t>
      </w:r>
      <w:r w:rsidRPr="00531A91">
        <w:rPr>
          <w:rFonts w:hint="eastAsia"/>
        </w:rPr>
        <w:t>、「みんなのバリアフリー街づくり条例」</w:t>
      </w:r>
      <w:r w:rsidR="00B81D94" w:rsidRPr="00531A91">
        <w:rPr>
          <w:rFonts w:hint="eastAsia"/>
        </w:rPr>
        <w:t>に</w:t>
      </w:r>
      <w:r w:rsidRPr="00531A91">
        <w:rPr>
          <w:rFonts w:hint="eastAsia"/>
        </w:rPr>
        <w:t>改正し、</w:t>
      </w:r>
      <w:r w:rsidR="00B81D94" w:rsidRPr="00531A91">
        <w:rPr>
          <w:rFonts w:hint="eastAsia"/>
        </w:rPr>
        <w:t>バリアフリー法に基づく法委任規定の新設や</w:t>
      </w:r>
      <w:r w:rsidR="002909D3" w:rsidRPr="00531A91">
        <w:rPr>
          <w:rFonts w:hint="eastAsia"/>
        </w:rPr>
        <w:t>、ユニバーサルデザインの趣旨を踏まえて定義や責務、施策の基本方針の見直し等を行った。</w:t>
      </w:r>
    </w:p>
    <w:p w14:paraId="4D843BBD" w14:textId="385BD1AC" w:rsidR="00311C2C" w:rsidRPr="00531A91" w:rsidRDefault="002909D3" w:rsidP="00644E65">
      <w:pPr>
        <w:spacing w:line="320" w:lineRule="exact"/>
        <w:ind w:leftChars="300" w:left="657" w:firstLineChars="100" w:firstLine="219"/>
      </w:pPr>
      <w:r w:rsidRPr="00531A91">
        <w:rPr>
          <w:rFonts w:hint="eastAsia"/>
        </w:rPr>
        <w:t>具体的には、法委任規定として、特別</w:t>
      </w:r>
      <w:r w:rsidR="00E24D7D" w:rsidRPr="00531A91">
        <w:rPr>
          <w:rFonts w:hint="eastAsia"/>
        </w:rPr>
        <w:t>特定建築物の追加</w:t>
      </w:r>
      <w:r w:rsidR="00311C2C" w:rsidRPr="00531A91">
        <w:rPr>
          <w:rFonts w:hint="eastAsia"/>
        </w:rPr>
        <w:t>、建築物移動等円滑化基準の付加等</w:t>
      </w:r>
      <w:r w:rsidRPr="00531A91">
        <w:rPr>
          <w:rFonts w:hint="eastAsia"/>
        </w:rPr>
        <w:t>を行った。また、ユニバーサルデザインの趣旨を踏まえ、県民の責務として、障がい者等の移動及び施設等の利用を確保するために協力するよう努めること（第５条の２）や、県の施策推進にあたり障がい者</w:t>
      </w:r>
      <w:r w:rsidR="009C6BA8" w:rsidRPr="00531A91">
        <w:rPr>
          <w:rFonts w:hint="eastAsia"/>
        </w:rPr>
        <w:t>等</w:t>
      </w:r>
      <w:r w:rsidRPr="00531A91">
        <w:rPr>
          <w:rFonts w:hint="eastAsia"/>
        </w:rPr>
        <w:t>の意見を反映することができるように措置を講ずること</w:t>
      </w:r>
      <w:r w:rsidR="00D64589" w:rsidRPr="00531A91">
        <w:rPr>
          <w:rFonts w:hint="eastAsia"/>
        </w:rPr>
        <w:t>（第８条）等を定めた。</w:t>
      </w:r>
    </w:p>
    <w:p w14:paraId="0BF405D4" w14:textId="4C209CCE" w:rsidR="00E24D7D" w:rsidRPr="00531A91" w:rsidRDefault="00E24D7D" w:rsidP="00644E65">
      <w:pPr>
        <w:spacing w:line="320" w:lineRule="exact"/>
        <w:ind w:leftChars="300" w:left="657" w:firstLineChars="100" w:firstLine="219"/>
      </w:pPr>
      <w:r w:rsidRPr="00531A91">
        <w:rPr>
          <w:rFonts w:hint="eastAsia"/>
        </w:rPr>
        <w:t>条例では障がい者等が安心して生活し、自由に移動し、社会に参加できる「バリアフリーの街づくり」に関し、県や事業者、県</w:t>
      </w:r>
      <w:r w:rsidR="00840716" w:rsidRPr="00531A91">
        <w:rPr>
          <w:rFonts w:hint="eastAsia"/>
        </w:rPr>
        <w:t>民の責務や県の基本方針を定めているほか、公共的施設や、道路、公園等へ</w:t>
      </w:r>
      <w:r w:rsidRPr="00531A91">
        <w:rPr>
          <w:rFonts w:hint="eastAsia"/>
        </w:rPr>
        <w:t>整備基準の遵守等を定めており、公共的施設を新築、増改築等する際には事前協議を行うこととしている。</w:t>
      </w:r>
    </w:p>
    <w:p w14:paraId="373DD5D1" w14:textId="327F7CDD" w:rsidR="002909D3" w:rsidRPr="00531A91" w:rsidRDefault="00644E65" w:rsidP="00644E65">
      <w:pPr>
        <w:spacing w:line="320" w:lineRule="exact"/>
        <w:ind w:leftChars="300" w:left="657" w:firstLineChars="100" w:firstLine="219"/>
      </w:pPr>
      <w:r w:rsidRPr="00531A91">
        <w:rPr>
          <w:rFonts w:hint="eastAsia"/>
        </w:rPr>
        <w:t>現在、県では、</w:t>
      </w:r>
      <w:r w:rsidR="002909D3" w:rsidRPr="00531A91">
        <w:rPr>
          <w:rFonts w:hint="eastAsia"/>
        </w:rPr>
        <w:t>各土木事務所</w:t>
      </w:r>
      <w:r w:rsidR="00E24D7D" w:rsidRPr="00531A91">
        <w:rPr>
          <w:rFonts w:hint="eastAsia"/>
        </w:rPr>
        <w:t>等における事前協議制度</w:t>
      </w:r>
      <w:r w:rsidR="00840716" w:rsidRPr="00531A91">
        <w:rPr>
          <w:rFonts w:hint="eastAsia"/>
        </w:rPr>
        <w:t>の他、建築士</w:t>
      </w:r>
      <w:r w:rsidRPr="00531A91">
        <w:rPr>
          <w:rFonts w:hint="eastAsia"/>
        </w:rPr>
        <w:t>等や一般県民</w:t>
      </w:r>
      <w:r w:rsidR="00E24D7D" w:rsidRPr="00531A91">
        <w:rPr>
          <w:rFonts w:hint="eastAsia"/>
        </w:rPr>
        <w:t>等に向けた研修・普及啓発事業</w:t>
      </w:r>
      <w:r w:rsidR="002909D3" w:rsidRPr="00531A91">
        <w:rPr>
          <w:rFonts w:hint="eastAsia"/>
        </w:rPr>
        <w:t>、バリアフリーア</w:t>
      </w:r>
      <w:r w:rsidR="009C6BA8" w:rsidRPr="00531A91">
        <w:rPr>
          <w:rFonts w:hint="eastAsia"/>
        </w:rPr>
        <w:t>ドバイザー</w:t>
      </w:r>
      <w:r w:rsidR="00E24D7D" w:rsidRPr="00531A91">
        <w:rPr>
          <w:rFonts w:hint="eastAsia"/>
        </w:rPr>
        <w:t>事業</w:t>
      </w:r>
      <w:r w:rsidR="00840716" w:rsidRPr="00531A91">
        <w:rPr>
          <w:rFonts w:hint="eastAsia"/>
        </w:rPr>
        <w:t>、</w:t>
      </w:r>
      <w:r w:rsidRPr="00531A91">
        <w:rPr>
          <w:rFonts w:hint="eastAsia"/>
        </w:rPr>
        <w:t>「</w:t>
      </w:r>
      <w:r w:rsidR="00840716" w:rsidRPr="00531A91">
        <w:rPr>
          <w:rFonts w:hint="eastAsia"/>
        </w:rPr>
        <w:t>バリアフリー街づくり推進県民会議</w:t>
      </w:r>
      <w:r w:rsidRPr="00531A91">
        <w:rPr>
          <w:rFonts w:hint="eastAsia"/>
        </w:rPr>
        <w:t>」の</w:t>
      </w:r>
      <w:r w:rsidR="00840716" w:rsidRPr="00531A91">
        <w:rPr>
          <w:rFonts w:hint="eastAsia"/>
        </w:rPr>
        <w:t>取組</w:t>
      </w:r>
      <w:r w:rsidRPr="00531A91">
        <w:rPr>
          <w:rFonts w:hint="eastAsia"/>
        </w:rPr>
        <w:t>み</w:t>
      </w:r>
      <w:r w:rsidR="00840716" w:rsidRPr="00531A91">
        <w:rPr>
          <w:rFonts w:hint="eastAsia"/>
        </w:rPr>
        <w:t>等</w:t>
      </w:r>
      <w:r w:rsidRPr="00531A91">
        <w:rPr>
          <w:rFonts w:hint="eastAsia"/>
        </w:rPr>
        <w:t>により</w:t>
      </w:r>
      <w:r w:rsidR="00840716" w:rsidRPr="00531A91">
        <w:rPr>
          <w:rFonts w:hint="eastAsia"/>
        </w:rPr>
        <w:t>、ハード整備推進及び当事者参加による県民への普及啓発・意識向上に努め、バリアフリーの街づくりを推進している。</w:t>
      </w:r>
    </w:p>
    <w:p w14:paraId="0285AAEF" w14:textId="77777777" w:rsidR="009E46DE" w:rsidRPr="00531A91" w:rsidRDefault="009E46DE" w:rsidP="00835B04">
      <w:pPr>
        <w:spacing w:line="320" w:lineRule="exact"/>
        <w:ind w:leftChars="300" w:left="657" w:firstLineChars="100" w:firstLine="219"/>
      </w:pPr>
    </w:p>
    <w:p w14:paraId="44F9FE04" w14:textId="7F9C0E69" w:rsidR="00711027" w:rsidRPr="00531A91" w:rsidRDefault="00711027" w:rsidP="00835B04">
      <w:pPr>
        <w:pStyle w:val="2"/>
        <w:spacing w:line="320" w:lineRule="exact"/>
        <w:rPr>
          <w:rFonts w:asciiTheme="majorEastAsia" w:eastAsiaTheme="majorEastAsia" w:hAnsiTheme="majorEastAsia"/>
          <w:sz w:val="28"/>
        </w:rPr>
      </w:pPr>
      <w:r w:rsidRPr="00531A91">
        <w:rPr>
          <w:rFonts w:asciiTheme="majorEastAsia" w:eastAsiaTheme="majorEastAsia" w:hAnsiTheme="majorEastAsia" w:hint="eastAsia"/>
          <w:sz w:val="28"/>
          <w:szCs w:val="28"/>
        </w:rPr>
        <w:t>（２）</w:t>
      </w:r>
      <w:r w:rsidRPr="00531A91">
        <w:rPr>
          <w:rFonts w:asciiTheme="majorEastAsia" w:eastAsiaTheme="majorEastAsia" w:hAnsiTheme="majorEastAsia" w:hint="eastAsia"/>
          <w:sz w:val="28"/>
        </w:rPr>
        <w:t>ともに生きる社会かながわ憲章の策定</w:t>
      </w:r>
    </w:p>
    <w:p w14:paraId="4592B0E6" w14:textId="01AF0458" w:rsidR="00711027" w:rsidRPr="00531A91" w:rsidRDefault="00711027" w:rsidP="00835B04">
      <w:pPr>
        <w:spacing w:line="320" w:lineRule="exact"/>
        <w:ind w:leftChars="310" w:left="679" w:firstLineChars="100" w:firstLine="219"/>
      </w:pPr>
      <w:r w:rsidRPr="00531A91">
        <w:rPr>
          <w:rFonts w:hint="eastAsia"/>
        </w:rPr>
        <w:t>平成28年、県立障がい者支援施設である津久井やまゆり園で大変痛ましい事件が発生</w:t>
      </w:r>
      <w:r w:rsidR="00835B04" w:rsidRPr="00531A91">
        <w:rPr>
          <w:rFonts w:hint="eastAsia"/>
        </w:rPr>
        <w:t>した。県では、このような事件が二度と繰り返されないよう、改めて</w:t>
      </w:r>
      <w:r w:rsidRPr="00531A91">
        <w:rPr>
          <w:rFonts w:hint="eastAsia"/>
        </w:rPr>
        <w:t>「ともに生きる社会かながわ」を目指すために、</w:t>
      </w:r>
      <w:r w:rsidR="00835B04" w:rsidRPr="00531A91">
        <w:rPr>
          <w:rFonts w:hint="eastAsia"/>
        </w:rPr>
        <w:t>県議会とともに</w:t>
      </w:r>
      <w:r w:rsidRPr="00531A91">
        <w:rPr>
          <w:rFonts w:hint="eastAsia"/>
        </w:rPr>
        <w:t>「ともに生きる社会かながわ憲章」を策定した。</w:t>
      </w:r>
      <w:r w:rsidR="00835B04" w:rsidRPr="00531A91">
        <w:rPr>
          <w:rFonts w:hint="eastAsia"/>
        </w:rPr>
        <w:t>内容は、</w:t>
      </w:r>
    </w:p>
    <w:p w14:paraId="3FFB1402" w14:textId="77777777" w:rsidR="00711027" w:rsidRPr="00531A91" w:rsidRDefault="00711027" w:rsidP="00711027">
      <w:pPr>
        <w:ind w:leftChars="290" w:left="635"/>
      </w:pPr>
      <w:r w:rsidRPr="00531A91">
        <w:rPr>
          <w:rFonts w:hint="eastAsia"/>
        </w:rPr>
        <w:t>・「あたたかい心をもってすべての人のいのちを大切にします」</w:t>
      </w:r>
    </w:p>
    <w:p w14:paraId="1E3B5B5C" w14:textId="77777777" w:rsidR="00711027" w:rsidRPr="00531A91" w:rsidRDefault="00711027" w:rsidP="00711027">
      <w:pPr>
        <w:ind w:leftChars="290" w:left="635"/>
      </w:pPr>
      <w:r w:rsidRPr="00531A91">
        <w:rPr>
          <w:rFonts w:hint="eastAsia"/>
        </w:rPr>
        <w:t>・「誰もがその人らしく暮らすことのできる地域社会（共生社会）を実現します」</w:t>
      </w:r>
    </w:p>
    <w:p w14:paraId="662C8899" w14:textId="77777777" w:rsidR="00711027" w:rsidRPr="00531A91" w:rsidRDefault="00711027" w:rsidP="00711027">
      <w:pPr>
        <w:ind w:leftChars="290" w:left="635"/>
      </w:pPr>
      <w:r w:rsidRPr="00531A91">
        <w:rPr>
          <w:rFonts w:hint="eastAsia"/>
        </w:rPr>
        <w:t>・「</w:t>
      </w:r>
      <w:r w:rsidRPr="00531A91">
        <w:rPr>
          <w:rFonts w:hint="eastAsia"/>
          <w:u w:val="single"/>
        </w:rPr>
        <w:t>障がい者の社会への参加を妨げる</w:t>
      </w:r>
      <w:r w:rsidRPr="00531A91">
        <w:rPr>
          <w:rFonts w:hint="eastAsia"/>
        </w:rPr>
        <w:t>あらゆる壁、いかなる偏見や差別も排除します」</w:t>
      </w:r>
    </w:p>
    <w:p w14:paraId="55814DEA" w14:textId="77777777" w:rsidR="00711027" w:rsidRPr="00531A91" w:rsidRDefault="00711027" w:rsidP="00711027">
      <w:pPr>
        <w:ind w:leftChars="290" w:left="635"/>
      </w:pPr>
      <w:r w:rsidRPr="00531A91">
        <w:rPr>
          <w:rFonts w:hint="eastAsia"/>
        </w:rPr>
        <w:t>・「この憲章の実現に向けて県民総ぐるみで取り組みます」　である。</w:t>
      </w:r>
    </w:p>
    <w:p w14:paraId="2DD3DDDD" w14:textId="77777777" w:rsidR="007867F0" w:rsidRPr="00531A91" w:rsidRDefault="007867F0" w:rsidP="00835B04">
      <w:pPr>
        <w:spacing w:line="320" w:lineRule="exact"/>
        <w:rPr>
          <w:rFonts w:asciiTheme="minorEastAsia" w:eastAsiaTheme="minorEastAsia" w:hAnsiTheme="minorEastAsia"/>
        </w:rPr>
      </w:pPr>
    </w:p>
    <w:p w14:paraId="1D23570A" w14:textId="1F16FB08" w:rsidR="00835B04" w:rsidRPr="00531A91" w:rsidRDefault="00733795" w:rsidP="00835B04">
      <w:pPr>
        <w:spacing w:line="320" w:lineRule="exact"/>
        <w:ind w:leftChars="300" w:left="876" w:hangingChars="100" w:hanging="219"/>
        <w:rPr>
          <w:rFonts w:asciiTheme="minorEastAsia" w:eastAsiaTheme="minorEastAsia" w:hAnsiTheme="minorEastAsia"/>
        </w:rPr>
      </w:pPr>
      <w:r w:rsidRPr="00531A91">
        <w:rPr>
          <w:rFonts w:asciiTheme="minorEastAsia" w:eastAsiaTheme="minorEastAsia" w:hAnsiTheme="minorEastAsia" w:hint="eastAsia"/>
        </w:rPr>
        <w:t xml:space="preserve">※　</w:t>
      </w:r>
      <w:r w:rsidR="00311C2C" w:rsidRPr="00531A91">
        <w:rPr>
          <w:rFonts w:asciiTheme="minorEastAsia" w:eastAsiaTheme="minorEastAsia" w:hAnsiTheme="minorEastAsia" w:hint="eastAsia"/>
        </w:rPr>
        <w:t>その他、</w:t>
      </w:r>
      <w:r w:rsidR="00835B04" w:rsidRPr="00531A91">
        <w:rPr>
          <w:rFonts w:asciiTheme="minorEastAsia" w:eastAsiaTheme="minorEastAsia" w:hAnsiTheme="minorEastAsia" w:hint="eastAsia"/>
        </w:rPr>
        <w:t>関連</w:t>
      </w:r>
      <w:r w:rsidR="00644E65" w:rsidRPr="00531A91">
        <w:rPr>
          <w:rFonts w:asciiTheme="minorEastAsia" w:eastAsiaTheme="minorEastAsia" w:hAnsiTheme="minorEastAsia" w:hint="eastAsia"/>
        </w:rPr>
        <w:t>施策では</w:t>
      </w:r>
      <w:r w:rsidR="00835B04" w:rsidRPr="00531A91">
        <w:rPr>
          <w:rFonts w:asciiTheme="minorEastAsia" w:eastAsiaTheme="minorEastAsia" w:hAnsiTheme="minorEastAsia" w:hint="eastAsia"/>
        </w:rPr>
        <w:t>、</w:t>
      </w:r>
      <w:r w:rsidRPr="00531A91">
        <w:rPr>
          <w:rFonts w:asciiTheme="minorEastAsia" w:eastAsiaTheme="minorEastAsia" w:hAnsiTheme="minorEastAsia" w:hint="eastAsia"/>
        </w:rPr>
        <w:t>かながわ障がい者計画、かながわ高齢者保健福祉計画、地域福祉支援計画</w:t>
      </w:r>
      <w:r w:rsidR="00311C2C" w:rsidRPr="00531A91">
        <w:rPr>
          <w:rFonts w:asciiTheme="minorEastAsia" w:eastAsiaTheme="minorEastAsia" w:hAnsiTheme="minorEastAsia" w:hint="eastAsia"/>
        </w:rPr>
        <w:t>等</w:t>
      </w:r>
      <w:r w:rsidR="00644E65" w:rsidRPr="00531A91">
        <w:rPr>
          <w:rFonts w:asciiTheme="minorEastAsia" w:eastAsiaTheme="minorEastAsia" w:hAnsiTheme="minorEastAsia" w:hint="eastAsia"/>
        </w:rPr>
        <w:t>へ</w:t>
      </w:r>
      <w:r w:rsidR="00840716" w:rsidRPr="00531A91">
        <w:rPr>
          <w:rFonts w:asciiTheme="minorEastAsia" w:eastAsiaTheme="minorEastAsia" w:hAnsiTheme="minorEastAsia" w:hint="eastAsia"/>
        </w:rPr>
        <w:t>の</w:t>
      </w:r>
      <w:r w:rsidRPr="00531A91">
        <w:rPr>
          <w:rFonts w:asciiTheme="minorEastAsia" w:eastAsiaTheme="minorEastAsia" w:hAnsiTheme="minorEastAsia" w:hint="eastAsia"/>
        </w:rPr>
        <w:t>バリアフリー施策の位置づけ</w:t>
      </w:r>
      <w:r w:rsidR="00835B04" w:rsidRPr="00531A91">
        <w:rPr>
          <w:rFonts w:asciiTheme="minorEastAsia" w:eastAsiaTheme="minorEastAsia" w:hAnsiTheme="minorEastAsia" w:hint="eastAsia"/>
        </w:rPr>
        <w:t>や</w:t>
      </w:r>
      <w:r w:rsidRPr="00531A91">
        <w:rPr>
          <w:rFonts w:asciiTheme="minorEastAsia" w:eastAsiaTheme="minorEastAsia" w:hAnsiTheme="minorEastAsia" w:hint="eastAsia"/>
        </w:rPr>
        <w:t>、かながわ都市マスタープラン</w:t>
      </w:r>
      <w:r w:rsidR="00644E65" w:rsidRPr="00531A91">
        <w:rPr>
          <w:rFonts w:asciiTheme="minorEastAsia" w:eastAsiaTheme="minorEastAsia" w:hAnsiTheme="minorEastAsia" w:hint="eastAsia"/>
        </w:rPr>
        <w:t>における</w:t>
      </w:r>
      <w:r w:rsidRPr="00531A91">
        <w:rPr>
          <w:rFonts w:asciiTheme="minorEastAsia" w:eastAsiaTheme="minorEastAsia" w:hAnsiTheme="minorEastAsia" w:hint="eastAsia"/>
        </w:rPr>
        <w:t>歩道</w:t>
      </w:r>
      <w:r w:rsidR="00311C2C" w:rsidRPr="00531A91">
        <w:rPr>
          <w:rFonts w:asciiTheme="minorEastAsia" w:eastAsiaTheme="minorEastAsia" w:hAnsiTheme="minorEastAsia" w:hint="eastAsia"/>
        </w:rPr>
        <w:t>・</w:t>
      </w:r>
      <w:r w:rsidRPr="00531A91">
        <w:rPr>
          <w:rFonts w:asciiTheme="minorEastAsia" w:eastAsiaTheme="minorEastAsia" w:hAnsiTheme="minorEastAsia" w:hint="eastAsia"/>
        </w:rPr>
        <w:t>駅舎等のバリアフリー化や安全な移動空間のネットワークづくり等</w:t>
      </w:r>
      <w:r w:rsidR="00835B04" w:rsidRPr="00531A91">
        <w:rPr>
          <w:rFonts w:asciiTheme="minorEastAsia" w:eastAsiaTheme="minorEastAsia" w:hAnsiTheme="minorEastAsia" w:hint="eastAsia"/>
        </w:rPr>
        <w:t>が</w:t>
      </w:r>
      <w:r w:rsidR="00840716" w:rsidRPr="00531A91">
        <w:rPr>
          <w:rFonts w:asciiTheme="minorEastAsia" w:eastAsiaTheme="minorEastAsia" w:hAnsiTheme="minorEastAsia" w:hint="eastAsia"/>
        </w:rPr>
        <w:t>ある。また、かながわＳＤＧｓ取組方針では</w:t>
      </w:r>
      <w:r w:rsidR="00A30F27" w:rsidRPr="00531A91">
        <w:rPr>
          <w:rFonts w:asciiTheme="minorEastAsia" w:eastAsiaTheme="minorEastAsia" w:hAnsiTheme="minorEastAsia" w:hint="eastAsia"/>
        </w:rPr>
        <w:t>「ともに生きる社会づくり」を掲げている。</w:t>
      </w:r>
    </w:p>
    <w:p w14:paraId="7FA91229" w14:textId="718ECB3B" w:rsidR="00733795" w:rsidRPr="00531A91" w:rsidRDefault="00840716" w:rsidP="00644E65">
      <w:pPr>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また、</w:t>
      </w:r>
      <w:r w:rsidR="00644E65" w:rsidRPr="00531A91">
        <w:rPr>
          <w:rFonts w:asciiTheme="minorEastAsia" w:eastAsiaTheme="minorEastAsia" w:hAnsiTheme="minorEastAsia" w:hint="eastAsia"/>
        </w:rPr>
        <w:t>関連で、</w:t>
      </w:r>
      <w:r w:rsidR="00733795" w:rsidRPr="00531A91">
        <w:rPr>
          <w:rFonts w:asciiTheme="minorEastAsia" w:eastAsiaTheme="minorEastAsia" w:hAnsiTheme="minorEastAsia" w:hint="eastAsia"/>
        </w:rPr>
        <w:t>読書バリアフリー法を踏まえた取組み</w:t>
      </w:r>
      <w:r w:rsidRPr="00531A91">
        <w:rPr>
          <w:rFonts w:asciiTheme="minorEastAsia" w:eastAsiaTheme="minorEastAsia" w:hAnsiTheme="minorEastAsia" w:hint="eastAsia"/>
        </w:rPr>
        <w:t>や、</w:t>
      </w:r>
      <w:r w:rsidR="00733795" w:rsidRPr="00531A91">
        <w:rPr>
          <w:rFonts w:asciiTheme="minorEastAsia" w:eastAsiaTheme="minorEastAsia" w:hAnsiTheme="minorEastAsia" w:hint="eastAsia"/>
        </w:rPr>
        <w:t>合理的配慮</w:t>
      </w:r>
      <w:r w:rsidR="00644E65" w:rsidRPr="00531A91">
        <w:rPr>
          <w:rFonts w:asciiTheme="minorEastAsia" w:eastAsiaTheme="minorEastAsia" w:hAnsiTheme="minorEastAsia" w:hint="eastAsia"/>
        </w:rPr>
        <w:t>の推進</w:t>
      </w:r>
      <w:r w:rsidRPr="00531A91">
        <w:rPr>
          <w:rFonts w:asciiTheme="minorEastAsia" w:eastAsiaTheme="minorEastAsia" w:hAnsiTheme="minorEastAsia" w:hint="eastAsia"/>
        </w:rPr>
        <w:t>、情報アクセシビリティの推進等の</w:t>
      </w:r>
      <w:r w:rsidR="00644E65" w:rsidRPr="00531A91">
        <w:rPr>
          <w:rFonts w:asciiTheme="minorEastAsia" w:eastAsiaTheme="minorEastAsia" w:hAnsiTheme="minorEastAsia" w:hint="eastAsia"/>
        </w:rPr>
        <w:t>各取組も実施されているところ</w:t>
      </w:r>
      <w:r w:rsidRPr="00531A91">
        <w:rPr>
          <w:rFonts w:asciiTheme="minorEastAsia" w:eastAsiaTheme="minorEastAsia" w:hAnsiTheme="minorEastAsia" w:hint="eastAsia"/>
        </w:rPr>
        <w:t>。</w:t>
      </w:r>
      <w:r w:rsidR="00311C2C" w:rsidRPr="00531A91">
        <w:rPr>
          <w:rFonts w:asciiTheme="minorEastAsia" w:eastAsiaTheme="minorEastAsia" w:hAnsiTheme="minorEastAsia" w:hint="eastAsia"/>
        </w:rPr>
        <w:t>なお、災害時の要配慮者への対応については、災害対策基本法に基づく事項として市町村が実施しているが、県では地域防災計画を策定し、関連する各課が連携して市町村支援を行っている。</w:t>
      </w:r>
    </w:p>
    <w:p w14:paraId="142A9E04" w14:textId="0FA9F6DD" w:rsidR="00644E65" w:rsidRPr="00531A91" w:rsidRDefault="00644E65">
      <w:pPr>
        <w:widowControl/>
        <w:autoSpaceDE/>
        <w:autoSpaceDN/>
        <w:jc w:val="left"/>
        <w:rPr>
          <w:rFonts w:asciiTheme="minorEastAsia" w:eastAsiaTheme="minorEastAsia" w:hAnsiTheme="minorEastAsia"/>
        </w:rPr>
      </w:pPr>
      <w:r w:rsidRPr="00531A91">
        <w:rPr>
          <w:rFonts w:asciiTheme="minorEastAsia" w:eastAsiaTheme="minorEastAsia" w:hAnsiTheme="minorEastAsia"/>
        </w:rPr>
        <w:br w:type="page"/>
      </w:r>
    </w:p>
    <w:p w14:paraId="06704618" w14:textId="77777777" w:rsidR="00733795" w:rsidRPr="00531A91" w:rsidRDefault="00733795" w:rsidP="00835B04">
      <w:pPr>
        <w:spacing w:line="320" w:lineRule="exact"/>
        <w:rPr>
          <w:rFonts w:asciiTheme="minorEastAsia" w:eastAsiaTheme="minorEastAsia" w:hAnsiTheme="minorEastAsia"/>
        </w:rPr>
      </w:pPr>
    </w:p>
    <w:p w14:paraId="3616E10D" w14:textId="1D76C5D4" w:rsidR="00711027" w:rsidRPr="00531A91" w:rsidRDefault="00711027" w:rsidP="00835B04">
      <w:pPr>
        <w:spacing w:line="320" w:lineRule="exact"/>
        <w:rPr>
          <w:rFonts w:asciiTheme="majorEastAsia" w:eastAsiaTheme="majorEastAsia" w:hAnsiTheme="majorEastAsia"/>
          <w:sz w:val="28"/>
          <w:szCs w:val="28"/>
        </w:rPr>
      </w:pPr>
      <w:r w:rsidRPr="00531A91">
        <w:rPr>
          <w:rFonts w:asciiTheme="majorEastAsia" w:eastAsiaTheme="majorEastAsia" w:hAnsiTheme="majorEastAsia" w:hint="eastAsia"/>
          <w:sz w:val="28"/>
          <w:szCs w:val="28"/>
        </w:rPr>
        <w:t>【国の動向等】</w:t>
      </w:r>
    </w:p>
    <w:p w14:paraId="7E51B94F" w14:textId="2D0E1CA7" w:rsidR="001A2F3D" w:rsidRPr="00531A91" w:rsidRDefault="00711027" w:rsidP="00835B04">
      <w:pPr>
        <w:pStyle w:val="2"/>
        <w:spacing w:line="320" w:lineRule="exact"/>
        <w:rPr>
          <w:rFonts w:asciiTheme="majorEastAsia" w:eastAsiaTheme="majorEastAsia" w:hAnsiTheme="majorEastAsia"/>
          <w:sz w:val="28"/>
        </w:rPr>
      </w:pPr>
      <w:bookmarkStart w:id="52" w:name="_Toc77328332"/>
      <w:r w:rsidRPr="00531A91">
        <w:rPr>
          <w:rFonts w:asciiTheme="majorEastAsia" w:eastAsiaTheme="majorEastAsia" w:hAnsiTheme="majorEastAsia" w:hint="eastAsia"/>
          <w:sz w:val="28"/>
          <w:szCs w:val="28"/>
        </w:rPr>
        <w:t>（１）高齢者、障害者等の移動等の円滑化の促進に関する法律（バリアフリー法）</w:t>
      </w:r>
      <w:bookmarkEnd w:id="52"/>
    </w:p>
    <w:p w14:paraId="56347DF5" w14:textId="3ED006D6" w:rsidR="009E46DE" w:rsidRPr="00531A91" w:rsidRDefault="001A2F3D" w:rsidP="00835B04">
      <w:pPr>
        <w:spacing w:line="320" w:lineRule="exact"/>
        <w:ind w:leftChars="317" w:left="694" w:firstLineChars="100" w:firstLine="219"/>
      </w:pPr>
      <w:r w:rsidRPr="00531A91">
        <w:rPr>
          <w:rFonts w:asciiTheme="minorEastAsia" w:hAnsiTheme="minorEastAsia" w:hint="eastAsia"/>
        </w:rPr>
        <w:t>平成26年の障害者権利条約批准や、平成28年の障害者差別解消法施行、平成29年のＵＤ2020行動計</w:t>
      </w:r>
      <w:r w:rsidR="00835B04" w:rsidRPr="00531A91">
        <w:rPr>
          <w:rFonts w:hint="eastAsia"/>
        </w:rPr>
        <w:t>画等、関連</w:t>
      </w:r>
      <w:r w:rsidRPr="00531A91">
        <w:rPr>
          <w:rFonts w:hint="eastAsia"/>
        </w:rPr>
        <w:t>施策が進む中で、東京2020</w:t>
      </w:r>
      <w:r w:rsidR="009C6BA8" w:rsidRPr="00531A91">
        <w:rPr>
          <w:rFonts w:hint="eastAsia"/>
        </w:rPr>
        <w:t>大会を契機として</w:t>
      </w:r>
      <w:r w:rsidRPr="00531A91">
        <w:rPr>
          <w:rFonts w:hint="eastAsia"/>
        </w:rPr>
        <w:t>更なるバリアフリー化を推進するため、交通事業者等による取組の推進や、市町村が行う地域のバリアフリー化の促進等を目的として、バリアフリー法についても見直し検討が行われ、社会参画の拡大の推進、地域連携の強化、ハード・ソフト一体となった取組の推進といった観点等を踏まえて、平成30年、令和２年に法改正が行われた。</w:t>
      </w:r>
    </w:p>
    <w:p w14:paraId="4DE3AD10" w14:textId="77777777" w:rsidR="009E46DE" w:rsidRPr="00531A91" w:rsidRDefault="009E46DE" w:rsidP="009E46DE">
      <w:pPr>
        <w:ind w:leftChars="317" w:left="694" w:firstLineChars="100" w:firstLine="219"/>
      </w:pPr>
    </w:p>
    <w:p w14:paraId="32E3A34C" w14:textId="16239F43" w:rsidR="00711027" w:rsidRPr="00531A91" w:rsidRDefault="00711027" w:rsidP="009E46DE">
      <w:pPr>
        <w:pStyle w:val="2"/>
        <w:spacing w:line="360" w:lineRule="exact"/>
        <w:rPr>
          <w:rFonts w:asciiTheme="majorEastAsia" w:eastAsiaTheme="majorEastAsia" w:hAnsiTheme="majorEastAsia"/>
          <w:sz w:val="28"/>
        </w:rPr>
      </w:pPr>
      <w:r w:rsidRPr="00531A91">
        <w:rPr>
          <w:rFonts w:asciiTheme="majorEastAsia" w:eastAsiaTheme="majorEastAsia" w:hAnsiTheme="majorEastAsia" w:hint="eastAsia"/>
          <w:sz w:val="28"/>
        </w:rPr>
        <w:t>（２）障害者の権利に関する条約</w:t>
      </w:r>
    </w:p>
    <w:p w14:paraId="61FC6C81" w14:textId="77777777" w:rsidR="00711027" w:rsidRPr="00531A91" w:rsidRDefault="00711027" w:rsidP="009E46DE">
      <w:pPr>
        <w:spacing w:line="360" w:lineRule="exact"/>
        <w:ind w:leftChars="300" w:left="657" w:firstLineChars="100" w:firstLine="219"/>
      </w:pPr>
      <w:r w:rsidRPr="00531A91">
        <w:rPr>
          <w:rFonts w:hint="eastAsia"/>
        </w:rPr>
        <w:t>国は、平成26年１月に、障がい者の人権や基本的自由の享有を確保し、障がい者の固有の尊厳の尊重を促進するため、障がい者の権利を実現するための措置等について規定した国際条約である「障害者の権利に関する条約」を批准した。</w:t>
      </w:r>
    </w:p>
    <w:p w14:paraId="1AB5C32F" w14:textId="77777777" w:rsidR="009E46DE" w:rsidRPr="00531A91" w:rsidRDefault="009E46DE" w:rsidP="00711027">
      <w:pPr>
        <w:ind w:leftChars="300" w:left="657" w:firstLineChars="100" w:firstLine="219"/>
      </w:pPr>
    </w:p>
    <w:p w14:paraId="5EDBB7D1" w14:textId="71C195E4" w:rsidR="00711027" w:rsidRPr="00531A91" w:rsidRDefault="00711027" w:rsidP="009E46DE">
      <w:pPr>
        <w:pStyle w:val="2"/>
        <w:spacing w:line="360" w:lineRule="exact"/>
        <w:rPr>
          <w:rFonts w:asciiTheme="majorEastAsia" w:eastAsiaTheme="majorEastAsia" w:hAnsiTheme="majorEastAsia"/>
          <w:sz w:val="28"/>
        </w:rPr>
      </w:pPr>
      <w:r w:rsidRPr="00531A91">
        <w:rPr>
          <w:rFonts w:asciiTheme="majorEastAsia" w:eastAsiaTheme="majorEastAsia" w:hAnsiTheme="majorEastAsia" w:hint="eastAsia"/>
          <w:sz w:val="28"/>
        </w:rPr>
        <w:t>（３）障害を理由とする差別の解消の推進に関する法律</w:t>
      </w:r>
    </w:p>
    <w:p w14:paraId="2E27B00F" w14:textId="15BB8128" w:rsidR="00711027" w:rsidRPr="00531A91" w:rsidRDefault="00711027" w:rsidP="009E46DE">
      <w:pPr>
        <w:spacing w:line="360" w:lineRule="exact"/>
        <w:ind w:leftChars="300" w:left="657" w:firstLineChars="100" w:firstLine="219"/>
      </w:pPr>
      <w:r w:rsidRPr="00531A91">
        <w:rPr>
          <w:rFonts w:hint="eastAsia"/>
        </w:rPr>
        <w:t>平成2</w:t>
      </w:r>
      <w:r w:rsidRPr="00531A91">
        <w:t>8</w:t>
      </w:r>
      <w:r w:rsidRPr="00531A91">
        <w:rPr>
          <w:rFonts w:hint="eastAsia"/>
        </w:rPr>
        <w:t>年４月に施行された障害を理由とする差別の解消の推進に関する法律（以下、「障害者差別解消法」という。</w:t>
      </w:r>
      <w:r w:rsidR="000B0280" w:rsidRPr="00531A91">
        <w:rPr>
          <w:rFonts w:hint="eastAsia"/>
        </w:rPr>
        <w:t>令和３年５月一部改正</w:t>
      </w:r>
      <w:r w:rsidRPr="00531A91">
        <w:rPr>
          <w:rFonts w:hint="eastAsia"/>
        </w:rPr>
        <w:t>）では、全ての国民が障がいの有無によって分け隔てられることなく、相互に人格と個性を尊重し合いながら共生する社会の実現のため、行政機関等や民間事業者に対し、障がいを理由とする不当な差別的取扱いを禁止するとともに、障がいのある人が直面する社会的障壁を除去するため、本人の求めに応じて合理的配慮を行うことを求めている。</w:t>
      </w:r>
    </w:p>
    <w:p w14:paraId="4EE9143F" w14:textId="06AAA651" w:rsidR="009E46DE" w:rsidRPr="00531A91" w:rsidRDefault="00711027" w:rsidP="009E46DE">
      <w:pPr>
        <w:ind w:leftChars="300" w:left="657" w:firstLineChars="100" w:firstLine="219"/>
      </w:pPr>
      <w:r w:rsidRPr="00531A91">
        <w:rPr>
          <w:rFonts w:hint="eastAsia"/>
        </w:rPr>
        <w:t>これらの条約や法律では、障がいは社会に原因（社会的障壁）があり、社会的障壁を取り除くのは社会の責務であるという「障がいの社会モデル」の考え方が反映されている。</w:t>
      </w:r>
    </w:p>
    <w:p w14:paraId="02F7D7E9" w14:textId="77777777" w:rsidR="00644E65" w:rsidRPr="00531A91" w:rsidRDefault="00644E65" w:rsidP="009E46DE">
      <w:pPr>
        <w:ind w:leftChars="300" w:left="657" w:firstLineChars="100" w:firstLine="219"/>
      </w:pPr>
    </w:p>
    <w:tbl>
      <w:tblPr>
        <w:tblW w:w="9536" w:type="dxa"/>
        <w:tblInd w:w="52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9536"/>
      </w:tblGrid>
      <w:tr w:rsidR="00711027" w:rsidRPr="00531A91" w14:paraId="6549B0EE" w14:textId="77777777" w:rsidTr="007801EB">
        <w:trPr>
          <w:trHeight w:val="1217"/>
        </w:trPr>
        <w:tc>
          <w:tcPr>
            <w:tcW w:w="9536" w:type="dxa"/>
          </w:tcPr>
          <w:p w14:paraId="73BF7692" w14:textId="77777777" w:rsidR="00711027" w:rsidRPr="00531A91" w:rsidRDefault="00711027" w:rsidP="009E46DE">
            <w:pPr>
              <w:jc w:val="left"/>
              <w:rPr>
                <w:sz w:val="21"/>
                <w:szCs w:val="21"/>
              </w:rPr>
            </w:pPr>
            <w:r w:rsidRPr="00531A91">
              <w:rPr>
                <w:rFonts w:hint="eastAsia"/>
                <w:sz w:val="21"/>
                <w:szCs w:val="21"/>
              </w:rPr>
              <w:t>※　合理的配慮</w:t>
            </w:r>
          </w:p>
          <w:p w14:paraId="1334A279" w14:textId="11E78849" w:rsidR="009E46DE" w:rsidRPr="00531A91" w:rsidRDefault="00711027" w:rsidP="009E46DE">
            <w:pPr>
              <w:ind w:leftChars="100" w:left="219" w:firstLineChars="100" w:firstLine="189"/>
              <w:jc w:val="left"/>
              <w:rPr>
                <w:sz w:val="21"/>
                <w:szCs w:val="21"/>
              </w:rPr>
            </w:pPr>
            <w:r w:rsidRPr="00531A91">
              <w:rPr>
                <w:rFonts w:hint="eastAsia"/>
                <w:sz w:val="21"/>
                <w:szCs w:val="21"/>
              </w:rPr>
              <w:t>障がいのある方から社会の中にあるバリアを取り除くために何らかの対応を求める意思の表明があった場合には、負担が重すぎない範囲で対応することを役所や事業者に求めているもので、障害者差別解消法に位置付けられた考え方である。</w:t>
            </w:r>
          </w:p>
        </w:tc>
      </w:tr>
    </w:tbl>
    <w:p w14:paraId="7A474B84" w14:textId="77777777" w:rsidR="009E46DE" w:rsidRPr="00531A91" w:rsidRDefault="009E46DE" w:rsidP="009E46DE">
      <w:pPr>
        <w:pStyle w:val="2"/>
        <w:spacing w:line="360" w:lineRule="exact"/>
        <w:rPr>
          <w:rFonts w:asciiTheme="majorEastAsia" w:eastAsiaTheme="majorEastAsia" w:hAnsiTheme="majorEastAsia"/>
          <w:sz w:val="18"/>
          <w:szCs w:val="18"/>
        </w:rPr>
      </w:pPr>
      <w:bookmarkStart w:id="53" w:name="_Toc77328335"/>
    </w:p>
    <w:p w14:paraId="4E142AE2" w14:textId="78A81432" w:rsidR="00793ED2" w:rsidRPr="00531A91" w:rsidRDefault="009F7C6E" w:rsidP="009E46DE">
      <w:pPr>
        <w:pStyle w:val="2"/>
        <w:spacing w:line="360" w:lineRule="exact"/>
        <w:rPr>
          <w:rFonts w:asciiTheme="majorEastAsia" w:eastAsiaTheme="majorEastAsia" w:hAnsiTheme="majorEastAsia"/>
          <w:sz w:val="28"/>
        </w:rPr>
      </w:pPr>
      <w:r w:rsidRPr="00531A91">
        <w:rPr>
          <w:rFonts w:asciiTheme="majorEastAsia" w:eastAsiaTheme="majorEastAsia" w:hAnsiTheme="majorEastAsia" w:hint="eastAsia"/>
          <w:sz w:val="28"/>
        </w:rPr>
        <w:t>（４</w:t>
      </w:r>
      <w:r w:rsidR="000F3B18" w:rsidRPr="00531A91">
        <w:rPr>
          <w:rFonts w:asciiTheme="majorEastAsia" w:eastAsiaTheme="majorEastAsia" w:hAnsiTheme="majorEastAsia" w:hint="eastAsia"/>
          <w:sz w:val="28"/>
        </w:rPr>
        <w:t>）UD2020</w:t>
      </w:r>
      <w:r w:rsidR="007867F0" w:rsidRPr="00531A91">
        <w:rPr>
          <w:rFonts w:asciiTheme="majorEastAsia" w:eastAsiaTheme="majorEastAsia" w:hAnsiTheme="majorEastAsia" w:hint="eastAsia"/>
          <w:sz w:val="28"/>
        </w:rPr>
        <w:t>行動計画</w:t>
      </w:r>
      <w:bookmarkEnd w:id="53"/>
    </w:p>
    <w:p w14:paraId="397D9226" w14:textId="15948100" w:rsidR="000F3B18" w:rsidRPr="00531A91" w:rsidRDefault="000F3B18" w:rsidP="009E46DE">
      <w:pPr>
        <w:spacing w:line="360" w:lineRule="exact"/>
        <w:ind w:leftChars="200" w:left="438" w:firstLineChars="100" w:firstLine="219"/>
      </w:pPr>
      <w:r w:rsidRPr="00531A91">
        <w:rPr>
          <w:rFonts w:hint="eastAsia"/>
        </w:rPr>
        <w:t>東京2020オリンピック・パラリンピック競技大会を契機とした共生社会の実現に向け、様々な障がい者団体等の参画を得て平成29年２月に閣議決定された計画である。</w:t>
      </w:r>
    </w:p>
    <w:p w14:paraId="674E515F" w14:textId="4CF9C119" w:rsidR="000F3B18" w:rsidRPr="00531A91" w:rsidRDefault="000F3B18" w:rsidP="00594A46">
      <w:pPr>
        <w:ind w:leftChars="200" w:left="438" w:firstLineChars="100" w:firstLine="219"/>
      </w:pPr>
      <w:r w:rsidRPr="00531A91">
        <w:rPr>
          <w:rFonts w:hint="eastAsia"/>
        </w:rPr>
        <w:t>国民の意識やそれに基づくコミュニケーション等、個人の行動に向けて働きかける取組み（心のバリアフリー分野）と、ユニバーサルデザインのまちづくりを推進する取組み（街づくり分野）の２分野からなる。</w:t>
      </w:r>
    </w:p>
    <w:tbl>
      <w:tblPr>
        <w:tblW w:w="9584" w:type="dxa"/>
        <w:tblInd w:w="47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9584"/>
      </w:tblGrid>
      <w:tr w:rsidR="00531A91" w:rsidRPr="00531A91" w14:paraId="028E4501" w14:textId="77777777" w:rsidTr="007801EB">
        <w:trPr>
          <w:trHeight w:val="3138"/>
        </w:trPr>
        <w:tc>
          <w:tcPr>
            <w:tcW w:w="9584" w:type="dxa"/>
          </w:tcPr>
          <w:p w14:paraId="42948DB1" w14:textId="77777777" w:rsidR="000F3B18" w:rsidRPr="00531A91" w:rsidRDefault="000F3B18" w:rsidP="008D0C27">
            <w:pPr>
              <w:spacing w:line="280" w:lineRule="exact"/>
              <w:rPr>
                <w:sz w:val="21"/>
                <w:szCs w:val="21"/>
              </w:rPr>
            </w:pPr>
            <w:r w:rsidRPr="00531A91">
              <w:rPr>
                <w:rFonts w:hint="eastAsia"/>
                <w:sz w:val="21"/>
                <w:szCs w:val="21"/>
              </w:rPr>
              <w:lastRenderedPageBreak/>
              <w:t>※　「心のバリアフリー」の考え方</w:t>
            </w:r>
          </w:p>
          <w:p w14:paraId="580C9385" w14:textId="77777777" w:rsidR="000F3B18" w:rsidRPr="00531A91" w:rsidRDefault="000F3B18" w:rsidP="008D0C27">
            <w:pPr>
              <w:spacing w:line="280" w:lineRule="exact"/>
              <w:ind w:left="212" w:hangingChars="112" w:hanging="212"/>
              <w:rPr>
                <w:sz w:val="21"/>
                <w:szCs w:val="21"/>
              </w:rPr>
            </w:pPr>
            <w:r w:rsidRPr="00531A91">
              <w:rPr>
                <w:rFonts w:hint="eastAsia"/>
                <w:sz w:val="21"/>
                <w:szCs w:val="21"/>
              </w:rPr>
              <w:t xml:space="preserve">　　ユニバーサルデザイン2020行動計画で取り組む「心のバリアフリー」とは、様々な心身の特性や考え方を持つすべての人々が、相互に理解を深めようとコミュニケーションをとり、支え合うことである。そのためには、一人一人が具体的な行動を起こし継続することが必要である。各人がこの「心のバリアフリー」を体現するためのポイントは以下の3点である。</w:t>
            </w:r>
          </w:p>
          <w:p w14:paraId="75843572" w14:textId="77777777" w:rsidR="000F3B18" w:rsidRPr="00531A91" w:rsidRDefault="000F3B18" w:rsidP="008D0C27">
            <w:pPr>
              <w:spacing w:line="280" w:lineRule="exact"/>
              <w:ind w:leftChars="128" w:left="469" w:hangingChars="100" w:hanging="189"/>
              <w:rPr>
                <w:sz w:val="21"/>
                <w:szCs w:val="21"/>
              </w:rPr>
            </w:pPr>
            <w:r w:rsidRPr="00531A91">
              <w:rPr>
                <w:rFonts w:hint="eastAsia"/>
                <w:sz w:val="21"/>
                <w:szCs w:val="21"/>
              </w:rPr>
              <w:t>①　障害のある人への社会的障壁を取り除くのは社会の責務であるという「障害の社会モデル」を理解すること。</w:t>
            </w:r>
          </w:p>
          <w:p w14:paraId="6C035856" w14:textId="77777777" w:rsidR="000F3B18" w:rsidRPr="00531A91" w:rsidRDefault="000F3B18" w:rsidP="008D0C27">
            <w:pPr>
              <w:spacing w:line="280" w:lineRule="exact"/>
              <w:ind w:leftChars="128" w:left="469" w:hangingChars="100" w:hanging="189"/>
              <w:rPr>
                <w:sz w:val="21"/>
                <w:szCs w:val="21"/>
              </w:rPr>
            </w:pPr>
            <w:r w:rsidRPr="00531A91">
              <w:rPr>
                <w:rFonts w:hint="eastAsia"/>
                <w:sz w:val="21"/>
                <w:szCs w:val="21"/>
              </w:rPr>
              <w:t>②　障害のある人（及びその家族）への差別（不当な差別的取扱い及び合理的配慮の不提供）を行わないよう徹底すること。</w:t>
            </w:r>
          </w:p>
          <w:p w14:paraId="39A1783B" w14:textId="45D697D7" w:rsidR="000F3B18" w:rsidRPr="00531A91" w:rsidRDefault="000F3B18" w:rsidP="007801EB">
            <w:pPr>
              <w:spacing w:line="280" w:lineRule="exact"/>
              <w:ind w:leftChars="128" w:left="469" w:hangingChars="100" w:hanging="189"/>
              <w:rPr>
                <w:sz w:val="21"/>
                <w:szCs w:val="21"/>
              </w:rPr>
            </w:pPr>
            <w:r w:rsidRPr="00531A91">
              <w:rPr>
                <w:rFonts w:hint="eastAsia"/>
                <w:sz w:val="21"/>
                <w:szCs w:val="21"/>
              </w:rPr>
              <w:t>③　自分とは異なる条件を持つ多様な他者とコミュニケーションを取る力を養いすべての人が抱える困難や痛みを想像し共感する力を培うこと。（内閣官房『ユニバーサルデザイン2020 行動計画』より抜粋）</w:t>
            </w:r>
          </w:p>
        </w:tc>
      </w:tr>
    </w:tbl>
    <w:p w14:paraId="089D10F4" w14:textId="77777777" w:rsidR="00481233" w:rsidRPr="00531A91" w:rsidRDefault="00B81D94" w:rsidP="000F3B18">
      <w:r w:rsidRPr="00531A91">
        <w:rPr>
          <w:rFonts w:hint="eastAsia"/>
        </w:rPr>
        <w:t xml:space="preserve">　</w:t>
      </w:r>
    </w:p>
    <w:p w14:paraId="29F5ABFC" w14:textId="51CB22B4" w:rsidR="001A2F3D" w:rsidRPr="00531A91" w:rsidRDefault="00B81D94" w:rsidP="007801EB">
      <w:pPr>
        <w:pStyle w:val="af3"/>
        <w:numPr>
          <w:ilvl w:val="0"/>
          <w:numId w:val="46"/>
        </w:numPr>
        <w:ind w:leftChars="0"/>
      </w:pPr>
      <w:r w:rsidRPr="00531A91">
        <w:rPr>
          <w:rFonts w:hint="eastAsia"/>
        </w:rPr>
        <w:t>その他、</w:t>
      </w:r>
      <w:r w:rsidR="00840716" w:rsidRPr="00531A91">
        <w:rPr>
          <w:rFonts w:hint="eastAsia"/>
        </w:rPr>
        <w:t>近年の</w:t>
      </w:r>
      <w:r w:rsidR="007801EB" w:rsidRPr="00531A91">
        <w:rPr>
          <w:rFonts w:hint="eastAsia"/>
        </w:rPr>
        <w:t>関連動向として、</w:t>
      </w:r>
      <w:r w:rsidR="00481233" w:rsidRPr="00531A91">
        <w:rPr>
          <w:rFonts w:hint="eastAsia"/>
        </w:rPr>
        <w:t>「ＳＤＧｓ（持続可能な開発目標）」</w:t>
      </w:r>
      <w:r w:rsidR="00840716" w:rsidRPr="00531A91">
        <w:rPr>
          <w:rFonts w:hint="eastAsia"/>
        </w:rPr>
        <w:t>の推進</w:t>
      </w:r>
      <w:r w:rsidR="00481233" w:rsidRPr="00531A91">
        <w:rPr>
          <w:rFonts w:hint="eastAsia"/>
        </w:rPr>
        <w:t>、</w:t>
      </w:r>
      <w:r w:rsidRPr="00531A91">
        <w:rPr>
          <w:rFonts w:hint="eastAsia"/>
        </w:rPr>
        <w:t>「読書バリアフリー法」</w:t>
      </w:r>
      <w:r w:rsidR="00481233" w:rsidRPr="00531A91">
        <w:rPr>
          <w:rFonts w:hint="eastAsia"/>
        </w:rPr>
        <w:t>「ＵＤ社会実現法」等</w:t>
      </w:r>
      <w:r w:rsidRPr="00531A91">
        <w:rPr>
          <w:rFonts w:hint="eastAsia"/>
        </w:rPr>
        <w:t>の制定や、障がい者の生涯学習の推進に関する取組</w:t>
      </w:r>
      <w:r w:rsidR="00481233" w:rsidRPr="00531A91">
        <w:rPr>
          <w:rFonts w:hint="eastAsia"/>
        </w:rPr>
        <w:t>み</w:t>
      </w:r>
      <w:r w:rsidRPr="00531A91">
        <w:rPr>
          <w:rFonts w:hint="eastAsia"/>
        </w:rPr>
        <w:t>、</w:t>
      </w:r>
      <w:r w:rsidR="00481233" w:rsidRPr="00531A91">
        <w:rPr>
          <w:rFonts w:hint="eastAsia"/>
        </w:rPr>
        <w:t>認知症施策大綱</w:t>
      </w:r>
      <w:r w:rsidR="00840716" w:rsidRPr="00531A91">
        <w:rPr>
          <w:rFonts w:hint="eastAsia"/>
        </w:rPr>
        <w:t>の改正</w:t>
      </w:r>
      <w:r w:rsidR="007801EB" w:rsidRPr="00531A91">
        <w:rPr>
          <w:rFonts w:hint="eastAsia"/>
        </w:rPr>
        <w:t>等</w:t>
      </w:r>
      <w:r w:rsidR="00481233" w:rsidRPr="00531A91">
        <w:rPr>
          <w:rFonts w:hint="eastAsia"/>
        </w:rPr>
        <w:t>、</w:t>
      </w:r>
      <w:r w:rsidR="008A4496" w:rsidRPr="00531A91">
        <w:rPr>
          <w:rFonts w:hint="eastAsia"/>
        </w:rPr>
        <w:t>多くの動きがある。</w:t>
      </w:r>
    </w:p>
    <w:sectPr w:rsidR="001A2F3D" w:rsidRPr="00531A91" w:rsidSect="00D165ED">
      <w:footerReference w:type="default" r:id="rId95"/>
      <w:headerReference w:type="first" r:id="rId96"/>
      <w:pgSz w:w="11906" w:h="16838" w:code="9"/>
      <w:pgMar w:top="1440" w:right="1080" w:bottom="1440" w:left="1080" w:header="851" w:footer="510" w:gutter="0"/>
      <w:pgNumType w:start="0"/>
      <w:cols w:space="425"/>
      <w:titlePg/>
      <w:docGrid w:type="linesAndChars" w:linePitch="330" w:charSpace="-4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7B6D5" w14:textId="77777777" w:rsidR="00641746" w:rsidRDefault="00641746">
      <w:r>
        <w:separator/>
      </w:r>
    </w:p>
  </w:endnote>
  <w:endnote w:type="continuationSeparator" w:id="0">
    <w:p w14:paraId="0246E712" w14:textId="77777777" w:rsidR="00641746" w:rsidRDefault="00641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548441"/>
      <w:docPartObj>
        <w:docPartGallery w:val="Page Numbers (Bottom of Page)"/>
        <w:docPartUnique/>
      </w:docPartObj>
    </w:sdtPr>
    <w:sdtEndPr/>
    <w:sdtContent>
      <w:p w14:paraId="79F238A4" w14:textId="655472F9" w:rsidR="00641746" w:rsidRDefault="00641746">
        <w:pPr>
          <w:pStyle w:val="a5"/>
          <w:jc w:val="center"/>
        </w:pPr>
        <w:r>
          <w:fldChar w:fldCharType="begin"/>
        </w:r>
        <w:r>
          <w:instrText>PAGE   \* MERGEFORMAT</w:instrText>
        </w:r>
        <w:r>
          <w:fldChar w:fldCharType="separate"/>
        </w:r>
        <w:r w:rsidR="00F4029A" w:rsidRPr="00F4029A">
          <w:rPr>
            <w:noProof/>
            <w:lang w:val="ja-JP"/>
          </w:rPr>
          <w:t>19</w:t>
        </w:r>
        <w:r>
          <w:fldChar w:fldCharType="end"/>
        </w:r>
      </w:p>
    </w:sdtContent>
  </w:sdt>
  <w:p w14:paraId="78E6D944" w14:textId="77777777" w:rsidR="00641746" w:rsidRDefault="00641746" w:rsidP="00E019EB">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4AFA3" w14:textId="77777777" w:rsidR="00641746" w:rsidRDefault="00641746">
      <w:r>
        <w:separator/>
      </w:r>
    </w:p>
  </w:footnote>
  <w:footnote w:type="continuationSeparator" w:id="0">
    <w:p w14:paraId="3DA8C2A2" w14:textId="77777777" w:rsidR="00641746" w:rsidRDefault="00641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1898D" w14:textId="73AD45F4" w:rsidR="001A731B" w:rsidRDefault="001A731B">
    <w:pPr>
      <w:pStyle w:val="a8"/>
    </w:pPr>
    <w:r>
      <w:rPr>
        <w:noProof/>
      </w:rPr>
      <mc:AlternateContent>
        <mc:Choice Requires="wps">
          <w:drawing>
            <wp:anchor distT="45720" distB="45720" distL="114300" distR="114300" simplePos="0" relativeHeight="251661312" behindDoc="0" locked="0" layoutInCell="1" allowOverlap="1" wp14:anchorId="130CF6D7" wp14:editId="00930F66">
              <wp:simplePos x="0" y="0"/>
              <wp:positionH relativeFrom="margin">
                <wp:posOffset>5454896</wp:posOffset>
              </wp:positionH>
              <wp:positionV relativeFrom="paragraph">
                <wp:posOffset>-192487</wp:posOffset>
              </wp:positionV>
              <wp:extent cx="984250" cy="306705"/>
              <wp:effectExtent l="0" t="0" r="25400" b="171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306705"/>
                      </a:xfrm>
                      <a:prstGeom prst="rect">
                        <a:avLst/>
                      </a:prstGeom>
                      <a:solidFill>
                        <a:srgbClr val="FFFFFF"/>
                      </a:solidFill>
                      <a:ln w="9525">
                        <a:solidFill>
                          <a:srgbClr val="000000"/>
                        </a:solidFill>
                        <a:miter lim="800000"/>
                        <a:headEnd/>
                        <a:tailEnd/>
                      </a:ln>
                    </wps:spPr>
                    <wps:txbx>
                      <w:txbxContent>
                        <w:p w14:paraId="5062E337" w14:textId="289C8DE5" w:rsidR="001A731B" w:rsidRPr="001A731B" w:rsidRDefault="001A731B" w:rsidP="001A731B">
                          <w:pPr>
                            <w:jc w:val="center"/>
                            <w:rPr>
                              <w:rFonts w:asciiTheme="majorEastAsia" w:eastAsiaTheme="majorEastAsia" w:hAnsiTheme="majorEastAsia"/>
                            </w:rPr>
                          </w:pPr>
                          <w:r w:rsidRPr="001A731B">
                            <w:rPr>
                              <w:rFonts w:asciiTheme="majorEastAsia" w:eastAsiaTheme="majorEastAsia" w:hAnsiTheme="majorEastAsia" w:hint="eastAsia"/>
                            </w:rPr>
                            <w:t>資料</w:t>
                          </w:r>
                          <w:r w:rsidRPr="001A731B">
                            <w:rPr>
                              <w:rFonts w:asciiTheme="majorEastAsia" w:eastAsiaTheme="majorEastAsia" w:hAnsiTheme="majorEastAsia"/>
                            </w:rPr>
                            <w:t>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CF6D7" id="_x0000_t202" coordsize="21600,21600" o:spt="202" path="m,l,21600r21600,l21600,xe">
              <v:stroke joinstyle="miter"/>
              <v:path gradientshapeok="t" o:connecttype="rect"/>
            </v:shapetype>
            <v:shape id="テキスト ボックス 2" o:spid="_x0000_s1034" type="#_x0000_t202" style="position:absolute;left:0;text-align:left;margin-left:429.5pt;margin-top:-15.15pt;width:77.5pt;height:24.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">
              <v:textbox>
                <w:txbxContent>
                  <w:p w14:paraId="5062E337" w14:textId="289C8DE5" w:rsidR="001A731B" w:rsidRPr="001A731B" w:rsidRDefault="001A731B" w:rsidP="001A731B">
                    <w:pPr>
                      <w:jc w:val="center"/>
                      <w:rPr>
                        <w:rFonts w:asciiTheme="majorEastAsia" w:eastAsiaTheme="majorEastAsia" w:hAnsiTheme="majorEastAsia" w:hint="eastAsia"/>
                      </w:rPr>
                    </w:pPr>
                    <w:r w:rsidRPr="001A731B">
                      <w:rPr>
                        <w:rFonts w:asciiTheme="majorEastAsia" w:eastAsiaTheme="majorEastAsia" w:hAnsiTheme="majorEastAsia" w:hint="eastAsia"/>
                      </w:rPr>
                      <w:t>資料</w:t>
                    </w:r>
                    <w:r w:rsidRPr="001A731B">
                      <w:rPr>
                        <w:rFonts w:asciiTheme="majorEastAsia" w:eastAsiaTheme="majorEastAsia" w:hAnsiTheme="majorEastAsia"/>
                      </w:rPr>
                      <w:t>６</w:t>
                    </w:r>
                  </w:p>
                </w:txbxContent>
              </v:textbox>
              <w10:wrap type="square" anchorx="margin"/>
            </v:shape>
          </w:pict>
        </mc:Fallback>
      </mc:AlternateContent>
    </w:r>
  </w:p>
  <w:p w14:paraId="4BD25904" w14:textId="3A13C180" w:rsidR="00641746" w:rsidRDefault="0064174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2144"/>
    <w:multiLevelType w:val="hybridMultilevel"/>
    <w:tmpl w:val="FC82B75C"/>
    <w:lvl w:ilvl="0" w:tplc="EC783CBA">
      <w:start w:val="1"/>
      <w:numFmt w:val="aiueo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147299F"/>
    <w:multiLevelType w:val="hybridMultilevel"/>
    <w:tmpl w:val="CA4C7326"/>
    <w:lvl w:ilvl="0" w:tplc="DF987974">
      <w:start w:val="1"/>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214696E"/>
    <w:multiLevelType w:val="hybridMultilevel"/>
    <w:tmpl w:val="6930D22E"/>
    <w:lvl w:ilvl="0" w:tplc="CD0251E0">
      <w:numFmt w:val="bullet"/>
      <w:lvlText w:val="・"/>
      <w:lvlJc w:val="left"/>
      <w:pPr>
        <w:tabs>
          <w:tab w:val="num" w:pos="720"/>
        </w:tabs>
        <w:ind w:left="72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 w15:restartNumberingAfterBreak="0">
    <w:nsid w:val="058854F4"/>
    <w:multiLevelType w:val="hybridMultilevel"/>
    <w:tmpl w:val="6DAA915E"/>
    <w:lvl w:ilvl="0" w:tplc="A2947C2E">
      <w:start w:val="3"/>
      <w:numFmt w:val="bullet"/>
      <w:lvlText w:val="※"/>
      <w:lvlJc w:val="left"/>
      <w:pPr>
        <w:ind w:left="1037" w:hanging="360"/>
      </w:pPr>
      <w:rPr>
        <w:rFonts w:ascii="ＭＳ 明朝" w:eastAsia="ＭＳ 明朝" w:hAnsi="ＭＳ 明朝" w:cs="Times New Roman" w:hint="eastAsia"/>
      </w:rPr>
    </w:lvl>
    <w:lvl w:ilvl="1" w:tplc="0409000B" w:tentative="1">
      <w:start w:val="1"/>
      <w:numFmt w:val="bullet"/>
      <w:lvlText w:val=""/>
      <w:lvlJc w:val="left"/>
      <w:pPr>
        <w:ind w:left="1517" w:hanging="420"/>
      </w:pPr>
      <w:rPr>
        <w:rFonts w:ascii="Wingdings" w:hAnsi="Wingdings" w:hint="default"/>
      </w:rPr>
    </w:lvl>
    <w:lvl w:ilvl="2" w:tplc="0409000D" w:tentative="1">
      <w:start w:val="1"/>
      <w:numFmt w:val="bullet"/>
      <w:lvlText w:val=""/>
      <w:lvlJc w:val="left"/>
      <w:pPr>
        <w:ind w:left="1937" w:hanging="420"/>
      </w:pPr>
      <w:rPr>
        <w:rFonts w:ascii="Wingdings" w:hAnsi="Wingdings" w:hint="default"/>
      </w:rPr>
    </w:lvl>
    <w:lvl w:ilvl="3" w:tplc="04090001" w:tentative="1">
      <w:start w:val="1"/>
      <w:numFmt w:val="bullet"/>
      <w:lvlText w:val=""/>
      <w:lvlJc w:val="left"/>
      <w:pPr>
        <w:ind w:left="2357" w:hanging="420"/>
      </w:pPr>
      <w:rPr>
        <w:rFonts w:ascii="Wingdings" w:hAnsi="Wingdings" w:hint="default"/>
      </w:rPr>
    </w:lvl>
    <w:lvl w:ilvl="4" w:tplc="0409000B" w:tentative="1">
      <w:start w:val="1"/>
      <w:numFmt w:val="bullet"/>
      <w:lvlText w:val=""/>
      <w:lvlJc w:val="left"/>
      <w:pPr>
        <w:ind w:left="2777" w:hanging="420"/>
      </w:pPr>
      <w:rPr>
        <w:rFonts w:ascii="Wingdings" w:hAnsi="Wingdings" w:hint="default"/>
      </w:rPr>
    </w:lvl>
    <w:lvl w:ilvl="5" w:tplc="0409000D" w:tentative="1">
      <w:start w:val="1"/>
      <w:numFmt w:val="bullet"/>
      <w:lvlText w:val=""/>
      <w:lvlJc w:val="left"/>
      <w:pPr>
        <w:ind w:left="3197" w:hanging="420"/>
      </w:pPr>
      <w:rPr>
        <w:rFonts w:ascii="Wingdings" w:hAnsi="Wingdings" w:hint="default"/>
      </w:rPr>
    </w:lvl>
    <w:lvl w:ilvl="6" w:tplc="04090001" w:tentative="1">
      <w:start w:val="1"/>
      <w:numFmt w:val="bullet"/>
      <w:lvlText w:val=""/>
      <w:lvlJc w:val="left"/>
      <w:pPr>
        <w:ind w:left="3617" w:hanging="420"/>
      </w:pPr>
      <w:rPr>
        <w:rFonts w:ascii="Wingdings" w:hAnsi="Wingdings" w:hint="default"/>
      </w:rPr>
    </w:lvl>
    <w:lvl w:ilvl="7" w:tplc="0409000B" w:tentative="1">
      <w:start w:val="1"/>
      <w:numFmt w:val="bullet"/>
      <w:lvlText w:val=""/>
      <w:lvlJc w:val="left"/>
      <w:pPr>
        <w:ind w:left="4037" w:hanging="420"/>
      </w:pPr>
      <w:rPr>
        <w:rFonts w:ascii="Wingdings" w:hAnsi="Wingdings" w:hint="default"/>
      </w:rPr>
    </w:lvl>
    <w:lvl w:ilvl="8" w:tplc="0409000D" w:tentative="1">
      <w:start w:val="1"/>
      <w:numFmt w:val="bullet"/>
      <w:lvlText w:val=""/>
      <w:lvlJc w:val="left"/>
      <w:pPr>
        <w:ind w:left="4457" w:hanging="420"/>
      </w:pPr>
      <w:rPr>
        <w:rFonts w:ascii="Wingdings" w:hAnsi="Wingdings" w:hint="default"/>
      </w:rPr>
    </w:lvl>
  </w:abstractNum>
  <w:abstractNum w:abstractNumId="4" w15:restartNumberingAfterBreak="0">
    <w:nsid w:val="0F5A0FD5"/>
    <w:multiLevelType w:val="hybridMultilevel"/>
    <w:tmpl w:val="17C417A4"/>
    <w:lvl w:ilvl="0" w:tplc="07E2B778">
      <w:numFmt w:val="bullet"/>
      <w:lvlText w:val="○"/>
      <w:lvlJc w:val="left"/>
      <w:pPr>
        <w:tabs>
          <w:tab w:val="num" w:pos="585"/>
        </w:tabs>
        <w:ind w:left="58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5" w15:restartNumberingAfterBreak="0">
    <w:nsid w:val="115F0AF1"/>
    <w:multiLevelType w:val="hybridMultilevel"/>
    <w:tmpl w:val="BE4012E4"/>
    <w:lvl w:ilvl="0" w:tplc="DB086D04">
      <w:start w:val="3"/>
      <w:numFmt w:val="bullet"/>
      <w:lvlText w:val="※"/>
      <w:lvlJc w:val="left"/>
      <w:pPr>
        <w:ind w:left="1017" w:hanging="360"/>
      </w:pPr>
      <w:rPr>
        <w:rFonts w:ascii="ＭＳ 明朝" w:eastAsia="ＭＳ 明朝" w:hAnsi="ＭＳ 明朝" w:cs="Times New Roman" w:hint="eastAsia"/>
      </w:rPr>
    </w:lvl>
    <w:lvl w:ilvl="1" w:tplc="0409000B" w:tentative="1">
      <w:start w:val="1"/>
      <w:numFmt w:val="bullet"/>
      <w:lvlText w:val=""/>
      <w:lvlJc w:val="left"/>
      <w:pPr>
        <w:ind w:left="1497" w:hanging="420"/>
      </w:pPr>
      <w:rPr>
        <w:rFonts w:ascii="Wingdings" w:hAnsi="Wingdings" w:hint="default"/>
      </w:rPr>
    </w:lvl>
    <w:lvl w:ilvl="2" w:tplc="0409000D" w:tentative="1">
      <w:start w:val="1"/>
      <w:numFmt w:val="bullet"/>
      <w:lvlText w:val=""/>
      <w:lvlJc w:val="left"/>
      <w:pPr>
        <w:ind w:left="1917" w:hanging="420"/>
      </w:pPr>
      <w:rPr>
        <w:rFonts w:ascii="Wingdings" w:hAnsi="Wingdings" w:hint="default"/>
      </w:rPr>
    </w:lvl>
    <w:lvl w:ilvl="3" w:tplc="04090001" w:tentative="1">
      <w:start w:val="1"/>
      <w:numFmt w:val="bullet"/>
      <w:lvlText w:val=""/>
      <w:lvlJc w:val="left"/>
      <w:pPr>
        <w:ind w:left="2337" w:hanging="420"/>
      </w:pPr>
      <w:rPr>
        <w:rFonts w:ascii="Wingdings" w:hAnsi="Wingdings" w:hint="default"/>
      </w:rPr>
    </w:lvl>
    <w:lvl w:ilvl="4" w:tplc="0409000B" w:tentative="1">
      <w:start w:val="1"/>
      <w:numFmt w:val="bullet"/>
      <w:lvlText w:val=""/>
      <w:lvlJc w:val="left"/>
      <w:pPr>
        <w:ind w:left="2757" w:hanging="420"/>
      </w:pPr>
      <w:rPr>
        <w:rFonts w:ascii="Wingdings" w:hAnsi="Wingdings" w:hint="default"/>
      </w:rPr>
    </w:lvl>
    <w:lvl w:ilvl="5" w:tplc="0409000D" w:tentative="1">
      <w:start w:val="1"/>
      <w:numFmt w:val="bullet"/>
      <w:lvlText w:val=""/>
      <w:lvlJc w:val="left"/>
      <w:pPr>
        <w:ind w:left="3177" w:hanging="420"/>
      </w:pPr>
      <w:rPr>
        <w:rFonts w:ascii="Wingdings" w:hAnsi="Wingdings" w:hint="default"/>
      </w:rPr>
    </w:lvl>
    <w:lvl w:ilvl="6" w:tplc="04090001" w:tentative="1">
      <w:start w:val="1"/>
      <w:numFmt w:val="bullet"/>
      <w:lvlText w:val=""/>
      <w:lvlJc w:val="left"/>
      <w:pPr>
        <w:ind w:left="3597" w:hanging="420"/>
      </w:pPr>
      <w:rPr>
        <w:rFonts w:ascii="Wingdings" w:hAnsi="Wingdings" w:hint="default"/>
      </w:rPr>
    </w:lvl>
    <w:lvl w:ilvl="7" w:tplc="0409000B" w:tentative="1">
      <w:start w:val="1"/>
      <w:numFmt w:val="bullet"/>
      <w:lvlText w:val=""/>
      <w:lvlJc w:val="left"/>
      <w:pPr>
        <w:ind w:left="4017" w:hanging="420"/>
      </w:pPr>
      <w:rPr>
        <w:rFonts w:ascii="Wingdings" w:hAnsi="Wingdings" w:hint="default"/>
      </w:rPr>
    </w:lvl>
    <w:lvl w:ilvl="8" w:tplc="0409000D" w:tentative="1">
      <w:start w:val="1"/>
      <w:numFmt w:val="bullet"/>
      <w:lvlText w:val=""/>
      <w:lvlJc w:val="left"/>
      <w:pPr>
        <w:ind w:left="4437" w:hanging="420"/>
      </w:pPr>
      <w:rPr>
        <w:rFonts w:ascii="Wingdings" w:hAnsi="Wingdings" w:hint="default"/>
      </w:rPr>
    </w:lvl>
  </w:abstractNum>
  <w:abstractNum w:abstractNumId="6" w15:restartNumberingAfterBreak="0">
    <w:nsid w:val="125B65A7"/>
    <w:multiLevelType w:val="hybridMultilevel"/>
    <w:tmpl w:val="4B0A3CD8"/>
    <w:lvl w:ilvl="0" w:tplc="A830C13C">
      <w:start w:val="1"/>
      <w:numFmt w:val="decimalFullWidth"/>
      <w:lvlText w:val="（%1）"/>
      <w:lvlJc w:val="left"/>
      <w:pPr>
        <w:ind w:left="720" w:hanging="72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C66D75"/>
    <w:multiLevelType w:val="hybridMultilevel"/>
    <w:tmpl w:val="06CC2796"/>
    <w:lvl w:ilvl="0" w:tplc="0D048EE2">
      <w:start w:val="3"/>
      <w:numFmt w:val="bullet"/>
      <w:lvlText w:val="※"/>
      <w:lvlJc w:val="left"/>
      <w:pPr>
        <w:ind w:left="1017" w:hanging="360"/>
      </w:pPr>
      <w:rPr>
        <w:rFonts w:ascii="ＭＳ 明朝" w:eastAsia="ＭＳ 明朝" w:hAnsi="ＭＳ 明朝" w:cs="Times New Roman" w:hint="eastAsia"/>
      </w:rPr>
    </w:lvl>
    <w:lvl w:ilvl="1" w:tplc="0409000B" w:tentative="1">
      <w:start w:val="1"/>
      <w:numFmt w:val="bullet"/>
      <w:lvlText w:val=""/>
      <w:lvlJc w:val="left"/>
      <w:pPr>
        <w:ind w:left="1497" w:hanging="420"/>
      </w:pPr>
      <w:rPr>
        <w:rFonts w:ascii="Wingdings" w:hAnsi="Wingdings" w:hint="default"/>
      </w:rPr>
    </w:lvl>
    <w:lvl w:ilvl="2" w:tplc="0409000D" w:tentative="1">
      <w:start w:val="1"/>
      <w:numFmt w:val="bullet"/>
      <w:lvlText w:val=""/>
      <w:lvlJc w:val="left"/>
      <w:pPr>
        <w:ind w:left="1917" w:hanging="420"/>
      </w:pPr>
      <w:rPr>
        <w:rFonts w:ascii="Wingdings" w:hAnsi="Wingdings" w:hint="default"/>
      </w:rPr>
    </w:lvl>
    <w:lvl w:ilvl="3" w:tplc="04090001" w:tentative="1">
      <w:start w:val="1"/>
      <w:numFmt w:val="bullet"/>
      <w:lvlText w:val=""/>
      <w:lvlJc w:val="left"/>
      <w:pPr>
        <w:ind w:left="2337" w:hanging="420"/>
      </w:pPr>
      <w:rPr>
        <w:rFonts w:ascii="Wingdings" w:hAnsi="Wingdings" w:hint="default"/>
      </w:rPr>
    </w:lvl>
    <w:lvl w:ilvl="4" w:tplc="0409000B" w:tentative="1">
      <w:start w:val="1"/>
      <w:numFmt w:val="bullet"/>
      <w:lvlText w:val=""/>
      <w:lvlJc w:val="left"/>
      <w:pPr>
        <w:ind w:left="2757" w:hanging="420"/>
      </w:pPr>
      <w:rPr>
        <w:rFonts w:ascii="Wingdings" w:hAnsi="Wingdings" w:hint="default"/>
      </w:rPr>
    </w:lvl>
    <w:lvl w:ilvl="5" w:tplc="0409000D" w:tentative="1">
      <w:start w:val="1"/>
      <w:numFmt w:val="bullet"/>
      <w:lvlText w:val=""/>
      <w:lvlJc w:val="left"/>
      <w:pPr>
        <w:ind w:left="3177" w:hanging="420"/>
      </w:pPr>
      <w:rPr>
        <w:rFonts w:ascii="Wingdings" w:hAnsi="Wingdings" w:hint="default"/>
      </w:rPr>
    </w:lvl>
    <w:lvl w:ilvl="6" w:tplc="04090001" w:tentative="1">
      <w:start w:val="1"/>
      <w:numFmt w:val="bullet"/>
      <w:lvlText w:val=""/>
      <w:lvlJc w:val="left"/>
      <w:pPr>
        <w:ind w:left="3597" w:hanging="420"/>
      </w:pPr>
      <w:rPr>
        <w:rFonts w:ascii="Wingdings" w:hAnsi="Wingdings" w:hint="default"/>
      </w:rPr>
    </w:lvl>
    <w:lvl w:ilvl="7" w:tplc="0409000B" w:tentative="1">
      <w:start w:val="1"/>
      <w:numFmt w:val="bullet"/>
      <w:lvlText w:val=""/>
      <w:lvlJc w:val="left"/>
      <w:pPr>
        <w:ind w:left="4017" w:hanging="420"/>
      </w:pPr>
      <w:rPr>
        <w:rFonts w:ascii="Wingdings" w:hAnsi="Wingdings" w:hint="default"/>
      </w:rPr>
    </w:lvl>
    <w:lvl w:ilvl="8" w:tplc="0409000D" w:tentative="1">
      <w:start w:val="1"/>
      <w:numFmt w:val="bullet"/>
      <w:lvlText w:val=""/>
      <w:lvlJc w:val="left"/>
      <w:pPr>
        <w:ind w:left="4437" w:hanging="420"/>
      </w:pPr>
      <w:rPr>
        <w:rFonts w:ascii="Wingdings" w:hAnsi="Wingdings" w:hint="default"/>
      </w:rPr>
    </w:lvl>
  </w:abstractNum>
  <w:abstractNum w:abstractNumId="8" w15:restartNumberingAfterBreak="0">
    <w:nsid w:val="18105285"/>
    <w:multiLevelType w:val="hybridMultilevel"/>
    <w:tmpl w:val="827A2062"/>
    <w:lvl w:ilvl="0" w:tplc="F47CBE3C">
      <w:start w:val="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9" w15:restartNumberingAfterBreak="0">
    <w:nsid w:val="1A8802AE"/>
    <w:multiLevelType w:val="hybridMultilevel"/>
    <w:tmpl w:val="D820CC52"/>
    <w:lvl w:ilvl="0" w:tplc="E940FE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B65435"/>
    <w:multiLevelType w:val="hybridMultilevel"/>
    <w:tmpl w:val="9766BBB4"/>
    <w:lvl w:ilvl="0" w:tplc="6B448396">
      <w:start w:val="1"/>
      <w:numFmt w:val="decimalFullWidth"/>
      <w:lvlText w:val="（%1）"/>
      <w:lvlJc w:val="left"/>
      <w:pPr>
        <w:ind w:left="780" w:hanging="7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9545E3"/>
    <w:multiLevelType w:val="hybridMultilevel"/>
    <w:tmpl w:val="16341D4A"/>
    <w:lvl w:ilvl="0" w:tplc="5FACB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03139B8"/>
    <w:multiLevelType w:val="hybridMultilevel"/>
    <w:tmpl w:val="4AB46DC8"/>
    <w:lvl w:ilvl="0" w:tplc="76CE4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AD0A76"/>
    <w:multiLevelType w:val="hybridMultilevel"/>
    <w:tmpl w:val="D23CFBAA"/>
    <w:lvl w:ilvl="0" w:tplc="302A33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860153"/>
    <w:multiLevelType w:val="hybridMultilevel"/>
    <w:tmpl w:val="EAEE697A"/>
    <w:lvl w:ilvl="0" w:tplc="A1024DBE">
      <w:start w:val="4"/>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5" w15:restartNumberingAfterBreak="0">
    <w:nsid w:val="27E710E7"/>
    <w:multiLevelType w:val="hybridMultilevel"/>
    <w:tmpl w:val="3DD8FBDE"/>
    <w:lvl w:ilvl="0" w:tplc="EABA81A6">
      <w:start w:val="1"/>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15:restartNumberingAfterBreak="0">
    <w:nsid w:val="2C9F12D1"/>
    <w:multiLevelType w:val="hybridMultilevel"/>
    <w:tmpl w:val="CA56D4C2"/>
    <w:lvl w:ilvl="0" w:tplc="625016B6">
      <w:start w:val="1"/>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FEE6C88"/>
    <w:multiLevelType w:val="hybridMultilevel"/>
    <w:tmpl w:val="05C6CB48"/>
    <w:lvl w:ilvl="0" w:tplc="96BE62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0BC5277"/>
    <w:multiLevelType w:val="hybridMultilevel"/>
    <w:tmpl w:val="9262233C"/>
    <w:lvl w:ilvl="0" w:tplc="27626726">
      <w:start w:val="1"/>
      <w:numFmt w:val="decimalEnclosedCircle"/>
      <w:lvlText w:val="%1"/>
      <w:lvlJc w:val="left"/>
      <w:pPr>
        <w:tabs>
          <w:tab w:val="num" w:pos="698"/>
        </w:tabs>
        <w:ind w:left="698" w:hanging="360"/>
      </w:pPr>
      <w:rPr>
        <w:rFonts w:hint="default"/>
      </w:rPr>
    </w:lvl>
    <w:lvl w:ilvl="1" w:tplc="04090017" w:tentative="1">
      <w:start w:val="1"/>
      <w:numFmt w:val="aiueoFullWidth"/>
      <w:lvlText w:val="(%2)"/>
      <w:lvlJc w:val="left"/>
      <w:pPr>
        <w:tabs>
          <w:tab w:val="num" w:pos="1178"/>
        </w:tabs>
        <w:ind w:left="1178" w:hanging="420"/>
      </w:pPr>
    </w:lvl>
    <w:lvl w:ilvl="2" w:tplc="04090011" w:tentative="1">
      <w:start w:val="1"/>
      <w:numFmt w:val="decimalEnclosedCircle"/>
      <w:lvlText w:val="%3"/>
      <w:lvlJc w:val="left"/>
      <w:pPr>
        <w:tabs>
          <w:tab w:val="num" w:pos="1598"/>
        </w:tabs>
        <w:ind w:left="1598" w:hanging="420"/>
      </w:pPr>
    </w:lvl>
    <w:lvl w:ilvl="3" w:tplc="0409000F" w:tentative="1">
      <w:start w:val="1"/>
      <w:numFmt w:val="decimal"/>
      <w:lvlText w:val="%4."/>
      <w:lvlJc w:val="left"/>
      <w:pPr>
        <w:tabs>
          <w:tab w:val="num" w:pos="2018"/>
        </w:tabs>
        <w:ind w:left="2018" w:hanging="420"/>
      </w:pPr>
    </w:lvl>
    <w:lvl w:ilvl="4" w:tplc="04090017" w:tentative="1">
      <w:start w:val="1"/>
      <w:numFmt w:val="aiueoFullWidth"/>
      <w:lvlText w:val="(%5)"/>
      <w:lvlJc w:val="left"/>
      <w:pPr>
        <w:tabs>
          <w:tab w:val="num" w:pos="2438"/>
        </w:tabs>
        <w:ind w:left="2438" w:hanging="420"/>
      </w:pPr>
    </w:lvl>
    <w:lvl w:ilvl="5" w:tplc="04090011" w:tentative="1">
      <w:start w:val="1"/>
      <w:numFmt w:val="decimalEnclosedCircle"/>
      <w:lvlText w:val="%6"/>
      <w:lvlJc w:val="left"/>
      <w:pPr>
        <w:tabs>
          <w:tab w:val="num" w:pos="2858"/>
        </w:tabs>
        <w:ind w:left="2858" w:hanging="420"/>
      </w:pPr>
    </w:lvl>
    <w:lvl w:ilvl="6" w:tplc="0409000F" w:tentative="1">
      <w:start w:val="1"/>
      <w:numFmt w:val="decimal"/>
      <w:lvlText w:val="%7."/>
      <w:lvlJc w:val="left"/>
      <w:pPr>
        <w:tabs>
          <w:tab w:val="num" w:pos="3278"/>
        </w:tabs>
        <w:ind w:left="3278" w:hanging="420"/>
      </w:pPr>
    </w:lvl>
    <w:lvl w:ilvl="7" w:tplc="04090017" w:tentative="1">
      <w:start w:val="1"/>
      <w:numFmt w:val="aiueoFullWidth"/>
      <w:lvlText w:val="(%8)"/>
      <w:lvlJc w:val="left"/>
      <w:pPr>
        <w:tabs>
          <w:tab w:val="num" w:pos="3698"/>
        </w:tabs>
        <w:ind w:left="3698" w:hanging="420"/>
      </w:pPr>
    </w:lvl>
    <w:lvl w:ilvl="8" w:tplc="04090011" w:tentative="1">
      <w:start w:val="1"/>
      <w:numFmt w:val="decimalEnclosedCircle"/>
      <w:lvlText w:val="%9"/>
      <w:lvlJc w:val="left"/>
      <w:pPr>
        <w:tabs>
          <w:tab w:val="num" w:pos="4118"/>
        </w:tabs>
        <w:ind w:left="4118" w:hanging="420"/>
      </w:pPr>
    </w:lvl>
  </w:abstractNum>
  <w:abstractNum w:abstractNumId="19" w15:restartNumberingAfterBreak="0">
    <w:nsid w:val="31BE0C45"/>
    <w:multiLevelType w:val="hybridMultilevel"/>
    <w:tmpl w:val="C91CB328"/>
    <w:lvl w:ilvl="0" w:tplc="0B6CAACC">
      <w:start w:val="3"/>
      <w:numFmt w:val="bullet"/>
      <w:lvlText w:val="※"/>
      <w:lvlJc w:val="left"/>
      <w:pPr>
        <w:ind w:left="927" w:hanging="360"/>
      </w:pPr>
      <w:rPr>
        <w:rFonts w:ascii="ＭＳ 明朝" w:eastAsia="ＭＳ 明朝" w:hAnsi="ＭＳ 明朝" w:cs="Times New Roman" w:hint="eastAsia"/>
        <w:color w:val="auto"/>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0" w15:restartNumberingAfterBreak="0">
    <w:nsid w:val="35C224CD"/>
    <w:multiLevelType w:val="hybridMultilevel"/>
    <w:tmpl w:val="C36EEBE6"/>
    <w:lvl w:ilvl="0" w:tplc="B2BEA65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6A2225F"/>
    <w:multiLevelType w:val="hybridMultilevel"/>
    <w:tmpl w:val="BEC65D12"/>
    <w:lvl w:ilvl="0" w:tplc="13EEDBF6">
      <w:numFmt w:val="bullet"/>
      <w:lvlText w:val="・"/>
      <w:lvlJc w:val="left"/>
      <w:pPr>
        <w:tabs>
          <w:tab w:val="num" w:pos="720"/>
        </w:tabs>
        <w:ind w:left="72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396C2527"/>
    <w:multiLevelType w:val="hybridMultilevel"/>
    <w:tmpl w:val="1D8E3BD2"/>
    <w:lvl w:ilvl="0" w:tplc="DEF0616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C73597E"/>
    <w:multiLevelType w:val="hybridMultilevel"/>
    <w:tmpl w:val="B52A8900"/>
    <w:lvl w:ilvl="0" w:tplc="32A0AEBA">
      <w:start w:val="3"/>
      <w:numFmt w:val="decimalEnclosedCircle"/>
      <w:lvlText w:val="%1"/>
      <w:lvlJc w:val="left"/>
      <w:pPr>
        <w:tabs>
          <w:tab w:val="num" w:pos="360"/>
        </w:tabs>
        <w:ind w:left="360"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D8A0C3D"/>
    <w:multiLevelType w:val="hybridMultilevel"/>
    <w:tmpl w:val="8C82EE34"/>
    <w:lvl w:ilvl="0" w:tplc="B67A15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236664"/>
    <w:multiLevelType w:val="hybridMultilevel"/>
    <w:tmpl w:val="5464000A"/>
    <w:lvl w:ilvl="0" w:tplc="FC6445FC">
      <w:start w:val="3"/>
      <w:numFmt w:val="bullet"/>
      <w:lvlText w:val="※"/>
      <w:lvlJc w:val="left"/>
      <w:pPr>
        <w:ind w:left="804" w:hanging="360"/>
      </w:pPr>
      <w:rPr>
        <w:rFonts w:ascii="ＭＳ 明朝" w:eastAsia="ＭＳ 明朝" w:hAnsi="ＭＳ 明朝" w:cs="Times New Roman" w:hint="eastAsia"/>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26" w15:restartNumberingAfterBreak="0">
    <w:nsid w:val="3FC11715"/>
    <w:multiLevelType w:val="hybridMultilevel"/>
    <w:tmpl w:val="48E4E8A2"/>
    <w:lvl w:ilvl="0" w:tplc="DD441A24">
      <w:start w:val="10"/>
      <w:numFmt w:val="bullet"/>
      <w:lvlText w:val="○"/>
      <w:lvlJc w:val="left"/>
      <w:pPr>
        <w:tabs>
          <w:tab w:val="num" w:pos="525"/>
        </w:tabs>
        <w:ind w:left="52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05"/>
        </w:tabs>
        <w:ind w:left="1005" w:hanging="420"/>
      </w:pPr>
      <w:rPr>
        <w:rFonts w:ascii="Wingdings" w:hAnsi="Wingdings" w:hint="default"/>
      </w:rPr>
    </w:lvl>
    <w:lvl w:ilvl="2" w:tplc="0409000D" w:tentative="1">
      <w:start w:val="1"/>
      <w:numFmt w:val="bullet"/>
      <w:lvlText w:val=""/>
      <w:lvlJc w:val="left"/>
      <w:pPr>
        <w:tabs>
          <w:tab w:val="num" w:pos="1425"/>
        </w:tabs>
        <w:ind w:left="1425" w:hanging="420"/>
      </w:pPr>
      <w:rPr>
        <w:rFonts w:ascii="Wingdings" w:hAnsi="Wingdings" w:hint="default"/>
      </w:rPr>
    </w:lvl>
    <w:lvl w:ilvl="3" w:tplc="04090001" w:tentative="1">
      <w:start w:val="1"/>
      <w:numFmt w:val="bullet"/>
      <w:lvlText w:val=""/>
      <w:lvlJc w:val="left"/>
      <w:pPr>
        <w:tabs>
          <w:tab w:val="num" w:pos="1845"/>
        </w:tabs>
        <w:ind w:left="1845" w:hanging="420"/>
      </w:pPr>
      <w:rPr>
        <w:rFonts w:ascii="Wingdings" w:hAnsi="Wingdings" w:hint="default"/>
      </w:rPr>
    </w:lvl>
    <w:lvl w:ilvl="4" w:tplc="0409000B" w:tentative="1">
      <w:start w:val="1"/>
      <w:numFmt w:val="bullet"/>
      <w:lvlText w:val=""/>
      <w:lvlJc w:val="left"/>
      <w:pPr>
        <w:tabs>
          <w:tab w:val="num" w:pos="2265"/>
        </w:tabs>
        <w:ind w:left="2265" w:hanging="420"/>
      </w:pPr>
      <w:rPr>
        <w:rFonts w:ascii="Wingdings" w:hAnsi="Wingdings" w:hint="default"/>
      </w:rPr>
    </w:lvl>
    <w:lvl w:ilvl="5" w:tplc="0409000D" w:tentative="1">
      <w:start w:val="1"/>
      <w:numFmt w:val="bullet"/>
      <w:lvlText w:val=""/>
      <w:lvlJc w:val="left"/>
      <w:pPr>
        <w:tabs>
          <w:tab w:val="num" w:pos="2685"/>
        </w:tabs>
        <w:ind w:left="2685" w:hanging="420"/>
      </w:pPr>
      <w:rPr>
        <w:rFonts w:ascii="Wingdings" w:hAnsi="Wingdings" w:hint="default"/>
      </w:rPr>
    </w:lvl>
    <w:lvl w:ilvl="6" w:tplc="04090001" w:tentative="1">
      <w:start w:val="1"/>
      <w:numFmt w:val="bullet"/>
      <w:lvlText w:val=""/>
      <w:lvlJc w:val="left"/>
      <w:pPr>
        <w:tabs>
          <w:tab w:val="num" w:pos="3105"/>
        </w:tabs>
        <w:ind w:left="3105" w:hanging="420"/>
      </w:pPr>
      <w:rPr>
        <w:rFonts w:ascii="Wingdings" w:hAnsi="Wingdings" w:hint="default"/>
      </w:rPr>
    </w:lvl>
    <w:lvl w:ilvl="7" w:tplc="0409000B" w:tentative="1">
      <w:start w:val="1"/>
      <w:numFmt w:val="bullet"/>
      <w:lvlText w:val=""/>
      <w:lvlJc w:val="left"/>
      <w:pPr>
        <w:tabs>
          <w:tab w:val="num" w:pos="3525"/>
        </w:tabs>
        <w:ind w:left="3525" w:hanging="420"/>
      </w:pPr>
      <w:rPr>
        <w:rFonts w:ascii="Wingdings" w:hAnsi="Wingdings" w:hint="default"/>
      </w:rPr>
    </w:lvl>
    <w:lvl w:ilvl="8" w:tplc="0409000D" w:tentative="1">
      <w:start w:val="1"/>
      <w:numFmt w:val="bullet"/>
      <w:lvlText w:val=""/>
      <w:lvlJc w:val="left"/>
      <w:pPr>
        <w:tabs>
          <w:tab w:val="num" w:pos="3945"/>
        </w:tabs>
        <w:ind w:left="3945" w:hanging="420"/>
      </w:pPr>
      <w:rPr>
        <w:rFonts w:ascii="Wingdings" w:hAnsi="Wingdings" w:hint="default"/>
      </w:rPr>
    </w:lvl>
  </w:abstractNum>
  <w:abstractNum w:abstractNumId="27" w15:restartNumberingAfterBreak="0">
    <w:nsid w:val="40E842B3"/>
    <w:multiLevelType w:val="hybridMultilevel"/>
    <w:tmpl w:val="7F28A43E"/>
    <w:lvl w:ilvl="0" w:tplc="D220984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41B74F3"/>
    <w:multiLevelType w:val="hybridMultilevel"/>
    <w:tmpl w:val="2EACD328"/>
    <w:lvl w:ilvl="0" w:tplc="F2C077D8">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9494546"/>
    <w:multiLevelType w:val="hybridMultilevel"/>
    <w:tmpl w:val="AE78D130"/>
    <w:lvl w:ilvl="0" w:tplc="095C491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4ED928E2"/>
    <w:multiLevelType w:val="hybridMultilevel"/>
    <w:tmpl w:val="1CA2C99C"/>
    <w:lvl w:ilvl="0" w:tplc="A1024DBE">
      <w:start w:val="4"/>
      <w:numFmt w:val="bullet"/>
      <w:lvlText w:val="※"/>
      <w:lvlJc w:val="left"/>
      <w:pPr>
        <w:ind w:left="869" w:hanging="420"/>
      </w:pPr>
      <w:rPr>
        <w:rFonts w:ascii="ＭＳ 明朝" w:eastAsia="ＭＳ 明朝" w:hAnsi="ＭＳ 明朝" w:cs="Times New Roman" w:hint="eastAsia"/>
      </w:rPr>
    </w:lvl>
    <w:lvl w:ilvl="1" w:tplc="0409000B" w:tentative="1">
      <w:start w:val="1"/>
      <w:numFmt w:val="bullet"/>
      <w:lvlText w:val=""/>
      <w:lvlJc w:val="left"/>
      <w:pPr>
        <w:ind w:left="1289" w:hanging="420"/>
      </w:pPr>
      <w:rPr>
        <w:rFonts w:ascii="Wingdings" w:hAnsi="Wingdings" w:hint="default"/>
      </w:rPr>
    </w:lvl>
    <w:lvl w:ilvl="2" w:tplc="0409000D" w:tentative="1">
      <w:start w:val="1"/>
      <w:numFmt w:val="bullet"/>
      <w:lvlText w:val=""/>
      <w:lvlJc w:val="left"/>
      <w:pPr>
        <w:ind w:left="1709" w:hanging="420"/>
      </w:pPr>
      <w:rPr>
        <w:rFonts w:ascii="Wingdings" w:hAnsi="Wingdings" w:hint="default"/>
      </w:rPr>
    </w:lvl>
    <w:lvl w:ilvl="3" w:tplc="04090001" w:tentative="1">
      <w:start w:val="1"/>
      <w:numFmt w:val="bullet"/>
      <w:lvlText w:val=""/>
      <w:lvlJc w:val="left"/>
      <w:pPr>
        <w:ind w:left="2129" w:hanging="420"/>
      </w:pPr>
      <w:rPr>
        <w:rFonts w:ascii="Wingdings" w:hAnsi="Wingdings" w:hint="default"/>
      </w:rPr>
    </w:lvl>
    <w:lvl w:ilvl="4" w:tplc="0409000B" w:tentative="1">
      <w:start w:val="1"/>
      <w:numFmt w:val="bullet"/>
      <w:lvlText w:val=""/>
      <w:lvlJc w:val="left"/>
      <w:pPr>
        <w:ind w:left="2549" w:hanging="420"/>
      </w:pPr>
      <w:rPr>
        <w:rFonts w:ascii="Wingdings" w:hAnsi="Wingdings" w:hint="default"/>
      </w:rPr>
    </w:lvl>
    <w:lvl w:ilvl="5" w:tplc="0409000D" w:tentative="1">
      <w:start w:val="1"/>
      <w:numFmt w:val="bullet"/>
      <w:lvlText w:val=""/>
      <w:lvlJc w:val="left"/>
      <w:pPr>
        <w:ind w:left="2969" w:hanging="420"/>
      </w:pPr>
      <w:rPr>
        <w:rFonts w:ascii="Wingdings" w:hAnsi="Wingdings" w:hint="default"/>
      </w:rPr>
    </w:lvl>
    <w:lvl w:ilvl="6" w:tplc="04090001" w:tentative="1">
      <w:start w:val="1"/>
      <w:numFmt w:val="bullet"/>
      <w:lvlText w:val=""/>
      <w:lvlJc w:val="left"/>
      <w:pPr>
        <w:ind w:left="3389" w:hanging="420"/>
      </w:pPr>
      <w:rPr>
        <w:rFonts w:ascii="Wingdings" w:hAnsi="Wingdings" w:hint="default"/>
      </w:rPr>
    </w:lvl>
    <w:lvl w:ilvl="7" w:tplc="0409000B" w:tentative="1">
      <w:start w:val="1"/>
      <w:numFmt w:val="bullet"/>
      <w:lvlText w:val=""/>
      <w:lvlJc w:val="left"/>
      <w:pPr>
        <w:ind w:left="3809" w:hanging="420"/>
      </w:pPr>
      <w:rPr>
        <w:rFonts w:ascii="Wingdings" w:hAnsi="Wingdings" w:hint="default"/>
      </w:rPr>
    </w:lvl>
    <w:lvl w:ilvl="8" w:tplc="0409000D" w:tentative="1">
      <w:start w:val="1"/>
      <w:numFmt w:val="bullet"/>
      <w:lvlText w:val=""/>
      <w:lvlJc w:val="left"/>
      <w:pPr>
        <w:ind w:left="4229" w:hanging="420"/>
      </w:pPr>
      <w:rPr>
        <w:rFonts w:ascii="Wingdings" w:hAnsi="Wingdings" w:hint="default"/>
      </w:rPr>
    </w:lvl>
  </w:abstractNum>
  <w:abstractNum w:abstractNumId="31" w15:restartNumberingAfterBreak="0">
    <w:nsid w:val="505474A9"/>
    <w:multiLevelType w:val="hybridMultilevel"/>
    <w:tmpl w:val="AC5E164E"/>
    <w:lvl w:ilvl="0" w:tplc="FF90FA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1893830"/>
    <w:multiLevelType w:val="hybridMultilevel"/>
    <w:tmpl w:val="B03C5C7A"/>
    <w:lvl w:ilvl="0" w:tplc="DEB443E8">
      <w:start w:val="1"/>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55991F82"/>
    <w:multiLevelType w:val="hybridMultilevel"/>
    <w:tmpl w:val="F142F7FA"/>
    <w:lvl w:ilvl="0" w:tplc="EABCC0B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591B33CC"/>
    <w:multiLevelType w:val="hybridMultilevel"/>
    <w:tmpl w:val="81C03628"/>
    <w:lvl w:ilvl="0" w:tplc="DFE88074">
      <w:start w:val="1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5CD17924"/>
    <w:multiLevelType w:val="hybridMultilevel"/>
    <w:tmpl w:val="B2FAB580"/>
    <w:lvl w:ilvl="0" w:tplc="367A68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1B05CD"/>
    <w:multiLevelType w:val="hybridMultilevel"/>
    <w:tmpl w:val="4184C4FC"/>
    <w:lvl w:ilvl="0" w:tplc="1E307A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271B7E"/>
    <w:multiLevelType w:val="hybridMultilevel"/>
    <w:tmpl w:val="60787B2C"/>
    <w:lvl w:ilvl="0" w:tplc="5F3618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6214AC2"/>
    <w:multiLevelType w:val="hybridMultilevel"/>
    <w:tmpl w:val="2F60DB60"/>
    <w:lvl w:ilvl="0" w:tplc="A2FC0668">
      <w:start w:val="1"/>
      <w:numFmt w:val="decimalEnclosedCircle"/>
      <w:lvlText w:val="%1"/>
      <w:lvlJc w:val="left"/>
      <w:pPr>
        <w:tabs>
          <w:tab w:val="num" w:pos="360"/>
        </w:tabs>
        <w:ind w:left="360" w:hanging="360"/>
      </w:pPr>
      <w:rPr>
        <w:rFonts w:ascii="ＭＳ 明朝" w:eastAsia="ＭＳ 明朝" w:hAnsi="ＭＳ 明朝"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65A69E3"/>
    <w:multiLevelType w:val="hybridMultilevel"/>
    <w:tmpl w:val="9880098C"/>
    <w:lvl w:ilvl="0" w:tplc="A1024DBE">
      <w:start w:val="4"/>
      <w:numFmt w:val="bullet"/>
      <w:lvlText w:val="※"/>
      <w:lvlJc w:val="left"/>
      <w:pPr>
        <w:ind w:left="1077" w:hanging="420"/>
      </w:pPr>
      <w:rPr>
        <w:rFonts w:ascii="ＭＳ 明朝" w:eastAsia="ＭＳ 明朝" w:hAnsi="ＭＳ 明朝" w:cs="Times New Roman" w:hint="eastAsia"/>
      </w:rPr>
    </w:lvl>
    <w:lvl w:ilvl="1" w:tplc="0409000B" w:tentative="1">
      <w:start w:val="1"/>
      <w:numFmt w:val="bullet"/>
      <w:lvlText w:val=""/>
      <w:lvlJc w:val="left"/>
      <w:pPr>
        <w:ind w:left="1497" w:hanging="420"/>
      </w:pPr>
      <w:rPr>
        <w:rFonts w:ascii="Wingdings" w:hAnsi="Wingdings" w:hint="default"/>
      </w:rPr>
    </w:lvl>
    <w:lvl w:ilvl="2" w:tplc="0409000D" w:tentative="1">
      <w:start w:val="1"/>
      <w:numFmt w:val="bullet"/>
      <w:lvlText w:val=""/>
      <w:lvlJc w:val="left"/>
      <w:pPr>
        <w:ind w:left="1917" w:hanging="420"/>
      </w:pPr>
      <w:rPr>
        <w:rFonts w:ascii="Wingdings" w:hAnsi="Wingdings" w:hint="default"/>
      </w:rPr>
    </w:lvl>
    <w:lvl w:ilvl="3" w:tplc="04090001" w:tentative="1">
      <w:start w:val="1"/>
      <w:numFmt w:val="bullet"/>
      <w:lvlText w:val=""/>
      <w:lvlJc w:val="left"/>
      <w:pPr>
        <w:ind w:left="2337" w:hanging="420"/>
      </w:pPr>
      <w:rPr>
        <w:rFonts w:ascii="Wingdings" w:hAnsi="Wingdings" w:hint="default"/>
      </w:rPr>
    </w:lvl>
    <w:lvl w:ilvl="4" w:tplc="0409000B" w:tentative="1">
      <w:start w:val="1"/>
      <w:numFmt w:val="bullet"/>
      <w:lvlText w:val=""/>
      <w:lvlJc w:val="left"/>
      <w:pPr>
        <w:ind w:left="2757" w:hanging="420"/>
      </w:pPr>
      <w:rPr>
        <w:rFonts w:ascii="Wingdings" w:hAnsi="Wingdings" w:hint="default"/>
      </w:rPr>
    </w:lvl>
    <w:lvl w:ilvl="5" w:tplc="0409000D" w:tentative="1">
      <w:start w:val="1"/>
      <w:numFmt w:val="bullet"/>
      <w:lvlText w:val=""/>
      <w:lvlJc w:val="left"/>
      <w:pPr>
        <w:ind w:left="3177" w:hanging="420"/>
      </w:pPr>
      <w:rPr>
        <w:rFonts w:ascii="Wingdings" w:hAnsi="Wingdings" w:hint="default"/>
      </w:rPr>
    </w:lvl>
    <w:lvl w:ilvl="6" w:tplc="04090001" w:tentative="1">
      <w:start w:val="1"/>
      <w:numFmt w:val="bullet"/>
      <w:lvlText w:val=""/>
      <w:lvlJc w:val="left"/>
      <w:pPr>
        <w:ind w:left="3597" w:hanging="420"/>
      </w:pPr>
      <w:rPr>
        <w:rFonts w:ascii="Wingdings" w:hAnsi="Wingdings" w:hint="default"/>
      </w:rPr>
    </w:lvl>
    <w:lvl w:ilvl="7" w:tplc="0409000B" w:tentative="1">
      <w:start w:val="1"/>
      <w:numFmt w:val="bullet"/>
      <w:lvlText w:val=""/>
      <w:lvlJc w:val="left"/>
      <w:pPr>
        <w:ind w:left="4017" w:hanging="420"/>
      </w:pPr>
      <w:rPr>
        <w:rFonts w:ascii="Wingdings" w:hAnsi="Wingdings" w:hint="default"/>
      </w:rPr>
    </w:lvl>
    <w:lvl w:ilvl="8" w:tplc="0409000D" w:tentative="1">
      <w:start w:val="1"/>
      <w:numFmt w:val="bullet"/>
      <w:lvlText w:val=""/>
      <w:lvlJc w:val="left"/>
      <w:pPr>
        <w:ind w:left="4437" w:hanging="420"/>
      </w:pPr>
      <w:rPr>
        <w:rFonts w:ascii="Wingdings" w:hAnsi="Wingdings" w:hint="default"/>
      </w:rPr>
    </w:lvl>
  </w:abstractNum>
  <w:abstractNum w:abstractNumId="40" w15:restartNumberingAfterBreak="0">
    <w:nsid w:val="69C04AFF"/>
    <w:multiLevelType w:val="hybridMultilevel"/>
    <w:tmpl w:val="24541554"/>
    <w:lvl w:ilvl="0" w:tplc="B416580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6DA0588D"/>
    <w:multiLevelType w:val="hybridMultilevel"/>
    <w:tmpl w:val="053E7C86"/>
    <w:lvl w:ilvl="0" w:tplc="471674BE">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00950AF"/>
    <w:multiLevelType w:val="hybridMultilevel"/>
    <w:tmpl w:val="87AC6BCE"/>
    <w:lvl w:ilvl="0" w:tplc="C40441E0">
      <w:start w:val="1"/>
      <w:numFmt w:val="aiueo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0A24A0E"/>
    <w:multiLevelType w:val="hybridMultilevel"/>
    <w:tmpl w:val="D95C5E14"/>
    <w:lvl w:ilvl="0" w:tplc="E018B6E4">
      <w:start w:val="1"/>
      <w:numFmt w:val="decimalFullWidth"/>
      <w:lvlText w:val="(%1)"/>
      <w:lvlJc w:val="left"/>
      <w:pPr>
        <w:tabs>
          <w:tab w:val="num" w:pos="600"/>
        </w:tabs>
        <w:ind w:left="600" w:hanging="480"/>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44" w15:restartNumberingAfterBreak="0">
    <w:nsid w:val="72050BAD"/>
    <w:multiLevelType w:val="hybridMultilevel"/>
    <w:tmpl w:val="025E07D6"/>
    <w:lvl w:ilvl="0" w:tplc="36CC7B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3E84CEF"/>
    <w:multiLevelType w:val="hybridMultilevel"/>
    <w:tmpl w:val="550C47AC"/>
    <w:lvl w:ilvl="0" w:tplc="1F2AEE9C">
      <w:start w:val="2"/>
      <w:numFmt w:val="bullet"/>
      <w:lvlText w:val="・"/>
      <w:lvlJc w:val="left"/>
      <w:pPr>
        <w:ind w:left="360" w:hanging="360"/>
      </w:pPr>
      <w:rPr>
        <w:rFonts w:ascii="ＭＳ 明朝" w:eastAsia="ＭＳ 明朝" w:hAnsi="ＭＳ 明朝" w:cstheme="minorBidi" w:hint="eastAsia"/>
        <w:lang w:val="en-US"/>
      </w:rPr>
    </w:lvl>
    <w:lvl w:ilvl="1" w:tplc="86B08ABC">
      <w:start w:val="1"/>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9172E29"/>
    <w:multiLevelType w:val="hybridMultilevel"/>
    <w:tmpl w:val="9D22B848"/>
    <w:lvl w:ilvl="0" w:tplc="3D82F32C">
      <w:start w:val="1"/>
      <w:numFmt w:val="decimalEnclosedCircle"/>
      <w:lvlText w:val="%1"/>
      <w:lvlJc w:val="left"/>
      <w:pPr>
        <w:tabs>
          <w:tab w:val="num" w:pos="1197"/>
        </w:tabs>
        <w:ind w:left="1197" w:hanging="360"/>
      </w:pPr>
      <w:rPr>
        <w:rFonts w:hint="default"/>
      </w:rPr>
    </w:lvl>
    <w:lvl w:ilvl="1" w:tplc="04090017" w:tentative="1">
      <w:start w:val="1"/>
      <w:numFmt w:val="aiueoFullWidth"/>
      <w:lvlText w:val="(%2)"/>
      <w:lvlJc w:val="left"/>
      <w:pPr>
        <w:tabs>
          <w:tab w:val="num" w:pos="1677"/>
        </w:tabs>
        <w:ind w:left="1677" w:hanging="420"/>
      </w:pPr>
    </w:lvl>
    <w:lvl w:ilvl="2" w:tplc="04090011" w:tentative="1">
      <w:start w:val="1"/>
      <w:numFmt w:val="decimalEnclosedCircle"/>
      <w:lvlText w:val="%3"/>
      <w:lvlJc w:val="left"/>
      <w:pPr>
        <w:tabs>
          <w:tab w:val="num" w:pos="2097"/>
        </w:tabs>
        <w:ind w:left="2097" w:hanging="420"/>
      </w:pPr>
    </w:lvl>
    <w:lvl w:ilvl="3" w:tplc="0409000F" w:tentative="1">
      <w:start w:val="1"/>
      <w:numFmt w:val="decimal"/>
      <w:lvlText w:val="%4."/>
      <w:lvlJc w:val="left"/>
      <w:pPr>
        <w:tabs>
          <w:tab w:val="num" w:pos="2517"/>
        </w:tabs>
        <w:ind w:left="2517" w:hanging="420"/>
      </w:pPr>
    </w:lvl>
    <w:lvl w:ilvl="4" w:tplc="04090017" w:tentative="1">
      <w:start w:val="1"/>
      <w:numFmt w:val="aiueoFullWidth"/>
      <w:lvlText w:val="(%5)"/>
      <w:lvlJc w:val="left"/>
      <w:pPr>
        <w:tabs>
          <w:tab w:val="num" w:pos="2937"/>
        </w:tabs>
        <w:ind w:left="2937" w:hanging="420"/>
      </w:pPr>
    </w:lvl>
    <w:lvl w:ilvl="5" w:tplc="04090011" w:tentative="1">
      <w:start w:val="1"/>
      <w:numFmt w:val="decimalEnclosedCircle"/>
      <w:lvlText w:val="%6"/>
      <w:lvlJc w:val="left"/>
      <w:pPr>
        <w:tabs>
          <w:tab w:val="num" w:pos="3357"/>
        </w:tabs>
        <w:ind w:left="3357" w:hanging="420"/>
      </w:pPr>
    </w:lvl>
    <w:lvl w:ilvl="6" w:tplc="0409000F" w:tentative="1">
      <w:start w:val="1"/>
      <w:numFmt w:val="decimal"/>
      <w:lvlText w:val="%7."/>
      <w:lvlJc w:val="left"/>
      <w:pPr>
        <w:tabs>
          <w:tab w:val="num" w:pos="3777"/>
        </w:tabs>
        <w:ind w:left="3777" w:hanging="420"/>
      </w:pPr>
    </w:lvl>
    <w:lvl w:ilvl="7" w:tplc="04090017" w:tentative="1">
      <w:start w:val="1"/>
      <w:numFmt w:val="aiueoFullWidth"/>
      <w:lvlText w:val="(%8)"/>
      <w:lvlJc w:val="left"/>
      <w:pPr>
        <w:tabs>
          <w:tab w:val="num" w:pos="4197"/>
        </w:tabs>
        <w:ind w:left="4197" w:hanging="420"/>
      </w:pPr>
    </w:lvl>
    <w:lvl w:ilvl="8" w:tplc="04090011" w:tentative="1">
      <w:start w:val="1"/>
      <w:numFmt w:val="decimalEnclosedCircle"/>
      <w:lvlText w:val="%9"/>
      <w:lvlJc w:val="left"/>
      <w:pPr>
        <w:tabs>
          <w:tab w:val="num" w:pos="4617"/>
        </w:tabs>
        <w:ind w:left="4617" w:hanging="420"/>
      </w:pPr>
    </w:lvl>
  </w:abstractNum>
  <w:abstractNum w:abstractNumId="47" w15:restartNumberingAfterBreak="0">
    <w:nsid w:val="7B460D3D"/>
    <w:multiLevelType w:val="hybridMultilevel"/>
    <w:tmpl w:val="1090E8A4"/>
    <w:lvl w:ilvl="0" w:tplc="6BECAD70">
      <w:start w:val="3"/>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num w:numId="1">
    <w:abstractNumId w:val="33"/>
  </w:num>
  <w:num w:numId="2">
    <w:abstractNumId w:val="41"/>
  </w:num>
  <w:num w:numId="3">
    <w:abstractNumId w:val="18"/>
  </w:num>
  <w:num w:numId="4">
    <w:abstractNumId w:val="8"/>
  </w:num>
  <w:num w:numId="5">
    <w:abstractNumId w:val="40"/>
  </w:num>
  <w:num w:numId="6">
    <w:abstractNumId w:val="23"/>
  </w:num>
  <w:num w:numId="7">
    <w:abstractNumId w:val="43"/>
  </w:num>
  <w:num w:numId="8">
    <w:abstractNumId w:val="22"/>
  </w:num>
  <w:num w:numId="9">
    <w:abstractNumId w:val="46"/>
  </w:num>
  <w:num w:numId="10">
    <w:abstractNumId w:val="2"/>
  </w:num>
  <w:num w:numId="11">
    <w:abstractNumId w:val="47"/>
  </w:num>
  <w:num w:numId="12">
    <w:abstractNumId w:val="28"/>
  </w:num>
  <w:num w:numId="13">
    <w:abstractNumId w:val="4"/>
  </w:num>
  <w:num w:numId="14">
    <w:abstractNumId w:val="26"/>
  </w:num>
  <w:num w:numId="15">
    <w:abstractNumId w:val="34"/>
  </w:num>
  <w:num w:numId="16">
    <w:abstractNumId w:val="29"/>
  </w:num>
  <w:num w:numId="17">
    <w:abstractNumId w:val="37"/>
  </w:num>
  <w:num w:numId="18">
    <w:abstractNumId w:val="27"/>
  </w:num>
  <w:num w:numId="19">
    <w:abstractNumId w:val="15"/>
  </w:num>
  <w:num w:numId="20">
    <w:abstractNumId w:val="21"/>
  </w:num>
  <w:num w:numId="21">
    <w:abstractNumId w:val="38"/>
  </w:num>
  <w:num w:numId="22">
    <w:abstractNumId w:val="32"/>
  </w:num>
  <w:num w:numId="23">
    <w:abstractNumId w:val="0"/>
  </w:num>
  <w:num w:numId="24">
    <w:abstractNumId w:val="42"/>
  </w:num>
  <w:num w:numId="25">
    <w:abstractNumId w:val="16"/>
  </w:num>
  <w:num w:numId="26">
    <w:abstractNumId w:val="1"/>
  </w:num>
  <w:num w:numId="27">
    <w:abstractNumId w:val="35"/>
  </w:num>
  <w:num w:numId="28">
    <w:abstractNumId w:val="12"/>
  </w:num>
  <w:num w:numId="29">
    <w:abstractNumId w:val="11"/>
  </w:num>
  <w:num w:numId="30">
    <w:abstractNumId w:val="24"/>
  </w:num>
  <w:num w:numId="31">
    <w:abstractNumId w:val="17"/>
  </w:num>
  <w:num w:numId="32">
    <w:abstractNumId w:val="9"/>
  </w:num>
  <w:num w:numId="33">
    <w:abstractNumId w:val="31"/>
  </w:num>
  <w:num w:numId="34">
    <w:abstractNumId w:val="44"/>
  </w:num>
  <w:num w:numId="35">
    <w:abstractNumId w:val="14"/>
  </w:num>
  <w:num w:numId="36">
    <w:abstractNumId w:val="39"/>
  </w:num>
  <w:num w:numId="37">
    <w:abstractNumId w:val="20"/>
  </w:num>
  <w:num w:numId="38">
    <w:abstractNumId w:val="36"/>
  </w:num>
  <w:num w:numId="39">
    <w:abstractNumId w:val="10"/>
  </w:num>
  <w:num w:numId="40">
    <w:abstractNumId w:val="6"/>
  </w:num>
  <w:num w:numId="41">
    <w:abstractNumId w:val="45"/>
  </w:num>
  <w:num w:numId="42">
    <w:abstractNumId w:val="30"/>
  </w:num>
  <w:num w:numId="43">
    <w:abstractNumId w:val="3"/>
  </w:num>
  <w:num w:numId="44">
    <w:abstractNumId w:val="19"/>
  </w:num>
  <w:num w:numId="45">
    <w:abstractNumId w:val="13"/>
  </w:num>
  <w:num w:numId="46">
    <w:abstractNumId w:val="7"/>
  </w:num>
  <w:num w:numId="47">
    <w:abstractNumId w:val="25"/>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removePersonalInformation/>
  <w:removeDateAndTime/>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1"/>
  <w:drawingGridHorizontalSpacing w:val="219"/>
  <w:drawingGridVerticalSpacing w:val="165"/>
  <w:displayHorizontalDrawingGridEvery w:val="0"/>
  <w:displayVerticalDrawingGridEvery w:val="2"/>
  <w:noPunctuationKerning/>
  <w:characterSpacingControl w:val="doNotCompress"/>
  <w:hdrShapeDefaults>
    <o:shapedefaults v:ext="edit" spidmax="3276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457"/>
    <w:rsid w:val="00000C34"/>
    <w:rsid w:val="00000D8E"/>
    <w:rsid w:val="00004BF4"/>
    <w:rsid w:val="000053B0"/>
    <w:rsid w:val="00007061"/>
    <w:rsid w:val="000072E7"/>
    <w:rsid w:val="000075E3"/>
    <w:rsid w:val="00011550"/>
    <w:rsid w:val="00011C71"/>
    <w:rsid w:val="00017B40"/>
    <w:rsid w:val="00020617"/>
    <w:rsid w:val="0002406E"/>
    <w:rsid w:val="00024DAF"/>
    <w:rsid w:val="000251EC"/>
    <w:rsid w:val="000277DE"/>
    <w:rsid w:val="00031745"/>
    <w:rsid w:val="000353E4"/>
    <w:rsid w:val="00036AD2"/>
    <w:rsid w:val="00041CFC"/>
    <w:rsid w:val="00043EF2"/>
    <w:rsid w:val="00044306"/>
    <w:rsid w:val="00054948"/>
    <w:rsid w:val="0005711B"/>
    <w:rsid w:val="00060204"/>
    <w:rsid w:val="00062F98"/>
    <w:rsid w:val="00063289"/>
    <w:rsid w:val="00063339"/>
    <w:rsid w:val="0006598A"/>
    <w:rsid w:val="00067468"/>
    <w:rsid w:val="000703D3"/>
    <w:rsid w:val="000711D5"/>
    <w:rsid w:val="00072C84"/>
    <w:rsid w:val="00073354"/>
    <w:rsid w:val="000733AE"/>
    <w:rsid w:val="000743C8"/>
    <w:rsid w:val="000748E8"/>
    <w:rsid w:val="00076ABC"/>
    <w:rsid w:val="00077028"/>
    <w:rsid w:val="0007788C"/>
    <w:rsid w:val="00077AA0"/>
    <w:rsid w:val="00084528"/>
    <w:rsid w:val="00093F7C"/>
    <w:rsid w:val="00095D20"/>
    <w:rsid w:val="00095EA0"/>
    <w:rsid w:val="000A3A4F"/>
    <w:rsid w:val="000A413D"/>
    <w:rsid w:val="000B0280"/>
    <w:rsid w:val="000B2403"/>
    <w:rsid w:val="000B4A48"/>
    <w:rsid w:val="000C04B2"/>
    <w:rsid w:val="000C370A"/>
    <w:rsid w:val="000C3D8E"/>
    <w:rsid w:val="000C490F"/>
    <w:rsid w:val="000C5FCF"/>
    <w:rsid w:val="000C6506"/>
    <w:rsid w:val="000D0834"/>
    <w:rsid w:val="000D0EFC"/>
    <w:rsid w:val="000D1B9F"/>
    <w:rsid w:val="000D31AA"/>
    <w:rsid w:val="000D4488"/>
    <w:rsid w:val="000D6C9E"/>
    <w:rsid w:val="000D7205"/>
    <w:rsid w:val="000D7AE3"/>
    <w:rsid w:val="000E1147"/>
    <w:rsid w:val="000E1F16"/>
    <w:rsid w:val="000E41EE"/>
    <w:rsid w:val="000F0666"/>
    <w:rsid w:val="000F09E3"/>
    <w:rsid w:val="000F2EC3"/>
    <w:rsid w:val="000F3B18"/>
    <w:rsid w:val="000F3FC7"/>
    <w:rsid w:val="000F4E32"/>
    <w:rsid w:val="000F5287"/>
    <w:rsid w:val="000F52F3"/>
    <w:rsid w:val="00101A14"/>
    <w:rsid w:val="001023B9"/>
    <w:rsid w:val="001039C4"/>
    <w:rsid w:val="001045EF"/>
    <w:rsid w:val="001047FF"/>
    <w:rsid w:val="001048B3"/>
    <w:rsid w:val="0010763F"/>
    <w:rsid w:val="0010787A"/>
    <w:rsid w:val="00107DCB"/>
    <w:rsid w:val="0011312C"/>
    <w:rsid w:val="00114424"/>
    <w:rsid w:val="001158A1"/>
    <w:rsid w:val="00117036"/>
    <w:rsid w:val="00117801"/>
    <w:rsid w:val="00121B20"/>
    <w:rsid w:val="00121B54"/>
    <w:rsid w:val="00121EC3"/>
    <w:rsid w:val="00123BE8"/>
    <w:rsid w:val="00123EBD"/>
    <w:rsid w:val="001243A4"/>
    <w:rsid w:val="00124694"/>
    <w:rsid w:val="00124C7F"/>
    <w:rsid w:val="00124F4C"/>
    <w:rsid w:val="0012599B"/>
    <w:rsid w:val="001273E2"/>
    <w:rsid w:val="001276B6"/>
    <w:rsid w:val="00127735"/>
    <w:rsid w:val="00132858"/>
    <w:rsid w:val="00132B77"/>
    <w:rsid w:val="00132D74"/>
    <w:rsid w:val="0013527E"/>
    <w:rsid w:val="0013740D"/>
    <w:rsid w:val="001417B0"/>
    <w:rsid w:val="00143213"/>
    <w:rsid w:val="00146C49"/>
    <w:rsid w:val="00152B8C"/>
    <w:rsid w:val="00152BC8"/>
    <w:rsid w:val="00154CAD"/>
    <w:rsid w:val="0015500A"/>
    <w:rsid w:val="00160D75"/>
    <w:rsid w:val="0016270C"/>
    <w:rsid w:val="00163A45"/>
    <w:rsid w:val="00164662"/>
    <w:rsid w:val="00166817"/>
    <w:rsid w:val="00170A36"/>
    <w:rsid w:val="001714E1"/>
    <w:rsid w:val="00174B08"/>
    <w:rsid w:val="0017511E"/>
    <w:rsid w:val="0017575E"/>
    <w:rsid w:val="00176351"/>
    <w:rsid w:val="00176398"/>
    <w:rsid w:val="00176F94"/>
    <w:rsid w:val="001877CF"/>
    <w:rsid w:val="00187960"/>
    <w:rsid w:val="00187CF0"/>
    <w:rsid w:val="00190126"/>
    <w:rsid w:val="00191672"/>
    <w:rsid w:val="00191BF7"/>
    <w:rsid w:val="00192969"/>
    <w:rsid w:val="00193A88"/>
    <w:rsid w:val="0019683B"/>
    <w:rsid w:val="00197200"/>
    <w:rsid w:val="001A0B82"/>
    <w:rsid w:val="001A1CCD"/>
    <w:rsid w:val="001A1D77"/>
    <w:rsid w:val="001A2F3D"/>
    <w:rsid w:val="001A4D37"/>
    <w:rsid w:val="001A55F7"/>
    <w:rsid w:val="001A5C45"/>
    <w:rsid w:val="001A6287"/>
    <w:rsid w:val="001A6D1F"/>
    <w:rsid w:val="001A731B"/>
    <w:rsid w:val="001B2248"/>
    <w:rsid w:val="001B449F"/>
    <w:rsid w:val="001B741F"/>
    <w:rsid w:val="001C0D5E"/>
    <w:rsid w:val="001C14C8"/>
    <w:rsid w:val="001C2383"/>
    <w:rsid w:val="001C2772"/>
    <w:rsid w:val="001C4785"/>
    <w:rsid w:val="001C572D"/>
    <w:rsid w:val="001C6081"/>
    <w:rsid w:val="001C6406"/>
    <w:rsid w:val="001D11FF"/>
    <w:rsid w:val="001D5185"/>
    <w:rsid w:val="001D57AA"/>
    <w:rsid w:val="001D62FE"/>
    <w:rsid w:val="001E1DC7"/>
    <w:rsid w:val="001E27F8"/>
    <w:rsid w:val="001E5DF2"/>
    <w:rsid w:val="001E7734"/>
    <w:rsid w:val="001F280E"/>
    <w:rsid w:val="001F2982"/>
    <w:rsid w:val="001F412D"/>
    <w:rsid w:val="001F425C"/>
    <w:rsid w:val="001F4613"/>
    <w:rsid w:val="001F78CC"/>
    <w:rsid w:val="002021BA"/>
    <w:rsid w:val="00202B6A"/>
    <w:rsid w:val="002045EF"/>
    <w:rsid w:val="00204A97"/>
    <w:rsid w:val="00205717"/>
    <w:rsid w:val="00212441"/>
    <w:rsid w:val="0021313E"/>
    <w:rsid w:val="00214135"/>
    <w:rsid w:val="00216437"/>
    <w:rsid w:val="00216B17"/>
    <w:rsid w:val="002253AA"/>
    <w:rsid w:val="002279EA"/>
    <w:rsid w:val="00227B87"/>
    <w:rsid w:val="00230387"/>
    <w:rsid w:val="00230DFA"/>
    <w:rsid w:val="002331F4"/>
    <w:rsid w:val="0024108E"/>
    <w:rsid w:val="002414C4"/>
    <w:rsid w:val="0024546A"/>
    <w:rsid w:val="002465EF"/>
    <w:rsid w:val="00247CBC"/>
    <w:rsid w:val="00250B26"/>
    <w:rsid w:val="00254337"/>
    <w:rsid w:val="0025449B"/>
    <w:rsid w:val="00255A92"/>
    <w:rsid w:val="00255D2E"/>
    <w:rsid w:val="00260B0C"/>
    <w:rsid w:val="00261EFE"/>
    <w:rsid w:val="00262711"/>
    <w:rsid w:val="0026331C"/>
    <w:rsid w:val="00263B92"/>
    <w:rsid w:val="00264906"/>
    <w:rsid w:val="00265831"/>
    <w:rsid w:val="00272494"/>
    <w:rsid w:val="0027509B"/>
    <w:rsid w:val="00277111"/>
    <w:rsid w:val="00281B5B"/>
    <w:rsid w:val="00281CC9"/>
    <w:rsid w:val="002909D3"/>
    <w:rsid w:val="002911C9"/>
    <w:rsid w:val="0029125C"/>
    <w:rsid w:val="00291558"/>
    <w:rsid w:val="00295E5B"/>
    <w:rsid w:val="002965B5"/>
    <w:rsid w:val="0029786E"/>
    <w:rsid w:val="00297C78"/>
    <w:rsid w:val="002A162B"/>
    <w:rsid w:val="002A2B33"/>
    <w:rsid w:val="002A3A70"/>
    <w:rsid w:val="002A467C"/>
    <w:rsid w:val="002A47A6"/>
    <w:rsid w:val="002A4BE9"/>
    <w:rsid w:val="002A5027"/>
    <w:rsid w:val="002A5350"/>
    <w:rsid w:val="002A53C9"/>
    <w:rsid w:val="002B42CC"/>
    <w:rsid w:val="002B6E62"/>
    <w:rsid w:val="002C1517"/>
    <w:rsid w:val="002C2475"/>
    <w:rsid w:val="002C5CBB"/>
    <w:rsid w:val="002C66D8"/>
    <w:rsid w:val="002C7051"/>
    <w:rsid w:val="002C717F"/>
    <w:rsid w:val="002D04FA"/>
    <w:rsid w:val="002D087E"/>
    <w:rsid w:val="002D12EC"/>
    <w:rsid w:val="002D1576"/>
    <w:rsid w:val="002D37F0"/>
    <w:rsid w:val="002D42FE"/>
    <w:rsid w:val="002D4AB6"/>
    <w:rsid w:val="002D749C"/>
    <w:rsid w:val="002E086B"/>
    <w:rsid w:val="002E0C42"/>
    <w:rsid w:val="002E15E0"/>
    <w:rsid w:val="002E1B07"/>
    <w:rsid w:val="002E1ECA"/>
    <w:rsid w:val="002E4A48"/>
    <w:rsid w:val="002E61F4"/>
    <w:rsid w:val="002F02AD"/>
    <w:rsid w:val="002F07E2"/>
    <w:rsid w:val="002F2CE5"/>
    <w:rsid w:val="002F42CA"/>
    <w:rsid w:val="002F77AB"/>
    <w:rsid w:val="00301560"/>
    <w:rsid w:val="00310448"/>
    <w:rsid w:val="00310748"/>
    <w:rsid w:val="0031180F"/>
    <w:rsid w:val="00311C2C"/>
    <w:rsid w:val="003125B0"/>
    <w:rsid w:val="00314692"/>
    <w:rsid w:val="00323E76"/>
    <w:rsid w:val="003240BB"/>
    <w:rsid w:val="003271DA"/>
    <w:rsid w:val="0032752D"/>
    <w:rsid w:val="00327ADE"/>
    <w:rsid w:val="00331137"/>
    <w:rsid w:val="00332E97"/>
    <w:rsid w:val="003332EB"/>
    <w:rsid w:val="00334F44"/>
    <w:rsid w:val="003410D6"/>
    <w:rsid w:val="003412AD"/>
    <w:rsid w:val="003429FD"/>
    <w:rsid w:val="00343BD9"/>
    <w:rsid w:val="00344904"/>
    <w:rsid w:val="00345B49"/>
    <w:rsid w:val="00346808"/>
    <w:rsid w:val="00347280"/>
    <w:rsid w:val="003531B8"/>
    <w:rsid w:val="00354678"/>
    <w:rsid w:val="00354938"/>
    <w:rsid w:val="00367D51"/>
    <w:rsid w:val="00371012"/>
    <w:rsid w:val="0037437B"/>
    <w:rsid w:val="00374A96"/>
    <w:rsid w:val="00376D4B"/>
    <w:rsid w:val="003774F1"/>
    <w:rsid w:val="00377A16"/>
    <w:rsid w:val="003817E2"/>
    <w:rsid w:val="00381A62"/>
    <w:rsid w:val="003837E5"/>
    <w:rsid w:val="00385D34"/>
    <w:rsid w:val="00386A4F"/>
    <w:rsid w:val="00387EF1"/>
    <w:rsid w:val="003912C2"/>
    <w:rsid w:val="00392F86"/>
    <w:rsid w:val="003937DE"/>
    <w:rsid w:val="0039593F"/>
    <w:rsid w:val="00396614"/>
    <w:rsid w:val="00397CE9"/>
    <w:rsid w:val="003A23E8"/>
    <w:rsid w:val="003A53DC"/>
    <w:rsid w:val="003A662E"/>
    <w:rsid w:val="003B2E45"/>
    <w:rsid w:val="003B5609"/>
    <w:rsid w:val="003B6E56"/>
    <w:rsid w:val="003C003F"/>
    <w:rsid w:val="003C0BB2"/>
    <w:rsid w:val="003C3338"/>
    <w:rsid w:val="003C3C02"/>
    <w:rsid w:val="003C5BA9"/>
    <w:rsid w:val="003C5DF6"/>
    <w:rsid w:val="003C75F6"/>
    <w:rsid w:val="003D01C5"/>
    <w:rsid w:val="003D4457"/>
    <w:rsid w:val="003D4BE2"/>
    <w:rsid w:val="003D796F"/>
    <w:rsid w:val="003E108E"/>
    <w:rsid w:val="003E191A"/>
    <w:rsid w:val="003E1F9E"/>
    <w:rsid w:val="003E2136"/>
    <w:rsid w:val="003E5837"/>
    <w:rsid w:val="003E6BDF"/>
    <w:rsid w:val="003E79C7"/>
    <w:rsid w:val="003F05B0"/>
    <w:rsid w:val="003F4ED6"/>
    <w:rsid w:val="003F6BD0"/>
    <w:rsid w:val="003F6EC4"/>
    <w:rsid w:val="00400C17"/>
    <w:rsid w:val="00401D1F"/>
    <w:rsid w:val="00402584"/>
    <w:rsid w:val="0040726F"/>
    <w:rsid w:val="00412601"/>
    <w:rsid w:val="0041351A"/>
    <w:rsid w:val="004154A4"/>
    <w:rsid w:val="0041562F"/>
    <w:rsid w:val="004177AE"/>
    <w:rsid w:val="004200C4"/>
    <w:rsid w:val="004201E1"/>
    <w:rsid w:val="00422583"/>
    <w:rsid w:val="00424C47"/>
    <w:rsid w:val="00426616"/>
    <w:rsid w:val="00427431"/>
    <w:rsid w:val="00431A7C"/>
    <w:rsid w:val="00442219"/>
    <w:rsid w:val="00442276"/>
    <w:rsid w:val="00443156"/>
    <w:rsid w:val="00444C8E"/>
    <w:rsid w:val="004469AD"/>
    <w:rsid w:val="00447E22"/>
    <w:rsid w:val="00456F3C"/>
    <w:rsid w:val="00464C15"/>
    <w:rsid w:val="0046786D"/>
    <w:rsid w:val="00467BEE"/>
    <w:rsid w:val="00470391"/>
    <w:rsid w:val="00472CB2"/>
    <w:rsid w:val="00474963"/>
    <w:rsid w:val="00480DEA"/>
    <w:rsid w:val="00481233"/>
    <w:rsid w:val="00484609"/>
    <w:rsid w:val="00485B08"/>
    <w:rsid w:val="004877DB"/>
    <w:rsid w:val="0049070F"/>
    <w:rsid w:val="00491A0D"/>
    <w:rsid w:val="00493C71"/>
    <w:rsid w:val="00497650"/>
    <w:rsid w:val="004A057C"/>
    <w:rsid w:val="004A1313"/>
    <w:rsid w:val="004A40AD"/>
    <w:rsid w:val="004A4CD2"/>
    <w:rsid w:val="004A6839"/>
    <w:rsid w:val="004B0D69"/>
    <w:rsid w:val="004B0F57"/>
    <w:rsid w:val="004B227D"/>
    <w:rsid w:val="004B5444"/>
    <w:rsid w:val="004B58B6"/>
    <w:rsid w:val="004B5D30"/>
    <w:rsid w:val="004B71D9"/>
    <w:rsid w:val="004C176E"/>
    <w:rsid w:val="004C1FA8"/>
    <w:rsid w:val="004C4394"/>
    <w:rsid w:val="004C533D"/>
    <w:rsid w:val="004C54DA"/>
    <w:rsid w:val="004C6CC7"/>
    <w:rsid w:val="004C77ED"/>
    <w:rsid w:val="004D3526"/>
    <w:rsid w:val="004D400E"/>
    <w:rsid w:val="004D6781"/>
    <w:rsid w:val="004D6C40"/>
    <w:rsid w:val="004E1EFE"/>
    <w:rsid w:val="004E4F00"/>
    <w:rsid w:val="004E6326"/>
    <w:rsid w:val="004E7084"/>
    <w:rsid w:val="004E7F74"/>
    <w:rsid w:val="004F0642"/>
    <w:rsid w:val="004F45BA"/>
    <w:rsid w:val="004F5022"/>
    <w:rsid w:val="004F519D"/>
    <w:rsid w:val="004F5D37"/>
    <w:rsid w:val="004F7362"/>
    <w:rsid w:val="0050088A"/>
    <w:rsid w:val="00500DC1"/>
    <w:rsid w:val="005018AC"/>
    <w:rsid w:val="00505223"/>
    <w:rsid w:val="00506E7F"/>
    <w:rsid w:val="0050719E"/>
    <w:rsid w:val="0050786B"/>
    <w:rsid w:val="005079D5"/>
    <w:rsid w:val="00507BF4"/>
    <w:rsid w:val="0051241D"/>
    <w:rsid w:val="00513A04"/>
    <w:rsid w:val="00514B60"/>
    <w:rsid w:val="00515181"/>
    <w:rsid w:val="005164C4"/>
    <w:rsid w:val="00517175"/>
    <w:rsid w:val="00517BAB"/>
    <w:rsid w:val="00521278"/>
    <w:rsid w:val="005224FB"/>
    <w:rsid w:val="005249F1"/>
    <w:rsid w:val="005266FD"/>
    <w:rsid w:val="005271F7"/>
    <w:rsid w:val="00527353"/>
    <w:rsid w:val="00530902"/>
    <w:rsid w:val="00531A91"/>
    <w:rsid w:val="005426AD"/>
    <w:rsid w:val="00543EAA"/>
    <w:rsid w:val="005441A9"/>
    <w:rsid w:val="00544974"/>
    <w:rsid w:val="00545FAE"/>
    <w:rsid w:val="0054620B"/>
    <w:rsid w:val="005501C8"/>
    <w:rsid w:val="00551C30"/>
    <w:rsid w:val="00552904"/>
    <w:rsid w:val="00553DE5"/>
    <w:rsid w:val="00554D1B"/>
    <w:rsid w:val="005574CB"/>
    <w:rsid w:val="00560375"/>
    <w:rsid w:val="0056293E"/>
    <w:rsid w:val="005652DB"/>
    <w:rsid w:val="005652FD"/>
    <w:rsid w:val="005705A4"/>
    <w:rsid w:val="00580397"/>
    <w:rsid w:val="005841F0"/>
    <w:rsid w:val="005849C9"/>
    <w:rsid w:val="00585810"/>
    <w:rsid w:val="00586EB6"/>
    <w:rsid w:val="00586FCE"/>
    <w:rsid w:val="00587357"/>
    <w:rsid w:val="00587692"/>
    <w:rsid w:val="005877C3"/>
    <w:rsid w:val="00590683"/>
    <w:rsid w:val="00590894"/>
    <w:rsid w:val="00591FC0"/>
    <w:rsid w:val="00594793"/>
    <w:rsid w:val="00594A46"/>
    <w:rsid w:val="005959BE"/>
    <w:rsid w:val="005A03BA"/>
    <w:rsid w:val="005B1375"/>
    <w:rsid w:val="005B257A"/>
    <w:rsid w:val="005B4615"/>
    <w:rsid w:val="005B58BA"/>
    <w:rsid w:val="005B768B"/>
    <w:rsid w:val="005C04B1"/>
    <w:rsid w:val="005C26D0"/>
    <w:rsid w:val="005C2A70"/>
    <w:rsid w:val="005C4B3F"/>
    <w:rsid w:val="005C794B"/>
    <w:rsid w:val="005D0050"/>
    <w:rsid w:val="005D16CF"/>
    <w:rsid w:val="005D1769"/>
    <w:rsid w:val="005D4A7B"/>
    <w:rsid w:val="005D4E24"/>
    <w:rsid w:val="005D6BA5"/>
    <w:rsid w:val="005E1058"/>
    <w:rsid w:val="005E2558"/>
    <w:rsid w:val="005E2E84"/>
    <w:rsid w:val="005E5089"/>
    <w:rsid w:val="005E58ED"/>
    <w:rsid w:val="005E5E22"/>
    <w:rsid w:val="005E7410"/>
    <w:rsid w:val="005E7489"/>
    <w:rsid w:val="005F0605"/>
    <w:rsid w:val="005F102F"/>
    <w:rsid w:val="005F3D40"/>
    <w:rsid w:val="005F5BA4"/>
    <w:rsid w:val="005F5CDF"/>
    <w:rsid w:val="005F5D8A"/>
    <w:rsid w:val="005F6724"/>
    <w:rsid w:val="005F68C6"/>
    <w:rsid w:val="005F71B2"/>
    <w:rsid w:val="005F7CB2"/>
    <w:rsid w:val="00600557"/>
    <w:rsid w:val="006006BD"/>
    <w:rsid w:val="0060135A"/>
    <w:rsid w:val="00602E11"/>
    <w:rsid w:val="00604499"/>
    <w:rsid w:val="00613BDC"/>
    <w:rsid w:val="006174F6"/>
    <w:rsid w:val="0062044C"/>
    <w:rsid w:val="006331CF"/>
    <w:rsid w:val="00634109"/>
    <w:rsid w:val="006349D4"/>
    <w:rsid w:val="006410B4"/>
    <w:rsid w:val="00641746"/>
    <w:rsid w:val="006439C4"/>
    <w:rsid w:val="00644961"/>
    <w:rsid w:val="00644E65"/>
    <w:rsid w:val="0065100B"/>
    <w:rsid w:val="00652E75"/>
    <w:rsid w:val="006530A8"/>
    <w:rsid w:val="00653DF5"/>
    <w:rsid w:val="00660B7B"/>
    <w:rsid w:val="00662AC5"/>
    <w:rsid w:val="0066303F"/>
    <w:rsid w:val="006648C8"/>
    <w:rsid w:val="006703C5"/>
    <w:rsid w:val="006714BB"/>
    <w:rsid w:val="0067745C"/>
    <w:rsid w:val="00680CEF"/>
    <w:rsid w:val="00681571"/>
    <w:rsid w:val="0068352B"/>
    <w:rsid w:val="00683849"/>
    <w:rsid w:val="00685D32"/>
    <w:rsid w:val="006865D6"/>
    <w:rsid w:val="006873EC"/>
    <w:rsid w:val="006874C5"/>
    <w:rsid w:val="006878D5"/>
    <w:rsid w:val="00687C3C"/>
    <w:rsid w:val="00691A6C"/>
    <w:rsid w:val="00691E05"/>
    <w:rsid w:val="00692452"/>
    <w:rsid w:val="00692ECF"/>
    <w:rsid w:val="00693C2A"/>
    <w:rsid w:val="00694A46"/>
    <w:rsid w:val="006975B5"/>
    <w:rsid w:val="006A3C2B"/>
    <w:rsid w:val="006A4087"/>
    <w:rsid w:val="006A55C3"/>
    <w:rsid w:val="006A67EF"/>
    <w:rsid w:val="006A7E70"/>
    <w:rsid w:val="006B09EB"/>
    <w:rsid w:val="006B1293"/>
    <w:rsid w:val="006B2817"/>
    <w:rsid w:val="006B2F66"/>
    <w:rsid w:val="006B423A"/>
    <w:rsid w:val="006B4638"/>
    <w:rsid w:val="006B4BBD"/>
    <w:rsid w:val="006B7EB3"/>
    <w:rsid w:val="006C15BA"/>
    <w:rsid w:val="006C1C37"/>
    <w:rsid w:val="006C2174"/>
    <w:rsid w:val="006C4041"/>
    <w:rsid w:val="006C7F16"/>
    <w:rsid w:val="006C7F98"/>
    <w:rsid w:val="006D0696"/>
    <w:rsid w:val="006D1A45"/>
    <w:rsid w:val="006D320F"/>
    <w:rsid w:val="006D39B7"/>
    <w:rsid w:val="006D559E"/>
    <w:rsid w:val="006D6FCD"/>
    <w:rsid w:val="006E0281"/>
    <w:rsid w:val="006E378F"/>
    <w:rsid w:val="006E41A1"/>
    <w:rsid w:val="006E4F35"/>
    <w:rsid w:val="006E6230"/>
    <w:rsid w:val="006E73A2"/>
    <w:rsid w:val="006F0921"/>
    <w:rsid w:val="006F092A"/>
    <w:rsid w:val="006F13E5"/>
    <w:rsid w:val="006F232C"/>
    <w:rsid w:val="007022C3"/>
    <w:rsid w:val="00702ACE"/>
    <w:rsid w:val="00706C0A"/>
    <w:rsid w:val="00706C32"/>
    <w:rsid w:val="00711027"/>
    <w:rsid w:val="007147AA"/>
    <w:rsid w:val="0071615D"/>
    <w:rsid w:val="00716E13"/>
    <w:rsid w:val="00716EF6"/>
    <w:rsid w:val="007172F0"/>
    <w:rsid w:val="007176BE"/>
    <w:rsid w:val="007204AB"/>
    <w:rsid w:val="00721E87"/>
    <w:rsid w:val="0072458A"/>
    <w:rsid w:val="0072591E"/>
    <w:rsid w:val="007272D1"/>
    <w:rsid w:val="0073096B"/>
    <w:rsid w:val="007309AE"/>
    <w:rsid w:val="00731277"/>
    <w:rsid w:val="00731A91"/>
    <w:rsid w:val="007323CD"/>
    <w:rsid w:val="007330BA"/>
    <w:rsid w:val="00733795"/>
    <w:rsid w:val="007342F0"/>
    <w:rsid w:val="00735FA4"/>
    <w:rsid w:val="00737756"/>
    <w:rsid w:val="007439D2"/>
    <w:rsid w:val="00744F07"/>
    <w:rsid w:val="007456E9"/>
    <w:rsid w:val="00746B67"/>
    <w:rsid w:val="00747696"/>
    <w:rsid w:val="007518A7"/>
    <w:rsid w:val="007541C0"/>
    <w:rsid w:val="007561A2"/>
    <w:rsid w:val="00760FA2"/>
    <w:rsid w:val="00761D59"/>
    <w:rsid w:val="0076450E"/>
    <w:rsid w:val="00767A76"/>
    <w:rsid w:val="00767EC8"/>
    <w:rsid w:val="00771BCA"/>
    <w:rsid w:val="0077462C"/>
    <w:rsid w:val="00774C69"/>
    <w:rsid w:val="0077652A"/>
    <w:rsid w:val="007801EB"/>
    <w:rsid w:val="00782287"/>
    <w:rsid w:val="00782D43"/>
    <w:rsid w:val="00783297"/>
    <w:rsid w:val="007867F0"/>
    <w:rsid w:val="00786E49"/>
    <w:rsid w:val="0079039A"/>
    <w:rsid w:val="00790CDA"/>
    <w:rsid w:val="007924C2"/>
    <w:rsid w:val="007937DE"/>
    <w:rsid w:val="00793ED2"/>
    <w:rsid w:val="007949A4"/>
    <w:rsid w:val="00795255"/>
    <w:rsid w:val="00795CED"/>
    <w:rsid w:val="00797943"/>
    <w:rsid w:val="007A0B02"/>
    <w:rsid w:val="007A3DF3"/>
    <w:rsid w:val="007A6260"/>
    <w:rsid w:val="007A63FE"/>
    <w:rsid w:val="007A726F"/>
    <w:rsid w:val="007B0658"/>
    <w:rsid w:val="007B4B3A"/>
    <w:rsid w:val="007B506F"/>
    <w:rsid w:val="007C12EE"/>
    <w:rsid w:val="007C2DA4"/>
    <w:rsid w:val="007C5AFF"/>
    <w:rsid w:val="007C72C4"/>
    <w:rsid w:val="007D13E7"/>
    <w:rsid w:val="007D190F"/>
    <w:rsid w:val="007D2998"/>
    <w:rsid w:val="007D2D85"/>
    <w:rsid w:val="007D318A"/>
    <w:rsid w:val="007D5789"/>
    <w:rsid w:val="007D5FE5"/>
    <w:rsid w:val="007D7A4E"/>
    <w:rsid w:val="007D7A79"/>
    <w:rsid w:val="007D7DD5"/>
    <w:rsid w:val="007E410B"/>
    <w:rsid w:val="007E7662"/>
    <w:rsid w:val="007F0EE7"/>
    <w:rsid w:val="007F27E3"/>
    <w:rsid w:val="007F2820"/>
    <w:rsid w:val="007F2DBE"/>
    <w:rsid w:val="007F327B"/>
    <w:rsid w:val="007F4FDC"/>
    <w:rsid w:val="007F748C"/>
    <w:rsid w:val="00801579"/>
    <w:rsid w:val="008030AE"/>
    <w:rsid w:val="008038C9"/>
    <w:rsid w:val="00803B5F"/>
    <w:rsid w:val="00804C77"/>
    <w:rsid w:val="00805BF8"/>
    <w:rsid w:val="00805D3B"/>
    <w:rsid w:val="00811877"/>
    <w:rsid w:val="00812E8F"/>
    <w:rsid w:val="00815273"/>
    <w:rsid w:val="008165B5"/>
    <w:rsid w:val="0081694E"/>
    <w:rsid w:val="00816F38"/>
    <w:rsid w:val="00823161"/>
    <w:rsid w:val="008253A3"/>
    <w:rsid w:val="0082551D"/>
    <w:rsid w:val="00827C8E"/>
    <w:rsid w:val="00830432"/>
    <w:rsid w:val="00835B04"/>
    <w:rsid w:val="0083623E"/>
    <w:rsid w:val="00837315"/>
    <w:rsid w:val="00840716"/>
    <w:rsid w:val="008408C6"/>
    <w:rsid w:val="00843647"/>
    <w:rsid w:val="0084423A"/>
    <w:rsid w:val="00844387"/>
    <w:rsid w:val="008451F1"/>
    <w:rsid w:val="0084684C"/>
    <w:rsid w:val="00847AE8"/>
    <w:rsid w:val="00852166"/>
    <w:rsid w:val="00852893"/>
    <w:rsid w:val="00852C2A"/>
    <w:rsid w:val="00853680"/>
    <w:rsid w:val="00853CCA"/>
    <w:rsid w:val="00855684"/>
    <w:rsid w:val="00856775"/>
    <w:rsid w:val="00856CF0"/>
    <w:rsid w:val="00860047"/>
    <w:rsid w:val="00872A82"/>
    <w:rsid w:val="00874B78"/>
    <w:rsid w:val="00876BC5"/>
    <w:rsid w:val="00876C35"/>
    <w:rsid w:val="00877A38"/>
    <w:rsid w:val="00877ACA"/>
    <w:rsid w:val="0088011D"/>
    <w:rsid w:val="0088060E"/>
    <w:rsid w:val="00880E75"/>
    <w:rsid w:val="00881257"/>
    <w:rsid w:val="00882364"/>
    <w:rsid w:val="00885186"/>
    <w:rsid w:val="0088544F"/>
    <w:rsid w:val="00885BF3"/>
    <w:rsid w:val="00886CC7"/>
    <w:rsid w:val="0089137F"/>
    <w:rsid w:val="00892DBE"/>
    <w:rsid w:val="00894171"/>
    <w:rsid w:val="00896892"/>
    <w:rsid w:val="00897F87"/>
    <w:rsid w:val="008A1207"/>
    <w:rsid w:val="008A1EE3"/>
    <w:rsid w:val="008A1FA1"/>
    <w:rsid w:val="008A4496"/>
    <w:rsid w:val="008A44FE"/>
    <w:rsid w:val="008A5FA4"/>
    <w:rsid w:val="008B2D4E"/>
    <w:rsid w:val="008B6F48"/>
    <w:rsid w:val="008C1A0B"/>
    <w:rsid w:val="008C334E"/>
    <w:rsid w:val="008C37CD"/>
    <w:rsid w:val="008C5525"/>
    <w:rsid w:val="008C6D00"/>
    <w:rsid w:val="008D037B"/>
    <w:rsid w:val="008D0C27"/>
    <w:rsid w:val="008D0FB5"/>
    <w:rsid w:val="008D119E"/>
    <w:rsid w:val="008D1664"/>
    <w:rsid w:val="008D3084"/>
    <w:rsid w:val="008D4ED8"/>
    <w:rsid w:val="008D5185"/>
    <w:rsid w:val="008D73B4"/>
    <w:rsid w:val="008E105C"/>
    <w:rsid w:val="008E1388"/>
    <w:rsid w:val="008E3076"/>
    <w:rsid w:val="008E509A"/>
    <w:rsid w:val="008E5A31"/>
    <w:rsid w:val="008E7B8B"/>
    <w:rsid w:val="008F00C4"/>
    <w:rsid w:val="008F3744"/>
    <w:rsid w:val="008F43E2"/>
    <w:rsid w:val="008F6B55"/>
    <w:rsid w:val="00901CFF"/>
    <w:rsid w:val="0090217B"/>
    <w:rsid w:val="009112E3"/>
    <w:rsid w:val="00911466"/>
    <w:rsid w:val="009148C2"/>
    <w:rsid w:val="009148D2"/>
    <w:rsid w:val="0091640C"/>
    <w:rsid w:val="00916725"/>
    <w:rsid w:val="00916745"/>
    <w:rsid w:val="00916AD8"/>
    <w:rsid w:val="009209A9"/>
    <w:rsid w:val="00920D12"/>
    <w:rsid w:val="00926900"/>
    <w:rsid w:val="00926992"/>
    <w:rsid w:val="0093102E"/>
    <w:rsid w:val="00931C66"/>
    <w:rsid w:val="009330C7"/>
    <w:rsid w:val="00933209"/>
    <w:rsid w:val="00936674"/>
    <w:rsid w:val="00936856"/>
    <w:rsid w:val="00942072"/>
    <w:rsid w:val="00943200"/>
    <w:rsid w:val="0094346C"/>
    <w:rsid w:val="00945FEF"/>
    <w:rsid w:val="00950552"/>
    <w:rsid w:val="00951C23"/>
    <w:rsid w:val="00956766"/>
    <w:rsid w:val="00963436"/>
    <w:rsid w:val="009652A7"/>
    <w:rsid w:val="00970E02"/>
    <w:rsid w:val="00971E35"/>
    <w:rsid w:val="009725C0"/>
    <w:rsid w:val="00973A0B"/>
    <w:rsid w:val="00974126"/>
    <w:rsid w:val="00974D8D"/>
    <w:rsid w:val="0097566B"/>
    <w:rsid w:val="00975810"/>
    <w:rsid w:val="00976D82"/>
    <w:rsid w:val="009807D4"/>
    <w:rsid w:val="00980D45"/>
    <w:rsid w:val="00980EF7"/>
    <w:rsid w:val="0098290E"/>
    <w:rsid w:val="009837E7"/>
    <w:rsid w:val="00983AC8"/>
    <w:rsid w:val="0099204F"/>
    <w:rsid w:val="009959B7"/>
    <w:rsid w:val="00996638"/>
    <w:rsid w:val="009A181D"/>
    <w:rsid w:val="009A1CC5"/>
    <w:rsid w:val="009A4FD4"/>
    <w:rsid w:val="009A7C8A"/>
    <w:rsid w:val="009B099B"/>
    <w:rsid w:val="009B1A4A"/>
    <w:rsid w:val="009B329E"/>
    <w:rsid w:val="009B36B3"/>
    <w:rsid w:val="009C2016"/>
    <w:rsid w:val="009C2A4E"/>
    <w:rsid w:val="009C65F5"/>
    <w:rsid w:val="009C69A3"/>
    <w:rsid w:val="009C6BA8"/>
    <w:rsid w:val="009D273A"/>
    <w:rsid w:val="009D60D2"/>
    <w:rsid w:val="009E1E02"/>
    <w:rsid w:val="009E46DE"/>
    <w:rsid w:val="009F66D0"/>
    <w:rsid w:val="009F7C6E"/>
    <w:rsid w:val="00A0301E"/>
    <w:rsid w:val="00A03A1D"/>
    <w:rsid w:val="00A03F5D"/>
    <w:rsid w:val="00A0589F"/>
    <w:rsid w:val="00A0614E"/>
    <w:rsid w:val="00A06393"/>
    <w:rsid w:val="00A070BF"/>
    <w:rsid w:val="00A1165D"/>
    <w:rsid w:val="00A147C4"/>
    <w:rsid w:val="00A21211"/>
    <w:rsid w:val="00A221D5"/>
    <w:rsid w:val="00A222C1"/>
    <w:rsid w:val="00A23325"/>
    <w:rsid w:val="00A2363B"/>
    <w:rsid w:val="00A26D5D"/>
    <w:rsid w:val="00A3030B"/>
    <w:rsid w:val="00A30F27"/>
    <w:rsid w:val="00A3140F"/>
    <w:rsid w:val="00A3188F"/>
    <w:rsid w:val="00A348D9"/>
    <w:rsid w:val="00A35725"/>
    <w:rsid w:val="00A35E5C"/>
    <w:rsid w:val="00A3610A"/>
    <w:rsid w:val="00A36CA8"/>
    <w:rsid w:val="00A3794E"/>
    <w:rsid w:val="00A37B1C"/>
    <w:rsid w:val="00A42BFC"/>
    <w:rsid w:val="00A44194"/>
    <w:rsid w:val="00A454FC"/>
    <w:rsid w:val="00A476B9"/>
    <w:rsid w:val="00A47725"/>
    <w:rsid w:val="00A51386"/>
    <w:rsid w:val="00A54949"/>
    <w:rsid w:val="00A5586A"/>
    <w:rsid w:val="00A56428"/>
    <w:rsid w:val="00A56A6F"/>
    <w:rsid w:val="00A626D4"/>
    <w:rsid w:val="00A6367D"/>
    <w:rsid w:val="00A64B72"/>
    <w:rsid w:val="00A651F1"/>
    <w:rsid w:val="00A66A22"/>
    <w:rsid w:val="00A71517"/>
    <w:rsid w:val="00A728D6"/>
    <w:rsid w:val="00A72BB7"/>
    <w:rsid w:val="00A73123"/>
    <w:rsid w:val="00A74930"/>
    <w:rsid w:val="00A75393"/>
    <w:rsid w:val="00A7709C"/>
    <w:rsid w:val="00A808FC"/>
    <w:rsid w:val="00A82375"/>
    <w:rsid w:val="00A825FB"/>
    <w:rsid w:val="00A82F6B"/>
    <w:rsid w:val="00A831F0"/>
    <w:rsid w:val="00A836B6"/>
    <w:rsid w:val="00A83D40"/>
    <w:rsid w:val="00A84725"/>
    <w:rsid w:val="00A9204D"/>
    <w:rsid w:val="00AA127D"/>
    <w:rsid w:val="00AA1C3E"/>
    <w:rsid w:val="00AA5E7D"/>
    <w:rsid w:val="00AA7929"/>
    <w:rsid w:val="00AA79F5"/>
    <w:rsid w:val="00AB084C"/>
    <w:rsid w:val="00AB3051"/>
    <w:rsid w:val="00AB5418"/>
    <w:rsid w:val="00AB6420"/>
    <w:rsid w:val="00AB7233"/>
    <w:rsid w:val="00AB7D96"/>
    <w:rsid w:val="00AC0A1E"/>
    <w:rsid w:val="00AC139A"/>
    <w:rsid w:val="00AC1714"/>
    <w:rsid w:val="00AC25A5"/>
    <w:rsid w:val="00AC265D"/>
    <w:rsid w:val="00AC2F4E"/>
    <w:rsid w:val="00AC392E"/>
    <w:rsid w:val="00AC554A"/>
    <w:rsid w:val="00AC5D62"/>
    <w:rsid w:val="00AC7FEC"/>
    <w:rsid w:val="00AD102A"/>
    <w:rsid w:val="00AD3B56"/>
    <w:rsid w:val="00AD3E01"/>
    <w:rsid w:val="00AD6B17"/>
    <w:rsid w:val="00AD7695"/>
    <w:rsid w:val="00AE0768"/>
    <w:rsid w:val="00AE2B91"/>
    <w:rsid w:val="00AE34A8"/>
    <w:rsid w:val="00AE3686"/>
    <w:rsid w:val="00AE53C5"/>
    <w:rsid w:val="00AE565E"/>
    <w:rsid w:val="00AE644F"/>
    <w:rsid w:val="00AF0281"/>
    <w:rsid w:val="00AF03CB"/>
    <w:rsid w:val="00AF0E61"/>
    <w:rsid w:val="00AF56BE"/>
    <w:rsid w:val="00B0110A"/>
    <w:rsid w:val="00B017DF"/>
    <w:rsid w:val="00B0446C"/>
    <w:rsid w:val="00B06BA3"/>
    <w:rsid w:val="00B1305C"/>
    <w:rsid w:val="00B13E09"/>
    <w:rsid w:val="00B17CE8"/>
    <w:rsid w:val="00B206A9"/>
    <w:rsid w:val="00B20D6D"/>
    <w:rsid w:val="00B21C1A"/>
    <w:rsid w:val="00B22552"/>
    <w:rsid w:val="00B24B8E"/>
    <w:rsid w:val="00B26AE2"/>
    <w:rsid w:val="00B27F28"/>
    <w:rsid w:val="00B318E6"/>
    <w:rsid w:val="00B320C8"/>
    <w:rsid w:val="00B330FD"/>
    <w:rsid w:val="00B345E6"/>
    <w:rsid w:val="00B42111"/>
    <w:rsid w:val="00B42419"/>
    <w:rsid w:val="00B4300F"/>
    <w:rsid w:val="00B4338F"/>
    <w:rsid w:val="00B45AFE"/>
    <w:rsid w:val="00B476EF"/>
    <w:rsid w:val="00B50041"/>
    <w:rsid w:val="00B5138B"/>
    <w:rsid w:val="00B51A1F"/>
    <w:rsid w:val="00B53AD6"/>
    <w:rsid w:val="00B5507B"/>
    <w:rsid w:val="00B56A75"/>
    <w:rsid w:val="00B56B3E"/>
    <w:rsid w:val="00B5797E"/>
    <w:rsid w:val="00B6022F"/>
    <w:rsid w:val="00B6037F"/>
    <w:rsid w:val="00B6105E"/>
    <w:rsid w:val="00B7099B"/>
    <w:rsid w:val="00B71D79"/>
    <w:rsid w:val="00B72266"/>
    <w:rsid w:val="00B72FDC"/>
    <w:rsid w:val="00B735AC"/>
    <w:rsid w:val="00B743D0"/>
    <w:rsid w:val="00B7526D"/>
    <w:rsid w:val="00B75A8F"/>
    <w:rsid w:val="00B76529"/>
    <w:rsid w:val="00B7652C"/>
    <w:rsid w:val="00B802DE"/>
    <w:rsid w:val="00B80E7C"/>
    <w:rsid w:val="00B8129C"/>
    <w:rsid w:val="00B81D94"/>
    <w:rsid w:val="00B85949"/>
    <w:rsid w:val="00B866AB"/>
    <w:rsid w:val="00B866DB"/>
    <w:rsid w:val="00B921E9"/>
    <w:rsid w:val="00B94B43"/>
    <w:rsid w:val="00B96B21"/>
    <w:rsid w:val="00B974A2"/>
    <w:rsid w:val="00BA0C01"/>
    <w:rsid w:val="00BA0E7A"/>
    <w:rsid w:val="00BA2F32"/>
    <w:rsid w:val="00BA2FE7"/>
    <w:rsid w:val="00BA544D"/>
    <w:rsid w:val="00BA7675"/>
    <w:rsid w:val="00BB1C58"/>
    <w:rsid w:val="00BB2288"/>
    <w:rsid w:val="00BB3E54"/>
    <w:rsid w:val="00BB4033"/>
    <w:rsid w:val="00BB4B62"/>
    <w:rsid w:val="00BB6DA1"/>
    <w:rsid w:val="00BC0E79"/>
    <w:rsid w:val="00BC113C"/>
    <w:rsid w:val="00BC1324"/>
    <w:rsid w:val="00BC2B59"/>
    <w:rsid w:val="00BC358E"/>
    <w:rsid w:val="00BC43FD"/>
    <w:rsid w:val="00BC64E5"/>
    <w:rsid w:val="00BD0763"/>
    <w:rsid w:val="00BD0BBD"/>
    <w:rsid w:val="00BD13FE"/>
    <w:rsid w:val="00BD2403"/>
    <w:rsid w:val="00BD55F7"/>
    <w:rsid w:val="00BD5D5B"/>
    <w:rsid w:val="00BD60B0"/>
    <w:rsid w:val="00BD783F"/>
    <w:rsid w:val="00BD79D5"/>
    <w:rsid w:val="00BE6FDA"/>
    <w:rsid w:val="00BF2562"/>
    <w:rsid w:val="00BF2A5C"/>
    <w:rsid w:val="00BF3F9C"/>
    <w:rsid w:val="00BF4BF4"/>
    <w:rsid w:val="00BF5010"/>
    <w:rsid w:val="00BF5C5B"/>
    <w:rsid w:val="00BF6624"/>
    <w:rsid w:val="00C005ED"/>
    <w:rsid w:val="00C012DA"/>
    <w:rsid w:val="00C020F9"/>
    <w:rsid w:val="00C02A36"/>
    <w:rsid w:val="00C0343F"/>
    <w:rsid w:val="00C04158"/>
    <w:rsid w:val="00C07564"/>
    <w:rsid w:val="00C07D6A"/>
    <w:rsid w:val="00C15364"/>
    <w:rsid w:val="00C156C7"/>
    <w:rsid w:val="00C167CD"/>
    <w:rsid w:val="00C16961"/>
    <w:rsid w:val="00C17375"/>
    <w:rsid w:val="00C207CC"/>
    <w:rsid w:val="00C21046"/>
    <w:rsid w:val="00C2193F"/>
    <w:rsid w:val="00C2199A"/>
    <w:rsid w:val="00C24691"/>
    <w:rsid w:val="00C2561A"/>
    <w:rsid w:val="00C2618C"/>
    <w:rsid w:val="00C272A2"/>
    <w:rsid w:val="00C273E8"/>
    <w:rsid w:val="00C30194"/>
    <w:rsid w:val="00C30FA3"/>
    <w:rsid w:val="00C324C6"/>
    <w:rsid w:val="00C332E9"/>
    <w:rsid w:val="00C3371B"/>
    <w:rsid w:val="00C3378D"/>
    <w:rsid w:val="00C362EB"/>
    <w:rsid w:val="00C40314"/>
    <w:rsid w:val="00C42516"/>
    <w:rsid w:val="00C4384F"/>
    <w:rsid w:val="00C45F73"/>
    <w:rsid w:val="00C51A57"/>
    <w:rsid w:val="00C52035"/>
    <w:rsid w:val="00C538EB"/>
    <w:rsid w:val="00C54F33"/>
    <w:rsid w:val="00C55148"/>
    <w:rsid w:val="00C605D2"/>
    <w:rsid w:val="00C6148C"/>
    <w:rsid w:val="00C62265"/>
    <w:rsid w:val="00C623E0"/>
    <w:rsid w:val="00C63AE1"/>
    <w:rsid w:val="00C64880"/>
    <w:rsid w:val="00C67154"/>
    <w:rsid w:val="00C71B6B"/>
    <w:rsid w:val="00C734F5"/>
    <w:rsid w:val="00C737C6"/>
    <w:rsid w:val="00C764A9"/>
    <w:rsid w:val="00C810C3"/>
    <w:rsid w:val="00C812B8"/>
    <w:rsid w:val="00C81567"/>
    <w:rsid w:val="00C828F0"/>
    <w:rsid w:val="00C82C51"/>
    <w:rsid w:val="00C8331B"/>
    <w:rsid w:val="00C839CB"/>
    <w:rsid w:val="00C84533"/>
    <w:rsid w:val="00C918C9"/>
    <w:rsid w:val="00C92FEB"/>
    <w:rsid w:val="00C9304F"/>
    <w:rsid w:val="00C93591"/>
    <w:rsid w:val="00C937AB"/>
    <w:rsid w:val="00C9488B"/>
    <w:rsid w:val="00C958D8"/>
    <w:rsid w:val="00CA0ADF"/>
    <w:rsid w:val="00CA1527"/>
    <w:rsid w:val="00CA27F6"/>
    <w:rsid w:val="00CA39AD"/>
    <w:rsid w:val="00CA52F9"/>
    <w:rsid w:val="00CA5F65"/>
    <w:rsid w:val="00CA6F1E"/>
    <w:rsid w:val="00CB15D6"/>
    <w:rsid w:val="00CB1AE7"/>
    <w:rsid w:val="00CB32E7"/>
    <w:rsid w:val="00CC0691"/>
    <w:rsid w:val="00CC319C"/>
    <w:rsid w:val="00CC3419"/>
    <w:rsid w:val="00CC39E0"/>
    <w:rsid w:val="00CC65CB"/>
    <w:rsid w:val="00CC6B03"/>
    <w:rsid w:val="00CC7315"/>
    <w:rsid w:val="00CD061D"/>
    <w:rsid w:val="00CD1726"/>
    <w:rsid w:val="00CD33DD"/>
    <w:rsid w:val="00CD3B20"/>
    <w:rsid w:val="00CD5F69"/>
    <w:rsid w:val="00CD6298"/>
    <w:rsid w:val="00CD62DF"/>
    <w:rsid w:val="00CE3FE8"/>
    <w:rsid w:val="00CE41A7"/>
    <w:rsid w:val="00CE472F"/>
    <w:rsid w:val="00CE565B"/>
    <w:rsid w:val="00CE5FDC"/>
    <w:rsid w:val="00CE6B99"/>
    <w:rsid w:val="00CE7F12"/>
    <w:rsid w:val="00CF2688"/>
    <w:rsid w:val="00CF31E9"/>
    <w:rsid w:val="00CF5F58"/>
    <w:rsid w:val="00CF6274"/>
    <w:rsid w:val="00D01D22"/>
    <w:rsid w:val="00D0258E"/>
    <w:rsid w:val="00D02BAD"/>
    <w:rsid w:val="00D02EB7"/>
    <w:rsid w:val="00D0567C"/>
    <w:rsid w:val="00D06546"/>
    <w:rsid w:val="00D07077"/>
    <w:rsid w:val="00D1466C"/>
    <w:rsid w:val="00D165ED"/>
    <w:rsid w:val="00D16D60"/>
    <w:rsid w:val="00D17676"/>
    <w:rsid w:val="00D2002B"/>
    <w:rsid w:val="00D20285"/>
    <w:rsid w:val="00D207DB"/>
    <w:rsid w:val="00D2140A"/>
    <w:rsid w:val="00D21ABA"/>
    <w:rsid w:val="00D222CB"/>
    <w:rsid w:val="00D2544E"/>
    <w:rsid w:val="00D25A75"/>
    <w:rsid w:val="00D2613C"/>
    <w:rsid w:val="00D265B4"/>
    <w:rsid w:val="00D306E7"/>
    <w:rsid w:val="00D3301D"/>
    <w:rsid w:val="00D3351D"/>
    <w:rsid w:val="00D34DBF"/>
    <w:rsid w:val="00D40347"/>
    <w:rsid w:val="00D426C8"/>
    <w:rsid w:val="00D47C05"/>
    <w:rsid w:val="00D500E1"/>
    <w:rsid w:val="00D50476"/>
    <w:rsid w:val="00D52DA1"/>
    <w:rsid w:val="00D533A8"/>
    <w:rsid w:val="00D56814"/>
    <w:rsid w:val="00D57B42"/>
    <w:rsid w:val="00D60082"/>
    <w:rsid w:val="00D64589"/>
    <w:rsid w:val="00D645CC"/>
    <w:rsid w:val="00D64860"/>
    <w:rsid w:val="00D65946"/>
    <w:rsid w:val="00D66F86"/>
    <w:rsid w:val="00D67EA6"/>
    <w:rsid w:val="00D73521"/>
    <w:rsid w:val="00D73EB6"/>
    <w:rsid w:val="00D76997"/>
    <w:rsid w:val="00D77331"/>
    <w:rsid w:val="00D77DC0"/>
    <w:rsid w:val="00D81F23"/>
    <w:rsid w:val="00D83580"/>
    <w:rsid w:val="00D845C4"/>
    <w:rsid w:val="00D90419"/>
    <w:rsid w:val="00D964FC"/>
    <w:rsid w:val="00DA2247"/>
    <w:rsid w:val="00DA2791"/>
    <w:rsid w:val="00DA3002"/>
    <w:rsid w:val="00DA38EE"/>
    <w:rsid w:val="00DA4112"/>
    <w:rsid w:val="00DA4C14"/>
    <w:rsid w:val="00DA5E77"/>
    <w:rsid w:val="00DA7D51"/>
    <w:rsid w:val="00DB1294"/>
    <w:rsid w:val="00DB52AE"/>
    <w:rsid w:val="00DB6BA7"/>
    <w:rsid w:val="00DB6EAE"/>
    <w:rsid w:val="00DB7B9E"/>
    <w:rsid w:val="00DC040A"/>
    <w:rsid w:val="00DC0ED6"/>
    <w:rsid w:val="00DC1CDA"/>
    <w:rsid w:val="00DC525A"/>
    <w:rsid w:val="00DD33FF"/>
    <w:rsid w:val="00DD6CA3"/>
    <w:rsid w:val="00DD6DC8"/>
    <w:rsid w:val="00DD71A8"/>
    <w:rsid w:val="00DE0ED4"/>
    <w:rsid w:val="00DE1B77"/>
    <w:rsid w:val="00DE3B2A"/>
    <w:rsid w:val="00DE3DB6"/>
    <w:rsid w:val="00DE53C9"/>
    <w:rsid w:val="00DE79DD"/>
    <w:rsid w:val="00DF15B8"/>
    <w:rsid w:val="00DF4839"/>
    <w:rsid w:val="00DF4A4B"/>
    <w:rsid w:val="00DF65FF"/>
    <w:rsid w:val="00E0168E"/>
    <w:rsid w:val="00E019EB"/>
    <w:rsid w:val="00E05144"/>
    <w:rsid w:val="00E07D29"/>
    <w:rsid w:val="00E15F3E"/>
    <w:rsid w:val="00E21BB0"/>
    <w:rsid w:val="00E21F4F"/>
    <w:rsid w:val="00E24824"/>
    <w:rsid w:val="00E24C4F"/>
    <w:rsid w:val="00E24D7D"/>
    <w:rsid w:val="00E2597D"/>
    <w:rsid w:val="00E303F5"/>
    <w:rsid w:val="00E30F59"/>
    <w:rsid w:val="00E322C2"/>
    <w:rsid w:val="00E347F1"/>
    <w:rsid w:val="00E3556F"/>
    <w:rsid w:val="00E35D2D"/>
    <w:rsid w:val="00E35FC6"/>
    <w:rsid w:val="00E4133A"/>
    <w:rsid w:val="00E45261"/>
    <w:rsid w:val="00E46622"/>
    <w:rsid w:val="00E47532"/>
    <w:rsid w:val="00E5161D"/>
    <w:rsid w:val="00E521A7"/>
    <w:rsid w:val="00E530B9"/>
    <w:rsid w:val="00E53932"/>
    <w:rsid w:val="00E54E18"/>
    <w:rsid w:val="00E55BBC"/>
    <w:rsid w:val="00E56F98"/>
    <w:rsid w:val="00E578AE"/>
    <w:rsid w:val="00E64ED4"/>
    <w:rsid w:val="00E65B86"/>
    <w:rsid w:val="00E66478"/>
    <w:rsid w:val="00E7466E"/>
    <w:rsid w:val="00E7523C"/>
    <w:rsid w:val="00E80E49"/>
    <w:rsid w:val="00E811BB"/>
    <w:rsid w:val="00E851C6"/>
    <w:rsid w:val="00E85B28"/>
    <w:rsid w:val="00E913F2"/>
    <w:rsid w:val="00EA19C0"/>
    <w:rsid w:val="00EA315E"/>
    <w:rsid w:val="00EA4AA4"/>
    <w:rsid w:val="00EA4B74"/>
    <w:rsid w:val="00EA4C9F"/>
    <w:rsid w:val="00EA507B"/>
    <w:rsid w:val="00EA5697"/>
    <w:rsid w:val="00EA7AF4"/>
    <w:rsid w:val="00EB0FB9"/>
    <w:rsid w:val="00EB21BD"/>
    <w:rsid w:val="00EB2F64"/>
    <w:rsid w:val="00EB3F78"/>
    <w:rsid w:val="00EB4658"/>
    <w:rsid w:val="00EB59EF"/>
    <w:rsid w:val="00EB6928"/>
    <w:rsid w:val="00EC1CE5"/>
    <w:rsid w:val="00EC276D"/>
    <w:rsid w:val="00EC2BBA"/>
    <w:rsid w:val="00EC2F03"/>
    <w:rsid w:val="00EC3A21"/>
    <w:rsid w:val="00EC5439"/>
    <w:rsid w:val="00EC5D11"/>
    <w:rsid w:val="00EC6FDE"/>
    <w:rsid w:val="00EC7CAE"/>
    <w:rsid w:val="00ED04ED"/>
    <w:rsid w:val="00ED0E45"/>
    <w:rsid w:val="00ED44DE"/>
    <w:rsid w:val="00ED5B2A"/>
    <w:rsid w:val="00EE3D56"/>
    <w:rsid w:val="00EE6EBF"/>
    <w:rsid w:val="00EE71C5"/>
    <w:rsid w:val="00EF0451"/>
    <w:rsid w:val="00EF150D"/>
    <w:rsid w:val="00EF3366"/>
    <w:rsid w:val="00EF43D1"/>
    <w:rsid w:val="00EF5FFC"/>
    <w:rsid w:val="00F00319"/>
    <w:rsid w:val="00F010D9"/>
    <w:rsid w:val="00F01722"/>
    <w:rsid w:val="00F03706"/>
    <w:rsid w:val="00F05CC2"/>
    <w:rsid w:val="00F11741"/>
    <w:rsid w:val="00F14458"/>
    <w:rsid w:val="00F148A3"/>
    <w:rsid w:val="00F179DA"/>
    <w:rsid w:val="00F201E4"/>
    <w:rsid w:val="00F21BBE"/>
    <w:rsid w:val="00F23972"/>
    <w:rsid w:val="00F240EB"/>
    <w:rsid w:val="00F24E45"/>
    <w:rsid w:val="00F27CE3"/>
    <w:rsid w:val="00F324C1"/>
    <w:rsid w:val="00F3345D"/>
    <w:rsid w:val="00F373D1"/>
    <w:rsid w:val="00F4029A"/>
    <w:rsid w:val="00F4103A"/>
    <w:rsid w:val="00F439A9"/>
    <w:rsid w:val="00F43C6C"/>
    <w:rsid w:val="00F4406A"/>
    <w:rsid w:val="00F465F2"/>
    <w:rsid w:val="00F509BC"/>
    <w:rsid w:val="00F521E2"/>
    <w:rsid w:val="00F53535"/>
    <w:rsid w:val="00F53891"/>
    <w:rsid w:val="00F54E2C"/>
    <w:rsid w:val="00F57D29"/>
    <w:rsid w:val="00F60410"/>
    <w:rsid w:val="00F62809"/>
    <w:rsid w:val="00F63D91"/>
    <w:rsid w:val="00F6438D"/>
    <w:rsid w:val="00F644F4"/>
    <w:rsid w:val="00F657FE"/>
    <w:rsid w:val="00F66054"/>
    <w:rsid w:val="00F66B1F"/>
    <w:rsid w:val="00F67F33"/>
    <w:rsid w:val="00F72662"/>
    <w:rsid w:val="00F727B0"/>
    <w:rsid w:val="00F731CF"/>
    <w:rsid w:val="00F73500"/>
    <w:rsid w:val="00F73E96"/>
    <w:rsid w:val="00F752F6"/>
    <w:rsid w:val="00F7634F"/>
    <w:rsid w:val="00F803AB"/>
    <w:rsid w:val="00F84107"/>
    <w:rsid w:val="00F84F62"/>
    <w:rsid w:val="00F84FF8"/>
    <w:rsid w:val="00F91454"/>
    <w:rsid w:val="00F94181"/>
    <w:rsid w:val="00F94458"/>
    <w:rsid w:val="00FA1006"/>
    <w:rsid w:val="00FA1378"/>
    <w:rsid w:val="00FA4A51"/>
    <w:rsid w:val="00FA561B"/>
    <w:rsid w:val="00FA5AF7"/>
    <w:rsid w:val="00FA5EF5"/>
    <w:rsid w:val="00FA7F35"/>
    <w:rsid w:val="00FB00FE"/>
    <w:rsid w:val="00FB11AA"/>
    <w:rsid w:val="00FB362F"/>
    <w:rsid w:val="00FB449A"/>
    <w:rsid w:val="00FB4876"/>
    <w:rsid w:val="00FB7A26"/>
    <w:rsid w:val="00FC2F6B"/>
    <w:rsid w:val="00FC3633"/>
    <w:rsid w:val="00FC3B50"/>
    <w:rsid w:val="00FC4405"/>
    <w:rsid w:val="00FC6B49"/>
    <w:rsid w:val="00FC6C4D"/>
    <w:rsid w:val="00FD26D3"/>
    <w:rsid w:val="00FD42C8"/>
    <w:rsid w:val="00FD466B"/>
    <w:rsid w:val="00FD4F78"/>
    <w:rsid w:val="00FD6225"/>
    <w:rsid w:val="00FE35F9"/>
    <w:rsid w:val="00FE6508"/>
    <w:rsid w:val="00FE796A"/>
    <w:rsid w:val="00FF0BCE"/>
    <w:rsid w:val="00FF4232"/>
    <w:rsid w:val="00FF42DD"/>
    <w:rsid w:val="00FF4B1E"/>
    <w:rsid w:val="00FF5E5B"/>
    <w:rsid w:val="00FF6DCA"/>
    <w:rsid w:val="00FF722D"/>
    <w:rsid w:val="00FF7B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f" fillcolor="white">
      <v:fill color="white" on="f"/>
      <v:textbox inset="5.85pt,.7pt,5.85pt,.7pt"/>
    </o:shapedefaults>
    <o:shapelayout v:ext="edit">
      <o:idmap v:ext="edit" data="1"/>
    </o:shapelayout>
  </w:shapeDefaults>
  <w:decimalSymbol w:val="."/>
  <w:listSeparator w:val=","/>
  <w14:docId w14:val="32C145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4457"/>
    <w:pPr>
      <w:widowControl w:val="0"/>
      <w:autoSpaceDE w:val="0"/>
      <w:autoSpaceDN w:val="0"/>
      <w:jc w:val="both"/>
    </w:pPr>
    <w:rPr>
      <w:rFonts w:ascii="ＭＳ 明朝"/>
      <w:kern w:val="2"/>
      <w:sz w:val="24"/>
      <w:szCs w:val="24"/>
    </w:rPr>
  </w:style>
  <w:style w:type="paragraph" w:styleId="1">
    <w:name w:val="heading 1"/>
    <w:basedOn w:val="a"/>
    <w:next w:val="a"/>
    <w:qFormat/>
    <w:rsid w:val="008A44FE"/>
    <w:pPr>
      <w:keepNext/>
      <w:outlineLvl w:val="0"/>
    </w:pPr>
    <w:rPr>
      <w:rFonts w:ascii="Arial" w:eastAsia="ＭＳ ゴシック" w:hAnsi="Arial"/>
    </w:rPr>
  </w:style>
  <w:style w:type="paragraph" w:styleId="2">
    <w:name w:val="heading 2"/>
    <w:basedOn w:val="a"/>
    <w:next w:val="a"/>
    <w:qFormat/>
    <w:rsid w:val="008A44FE"/>
    <w:pPr>
      <w:keepNext/>
      <w:outlineLvl w:val="1"/>
    </w:pPr>
    <w:rPr>
      <w:rFonts w:ascii="Arial" w:eastAsia="ＭＳ ゴシック" w:hAnsi="Arial"/>
    </w:rPr>
  </w:style>
  <w:style w:type="paragraph" w:styleId="3">
    <w:name w:val="heading 3"/>
    <w:basedOn w:val="a"/>
    <w:next w:val="a"/>
    <w:qFormat/>
    <w:rsid w:val="00C012DA"/>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01D22"/>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551C30"/>
    <w:rPr>
      <w:rFonts w:ascii="Arial" w:eastAsia="ＭＳ ゴシック" w:hAnsi="Arial"/>
      <w:sz w:val="18"/>
      <w:szCs w:val="18"/>
    </w:rPr>
  </w:style>
  <w:style w:type="paragraph" w:styleId="a5">
    <w:name w:val="footer"/>
    <w:basedOn w:val="a"/>
    <w:link w:val="a6"/>
    <w:uiPriority w:val="99"/>
    <w:rsid w:val="00EB21BD"/>
    <w:pPr>
      <w:tabs>
        <w:tab w:val="center" w:pos="4252"/>
        <w:tab w:val="right" w:pos="8504"/>
      </w:tabs>
      <w:snapToGrid w:val="0"/>
    </w:pPr>
  </w:style>
  <w:style w:type="character" w:styleId="a7">
    <w:name w:val="page number"/>
    <w:basedOn w:val="a0"/>
    <w:rsid w:val="00EB21BD"/>
  </w:style>
  <w:style w:type="paragraph" w:styleId="a8">
    <w:name w:val="header"/>
    <w:basedOn w:val="a"/>
    <w:link w:val="a9"/>
    <w:uiPriority w:val="99"/>
    <w:rsid w:val="00EB21BD"/>
    <w:pPr>
      <w:tabs>
        <w:tab w:val="center" w:pos="4252"/>
        <w:tab w:val="right" w:pos="8504"/>
      </w:tabs>
      <w:snapToGrid w:val="0"/>
    </w:pPr>
  </w:style>
  <w:style w:type="paragraph" w:styleId="HTML">
    <w:name w:val="HTML Preformatted"/>
    <w:basedOn w:val="a"/>
    <w:rsid w:val="00DE5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ＭＳ ゴシック" w:eastAsia="ＭＳ ゴシック" w:hAnsi="ＭＳ ゴシック" w:cs="ＭＳ ゴシック"/>
      <w:kern w:val="0"/>
    </w:rPr>
  </w:style>
  <w:style w:type="paragraph" w:styleId="aa">
    <w:name w:val="Document Map"/>
    <w:basedOn w:val="a"/>
    <w:semiHidden/>
    <w:rsid w:val="00744F07"/>
    <w:pPr>
      <w:shd w:val="clear" w:color="auto" w:fill="000080"/>
    </w:pPr>
    <w:rPr>
      <w:rFonts w:ascii="Arial" w:eastAsia="ＭＳ ゴシック" w:hAnsi="Arial"/>
    </w:rPr>
  </w:style>
  <w:style w:type="paragraph" w:styleId="10">
    <w:name w:val="toc 1"/>
    <w:basedOn w:val="a"/>
    <w:next w:val="a"/>
    <w:autoRedefine/>
    <w:uiPriority w:val="39"/>
    <w:rsid w:val="00176351"/>
    <w:pPr>
      <w:tabs>
        <w:tab w:val="right" w:leader="dot" w:pos="9736"/>
      </w:tabs>
      <w:jc w:val="left"/>
    </w:pPr>
    <w:rPr>
      <w:rFonts w:ascii="ＭＳ ゴシック" w:hAnsi="ＭＳ ゴシック"/>
      <w:noProof/>
    </w:rPr>
  </w:style>
  <w:style w:type="paragraph" w:styleId="20">
    <w:name w:val="toc 2"/>
    <w:basedOn w:val="a"/>
    <w:next w:val="a"/>
    <w:autoRedefine/>
    <w:uiPriority w:val="39"/>
    <w:rsid w:val="00DB6EAE"/>
    <w:pPr>
      <w:tabs>
        <w:tab w:val="right" w:leader="dot" w:pos="9628"/>
      </w:tabs>
      <w:jc w:val="right"/>
    </w:pPr>
    <w:rPr>
      <w:rFonts w:asciiTheme="minorEastAsia" w:eastAsiaTheme="minorEastAsia" w:hAnsiTheme="minorEastAsia"/>
      <w:noProof/>
    </w:rPr>
  </w:style>
  <w:style w:type="paragraph" w:styleId="30">
    <w:name w:val="toc 3"/>
    <w:basedOn w:val="a"/>
    <w:next w:val="a"/>
    <w:autoRedefine/>
    <w:uiPriority w:val="39"/>
    <w:rsid w:val="00EB6928"/>
    <w:pPr>
      <w:tabs>
        <w:tab w:val="right" w:leader="dot" w:pos="9628"/>
      </w:tabs>
      <w:ind w:leftChars="300" w:left="657"/>
    </w:pPr>
  </w:style>
  <w:style w:type="character" w:styleId="ab">
    <w:name w:val="Hyperlink"/>
    <w:basedOn w:val="a0"/>
    <w:uiPriority w:val="99"/>
    <w:rsid w:val="00A454FC"/>
    <w:rPr>
      <w:color w:val="0000FF"/>
      <w:u w:val="single"/>
    </w:rPr>
  </w:style>
  <w:style w:type="character" w:styleId="ac">
    <w:name w:val="annotation reference"/>
    <w:basedOn w:val="a0"/>
    <w:rsid w:val="001A55F7"/>
    <w:rPr>
      <w:sz w:val="18"/>
      <w:szCs w:val="18"/>
    </w:rPr>
  </w:style>
  <w:style w:type="paragraph" w:styleId="ad">
    <w:name w:val="annotation text"/>
    <w:basedOn w:val="a"/>
    <w:link w:val="ae"/>
    <w:rsid w:val="001A55F7"/>
    <w:pPr>
      <w:jc w:val="left"/>
    </w:pPr>
  </w:style>
  <w:style w:type="character" w:customStyle="1" w:styleId="ae">
    <w:name w:val="コメント文字列 (文字)"/>
    <w:basedOn w:val="a0"/>
    <w:link w:val="ad"/>
    <w:rsid w:val="001A55F7"/>
    <w:rPr>
      <w:rFonts w:ascii="ＭＳ 明朝"/>
      <w:kern w:val="2"/>
      <w:sz w:val="24"/>
      <w:szCs w:val="24"/>
    </w:rPr>
  </w:style>
  <w:style w:type="paragraph" w:styleId="af">
    <w:name w:val="annotation subject"/>
    <w:basedOn w:val="ad"/>
    <w:next w:val="ad"/>
    <w:link w:val="af0"/>
    <w:rsid w:val="001A55F7"/>
    <w:rPr>
      <w:b/>
      <w:bCs/>
    </w:rPr>
  </w:style>
  <w:style w:type="character" w:customStyle="1" w:styleId="af0">
    <w:name w:val="コメント内容 (文字)"/>
    <w:basedOn w:val="ae"/>
    <w:link w:val="af"/>
    <w:rsid w:val="001A55F7"/>
    <w:rPr>
      <w:rFonts w:ascii="ＭＳ 明朝"/>
      <w:b/>
      <w:bCs/>
      <w:kern w:val="2"/>
      <w:sz w:val="24"/>
      <w:szCs w:val="24"/>
    </w:rPr>
  </w:style>
  <w:style w:type="character" w:styleId="af1">
    <w:name w:val="FollowedHyperlink"/>
    <w:basedOn w:val="a0"/>
    <w:rsid w:val="002F07E2"/>
    <w:rPr>
      <w:color w:val="954F72" w:themeColor="followedHyperlink"/>
      <w:u w:val="single"/>
    </w:rPr>
  </w:style>
  <w:style w:type="character" w:customStyle="1" w:styleId="a6">
    <w:name w:val="フッター (文字)"/>
    <w:basedOn w:val="a0"/>
    <w:link w:val="a5"/>
    <w:uiPriority w:val="99"/>
    <w:rsid w:val="003D796F"/>
    <w:rPr>
      <w:rFonts w:ascii="ＭＳ 明朝"/>
      <w:kern w:val="2"/>
      <w:sz w:val="24"/>
      <w:szCs w:val="24"/>
    </w:rPr>
  </w:style>
  <w:style w:type="paragraph" w:styleId="af2">
    <w:name w:val="TOC Heading"/>
    <w:basedOn w:val="1"/>
    <w:next w:val="a"/>
    <w:uiPriority w:val="39"/>
    <w:unhideWhenUsed/>
    <w:qFormat/>
    <w:rsid w:val="006410B4"/>
    <w:pPr>
      <w:keepLines/>
      <w:widowControl/>
      <w:autoSpaceDE/>
      <w:autoSpaceDN/>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af3">
    <w:name w:val="List Paragraph"/>
    <w:basedOn w:val="a"/>
    <w:uiPriority w:val="34"/>
    <w:qFormat/>
    <w:rsid w:val="00DB52AE"/>
    <w:pPr>
      <w:ind w:leftChars="400" w:left="840"/>
    </w:pPr>
  </w:style>
  <w:style w:type="character" w:customStyle="1" w:styleId="a9">
    <w:name w:val="ヘッダー (文字)"/>
    <w:basedOn w:val="a0"/>
    <w:link w:val="a8"/>
    <w:uiPriority w:val="99"/>
    <w:rsid w:val="00CA39A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3853">
      <w:bodyDiv w:val="1"/>
      <w:marLeft w:val="0"/>
      <w:marRight w:val="0"/>
      <w:marTop w:val="0"/>
      <w:marBottom w:val="0"/>
      <w:divBdr>
        <w:top w:val="none" w:sz="0" w:space="0" w:color="auto"/>
        <w:left w:val="none" w:sz="0" w:space="0" w:color="auto"/>
        <w:bottom w:val="none" w:sz="0" w:space="0" w:color="auto"/>
        <w:right w:val="none" w:sz="0" w:space="0" w:color="auto"/>
      </w:divBdr>
    </w:div>
    <w:div w:id="126316065">
      <w:bodyDiv w:val="1"/>
      <w:marLeft w:val="0"/>
      <w:marRight w:val="0"/>
      <w:marTop w:val="0"/>
      <w:marBottom w:val="0"/>
      <w:divBdr>
        <w:top w:val="none" w:sz="0" w:space="0" w:color="auto"/>
        <w:left w:val="none" w:sz="0" w:space="0" w:color="auto"/>
        <w:bottom w:val="none" w:sz="0" w:space="0" w:color="auto"/>
        <w:right w:val="none" w:sz="0" w:space="0" w:color="auto"/>
      </w:divBdr>
    </w:div>
    <w:div w:id="193807614">
      <w:bodyDiv w:val="1"/>
      <w:marLeft w:val="0"/>
      <w:marRight w:val="0"/>
      <w:marTop w:val="0"/>
      <w:marBottom w:val="0"/>
      <w:divBdr>
        <w:top w:val="none" w:sz="0" w:space="0" w:color="auto"/>
        <w:left w:val="none" w:sz="0" w:space="0" w:color="auto"/>
        <w:bottom w:val="none" w:sz="0" w:space="0" w:color="auto"/>
        <w:right w:val="none" w:sz="0" w:space="0" w:color="auto"/>
      </w:divBdr>
    </w:div>
    <w:div w:id="240598902">
      <w:bodyDiv w:val="1"/>
      <w:marLeft w:val="0"/>
      <w:marRight w:val="0"/>
      <w:marTop w:val="0"/>
      <w:marBottom w:val="0"/>
      <w:divBdr>
        <w:top w:val="none" w:sz="0" w:space="0" w:color="auto"/>
        <w:left w:val="none" w:sz="0" w:space="0" w:color="auto"/>
        <w:bottom w:val="none" w:sz="0" w:space="0" w:color="auto"/>
        <w:right w:val="none" w:sz="0" w:space="0" w:color="auto"/>
      </w:divBdr>
    </w:div>
    <w:div w:id="256601090">
      <w:bodyDiv w:val="1"/>
      <w:marLeft w:val="0"/>
      <w:marRight w:val="0"/>
      <w:marTop w:val="0"/>
      <w:marBottom w:val="0"/>
      <w:divBdr>
        <w:top w:val="none" w:sz="0" w:space="0" w:color="auto"/>
        <w:left w:val="none" w:sz="0" w:space="0" w:color="auto"/>
        <w:bottom w:val="none" w:sz="0" w:space="0" w:color="auto"/>
        <w:right w:val="none" w:sz="0" w:space="0" w:color="auto"/>
      </w:divBdr>
    </w:div>
    <w:div w:id="271478093">
      <w:bodyDiv w:val="1"/>
      <w:marLeft w:val="0"/>
      <w:marRight w:val="0"/>
      <w:marTop w:val="0"/>
      <w:marBottom w:val="0"/>
      <w:divBdr>
        <w:top w:val="none" w:sz="0" w:space="0" w:color="auto"/>
        <w:left w:val="none" w:sz="0" w:space="0" w:color="auto"/>
        <w:bottom w:val="none" w:sz="0" w:space="0" w:color="auto"/>
        <w:right w:val="none" w:sz="0" w:space="0" w:color="auto"/>
      </w:divBdr>
    </w:div>
    <w:div w:id="457990453">
      <w:bodyDiv w:val="1"/>
      <w:marLeft w:val="0"/>
      <w:marRight w:val="0"/>
      <w:marTop w:val="0"/>
      <w:marBottom w:val="0"/>
      <w:divBdr>
        <w:top w:val="none" w:sz="0" w:space="0" w:color="auto"/>
        <w:left w:val="none" w:sz="0" w:space="0" w:color="auto"/>
        <w:bottom w:val="none" w:sz="0" w:space="0" w:color="auto"/>
        <w:right w:val="none" w:sz="0" w:space="0" w:color="auto"/>
      </w:divBdr>
    </w:div>
    <w:div w:id="496042497">
      <w:bodyDiv w:val="1"/>
      <w:marLeft w:val="0"/>
      <w:marRight w:val="0"/>
      <w:marTop w:val="0"/>
      <w:marBottom w:val="0"/>
      <w:divBdr>
        <w:top w:val="none" w:sz="0" w:space="0" w:color="auto"/>
        <w:left w:val="none" w:sz="0" w:space="0" w:color="auto"/>
        <w:bottom w:val="none" w:sz="0" w:space="0" w:color="auto"/>
        <w:right w:val="none" w:sz="0" w:space="0" w:color="auto"/>
      </w:divBdr>
    </w:div>
    <w:div w:id="497891020">
      <w:bodyDiv w:val="1"/>
      <w:marLeft w:val="0"/>
      <w:marRight w:val="0"/>
      <w:marTop w:val="0"/>
      <w:marBottom w:val="0"/>
      <w:divBdr>
        <w:top w:val="none" w:sz="0" w:space="0" w:color="auto"/>
        <w:left w:val="none" w:sz="0" w:space="0" w:color="auto"/>
        <w:bottom w:val="none" w:sz="0" w:space="0" w:color="auto"/>
        <w:right w:val="none" w:sz="0" w:space="0" w:color="auto"/>
      </w:divBdr>
    </w:div>
    <w:div w:id="710618960">
      <w:bodyDiv w:val="1"/>
      <w:marLeft w:val="0"/>
      <w:marRight w:val="0"/>
      <w:marTop w:val="0"/>
      <w:marBottom w:val="0"/>
      <w:divBdr>
        <w:top w:val="none" w:sz="0" w:space="0" w:color="auto"/>
        <w:left w:val="none" w:sz="0" w:space="0" w:color="auto"/>
        <w:bottom w:val="none" w:sz="0" w:space="0" w:color="auto"/>
        <w:right w:val="none" w:sz="0" w:space="0" w:color="auto"/>
      </w:divBdr>
    </w:div>
    <w:div w:id="720252219">
      <w:bodyDiv w:val="1"/>
      <w:marLeft w:val="0"/>
      <w:marRight w:val="0"/>
      <w:marTop w:val="0"/>
      <w:marBottom w:val="0"/>
      <w:divBdr>
        <w:top w:val="none" w:sz="0" w:space="0" w:color="auto"/>
        <w:left w:val="none" w:sz="0" w:space="0" w:color="auto"/>
        <w:bottom w:val="none" w:sz="0" w:space="0" w:color="auto"/>
        <w:right w:val="none" w:sz="0" w:space="0" w:color="auto"/>
      </w:divBdr>
    </w:div>
    <w:div w:id="1002124648">
      <w:bodyDiv w:val="1"/>
      <w:marLeft w:val="0"/>
      <w:marRight w:val="0"/>
      <w:marTop w:val="0"/>
      <w:marBottom w:val="0"/>
      <w:divBdr>
        <w:top w:val="none" w:sz="0" w:space="0" w:color="auto"/>
        <w:left w:val="none" w:sz="0" w:space="0" w:color="auto"/>
        <w:bottom w:val="none" w:sz="0" w:space="0" w:color="auto"/>
        <w:right w:val="none" w:sz="0" w:space="0" w:color="auto"/>
      </w:divBdr>
    </w:div>
    <w:div w:id="1052197448">
      <w:bodyDiv w:val="1"/>
      <w:marLeft w:val="0"/>
      <w:marRight w:val="0"/>
      <w:marTop w:val="0"/>
      <w:marBottom w:val="0"/>
      <w:divBdr>
        <w:top w:val="none" w:sz="0" w:space="0" w:color="auto"/>
        <w:left w:val="none" w:sz="0" w:space="0" w:color="auto"/>
        <w:bottom w:val="none" w:sz="0" w:space="0" w:color="auto"/>
        <w:right w:val="none" w:sz="0" w:space="0" w:color="auto"/>
      </w:divBdr>
    </w:div>
    <w:div w:id="1139766982">
      <w:bodyDiv w:val="1"/>
      <w:marLeft w:val="0"/>
      <w:marRight w:val="0"/>
      <w:marTop w:val="0"/>
      <w:marBottom w:val="0"/>
      <w:divBdr>
        <w:top w:val="none" w:sz="0" w:space="0" w:color="auto"/>
        <w:left w:val="none" w:sz="0" w:space="0" w:color="auto"/>
        <w:bottom w:val="none" w:sz="0" w:space="0" w:color="auto"/>
        <w:right w:val="none" w:sz="0" w:space="0" w:color="auto"/>
      </w:divBdr>
    </w:div>
    <w:div w:id="1331713397">
      <w:bodyDiv w:val="1"/>
      <w:marLeft w:val="0"/>
      <w:marRight w:val="0"/>
      <w:marTop w:val="0"/>
      <w:marBottom w:val="0"/>
      <w:divBdr>
        <w:top w:val="none" w:sz="0" w:space="0" w:color="auto"/>
        <w:left w:val="none" w:sz="0" w:space="0" w:color="auto"/>
        <w:bottom w:val="none" w:sz="0" w:space="0" w:color="auto"/>
        <w:right w:val="none" w:sz="0" w:space="0" w:color="auto"/>
      </w:divBdr>
    </w:div>
    <w:div w:id="1346638333">
      <w:bodyDiv w:val="1"/>
      <w:marLeft w:val="0"/>
      <w:marRight w:val="0"/>
      <w:marTop w:val="0"/>
      <w:marBottom w:val="0"/>
      <w:divBdr>
        <w:top w:val="none" w:sz="0" w:space="0" w:color="auto"/>
        <w:left w:val="none" w:sz="0" w:space="0" w:color="auto"/>
        <w:bottom w:val="none" w:sz="0" w:space="0" w:color="auto"/>
        <w:right w:val="none" w:sz="0" w:space="0" w:color="auto"/>
      </w:divBdr>
    </w:div>
    <w:div w:id="1369263487">
      <w:bodyDiv w:val="1"/>
      <w:marLeft w:val="0"/>
      <w:marRight w:val="0"/>
      <w:marTop w:val="0"/>
      <w:marBottom w:val="0"/>
      <w:divBdr>
        <w:top w:val="none" w:sz="0" w:space="0" w:color="auto"/>
        <w:left w:val="none" w:sz="0" w:space="0" w:color="auto"/>
        <w:bottom w:val="none" w:sz="0" w:space="0" w:color="auto"/>
        <w:right w:val="none" w:sz="0" w:space="0" w:color="auto"/>
      </w:divBdr>
    </w:div>
    <w:div w:id="1597205471">
      <w:bodyDiv w:val="1"/>
      <w:marLeft w:val="0"/>
      <w:marRight w:val="0"/>
      <w:marTop w:val="0"/>
      <w:marBottom w:val="0"/>
      <w:divBdr>
        <w:top w:val="none" w:sz="0" w:space="0" w:color="auto"/>
        <w:left w:val="none" w:sz="0" w:space="0" w:color="auto"/>
        <w:bottom w:val="none" w:sz="0" w:space="0" w:color="auto"/>
        <w:right w:val="none" w:sz="0" w:space="0" w:color="auto"/>
      </w:divBdr>
    </w:div>
    <w:div w:id="1797600493">
      <w:bodyDiv w:val="1"/>
      <w:marLeft w:val="0"/>
      <w:marRight w:val="0"/>
      <w:marTop w:val="0"/>
      <w:marBottom w:val="0"/>
      <w:divBdr>
        <w:top w:val="none" w:sz="0" w:space="0" w:color="auto"/>
        <w:left w:val="none" w:sz="0" w:space="0" w:color="auto"/>
        <w:bottom w:val="none" w:sz="0" w:space="0" w:color="auto"/>
        <w:right w:val="none" w:sz="0" w:space="0" w:color="auto"/>
      </w:divBdr>
    </w:div>
    <w:div w:id="1857305188">
      <w:bodyDiv w:val="1"/>
      <w:marLeft w:val="0"/>
      <w:marRight w:val="0"/>
      <w:marTop w:val="0"/>
      <w:marBottom w:val="0"/>
      <w:divBdr>
        <w:top w:val="none" w:sz="0" w:space="0" w:color="auto"/>
        <w:left w:val="none" w:sz="0" w:space="0" w:color="auto"/>
        <w:bottom w:val="none" w:sz="0" w:space="0" w:color="auto"/>
        <w:right w:val="none" w:sz="0" w:space="0" w:color="auto"/>
      </w:divBdr>
    </w:div>
    <w:div w:id="1857764318">
      <w:bodyDiv w:val="1"/>
      <w:marLeft w:val="0"/>
      <w:marRight w:val="0"/>
      <w:marTop w:val="0"/>
      <w:marBottom w:val="0"/>
      <w:divBdr>
        <w:top w:val="none" w:sz="0" w:space="0" w:color="auto"/>
        <w:left w:val="none" w:sz="0" w:space="0" w:color="auto"/>
        <w:bottom w:val="none" w:sz="0" w:space="0" w:color="auto"/>
        <w:right w:val="none" w:sz="0" w:space="0" w:color="auto"/>
      </w:divBdr>
    </w:div>
    <w:div w:id="1882740859">
      <w:bodyDiv w:val="1"/>
      <w:marLeft w:val="0"/>
      <w:marRight w:val="0"/>
      <w:marTop w:val="0"/>
      <w:marBottom w:val="0"/>
      <w:divBdr>
        <w:top w:val="none" w:sz="0" w:space="0" w:color="auto"/>
        <w:left w:val="none" w:sz="0" w:space="0" w:color="auto"/>
        <w:bottom w:val="none" w:sz="0" w:space="0" w:color="auto"/>
        <w:right w:val="none" w:sz="0" w:space="0" w:color="auto"/>
      </w:divBdr>
    </w:div>
    <w:div w:id="1904757136">
      <w:bodyDiv w:val="1"/>
      <w:marLeft w:val="0"/>
      <w:marRight w:val="0"/>
      <w:marTop w:val="0"/>
      <w:marBottom w:val="0"/>
      <w:divBdr>
        <w:top w:val="none" w:sz="0" w:space="0" w:color="auto"/>
        <w:left w:val="none" w:sz="0" w:space="0" w:color="auto"/>
        <w:bottom w:val="none" w:sz="0" w:space="0" w:color="auto"/>
        <w:right w:val="none" w:sz="0" w:space="0" w:color="auto"/>
      </w:divBdr>
    </w:div>
    <w:div w:id="1944340314">
      <w:bodyDiv w:val="1"/>
      <w:marLeft w:val="0"/>
      <w:marRight w:val="0"/>
      <w:marTop w:val="0"/>
      <w:marBottom w:val="0"/>
      <w:divBdr>
        <w:top w:val="none" w:sz="0" w:space="0" w:color="auto"/>
        <w:left w:val="none" w:sz="0" w:space="0" w:color="auto"/>
        <w:bottom w:val="none" w:sz="0" w:space="0" w:color="auto"/>
        <w:right w:val="none" w:sz="0" w:space="0" w:color="auto"/>
      </w:divBdr>
    </w:div>
    <w:div w:id="2024699434">
      <w:bodyDiv w:val="1"/>
      <w:marLeft w:val="0"/>
      <w:marRight w:val="0"/>
      <w:marTop w:val="0"/>
      <w:marBottom w:val="0"/>
      <w:divBdr>
        <w:top w:val="none" w:sz="0" w:space="0" w:color="auto"/>
        <w:left w:val="none" w:sz="0" w:space="0" w:color="auto"/>
        <w:bottom w:val="none" w:sz="0" w:space="0" w:color="auto"/>
        <w:right w:val="none" w:sz="0" w:space="0" w:color="auto"/>
      </w:divBdr>
    </w:div>
    <w:div w:id="2062824561">
      <w:bodyDiv w:val="1"/>
      <w:marLeft w:val="0"/>
      <w:marRight w:val="0"/>
      <w:marTop w:val="0"/>
      <w:marBottom w:val="0"/>
      <w:divBdr>
        <w:top w:val="none" w:sz="0" w:space="0" w:color="auto"/>
        <w:left w:val="none" w:sz="0" w:space="0" w:color="auto"/>
        <w:bottom w:val="none" w:sz="0" w:space="0" w:color="auto"/>
        <w:right w:val="none" w:sz="0" w:space="0" w:color="auto"/>
      </w:divBdr>
    </w:div>
    <w:div w:id="208734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akyo-miura.com/" TargetMode="Externa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hyperlink" Target="http://www.taxi-kanagawa.or.jp/" TargetMode="External"/><Relationship Id="rId47" Type="http://schemas.openxmlformats.org/officeDocument/2006/relationships/hyperlink" Target="https://www.city.chigasaki.kanagawa.jp/jyohosuishin/1009746.html" TargetMode="External"/><Relationship Id="rId50" Type="http://schemas.openxmlformats.org/officeDocument/2006/relationships/image" Target="media/image15.jpeg"/><Relationship Id="rId55" Type="http://schemas.openxmlformats.org/officeDocument/2006/relationships/hyperlink" Target="https://kanagawatoyota.com/business/universal" TargetMode="External"/><Relationship Id="rId63" Type="http://schemas.openxmlformats.org/officeDocument/2006/relationships/hyperlink" Target="http://www.pref.kanagawa.jp/docs/n7j/cnt/f6880/p22186.html" TargetMode="External"/><Relationship Id="rId68" Type="http://schemas.openxmlformats.org/officeDocument/2006/relationships/hyperlink" Target="http://www.pref.kanagawa.jp/docs/n7j/cnt/f6880/p22148.html" TargetMode="External"/><Relationship Id="rId76" Type="http://schemas.openxmlformats.org/officeDocument/2006/relationships/hyperlink" Target="https://www.pref.kanagawa.jp/docs/r5k/watakana/r1_watakana.html" TargetMode="External"/><Relationship Id="rId84" Type="http://schemas.openxmlformats.org/officeDocument/2006/relationships/hyperlink" Target="http://www.pref.kanagawa.jp/docs/n7j/cnt/f6880/p22200.html" TargetMode="External"/><Relationship Id="rId89" Type="http://schemas.openxmlformats.org/officeDocument/2006/relationships/hyperlink" Target="http://www.pref.kanagawa.jp/docs/n7j/cnt/f6880/p22186.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ancl.jp/csr/touchmark.html" TargetMode="External"/><Relationship Id="rId92" Type="http://schemas.openxmlformats.org/officeDocument/2006/relationships/hyperlink" Target="http://www.pref.kanagawa.jp/docs/n7j/cnt/f6880/p22200.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city.sagamihara.kanagawa.jp/shisei/seido/1004405.html" TargetMode="External"/><Relationship Id="rId11" Type="http://schemas.openxmlformats.org/officeDocument/2006/relationships/hyperlink" Target="http://wwwtb.mlit.go.jp/kanto/koutuu_seisaku/barrier_free/r1naiyou.htm" TargetMode="Externa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s://www.fancl.jp/csr/seminar/index.html" TargetMode="External"/><Relationship Id="rId40" Type="http://schemas.openxmlformats.org/officeDocument/2006/relationships/hyperlink" Target="http://www.pref.kanagawa.jp/docs/fz3/cnt/f430243/index.html" TargetMode="External"/><Relationship Id="rId45" Type="http://schemas.openxmlformats.org/officeDocument/2006/relationships/hyperlink" Target="https://www.fancl.jp/news/pdf/20191003_aderansfanclappearancecare.pdf" TargetMode="External"/><Relationship Id="rId53" Type="http://schemas.openxmlformats.org/officeDocument/2006/relationships/image" Target="media/image17.jpeg"/><Relationship Id="rId58" Type="http://schemas.openxmlformats.org/officeDocument/2006/relationships/hyperlink" Target="https://www.city.chigasaki.kanagawa.jp/shogai/jyosei/1004360.html" TargetMode="External"/><Relationship Id="rId66" Type="http://schemas.openxmlformats.org/officeDocument/2006/relationships/hyperlink" Target="http://www.pref.kanagawa.jp/docs/n7j/cnt/f6880/p22186.html" TargetMode="External"/><Relationship Id="rId74" Type="http://schemas.openxmlformats.org/officeDocument/2006/relationships/hyperlink" Target="https://www.city.chigasaki.kanagawa.jp/shogai/fukushiseido/1004354.html" TargetMode="External"/><Relationship Id="rId79" Type="http://schemas.openxmlformats.org/officeDocument/2006/relationships/hyperlink" Target="http://www.pref.kanagawa.jp/docs/n7j/cnt/f6880/p22186.html" TargetMode="External"/><Relationship Id="rId87" Type="http://schemas.openxmlformats.org/officeDocument/2006/relationships/hyperlink" Target="http://www.pref.kanagawa.jp/docs/n7j/cnt/f6880/p22186.html" TargetMode="Externa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hyperlink" Target="http://www.pref.kanagawa.jp/docs/n7j/cnt/f6880/p22200.html" TargetMode="External"/><Relationship Id="rId90" Type="http://schemas.openxmlformats.org/officeDocument/2006/relationships/hyperlink" Target="http://www.pref.kanagawa.jp/docs/n7j/cnt/f6880/p22186.html" TargetMode="External"/><Relationship Id="rId95" Type="http://schemas.openxmlformats.org/officeDocument/2006/relationships/footer" Target="footer1.xml"/><Relationship Id="rId19" Type="http://schemas.openxmlformats.org/officeDocument/2006/relationships/hyperlink" Target="https://www.fancl.jp/csr/case/2001/index.html" TargetMode="External"/><Relationship Id="rId14" Type="http://schemas.openxmlformats.org/officeDocument/2006/relationships/image" Target="media/image4.jpeg"/><Relationship Id="rId22" Type="http://schemas.openxmlformats.org/officeDocument/2006/relationships/hyperlink" Target="https://www.city.chigasaki.kanagawa.jp/shingikai/kaigiroku/1008774/1037470.html" TargetMode="Externa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https://www.fancl.jp/news/pdf/20191003_aderansfanclappearancecare.pdf" TargetMode="External"/><Relationship Id="rId43" Type="http://schemas.openxmlformats.org/officeDocument/2006/relationships/hyperlink" Target="https://www.fancl.jp/csr/seminar/index.html" TargetMode="External"/><Relationship Id="rId48" Type="http://schemas.openxmlformats.org/officeDocument/2006/relationships/hyperlink" Target="http://www.pref.kanagawa.jp/docs/fz3/cnt/f430243/index.html" TargetMode="External"/><Relationship Id="rId56" Type="http://schemas.openxmlformats.org/officeDocument/2006/relationships/hyperlink" Target="https://www.city.chigasaki.kanagawa.jp/machidukuri/1007931/1008044/index.html" TargetMode="External"/><Relationship Id="rId64" Type="http://schemas.openxmlformats.org/officeDocument/2006/relationships/image" Target="media/image21.png"/><Relationship Id="rId69" Type="http://schemas.openxmlformats.org/officeDocument/2006/relationships/image" Target="media/image23.jpeg"/><Relationship Id="rId77" Type="http://schemas.openxmlformats.org/officeDocument/2006/relationships/hyperlink" Target="https://www.city.chigasaki.kanagawa.jp/machidukuri/1033298/1014720.html" TargetMode="External"/><Relationship Id="rId8" Type="http://schemas.openxmlformats.org/officeDocument/2006/relationships/hyperlink" Target="https://www.odakyu.jp/safety/barrier_free/" TargetMode="External"/><Relationship Id="rId51" Type="http://schemas.openxmlformats.org/officeDocument/2006/relationships/image" Target="media/image16.jpeg"/><Relationship Id="rId72" Type="http://schemas.openxmlformats.org/officeDocument/2006/relationships/hyperlink" Target="https://www.fancl.co.jp/help/help_4_3.html" TargetMode="External"/><Relationship Id="rId80" Type="http://schemas.openxmlformats.org/officeDocument/2006/relationships/hyperlink" Target="http://www.pref.kanagawa.jp/docs/n7j/cnt/f6880/p22186.html" TargetMode="External"/><Relationship Id="rId85" Type="http://schemas.openxmlformats.org/officeDocument/2006/relationships/hyperlink" Target="http://www.pref.kanagawa.jp/docs/n7j/cnt/f6880/p22186.html" TargetMode="External"/><Relationship Id="rId93" Type="http://schemas.openxmlformats.org/officeDocument/2006/relationships/image" Target="media/image25.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ncl.jp/csr/case/1908/index.html" TargetMode="External"/><Relationship Id="rId25" Type="http://schemas.openxmlformats.org/officeDocument/2006/relationships/hyperlink" Target="http://www.pref.kanagawa.jp/docs/fz3/cnt/f430243/index.html" TargetMode="External"/><Relationship Id="rId33" Type="http://schemas.openxmlformats.org/officeDocument/2006/relationships/hyperlink" Target="https://www.fancl.jp/csr/seminar/index.html" TargetMode="External"/><Relationship Id="rId38" Type="http://schemas.openxmlformats.org/officeDocument/2006/relationships/hyperlink" Target="http://www.kotonavi.jp/" TargetMode="External"/><Relationship Id="rId46" Type="http://schemas.openxmlformats.org/officeDocument/2006/relationships/hyperlink" Target="http://www.kotonavi.jp/" TargetMode="External"/><Relationship Id="rId59" Type="http://schemas.openxmlformats.org/officeDocument/2006/relationships/hyperlink" Target="http://www.shakyo-chigasaki.or.jp/html/csw_disAid.html" TargetMode="External"/><Relationship Id="rId67" Type="http://schemas.openxmlformats.org/officeDocument/2006/relationships/hyperlink" Target="http://www.pref.kanagawa.jp/docs/n7j/cnt/f6880/p22200.html" TargetMode="External"/><Relationship Id="rId20" Type="http://schemas.openxmlformats.org/officeDocument/2006/relationships/image" Target="media/image7.jpeg"/><Relationship Id="rId41" Type="http://schemas.openxmlformats.org/officeDocument/2006/relationships/hyperlink" Target="http://www.pref.kanagawa.jp/docs/n7j/barrierfreeopendata.html" TargetMode="External"/><Relationship Id="rId54" Type="http://schemas.openxmlformats.org/officeDocument/2006/relationships/image" Target="media/image18.jpeg"/><Relationship Id="rId62" Type="http://schemas.openxmlformats.org/officeDocument/2006/relationships/hyperlink" Target="http://www.pref.kanagawa.jp/docs/n7j/cnt/f6880/p22186.html" TargetMode="External"/><Relationship Id="rId70" Type="http://schemas.openxmlformats.org/officeDocument/2006/relationships/image" Target="media/image24.jpeg"/><Relationship Id="rId75" Type="http://schemas.openxmlformats.org/officeDocument/2006/relationships/hyperlink" Target="https://www.city.chigasaki.kanagawa.jp/koho/1002771.html" TargetMode="External"/><Relationship Id="rId83" Type="http://schemas.openxmlformats.org/officeDocument/2006/relationships/hyperlink" Target="http://www.pref.kanagawa.jp/docs/n7j/cnt/f6880/p22200.html" TargetMode="External"/><Relationship Id="rId88" Type="http://schemas.openxmlformats.org/officeDocument/2006/relationships/hyperlink" Target="http://www.machikyo.or.jp/" TargetMode="External"/><Relationship Id="rId91" Type="http://schemas.openxmlformats.org/officeDocument/2006/relationships/hyperlink" Target="http://www.pref.kanagawa.jp/docs/n7j/cnt/f6880/p22200.html"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city.yamato.lg.jp/web/f-soumu/fukusisuisin.html" TargetMode="External"/><Relationship Id="rId28" Type="http://schemas.openxmlformats.org/officeDocument/2006/relationships/hyperlink" Target="http://www.chigasaki-museum.jp/exhi/2019-0714-0901/" TargetMode="External"/><Relationship Id="rId36" Type="http://schemas.openxmlformats.org/officeDocument/2006/relationships/image" Target="media/image14.jpeg"/><Relationship Id="rId49" Type="http://schemas.openxmlformats.org/officeDocument/2006/relationships/hyperlink" Target="http://www.pref.kanagawa.jp/docs/n7j/barrierfreeopendata.html" TargetMode="External"/><Relationship Id="rId57" Type="http://schemas.openxmlformats.org/officeDocument/2006/relationships/hyperlink" Target="https://www.city.chigasaki.kanagawa.jp/machidukuri/1007931/1008044/index.html" TargetMode="External"/><Relationship Id="rId10" Type="http://schemas.openxmlformats.org/officeDocument/2006/relationships/hyperlink" Target="https://www.zenfukukyo.jp/index.html" TargetMode="External"/><Relationship Id="rId31" Type="http://schemas.openxmlformats.org/officeDocument/2006/relationships/hyperlink" Target="http://www.taxi-kanagawa.or.jp/" TargetMode="External"/><Relationship Id="rId44" Type="http://schemas.openxmlformats.org/officeDocument/2006/relationships/hyperlink" Target="https://www.fancl.jp/csr/seminar/index.html" TargetMode="External"/><Relationship Id="rId52" Type="http://schemas.openxmlformats.org/officeDocument/2006/relationships/hyperlink" Target="https://www.odakyu.jp/safety/barrier_free/" TargetMode="External"/><Relationship Id="rId60" Type="http://schemas.openxmlformats.org/officeDocument/2006/relationships/image" Target="media/image19.png"/><Relationship Id="rId65" Type="http://schemas.openxmlformats.org/officeDocument/2006/relationships/image" Target="media/image22.png"/><Relationship Id="rId73" Type="http://schemas.openxmlformats.org/officeDocument/2006/relationships/hyperlink" Target="http://www.klnet.pref.kanagawa.jp/common/guide.htm" TargetMode="External"/><Relationship Id="rId78" Type="http://schemas.openxmlformats.org/officeDocument/2006/relationships/hyperlink" Target="http://www.pref.kanagawa.jp/docs/n7j/cnt/f6880/p22148.html" TargetMode="External"/><Relationship Id="rId81" Type="http://schemas.openxmlformats.org/officeDocument/2006/relationships/hyperlink" Target="http://www.pref.kanagawa.jp/docs/n7j/cnt/f6880/p22186.html" TargetMode="External"/><Relationship Id="rId86" Type="http://schemas.openxmlformats.org/officeDocument/2006/relationships/hyperlink" Target="http://www.pref.kanagawa.jp/docs/n7j/cnt/f6880/p22186.html" TargetMode="External"/><Relationship Id="rId9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fancl.jp/csr/case/1910/index.html" TargetMode="External"/><Relationship Id="rId39" Type="http://schemas.openxmlformats.org/officeDocument/2006/relationships/hyperlink" Target="https://www.city.chigasaki.kanagawa.jp/jyohosuishin/1009746.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29ED5-2BC6-474E-9270-E2CFA0FA4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24871</Words>
  <Characters>10319</Characters>
  <Application>Microsoft Office Word</Application>
  <DocSecurity>0</DocSecurity>
  <Lines>85</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LinksUpToDate>false</LinksUpToDate>
  <CharactersWithSpaces>35120</CharactersWithSpaces>
  <SharedDoc>false</SharedDoc>
  <HLinks>
    <vt:vector size="108" baseType="variant">
      <vt:variant>
        <vt:i4>4521984</vt:i4>
      </vt:variant>
      <vt:variant>
        <vt:i4>108</vt:i4>
      </vt:variant>
      <vt:variant>
        <vt:i4>0</vt:i4>
      </vt:variant>
      <vt:variant>
        <vt:i4>5</vt:i4>
      </vt:variant>
      <vt:variant>
        <vt:lpwstr>http://funini.com/train/doors/ssl/01.jpg</vt:lpwstr>
      </vt:variant>
      <vt:variant>
        <vt:lpwstr/>
      </vt:variant>
      <vt:variant>
        <vt:i4>1048631</vt:i4>
      </vt:variant>
      <vt:variant>
        <vt:i4>98</vt:i4>
      </vt:variant>
      <vt:variant>
        <vt:i4>0</vt:i4>
      </vt:variant>
      <vt:variant>
        <vt:i4>5</vt:i4>
      </vt:variant>
      <vt:variant>
        <vt:lpwstr/>
      </vt:variant>
      <vt:variant>
        <vt:lpwstr>_Toc334516174</vt:lpwstr>
      </vt:variant>
      <vt:variant>
        <vt:i4>1048631</vt:i4>
      </vt:variant>
      <vt:variant>
        <vt:i4>92</vt:i4>
      </vt:variant>
      <vt:variant>
        <vt:i4>0</vt:i4>
      </vt:variant>
      <vt:variant>
        <vt:i4>5</vt:i4>
      </vt:variant>
      <vt:variant>
        <vt:lpwstr/>
      </vt:variant>
      <vt:variant>
        <vt:lpwstr>_Toc334516173</vt:lpwstr>
      </vt:variant>
      <vt:variant>
        <vt:i4>1048631</vt:i4>
      </vt:variant>
      <vt:variant>
        <vt:i4>86</vt:i4>
      </vt:variant>
      <vt:variant>
        <vt:i4>0</vt:i4>
      </vt:variant>
      <vt:variant>
        <vt:i4>5</vt:i4>
      </vt:variant>
      <vt:variant>
        <vt:lpwstr/>
      </vt:variant>
      <vt:variant>
        <vt:lpwstr>_Toc334516172</vt:lpwstr>
      </vt:variant>
      <vt:variant>
        <vt:i4>1048631</vt:i4>
      </vt:variant>
      <vt:variant>
        <vt:i4>80</vt:i4>
      </vt:variant>
      <vt:variant>
        <vt:i4>0</vt:i4>
      </vt:variant>
      <vt:variant>
        <vt:i4>5</vt:i4>
      </vt:variant>
      <vt:variant>
        <vt:lpwstr/>
      </vt:variant>
      <vt:variant>
        <vt:lpwstr>_Toc334516171</vt:lpwstr>
      </vt:variant>
      <vt:variant>
        <vt:i4>1048631</vt:i4>
      </vt:variant>
      <vt:variant>
        <vt:i4>74</vt:i4>
      </vt:variant>
      <vt:variant>
        <vt:i4>0</vt:i4>
      </vt:variant>
      <vt:variant>
        <vt:i4>5</vt:i4>
      </vt:variant>
      <vt:variant>
        <vt:lpwstr/>
      </vt:variant>
      <vt:variant>
        <vt:lpwstr>_Toc334516170</vt:lpwstr>
      </vt:variant>
      <vt:variant>
        <vt:i4>1114167</vt:i4>
      </vt:variant>
      <vt:variant>
        <vt:i4>68</vt:i4>
      </vt:variant>
      <vt:variant>
        <vt:i4>0</vt:i4>
      </vt:variant>
      <vt:variant>
        <vt:i4>5</vt:i4>
      </vt:variant>
      <vt:variant>
        <vt:lpwstr/>
      </vt:variant>
      <vt:variant>
        <vt:lpwstr>_Toc334516169</vt:lpwstr>
      </vt:variant>
      <vt:variant>
        <vt:i4>1114167</vt:i4>
      </vt:variant>
      <vt:variant>
        <vt:i4>62</vt:i4>
      </vt:variant>
      <vt:variant>
        <vt:i4>0</vt:i4>
      </vt:variant>
      <vt:variant>
        <vt:i4>5</vt:i4>
      </vt:variant>
      <vt:variant>
        <vt:lpwstr/>
      </vt:variant>
      <vt:variant>
        <vt:lpwstr>_Toc334516168</vt:lpwstr>
      </vt:variant>
      <vt:variant>
        <vt:i4>1114167</vt:i4>
      </vt:variant>
      <vt:variant>
        <vt:i4>56</vt:i4>
      </vt:variant>
      <vt:variant>
        <vt:i4>0</vt:i4>
      </vt:variant>
      <vt:variant>
        <vt:i4>5</vt:i4>
      </vt:variant>
      <vt:variant>
        <vt:lpwstr/>
      </vt:variant>
      <vt:variant>
        <vt:lpwstr>_Toc334516167</vt:lpwstr>
      </vt:variant>
      <vt:variant>
        <vt:i4>1114167</vt:i4>
      </vt:variant>
      <vt:variant>
        <vt:i4>50</vt:i4>
      </vt:variant>
      <vt:variant>
        <vt:i4>0</vt:i4>
      </vt:variant>
      <vt:variant>
        <vt:i4>5</vt:i4>
      </vt:variant>
      <vt:variant>
        <vt:lpwstr/>
      </vt:variant>
      <vt:variant>
        <vt:lpwstr>_Toc334516166</vt:lpwstr>
      </vt:variant>
      <vt:variant>
        <vt:i4>1114167</vt:i4>
      </vt:variant>
      <vt:variant>
        <vt:i4>44</vt:i4>
      </vt:variant>
      <vt:variant>
        <vt:i4>0</vt:i4>
      </vt:variant>
      <vt:variant>
        <vt:i4>5</vt:i4>
      </vt:variant>
      <vt:variant>
        <vt:lpwstr/>
      </vt:variant>
      <vt:variant>
        <vt:lpwstr>_Toc334516165</vt:lpwstr>
      </vt:variant>
      <vt:variant>
        <vt:i4>1114167</vt:i4>
      </vt:variant>
      <vt:variant>
        <vt:i4>38</vt:i4>
      </vt:variant>
      <vt:variant>
        <vt:i4>0</vt:i4>
      </vt:variant>
      <vt:variant>
        <vt:i4>5</vt:i4>
      </vt:variant>
      <vt:variant>
        <vt:lpwstr/>
      </vt:variant>
      <vt:variant>
        <vt:lpwstr>_Toc334516164</vt:lpwstr>
      </vt:variant>
      <vt:variant>
        <vt:i4>1114167</vt:i4>
      </vt:variant>
      <vt:variant>
        <vt:i4>32</vt:i4>
      </vt:variant>
      <vt:variant>
        <vt:i4>0</vt:i4>
      </vt:variant>
      <vt:variant>
        <vt:i4>5</vt:i4>
      </vt:variant>
      <vt:variant>
        <vt:lpwstr/>
      </vt:variant>
      <vt:variant>
        <vt:lpwstr>_Toc334516163</vt:lpwstr>
      </vt:variant>
      <vt:variant>
        <vt:i4>1114167</vt:i4>
      </vt:variant>
      <vt:variant>
        <vt:i4>26</vt:i4>
      </vt:variant>
      <vt:variant>
        <vt:i4>0</vt:i4>
      </vt:variant>
      <vt:variant>
        <vt:i4>5</vt:i4>
      </vt:variant>
      <vt:variant>
        <vt:lpwstr/>
      </vt:variant>
      <vt:variant>
        <vt:lpwstr>_Toc334516162</vt:lpwstr>
      </vt:variant>
      <vt:variant>
        <vt:i4>1114167</vt:i4>
      </vt:variant>
      <vt:variant>
        <vt:i4>20</vt:i4>
      </vt:variant>
      <vt:variant>
        <vt:i4>0</vt:i4>
      </vt:variant>
      <vt:variant>
        <vt:i4>5</vt:i4>
      </vt:variant>
      <vt:variant>
        <vt:lpwstr/>
      </vt:variant>
      <vt:variant>
        <vt:lpwstr>_Toc334516161</vt:lpwstr>
      </vt:variant>
      <vt:variant>
        <vt:i4>1114167</vt:i4>
      </vt:variant>
      <vt:variant>
        <vt:i4>14</vt:i4>
      </vt:variant>
      <vt:variant>
        <vt:i4>0</vt:i4>
      </vt:variant>
      <vt:variant>
        <vt:i4>5</vt:i4>
      </vt:variant>
      <vt:variant>
        <vt:lpwstr/>
      </vt:variant>
      <vt:variant>
        <vt:lpwstr>_Toc334516160</vt:lpwstr>
      </vt:variant>
      <vt:variant>
        <vt:i4>1179703</vt:i4>
      </vt:variant>
      <vt:variant>
        <vt:i4>8</vt:i4>
      </vt:variant>
      <vt:variant>
        <vt:i4>0</vt:i4>
      </vt:variant>
      <vt:variant>
        <vt:i4>5</vt:i4>
      </vt:variant>
      <vt:variant>
        <vt:lpwstr/>
      </vt:variant>
      <vt:variant>
        <vt:lpwstr>_Toc334516159</vt:lpwstr>
      </vt:variant>
      <vt:variant>
        <vt:i4>1179703</vt:i4>
      </vt:variant>
      <vt:variant>
        <vt:i4>2</vt:i4>
      </vt:variant>
      <vt:variant>
        <vt:i4>0</vt:i4>
      </vt:variant>
      <vt:variant>
        <vt:i4>5</vt:i4>
      </vt:variant>
      <vt:variant>
        <vt:lpwstr/>
      </vt:variant>
      <vt:variant>
        <vt:lpwstr>_Toc334516158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dc:description/>
  <cp:lastModifiedBy/>
  <cp:revision>1</cp:revision>
  <cp:lastPrinted>2012-08-31T10:56:00Z</cp:lastPrinted>
  <dcterms:created xsi:type="dcterms:W3CDTF">2021-07-14T02:06:00Z</dcterms:created>
  <dcterms:modified xsi:type="dcterms:W3CDTF">2022-01-17T02:04:00Z</dcterms:modified>
</cp:coreProperties>
</file>