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AD" w:rsidRDefault="00442D18" w:rsidP="006D3CCC">
      <w:pPr>
        <w:autoSpaceDE w:val="0"/>
        <w:autoSpaceDN w:val="0"/>
        <w:adjustRightInd w:val="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神奈川県</w:t>
      </w:r>
      <w:r w:rsidR="0028352B" w:rsidRPr="0028352B">
        <w:rPr>
          <w:rFonts w:asciiTheme="minorEastAsia" w:hAnsiTheme="minorEastAsia" w:cs="Generic0-Regular" w:hint="eastAsia"/>
          <w:kern w:val="0"/>
          <w:sz w:val="24"/>
          <w:szCs w:val="24"/>
        </w:rPr>
        <w:t>県西地域県政総合センター</w:t>
      </w:r>
      <w:r w:rsidR="0028352B">
        <w:rPr>
          <w:rFonts w:asciiTheme="minorEastAsia" w:hAnsiTheme="minorEastAsia" w:cs="Generic0-Regular" w:hint="eastAsia"/>
          <w:kern w:val="0"/>
          <w:sz w:val="24"/>
          <w:szCs w:val="24"/>
        </w:rPr>
        <w:t>と●●●●　●●●●●●</w:t>
      </w:r>
      <w:r w:rsidR="00CC629E" w:rsidRPr="0028352B">
        <w:rPr>
          <w:rFonts w:asciiTheme="minorEastAsia" w:hAnsiTheme="minorEastAsia" w:cs="Generic0-Regular" w:hint="eastAsia"/>
          <w:kern w:val="0"/>
          <w:sz w:val="24"/>
          <w:szCs w:val="24"/>
        </w:rPr>
        <w:t>との</w:t>
      </w:r>
      <w:r w:rsidR="0028352B">
        <w:rPr>
          <w:rFonts w:asciiTheme="minorEastAsia" w:hAnsiTheme="minorEastAsia" w:cs="Generic0-Regular" w:hint="eastAsia"/>
          <w:kern w:val="0"/>
          <w:sz w:val="24"/>
          <w:szCs w:val="24"/>
        </w:rPr>
        <w:t>令和３年度地域活性化</w:t>
      </w:r>
      <w:r w:rsidR="002409AD" w:rsidRPr="0028352B">
        <w:rPr>
          <w:rFonts w:asciiTheme="minorEastAsia" w:hAnsiTheme="minorEastAsia" w:cs="Generic0-Regular" w:hint="eastAsia"/>
          <w:kern w:val="0"/>
          <w:sz w:val="24"/>
          <w:szCs w:val="24"/>
        </w:rPr>
        <w:t>に</w:t>
      </w:r>
      <w:r w:rsidR="0028352B">
        <w:rPr>
          <w:rFonts w:asciiTheme="minorEastAsia" w:hAnsiTheme="minorEastAsia" w:cs="Generic0-Regular" w:hint="eastAsia"/>
          <w:kern w:val="0"/>
          <w:sz w:val="24"/>
          <w:szCs w:val="24"/>
        </w:rPr>
        <w:t>係る議論の場実施事業の事業協力に</w:t>
      </w:r>
      <w:r w:rsidR="002409AD" w:rsidRPr="0028352B">
        <w:rPr>
          <w:rFonts w:asciiTheme="minorEastAsia" w:hAnsiTheme="minorEastAsia" w:cs="Generic0-Regular" w:hint="eastAsia"/>
          <w:kern w:val="0"/>
          <w:sz w:val="24"/>
          <w:szCs w:val="24"/>
        </w:rPr>
        <w:t>関する</w:t>
      </w:r>
      <w:r w:rsidR="0028352B">
        <w:rPr>
          <w:rFonts w:asciiTheme="minorEastAsia" w:hAnsiTheme="minorEastAsia" w:cs="Generic0-Regular" w:hint="eastAsia"/>
          <w:kern w:val="0"/>
          <w:sz w:val="24"/>
          <w:szCs w:val="24"/>
        </w:rPr>
        <w:t>覚書</w:t>
      </w:r>
    </w:p>
    <w:p w:rsidR="006D3CCC" w:rsidRPr="0028352B" w:rsidRDefault="006D3CCC" w:rsidP="0028352B">
      <w:pPr>
        <w:autoSpaceDE w:val="0"/>
        <w:autoSpaceDN w:val="0"/>
        <w:adjustRightInd w:val="0"/>
        <w:jc w:val="left"/>
        <w:rPr>
          <w:rFonts w:asciiTheme="minorEastAsia" w:hAnsiTheme="minorEastAsia" w:cs="Generic0-Regular"/>
          <w:kern w:val="0"/>
          <w:sz w:val="24"/>
          <w:szCs w:val="24"/>
        </w:rPr>
      </w:pPr>
    </w:p>
    <w:p w:rsidR="002409AD" w:rsidRPr="0028352B" w:rsidRDefault="002409AD" w:rsidP="002409AD">
      <w:pPr>
        <w:autoSpaceDE w:val="0"/>
        <w:autoSpaceDN w:val="0"/>
        <w:adjustRightInd w:val="0"/>
        <w:jc w:val="center"/>
        <w:rPr>
          <w:rFonts w:asciiTheme="minorEastAsia" w:hAnsiTheme="minorEastAsia" w:cs="Generic0-Regular"/>
          <w:kern w:val="0"/>
          <w:sz w:val="24"/>
          <w:szCs w:val="24"/>
        </w:rPr>
      </w:pPr>
    </w:p>
    <w:p w:rsidR="002409AD" w:rsidRPr="0028352B" w:rsidRDefault="00525B7D" w:rsidP="00525B7D">
      <w:pPr>
        <w:autoSpaceDE w:val="0"/>
        <w:autoSpaceDN w:val="0"/>
        <w:adjustRightInd w:val="0"/>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 xml:space="preserve">　</w:t>
      </w:r>
      <w:r w:rsidR="001878CA" w:rsidRPr="0028352B">
        <w:rPr>
          <w:rFonts w:asciiTheme="minorEastAsia" w:hAnsiTheme="minorEastAsia" w:cs="Generic0-Regular" w:hint="eastAsia"/>
          <w:kern w:val="0"/>
          <w:sz w:val="24"/>
          <w:szCs w:val="24"/>
        </w:rPr>
        <w:t>神奈川県</w:t>
      </w:r>
      <w:r w:rsidR="0028352B">
        <w:rPr>
          <w:rFonts w:asciiTheme="minorEastAsia" w:hAnsiTheme="minorEastAsia" w:cs="Generic0-Regular" w:hint="eastAsia"/>
          <w:kern w:val="0"/>
          <w:sz w:val="24"/>
          <w:szCs w:val="24"/>
        </w:rPr>
        <w:t>県西地域県政総合センター</w:t>
      </w:r>
      <w:r w:rsidR="001878CA" w:rsidRPr="0028352B">
        <w:rPr>
          <w:rFonts w:asciiTheme="minorEastAsia" w:hAnsiTheme="minorEastAsia" w:cs="Generic0-Regular" w:hint="eastAsia"/>
          <w:kern w:val="0"/>
          <w:sz w:val="24"/>
          <w:szCs w:val="24"/>
        </w:rPr>
        <w:t>（以下「甲」という。）</w:t>
      </w:r>
      <w:r w:rsidR="0028352B">
        <w:rPr>
          <w:rFonts w:asciiTheme="minorEastAsia" w:hAnsiTheme="minorEastAsia" w:cs="Generic0-Regular" w:hint="eastAsia"/>
          <w:kern w:val="0"/>
          <w:sz w:val="24"/>
          <w:szCs w:val="24"/>
        </w:rPr>
        <w:t>と</w:t>
      </w:r>
      <w:r w:rsidR="001878CA" w:rsidRPr="0028352B">
        <w:rPr>
          <w:rFonts w:asciiTheme="minorEastAsia" w:hAnsiTheme="minorEastAsia" w:cs="Generic0-Regular" w:hint="eastAsia"/>
          <w:kern w:val="0"/>
          <w:sz w:val="24"/>
          <w:szCs w:val="24"/>
        </w:rPr>
        <w:t>、</w:t>
      </w:r>
      <w:r w:rsidR="0028352B">
        <w:rPr>
          <w:rFonts w:asciiTheme="minorEastAsia" w:hAnsiTheme="minorEastAsia" w:cs="Generic0-Regular" w:hint="eastAsia"/>
          <w:kern w:val="0"/>
          <w:sz w:val="24"/>
          <w:szCs w:val="24"/>
        </w:rPr>
        <w:t>●●●●　●●●●●●</w:t>
      </w:r>
      <w:r w:rsidR="002409AD" w:rsidRPr="0028352B">
        <w:rPr>
          <w:rFonts w:asciiTheme="minorEastAsia" w:hAnsiTheme="minorEastAsia" w:cs="Generic0-Regular" w:hint="eastAsia"/>
          <w:kern w:val="0"/>
          <w:sz w:val="24"/>
          <w:szCs w:val="24"/>
        </w:rPr>
        <w:t>（以下「乙」という。）</w:t>
      </w:r>
      <w:r w:rsidRPr="0028352B">
        <w:rPr>
          <w:rFonts w:asciiTheme="minorEastAsia" w:hAnsiTheme="minorEastAsia" w:cs="Generic0-Regular" w:hint="eastAsia"/>
          <w:kern w:val="0"/>
          <w:sz w:val="24"/>
          <w:szCs w:val="24"/>
        </w:rPr>
        <w:t>は、</w:t>
      </w:r>
      <w:r w:rsidR="0028352B">
        <w:rPr>
          <w:rFonts w:asciiTheme="minorEastAsia" w:hAnsiTheme="minorEastAsia" w:cs="Generic0-Regular" w:hint="eastAsia"/>
          <w:kern w:val="0"/>
          <w:sz w:val="24"/>
          <w:szCs w:val="24"/>
        </w:rPr>
        <w:t>令和３年度地域活性化に係る議論の場実施事業の事業協力</w:t>
      </w:r>
      <w:r w:rsidR="002409AD" w:rsidRPr="0028352B">
        <w:rPr>
          <w:rFonts w:asciiTheme="minorEastAsia" w:hAnsiTheme="minorEastAsia" w:cs="Generic0-Regular" w:hint="eastAsia"/>
          <w:kern w:val="0"/>
          <w:sz w:val="24"/>
          <w:szCs w:val="24"/>
        </w:rPr>
        <w:t>に関し、次のとおり</w:t>
      </w:r>
      <w:r w:rsidR="0028352B">
        <w:rPr>
          <w:rFonts w:asciiTheme="minorEastAsia" w:hAnsiTheme="minorEastAsia" w:cs="Generic0-Regular" w:hint="eastAsia"/>
          <w:kern w:val="0"/>
          <w:sz w:val="24"/>
          <w:szCs w:val="24"/>
        </w:rPr>
        <w:t>覚書</w:t>
      </w:r>
      <w:r w:rsidR="002409AD" w:rsidRPr="0028352B">
        <w:rPr>
          <w:rFonts w:asciiTheme="minorEastAsia" w:hAnsiTheme="minorEastAsia" w:cs="Generic0-Regular" w:hint="eastAsia"/>
          <w:kern w:val="0"/>
          <w:sz w:val="24"/>
          <w:szCs w:val="24"/>
        </w:rPr>
        <w:t>を締結する。</w:t>
      </w:r>
    </w:p>
    <w:p w:rsidR="002409AD" w:rsidRPr="0028352B" w:rsidRDefault="002409AD" w:rsidP="002409AD">
      <w:pPr>
        <w:autoSpaceDE w:val="0"/>
        <w:autoSpaceDN w:val="0"/>
        <w:adjustRightInd w:val="0"/>
        <w:jc w:val="left"/>
        <w:rPr>
          <w:rFonts w:asciiTheme="minorEastAsia" w:hAnsiTheme="minorEastAsia" w:cs="Generic0-Regular"/>
          <w:kern w:val="0"/>
          <w:sz w:val="24"/>
          <w:szCs w:val="24"/>
        </w:rPr>
      </w:pPr>
    </w:p>
    <w:p w:rsidR="002409AD" w:rsidRPr="0028352B" w:rsidRDefault="002409AD" w:rsidP="002409AD">
      <w:pPr>
        <w:autoSpaceDE w:val="0"/>
        <w:autoSpaceDN w:val="0"/>
        <w:adjustRightInd w:val="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（目的）</w:t>
      </w:r>
    </w:p>
    <w:p w:rsidR="0028352B" w:rsidRDefault="00442D18" w:rsidP="0028352B">
      <w:pPr>
        <w:ind w:left="240" w:hangingChars="100" w:hanging="240"/>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第１条　本</w:t>
      </w:r>
      <w:r w:rsidR="0028352B">
        <w:rPr>
          <w:rFonts w:asciiTheme="minorEastAsia" w:hAnsiTheme="minorEastAsia" w:cs="Generic0-Regular" w:hint="eastAsia"/>
          <w:kern w:val="0"/>
          <w:sz w:val="24"/>
          <w:szCs w:val="24"/>
        </w:rPr>
        <w:t>覚書</w:t>
      </w:r>
      <w:r w:rsidR="002409AD" w:rsidRPr="0028352B">
        <w:rPr>
          <w:rFonts w:asciiTheme="minorEastAsia" w:hAnsiTheme="minorEastAsia" w:cs="Generic0-Regular" w:hint="eastAsia"/>
          <w:kern w:val="0"/>
          <w:sz w:val="24"/>
          <w:szCs w:val="24"/>
        </w:rPr>
        <w:t>は、</w:t>
      </w:r>
      <w:r w:rsidR="0028352B" w:rsidRPr="0028352B">
        <w:rPr>
          <w:rFonts w:asciiTheme="minorEastAsia" w:hAnsiTheme="minorEastAsia" w:cs="Generic0-Regular" w:hint="eastAsia"/>
          <w:kern w:val="0"/>
          <w:sz w:val="24"/>
          <w:szCs w:val="24"/>
        </w:rPr>
        <w:t>令和３年３月に策定した「県西地域活性化プロジェクト」に基づき、この地域の魅力を広く発信すると同時に、その発信の中</w:t>
      </w:r>
      <w:r w:rsidR="0028352B">
        <w:rPr>
          <w:rFonts w:asciiTheme="minorEastAsia" w:hAnsiTheme="minorEastAsia" w:cs="Generic0-Regular" w:hint="eastAsia"/>
          <w:kern w:val="0"/>
          <w:sz w:val="24"/>
          <w:szCs w:val="24"/>
        </w:rPr>
        <w:t>で明らかになったこの地域の課題について、</w:t>
      </w:r>
      <w:r w:rsidR="0028352B" w:rsidRPr="0028352B">
        <w:rPr>
          <w:rFonts w:asciiTheme="minorEastAsia" w:hAnsiTheme="minorEastAsia" w:cs="Generic0-Regular" w:hint="eastAsia"/>
          <w:kern w:val="0"/>
          <w:sz w:val="24"/>
          <w:szCs w:val="24"/>
        </w:rPr>
        <w:t>地域の県民の参加による継続的な議論の場を設置するとともに、そのキックオフとして、シンポジウムを開催する</w:t>
      </w:r>
      <w:r w:rsidR="006D3CCC">
        <w:rPr>
          <w:rFonts w:asciiTheme="minorEastAsia" w:hAnsiTheme="minorEastAsia" w:cs="Generic0-Regular" w:hint="eastAsia"/>
          <w:kern w:val="0"/>
          <w:sz w:val="24"/>
          <w:szCs w:val="24"/>
        </w:rPr>
        <w:t>事業により、</w:t>
      </w:r>
      <w:r w:rsidR="0028352B">
        <w:rPr>
          <w:rFonts w:asciiTheme="minorEastAsia" w:hAnsiTheme="minorEastAsia" w:cs="Generic0-Regular" w:hint="eastAsia"/>
          <w:kern w:val="0"/>
          <w:sz w:val="24"/>
          <w:szCs w:val="24"/>
        </w:rPr>
        <w:t>県西地域の活性化を目指すことを目的とする。</w:t>
      </w:r>
    </w:p>
    <w:p w:rsidR="0028352B" w:rsidRPr="006D3CCC" w:rsidRDefault="0028352B" w:rsidP="00940B69">
      <w:pPr>
        <w:ind w:left="240" w:hangingChars="100" w:hanging="240"/>
        <w:rPr>
          <w:rFonts w:asciiTheme="minorEastAsia" w:hAnsiTheme="minorEastAsia" w:cs="Generic0-Regular"/>
          <w:kern w:val="0"/>
          <w:sz w:val="24"/>
          <w:szCs w:val="24"/>
        </w:rPr>
      </w:pPr>
    </w:p>
    <w:p w:rsidR="002409AD" w:rsidRPr="0028352B" w:rsidRDefault="002409AD" w:rsidP="002409AD">
      <w:pPr>
        <w:autoSpaceDE w:val="0"/>
        <w:autoSpaceDN w:val="0"/>
        <w:adjustRightInd w:val="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w:t>
      </w:r>
      <w:r w:rsidR="0028352B">
        <w:rPr>
          <w:rFonts w:asciiTheme="minorEastAsia" w:hAnsiTheme="minorEastAsia" w:cs="Generic0-Regular" w:hint="eastAsia"/>
          <w:kern w:val="0"/>
          <w:sz w:val="24"/>
          <w:szCs w:val="24"/>
        </w:rPr>
        <w:t>事業への協力</w:t>
      </w:r>
      <w:r w:rsidRPr="0028352B">
        <w:rPr>
          <w:rFonts w:asciiTheme="minorEastAsia" w:hAnsiTheme="minorEastAsia" w:cs="Generic0-Regular" w:hint="eastAsia"/>
          <w:kern w:val="0"/>
          <w:sz w:val="24"/>
          <w:szCs w:val="24"/>
        </w:rPr>
        <w:t>）</w:t>
      </w:r>
    </w:p>
    <w:p w:rsidR="002409AD" w:rsidRDefault="002409AD" w:rsidP="002409AD">
      <w:pPr>
        <w:autoSpaceDE w:val="0"/>
        <w:autoSpaceDN w:val="0"/>
        <w:adjustRightInd w:val="0"/>
        <w:ind w:left="240" w:hangingChars="100" w:hanging="24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 xml:space="preserve">第２条　</w:t>
      </w:r>
      <w:r w:rsidR="0028352B" w:rsidRPr="0028352B">
        <w:rPr>
          <w:rFonts w:asciiTheme="minorEastAsia" w:hAnsiTheme="minorEastAsia" w:cs="Generic0-Regular" w:hint="eastAsia"/>
          <w:kern w:val="0"/>
          <w:sz w:val="24"/>
          <w:szCs w:val="24"/>
        </w:rPr>
        <w:t>前条の目的を達成するため、</w:t>
      </w:r>
      <w:r w:rsidR="00525B7D" w:rsidRPr="0028352B">
        <w:rPr>
          <w:rFonts w:asciiTheme="minorEastAsia" w:hAnsiTheme="minorEastAsia" w:cs="Generic0-Regular" w:hint="eastAsia"/>
          <w:kern w:val="0"/>
          <w:sz w:val="24"/>
          <w:szCs w:val="24"/>
        </w:rPr>
        <w:t>甲</w:t>
      </w:r>
      <w:r w:rsidR="0028352B">
        <w:rPr>
          <w:rFonts w:asciiTheme="minorEastAsia" w:hAnsiTheme="minorEastAsia" w:cs="Generic0-Regular" w:hint="eastAsia"/>
          <w:kern w:val="0"/>
          <w:sz w:val="24"/>
          <w:szCs w:val="24"/>
        </w:rPr>
        <w:t>が行う事業に対して</w:t>
      </w:r>
      <w:r w:rsidR="00525B7D" w:rsidRPr="0028352B">
        <w:rPr>
          <w:rFonts w:asciiTheme="minorEastAsia" w:hAnsiTheme="minorEastAsia" w:cs="Generic0-Regular" w:hint="eastAsia"/>
          <w:kern w:val="0"/>
          <w:sz w:val="24"/>
          <w:szCs w:val="24"/>
        </w:rPr>
        <w:t>、</w:t>
      </w:r>
      <w:r w:rsidRPr="0028352B">
        <w:rPr>
          <w:rFonts w:asciiTheme="minorEastAsia" w:hAnsiTheme="minorEastAsia" w:cs="Generic0-Regular" w:hint="eastAsia"/>
          <w:kern w:val="0"/>
          <w:sz w:val="24"/>
          <w:szCs w:val="24"/>
        </w:rPr>
        <w:t>乙は</w:t>
      </w:r>
      <w:r w:rsidR="0028352B">
        <w:rPr>
          <w:rFonts w:asciiTheme="minorEastAsia" w:hAnsiTheme="minorEastAsia" w:cs="Generic0-Regular" w:hint="eastAsia"/>
          <w:kern w:val="0"/>
          <w:sz w:val="24"/>
          <w:szCs w:val="24"/>
        </w:rPr>
        <w:t>協力</w:t>
      </w:r>
      <w:r w:rsidRPr="0028352B">
        <w:rPr>
          <w:rFonts w:asciiTheme="minorEastAsia" w:hAnsiTheme="minorEastAsia" w:cs="Generic0-Regular" w:hint="eastAsia"/>
          <w:kern w:val="0"/>
          <w:sz w:val="24"/>
          <w:szCs w:val="24"/>
        </w:rPr>
        <w:t>する。</w:t>
      </w:r>
    </w:p>
    <w:p w:rsidR="0028352B" w:rsidRDefault="0028352B" w:rsidP="002409AD">
      <w:pPr>
        <w:autoSpaceDE w:val="0"/>
        <w:autoSpaceDN w:val="0"/>
        <w:adjustRightInd w:val="0"/>
        <w:ind w:left="240" w:hangingChars="100" w:hanging="240"/>
        <w:jc w:val="left"/>
        <w:rPr>
          <w:rFonts w:asciiTheme="minorEastAsia" w:hAnsiTheme="minorEastAsia" w:cs="Generic0-Regular"/>
          <w:kern w:val="0"/>
          <w:sz w:val="24"/>
          <w:szCs w:val="24"/>
        </w:rPr>
      </w:pPr>
      <w:r>
        <w:rPr>
          <w:rFonts w:asciiTheme="minorEastAsia" w:hAnsiTheme="minorEastAsia" w:cs="Generic0-Regular" w:hint="eastAsia"/>
          <w:kern w:val="0"/>
          <w:sz w:val="24"/>
          <w:szCs w:val="24"/>
        </w:rPr>
        <w:t>２　協力する内容は、乙が甲に申し出た内容に基づき、甲と乙が協議して決定する。</w:t>
      </w:r>
    </w:p>
    <w:p w:rsidR="006D3CCC" w:rsidRDefault="006D3CCC" w:rsidP="002409AD">
      <w:pPr>
        <w:autoSpaceDE w:val="0"/>
        <w:autoSpaceDN w:val="0"/>
        <w:adjustRightInd w:val="0"/>
        <w:ind w:left="240" w:hangingChars="100" w:hanging="240"/>
        <w:jc w:val="left"/>
        <w:rPr>
          <w:rFonts w:asciiTheme="minorEastAsia" w:hAnsiTheme="minorEastAsia" w:cs="Generic0-Regular"/>
          <w:kern w:val="0"/>
          <w:sz w:val="24"/>
          <w:szCs w:val="24"/>
        </w:rPr>
      </w:pPr>
      <w:r>
        <w:rPr>
          <w:rFonts w:asciiTheme="minorEastAsia" w:hAnsiTheme="minorEastAsia" w:cs="Generic0-Regular" w:hint="eastAsia"/>
          <w:kern w:val="0"/>
          <w:sz w:val="24"/>
          <w:szCs w:val="24"/>
        </w:rPr>
        <w:t>３　甲は乙に対して、甲の事業への協力に対し、謝礼を支払う。謝礼の額は、別途、甲が定める。</w:t>
      </w:r>
    </w:p>
    <w:p w:rsidR="002409AD" w:rsidRPr="006D3CCC" w:rsidRDefault="002409AD" w:rsidP="002409AD">
      <w:pPr>
        <w:autoSpaceDE w:val="0"/>
        <w:autoSpaceDN w:val="0"/>
        <w:adjustRightInd w:val="0"/>
        <w:jc w:val="left"/>
        <w:rPr>
          <w:rFonts w:asciiTheme="minorEastAsia" w:hAnsiTheme="minorEastAsia" w:cs="Generic0-Regular"/>
          <w:kern w:val="0"/>
          <w:sz w:val="24"/>
          <w:szCs w:val="24"/>
        </w:rPr>
      </w:pPr>
    </w:p>
    <w:p w:rsidR="002409AD" w:rsidRPr="0028352B" w:rsidRDefault="006D3CCC" w:rsidP="002409AD">
      <w:pPr>
        <w:autoSpaceDE w:val="0"/>
        <w:autoSpaceDN w:val="0"/>
        <w:adjustRightInd w:val="0"/>
        <w:jc w:val="left"/>
        <w:rPr>
          <w:rFonts w:asciiTheme="minorEastAsia" w:hAnsiTheme="minorEastAsia" w:cs="Generic0-Regular"/>
          <w:kern w:val="0"/>
          <w:sz w:val="24"/>
          <w:szCs w:val="24"/>
        </w:rPr>
      </w:pPr>
      <w:r>
        <w:rPr>
          <w:rFonts w:asciiTheme="minorEastAsia" w:hAnsiTheme="minorEastAsia" w:cs="Generic0-Regular" w:hint="eastAsia"/>
          <w:kern w:val="0"/>
          <w:sz w:val="24"/>
          <w:szCs w:val="24"/>
        </w:rPr>
        <w:t>（有効</w:t>
      </w:r>
      <w:r w:rsidR="002409AD" w:rsidRPr="0028352B">
        <w:rPr>
          <w:rFonts w:asciiTheme="minorEastAsia" w:hAnsiTheme="minorEastAsia" w:cs="Generic0-Regular" w:hint="eastAsia"/>
          <w:kern w:val="0"/>
          <w:sz w:val="24"/>
          <w:szCs w:val="24"/>
        </w:rPr>
        <w:t>期間）</w:t>
      </w:r>
    </w:p>
    <w:p w:rsidR="002409AD" w:rsidRDefault="00A83486" w:rsidP="002409AD">
      <w:pPr>
        <w:autoSpaceDE w:val="0"/>
        <w:autoSpaceDN w:val="0"/>
        <w:adjustRightInd w:val="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第５</w:t>
      </w:r>
      <w:r w:rsidR="002409AD" w:rsidRPr="0028352B">
        <w:rPr>
          <w:rFonts w:asciiTheme="minorEastAsia" w:hAnsiTheme="minorEastAsia" w:cs="Generic0-Regular" w:hint="eastAsia"/>
          <w:kern w:val="0"/>
          <w:sz w:val="24"/>
          <w:szCs w:val="24"/>
        </w:rPr>
        <w:t xml:space="preserve">条　</w:t>
      </w:r>
      <w:r w:rsidR="00BC3064">
        <w:rPr>
          <w:rFonts w:asciiTheme="minorEastAsia" w:hAnsiTheme="minorEastAsia" w:cs="Generic0-Regular" w:hint="eastAsia"/>
          <w:kern w:val="0"/>
          <w:sz w:val="24"/>
          <w:szCs w:val="24"/>
        </w:rPr>
        <w:t>本覚書の有効期間は、締結日から令和４年３</w:t>
      </w:r>
      <w:r w:rsidR="00525B7D" w:rsidRPr="0028352B">
        <w:rPr>
          <w:rFonts w:asciiTheme="minorEastAsia" w:hAnsiTheme="minorEastAsia" w:cs="Generic0-Regular" w:hint="eastAsia"/>
          <w:kern w:val="0"/>
          <w:sz w:val="24"/>
          <w:szCs w:val="24"/>
        </w:rPr>
        <w:t>月</w:t>
      </w:r>
      <w:r w:rsidR="00BC3064">
        <w:rPr>
          <w:rFonts w:asciiTheme="minorEastAsia" w:hAnsiTheme="minorEastAsia" w:cs="Generic0-Regular" w:hint="eastAsia"/>
          <w:kern w:val="0"/>
          <w:sz w:val="24"/>
          <w:szCs w:val="24"/>
        </w:rPr>
        <w:t>22</w:t>
      </w:r>
      <w:r w:rsidR="002409AD" w:rsidRPr="0028352B">
        <w:rPr>
          <w:rFonts w:asciiTheme="minorEastAsia" w:hAnsiTheme="minorEastAsia" w:cs="Generic0-Regular" w:hint="eastAsia"/>
          <w:kern w:val="0"/>
          <w:sz w:val="24"/>
          <w:szCs w:val="24"/>
        </w:rPr>
        <w:t>日までとする。</w:t>
      </w:r>
    </w:p>
    <w:p w:rsidR="00BC3064" w:rsidRDefault="00BC3064" w:rsidP="006D3CCC">
      <w:pPr>
        <w:autoSpaceDE w:val="0"/>
        <w:autoSpaceDN w:val="0"/>
        <w:adjustRightInd w:val="0"/>
        <w:ind w:left="240" w:hangingChars="100" w:hanging="240"/>
        <w:jc w:val="left"/>
        <w:rPr>
          <w:rFonts w:asciiTheme="minorEastAsia" w:hAnsiTheme="minorEastAsia" w:cs="Generic0-Regular"/>
          <w:kern w:val="0"/>
          <w:sz w:val="24"/>
          <w:szCs w:val="24"/>
        </w:rPr>
      </w:pPr>
      <w:r>
        <w:rPr>
          <w:rFonts w:asciiTheme="minorEastAsia" w:hAnsiTheme="minorEastAsia" w:cs="Generic0-Regular" w:hint="eastAsia"/>
          <w:kern w:val="0"/>
          <w:sz w:val="24"/>
          <w:szCs w:val="24"/>
        </w:rPr>
        <w:t>２　前項の規定にかかわらず、</w:t>
      </w:r>
      <w:r w:rsidR="00455DA4">
        <w:rPr>
          <w:rFonts w:asciiTheme="minorEastAsia" w:hAnsiTheme="minorEastAsia" w:cs="Generic0-Regular" w:hint="eastAsia"/>
          <w:kern w:val="0"/>
          <w:sz w:val="24"/>
          <w:szCs w:val="24"/>
        </w:rPr>
        <w:t>協力実施</w:t>
      </w:r>
      <w:r>
        <w:rPr>
          <w:rFonts w:asciiTheme="minorEastAsia" w:hAnsiTheme="minorEastAsia" w:cs="Generic0-Regular" w:hint="eastAsia"/>
          <w:kern w:val="0"/>
          <w:sz w:val="24"/>
          <w:szCs w:val="24"/>
        </w:rPr>
        <w:t>後</w:t>
      </w:r>
      <w:r w:rsidR="006D3CCC">
        <w:rPr>
          <w:rFonts w:asciiTheme="minorEastAsia" w:hAnsiTheme="minorEastAsia" w:cs="Generic0-Regular" w:hint="eastAsia"/>
          <w:kern w:val="0"/>
          <w:sz w:val="24"/>
          <w:szCs w:val="24"/>
        </w:rPr>
        <w:t>に</w:t>
      </w:r>
      <w:bookmarkStart w:id="0" w:name="_GoBack"/>
      <w:bookmarkEnd w:id="0"/>
      <w:r w:rsidR="006D3CCC">
        <w:rPr>
          <w:rFonts w:asciiTheme="minorEastAsia" w:hAnsiTheme="minorEastAsia" w:cs="Generic0-Regular" w:hint="eastAsia"/>
          <w:kern w:val="0"/>
          <w:sz w:val="24"/>
          <w:szCs w:val="24"/>
        </w:rPr>
        <w:t>甲から乙に</w:t>
      </w:r>
      <w:r>
        <w:rPr>
          <w:rFonts w:asciiTheme="minorEastAsia" w:hAnsiTheme="minorEastAsia" w:cs="Generic0-Regular" w:hint="eastAsia"/>
          <w:kern w:val="0"/>
          <w:sz w:val="24"/>
          <w:szCs w:val="24"/>
        </w:rPr>
        <w:t>謝礼の支払いが行われた場合は、それを</w:t>
      </w:r>
      <w:r w:rsidR="00455DA4">
        <w:rPr>
          <w:rFonts w:asciiTheme="minorEastAsia" w:hAnsiTheme="minorEastAsia" w:cs="Generic0-Regular" w:hint="eastAsia"/>
          <w:kern w:val="0"/>
          <w:sz w:val="24"/>
          <w:szCs w:val="24"/>
        </w:rPr>
        <w:t>もって</w:t>
      </w:r>
      <w:r>
        <w:rPr>
          <w:rFonts w:asciiTheme="minorEastAsia" w:hAnsiTheme="minorEastAsia" w:cs="Generic0-Regular" w:hint="eastAsia"/>
          <w:kern w:val="0"/>
          <w:sz w:val="24"/>
          <w:szCs w:val="24"/>
        </w:rPr>
        <w:t>終了する。</w:t>
      </w:r>
    </w:p>
    <w:p w:rsidR="00BC3064" w:rsidRPr="006D3CCC" w:rsidRDefault="00BC3064" w:rsidP="002409AD">
      <w:pPr>
        <w:autoSpaceDE w:val="0"/>
        <w:autoSpaceDN w:val="0"/>
        <w:adjustRightInd w:val="0"/>
        <w:jc w:val="left"/>
        <w:rPr>
          <w:rFonts w:asciiTheme="minorEastAsia" w:hAnsiTheme="minorEastAsia" w:cs="Generic0-Regular"/>
          <w:kern w:val="0"/>
          <w:sz w:val="24"/>
          <w:szCs w:val="24"/>
        </w:rPr>
      </w:pPr>
    </w:p>
    <w:p w:rsidR="002409AD" w:rsidRPr="0028352B" w:rsidRDefault="00BC3064" w:rsidP="002409AD">
      <w:pPr>
        <w:autoSpaceDE w:val="0"/>
        <w:autoSpaceDN w:val="0"/>
        <w:adjustRightInd w:val="0"/>
        <w:jc w:val="left"/>
        <w:rPr>
          <w:rFonts w:asciiTheme="minorEastAsia" w:hAnsiTheme="minorEastAsia" w:cs="Generic0-Regular"/>
          <w:kern w:val="0"/>
          <w:sz w:val="24"/>
          <w:szCs w:val="24"/>
        </w:rPr>
      </w:pPr>
      <w:r>
        <w:rPr>
          <w:rFonts w:asciiTheme="minorEastAsia" w:hAnsiTheme="minorEastAsia" w:cs="Generic0-Regular" w:hint="eastAsia"/>
          <w:kern w:val="0"/>
          <w:sz w:val="24"/>
          <w:szCs w:val="24"/>
        </w:rPr>
        <w:t>（覚書</w:t>
      </w:r>
      <w:r w:rsidR="002409AD" w:rsidRPr="0028352B">
        <w:rPr>
          <w:rFonts w:asciiTheme="minorEastAsia" w:hAnsiTheme="minorEastAsia" w:cs="Generic0-Regular" w:hint="eastAsia"/>
          <w:kern w:val="0"/>
          <w:sz w:val="24"/>
          <w:szCs w:val="24"/>
        </w:rPr>
        <w:t>の変更及び解除）</w:t>
      </w:r>
    </w:p>
    <w:p w:rsidR="00DD18D5" w:rsidRDefault="002409AD" w:rsidP="00DD18D5">
      <w:pPr>
        <w:autoSpaceDE w:val="0"/>
        <w:autoSpaceDN w:val="0"/>
        <w:adjustRightInd w:val="0"/>
        <w:ind w:left="240" w:hangingChars="100" w:hanging="24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第</w:t>
      </w:r>
      <w:r w:rsidR="00A83486" w:rsidRPr="0028352B">
        <w:rPr>
          <w:rFonts w:asciiTheme="minorEastAsia" w:hAnsiTheme="minorEastAsia" w:cs="Generic0-Regular" w:hint="eastAsia"/>
          <w:kern w:val="0"/>
          <w:sz w:val="24"/>
          <w:szCs w:val="24"/>
        </w:rPr>
        <w:t>６</w:t>
      </w:r>
      <w:r w:rsidRPr="0028352B">
        <w:rPr>
          <w:rFonts w:asciiTheme="minorEastAsia" w:hAnsiTheme="minorEastAsia" w:cs="Generic0-Regular" w:hint="eastAsia"/>
          <w:kern w:val="0"/>
          <w:sz w:val="24"/>
          <w:szCs w:val="24"/>
        </w:rPr>
        <w:t xml:space="preserve">条　</w:t>
      </w:r>
      <w:r w:rsidR="00442D18" w:rsidRPr="0028352B">
        <w:rPr>
          <w:rFonts w:asciiTheme="minorEastAsia" w:hAnsiTheme="minorEastAsia" w:cs="Generic0-Regular" w:hint="eastAsia"/>
          <w:kern w:val="0"/>
          <w:sz w:val="24"/>
          <w:szCs w:val="24"/>
        </w:rPr>
        <w:t>本</w:t>
      </w:r>
      <w:r w:rsidR="00BC3064">
        <w:rPr>
          <w:rFonts w:asciiTheme="minorEastAsia" w:hAnsiTheme="minorEastAsia" w:cs="Generic0-Regular" w:hint="eastAsia"/>
          <w:kern w:val="0"/>
          <w:sz w:val="24"/>
          <w:szCs w:val="24"/>
        </w:rPr>
        <w:t>覚書</w:t>
      </w:r>
      <w:r w:rsidR="00525B7D" w:rsidRPr="0028352B">
        <w:rPr>
          <w:rFonts w:asciiTheme="minorEastAsia" w:hAnsiTheme="minorEastAsia" w:cs="Generic0-Regular" w:hint="eastAsia"/>
          <w:kern w:val="0"/>
          <w:sz w:val="24"/>
          <w:szCs w:val="24"/>
        </w:rPr>
        <w:t>の内容の変更又は解除は、甲、</w:t>
      </w:r>
      <w:r w:rsidRPr="0028352B">
        <w:rPr>
          <w:rFonts w:asciiTheme="minorEastAsia" w:hAnsiTheme="minorEastAsia" w:cs="Generic0-Regular" w:hint="eastAsia"/>
          <w:kern w:val="0"/>
          <w:sz w:val="24"/>
          <w:szCs w:val="24"/>
        </w:rPr>
        <w:t>乙</w:t>
      </w:r>
      <w:r w:rsidR="00525B7D" w:rsidRPr="0028352B">
        <w:rPr>
          <w:rFonts w:asciiTheme="minorEastAsia" w:hAnsiTheme="minorEastAsia" w:cs="Generic0-Regular" w:hint="eastAsia"/>
          <w:kern w:val="0"/>
          <w:sz w:val="24"/>
          <w:szCs w:val="24"/>
        </w:rPr>
        <w:t>のうちいずれか</w:t>
      </w:r>
      <w:r w:rsidRPr="0028352B">
        <w:rPr>
          <w:rFonts w:asciiTheme="minorEastAsia" w:hAnsiTheme="minorEastAsia" w:cs="Generic0-Regular" w:hint="eastAsia"/>
          <w:kern w:val="0"/>
          <w:sz w:val="24"/>
          <w:szCs w:val="24"/>
        </w:rPr>
        <w:t>の申出に基づき、甲</w:t>
      </w:r>
      <w:r w:rsidR="003C5BD7" w:rsidRPr="0028352B">
        <w:rPr>
          <w:rFonts w:asciiTheme="minorEastAsia" w:hAnsiTheme="minorEastAsia" w:cs="Generic0-Regular" w:hint="eastAsia"/>
          <w:kern w:val="0"/>
          <w:sz w:val="24"/>
          <w:szCs w:val="24"/>
        </w:rPr>
        <w:t>、</w:t>
      </w:r>
      <w:r w:rsidRPr="0028352B">
        <w:rPr>
          <w:rFonts w:asciiTheme="minorEastAsia" w:hAnsiTheme="minorEastAsia" w:cs="Generic0-Regular" w:hint="eastAsia"/>
          <w:kern w:val="0"/>
          <w:sz w:val="24"/>
          <w:szCs w:val="24"/>
        </w:rPr>
        <w:t>乙の協議によって行うものとする。</w:t>
      </w:r>
    </w:p>
    <w:p w:rsidR="002409AD" w:rsidRPr="0028352B" w:rsidRDefault="002409AD" w:rsidP="002409AD">
      <w:pPr>
        <w:autoSpaceDE w:val="0"/>
        <w:autoSpaceDN w:val="0"/>
        <w:adjustRightInd w:val="0"/>
        <w:ind w:left="240" w:hangingChars="100" w:hanging="24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 xml:space="preserve">２　</w:t>
      </w:r>
      <w:r w:rsidR="00525B7D" w:rsidRPr="0028352B">
        <w:rPr>
          <w:rFonts w:asciiTheme="minorEastAsia" w:hAnsiTheme="minorEastAsia" w:cs="Generic0-Regular" w:hint="eastAsia"/>
          <w:kern w:val="0"/>
          <w:sz w:val="24"/>
          <w:szCs w:val="24"/>
        </w:rPr>
        <w:t>甲、</w:t>
      </w:r>
      <w:r w:rsidRPr="0028352B">
        <w:rPr>
          <w:rFonts w:asciiTheme="minorEastAsia" w:hAnsiTheme="minorEastAsia" w:cs="Generic0-Regular" w:hint="eastAsia"/>
          <w:kern w:val="0"/>
          <w:sz w:val="24"/>
          <w:szCs w:val="24"/>
        </w:rPr>
        <w:t>乙は、次の各号の</w:t>
      </w:r>
      <w:r w:rsidR="00442D18" w:rsidRPr="0028352B">
        <w:rPr>
          <w:rFonts w:asciiTheme="minorEastAsia" w:hAnsiTheme="minorEastAsia" w:cs="Generic0-Regular" w:hint="eastAsia"/>
          <w:kern w:val="0"/>
          <w:sz w:val="24"/>
          <w:szCs w:val="24"/>
        </w:rPr>
        <w:t>いずれかに該当するときは、相手方に対して何らの通知も要せず、本</w:t>
      </w:r>
      <w:r w:rsidR="00BC3064">
        <w:rPr>
          <w:rFonts w:asciiTheme="minorEastAsia" w:hAnsiTheme="minorEastAsia" w:cs="Generic0-Regular" w:hint="eastAsia"/>
          <w:kern w:val="0"/>
          <w:sz w:val="24"/>
          <w:szCs w:val="24"/>
        </w:rPr>
        <w:t>覚書</w:t>
      </w:r>
      <w:r w:rsidRPr="0028352B">
        <w:rPr>
          <w:rFonts w:asciiTheme="minorEastAsia" w:hAnsiTheme="minorEastAsia" w:cs="Generic0-Regular" w:hint="eastAsia"/>
          <w:kern w:val="0"/>
          <w:sz w:val="24"/>
          <w:szCs w:val="24"/>
        </w:rPr>
        <w:t>を解除することができる。</w:t>
      </w:r>
    </w:p>
    <w:p w:rsidR="002409AD" w:rsidRPr="0028352B" w:rsidRDefault="002409AD" w:rsidP="00801B91">
      <w:pPr>
        <w:autoSpaceDE w:val="0"/>
        <w:autoSpaceDN w:val="0"/>
        <w:adjustRightInd w:val="0"/>
        <w:ind w:left="480" w:hangingChars="200" w:hanging="48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（１）相手方が反社会的勢力（暴力、威力と詐欺的手法を駆使して経済的利益を追求する集団又は個人などを含むがこれに限らない）と関係を有し、又は関係を有することとなったとき。</w:t>
      </w:r>
    </w:p>
    <w:p w:rsidR="002409AD" w:rsidRPr="0028352B" w:rsidRDefault="002409AD" w:rsidP="002409AD">
      <w:pPr>
        <w:autoSpaceDE w:val="0"/>
        <w:autoSpaceDN w:val="0"/>
        <w:adjustRightInd w:val="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（２）相手方が脅迫的、暴力的又は法的な責任を超えた要求をしたとき。</w:t>
      </w:r>
    </w:p>
    <w:p w:rsidR="002409AD" w:rsidRPr="0028352B" w:rsidRDefault="002409AD" w:rsidP="00801B91">
      <w:pPr>
        <w:autoSpaceDE w:val="0"/>
        <w:autoSpaceDN w:val="0"/>
        <w:adjustRightInd w:val="0"/>
        <w:ind w:left="480" w:hangingChars="200" w:hanging="48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（３）相手方により</w:t>
      </w:r>
      <w:r w:rsidR="00442D18" w:rsidRPr="0028352B">
        <w:rPr>
          <w:rFonts w:asciiTheme="minorEastAsia" w:hAnsiTheme="minorEastAsia" w:cs="Generic0-Regular" w:hint="eastAsia"/>
          <w:kern w:val="0"/>
          <w:sz w:val="24"/>
          <w:szCs w:val="24"/>
        </w:rPr>
        <w:t>信用を失墜させられ、又は相手方による業務を妨害する行為があったとき</w:t>
      </w:r>
      <w:r w:rsidRPr="0028352B">
        <w:rPr>
          <w:rFonts w:asciiTheme="minorEastAsia" w:hAnsiTheme="minorEastAsia" w:cs="Generic0-Regular" w:hint="eastAsia"/>
          <w:kern w:val="0"/>
          <w:sz w:val="24"/>
          <w:szCs w:val="24"/>
        </w:rPr>
        <w:t>。</w:t>
      </w:r>
    </w:p>
    <w:p w:rsidR="002409AD" w:rsidRDefault="00442D18" w:rsidP="002409AD">
      <w:pPr>
        <w:autoSpaceDE w:val="0"/>
        <w:autoSpaceDN w:val="0"/>
        <w:adjustRightInd w:val="0"/>
        <w:ind w:left="240" w:hangingChars="100" w:hanging="24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lastRenderedPageBreak/>
        <w:t>３　前項の規定により、本</w:t>
      </w:r>
      <w:r w:rsidR="00BC3064">
        <w:rPr>
          <w:rFonts w:asciiTheme="minorEastAsia" w:hAnsiTheme="minorEastAsia" w:cs="Generic0-Regular" w:hint="eastAsia"/>
          <w:kern w:val="0"/>
          <w:sz w:val="24"/>
          <w:szCs w:val="24"/>
        </w:rPr>
        <w:t>覚書</w:t>
      </w:r>
      <w:r w:rsidRPr="0028352B">
        <w:rPr>
          <w:rFonts w:asciiTheme="minorEastAsia" w:hAnsiTheme="minorEastAsia" w:cs="Generic0-Regular" w:hint="eastAsia"/>
          <w:kern w:val="0"/>
          <w:sz w:val="24"/>
          <w:szCs w:val="24"/>
        </w:rPr>
        <w:t>を解除した者は、本</w:t>
      </w:r>
      <w:r w:rsidR="00BC3064">
        <w:rPr>
          <w:rFonts w:asciiTheme="minorEastAsia" w:hAnsiTheme="minorEastAsia" w:cs="Generic0-Regular" w:hint="eastAsia"/>
          <w:kern w:val="0"/>
          <w:sz w:val="24"/>
          <w:szCs w:val="24"/>
        </w:rPr>
        <w:t>覚書</w:t>
      </w:r>
      <w:r w:rsidR="002409AD" w:rsidRPr="0028352B">
        <w:rPr>
          <w:rFonts w:asciiTheme="minorEastAsia" w:hAnsiTheme="minorEastAsia" w:cs="Generic0-Regular" w:hint="eastAsia"/>
          <w:kern w:val="0"/>
          <w:sz w:val="24"/>
          <w:szCs w:val="24"/>
        </w:rPr>
        <w:t>が解除され</w:t>
      </w:r>
      <w:r w:rsidRPr="0028352B">
        <w:rPr>
          <w:rFonts w:asciiTheme="minorEastAsia" w:hAnsiTheme="minorEastAsia" w:cs="Generic0-Regular" w:hint="eastAsia"/>
          <w:kern w:val="0"/>
          <w:sz w:val="24"/>
          <w:szCs w:val="24"/>
        </w:rPr>
        <w:t>た</w:t>
      </w:r>
      <w:r w:rsidR="002409AD" w:rsidRPr="0028352B">
        <w:rPr>
          <w:rFonts w:asciiTheme="minorEastAsia" w:hAnsiTheme="minorEastAsia" w:cs="Generic0-Regular" w:hint="eastAsia"/>
          <w:kern w:val="0"/>
          <w:sz w:val="24"/>
          <w:szCs w:val="24"/>
        </w:rPr>
        <w:t>ことにより相手方に損害が生じた場合であっても、これを賠償する一切の責を負わないものとする。</w:t>
      </w:r>
    </w:p>
    <w:p w:rsidR="006D3CCC" w:rsidRPr="0028352B" w:rsidRDefault="006D3CCC" w:rsidP="002409AD">
      <w:pPr>
        <w:autoSpaceDE w:val="0"/>
        <w:autoSpaceDN w:val="0"/>
        <w:adjustRightInd w:val="0"/>
        <w:ind w:left="240" w:hangingChars="100" w:hanging="240"/>
        <w:jc w:val="left"/>
        <w:rPr>
          <w:rFonts w:asciiTheme="minorEastAsia" w:hAnsiTheme="minorEastAsia" w:cs="Generic0-Regular"/>
          <w:kern w:val="0"/>
          <w:sz w:val="24"/>
          <w:szCs w:val="24"/>
        </w:rPr>
      </w:pPr>
    </w:p>
    <w:p w:rsidR="00BC3064" w:rsidRDefault="00BC3064" w:rsidP="002409AD">
      <w:pPr>
        <w:autoSpaceDE w:val="0"/>
        <w:autoSpaceDN w:val="0"/>
        <w:adjustRightInd w:val="0"/>
        <w:jc w:val="left"/>
        <w:rPr>
          <w:rFonts w:asciiTheme="minorEastAsia" w:hAnsiTheme="minorEastAsia" w:cs="Generic0-Regular"/>
          <w:kern w:val="0"/>
          <w:sz w:val="24"/>
          <w:szCs w:val="24"/>
        </w:rPr>
      </w:pPr>
      <w:r>
        <w:rPr>
          <w:rFonts w:asciiTheme="minorEastAsia" w:hAnsiTheme="minorEastAsia" w:cs="Generic0-Regular" w:hint="eastAsia"/>
          <w:kern w:val="0"/>
          <w:sz w:val="24"/>
          <w:szCs w:val="24"/>
        </w:rPr>
        <w:t>（細部の取扱い）</w:t>
      </w:r>
    </w:p>
    <w:p w:rsidR="00BC3064" w:rsidRDefault="00BC3064" w:rsidP="00BC3064">
      <w:pPr>
        <w:autoSpaceDE w:val="0"/>
        <w:autoSpaceDN w:val="0"/>
        <w:adjustRightInd w:val="0"/>
        <w:ind w:left="240" w:hangingChars="100" w:hanging="240"/>
        <w:jc w:val="left"/>
        <w:rPr>
          <w:rFonts w:asciiTheme="minorEastAsia" w:hAnsiTheme="minorEastAsia" w:cs="Generic0-Regular"/>
          <w:kern w:val="0"/>
          <w:sz w:val="24"/>
          <w:szCs w:val="24"/>
        </w:rPr>
      </w:pPr>
      <w:r>
        <w:rPr>
          <w:rFonts w:asciiTheme="minorEastAsia" w:hAnsiTheme="minorEastAsia" w:cs="Generic0-Regular" w:hint="eastAsia"/>
          <w:kern w:val="0"/>
          <w:sz w:val="24"/>
          <w:szCs w:val="24"/>
        </w:rPr>
        <w:t>第７条　本覚書に定めのない事項については、「令和３年度　地域活性化に係る議論の場　事業協力者　募集要項」、「令和３年度　地域活性化に係る議論の場　実施事業　事業協力を求める内容」による。</w:t>
      </w:r>
    </w:p>
    <w:p w:rsidR="00BC3064" w:rsidRPr="006D3CCC" w:rsidRDefault="00BC3064" w:rsidP="00BC3064">
      <w:pPr>
        <w:autoSpaceDE w:val="0"/>
        <w:autoSpaceDN w:val="0"/>
        <w:adjustRightInd w:val="0"/>
        <w:ind w:left="240" w:hangingChars="100" w:hanging="240"/>
        <w:jc w:val="left"/>
        <w:rPr>
          <w:rFonts w:asciiTheme="minorEastAsia" w:hAnsiTheme="minorEastAsia" w:cs="Generic0-Regular"/>
          <w:kern w:val="0"/>
          <w:sz w:val="24"/>
          <w:szCs w:val="24"/>
        </w:rPr>
      </w:pPr>
    </w:p>
    <w:p w:rsidR="002409AD" w:rsidRPr="0028352B" w:rsidRDefault="002409AD" w:rsidP="002409AD">
      <w:pPr>
        <w:autoSpaceDE w:val="0"/>
        <w:autoSpaceDN w:val="0"/>
        <w:adjustRightInd w:val="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（疑義等の処理）</w:t>
      </w:r>
    </w:p>
    <w:p w:rsidR="002409AD" w:rsidRPr="0028352B" w:rsidRDefault="000C71AF" w:rsidP="002409AD">
      <w:pPr>
        <w:autoSpaceDE w:val="0"/>
        <w:autoSpaceDN w:val="0"/>
        <w:adjustRightInd w:val="0"/>
        <w:ind w:left="240" w:hangingChars="100" w:hanging="24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第</w:t>
      </w:r>
      <w:r w:rsidR="006D3CCC">
        <w:rPr>
          <w:rFonts w:asciiTheme="minorEastAsia" w:hAnsiTheme="minorEastAsia" w:cs="Generic0-Regular" w:hint="eastAsia"/>
          <w:color w:val="FF0000"/>
          <w:kern w:val="0"/>
          <w:sz w:val="24"/>
          <w:szCs w:val="24"/>
        </w:rPr>
        <w:t>８</w:t>
      </w:r>
      <w:r w:rsidR="00BC3064">
        <w:rPr>
          <w:rFonts w:asciiTheme="minorEastAsia" w:hAnsiTheme="minorEastAsia" w:cs="Generic0-Regular" w:hint="eastAsia"/>
          <w:kern w:val="0"/>
          <w:sz w:val="24"/>
          <w:szCs w:val="24"/>
        </w:rPr>
        <w:t xml:space="preserve">条　</w:t>
      </w:r>
      <w:r w:rsidRPr="0028352B">
        <w:rPr>
          <w:rFonts w:asciiTheme="minorEastAsia" w:hAnsiTheme="minorEastAsia" w:cs="Generic0-Regular" w:hint="eastAsia"/>
          <w:kern w:val="0"/>
          <w:sz w:val="24"/>
          <w:szCs w:val="24"/>
        </w:rPr>
        <w:t>本</w:t>
      </w:r>
      <w:r w:rsidR="00BC3064">
        <w:rPr>
          <w:rFonts w:asciiTheme="minorEastAsia" w:hAnsiTheme="minorEastAsia" w:cs="Generic0-Regular" w:hint="eastAsia"/>
          <w:kern w:val="0"/>
          <w:sz w:val="24"/>
          <w:szCs w:val="24"/>
        </w:rPr>
        <w:t>覚書等</w:t>
      </w:r>
      <w:r w:rsidR="002409AD" w:rsidRPr="0028352B">
        <w:rPr>
          <w:rFonts w:asciiTheme="minorEastAsia" w:hAnsiTheme="minorEastAsia" w:cs="Generic0-Regular" w:hint="eastAsia"/>
          <w:kern w:val="0"/>
          <w:sz w:val="24"/>
          <w:szCs w:val="24"/>
        </w:rPr>
        <w:t>に関し疑義が生じた場合は、甲</w:t>
      </w:r>
      <w:r w:rsidR="003C5BD7" w:rsidRPr="0028352B">
        <w:rPr>
          <w:rFonts w:asciiTheme="minorEastAsia" w:hAnsiTheme="minorEastAsia" w:cs="Generic0-Regular" w:hint="eastAsia"/>
          <w:kern w:val="0"/>
          <w:sz w:val="24"/>
          <w:szCs w:val="24"/>
        </w:rPr>
        <w:t>、</w:t>
      </w:r>
      <w:r w:rsidR="002409AD" w:rsidRPr="0028352B">
        <w:rPr>
          <w:rFonts w:asciiTheme="minorEastAsia" w:hAnsiTheme="minorEastAsia" w:cs="Generic0-Regular" w:hint="eastAsia"/>
          <w:kern w:val="0"/>
          <w:sz w:val="24"/>
          <w:szCs w:val="24"/>
        </w:rPr>
        <w:t>乙</w:t>
      </w:r>
      <w:r w:rsidR="00B97DEE" w:rsidRPr="0028352B">
        <w:rPr>
          <w:rFonts w:asciiTheme="minorEastAsia" w:hAnsiTheme="minorEastAsia" w:cs="Generic0-Regular" w:hint="eastAsia"/>
          <w:kern w:val="0"/>
          <w:sz w:val="24"/>
          <w:szCs w:val="24"/>
        </w:rPr>
        <w:t>が</w:t>
      </w:r>
      <w:r w:rsidR="002409AD" w:rsidRPr="0028352B">
        <w:rPr>
          <w:rFonts w:asciiTheme="minorEastAsia" w:hAnsiTheme="minorEastAsia" w:cs="Generic0-Regular" w:hint="eastAsia"/>
          <w:kern w:val="0"/>
          <w:sz w:val="24"/>
          <w:szCs w:val="24"/>
        </w:rPr>
        <w:t>協議の上、決定するものとする。</w:t>
      </w:r>
    </w:p>
    <w:p w:rsidR="002409AD" w:rsidRPr="00BC3064" w:rsidRDefault="002409AD" w:rsidP="002409AD">
      <w:pPr>
        <w:autoSpaceDE w:val="0"/>
        <w:autoSpaceDN w:val="0"/>
        <w:adjustRightInd w:val="0"/>
        <w:jc w:val="left"/>
        <w:rPr>
          <w:rFonts w:asciiTheme="minorEastAsia" w:hAnsiTheme="minorEastAsia" w:cs="Generic0-Regular"/>
          <w:kern w:val="0"/>
          <w:sz w:val="24"/>
          <w:szCs w:val="24"/>
        </w:rPr>
      </w:pPr>
    </w:p>
    <w:p w:rsidR="002409AD" w:rsidRPr="0028352B" w:rsidRDefault="002409AD" w:rsidP="002409AD">
      <w:pPr>
        <w:autoSpaceDE w:val="0"/>
        <w:autoSpaceDN w:val="0"/>
        <w:adjustRightInd w:val="0"/>
        <w:jc w:val="left"/>
        <w:rPr>
          <w:rFonts w:asciiTheme="minorEastAsia" w:hAnsiTheme="minorEastAsia" w:cs="Generic0-Regular"/>
          <w:kern w:val="0"/>
          <w:sz w:val="24"/>
          <w:szCs w:val="24"/>
        </w:rPr>
      </w:pPr>
    </w:p>
    <w:p w:rsidR="002409AD" w:rsidRPr="0028352B" w:rsidRDefault="004B12B0" w:rsidP="002409AD">
      <w:pPr>
        <w:autoSpaceDE w:val="0"/>
        <w:autoSpaceDN w:val="0"/>
        <w:adjustRightInd w:val="0"/>
        <w:ind w:firstLineChars="100" w:firstLine="24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本</w:t>
      </w:r>
      <w:r w:rsidR="00BC3064">
        <w:rPr>
          <w:rFonts w:asciiTheme="minorEastAsia" w:hAnsiTheme="minorEastAsia" w:cs="Generic0-Regular" w:hint="eastAsia"/>
          <w:kern w:val="0"/>
          <w:sz w:val="24"/>
          <w:szCs w:val="24"/>
        </w:rPr>
        <w:t>覚書の締結を証するため、本書２</w:t>
      </w:r>
      <w:r w:rsidR="002409AD" w:rsidRPr="0028352B">
        <w:rPr>
          <w:rFonts w:asciiTheme="minorEastAsia" w:hAnsiTheme="minorEastAsia" w:cs="Generic0-Regular" w:hint="eastAsia"/>
          <w:kern w:val="0"/>
          <w:sz w:val="24"/>
          <w:szCs w:val="24"/>
        </w:rPr>
        <w:t>通を作成し、甲乙</w:t>
      </w:r>
      <w:r w:rsidR="003C5BD7" w:rsidRPr="0028352B">
        <w:rPr>
          <w:rFonts w:asciiTheme="minorEastAsia" w:hAnsiTheme="minorEastAsia" w:cs="Generic0-Regular" w:hint="eastAsia"/>
          <w:kern w:val="0"/>
          <w:sz w:val="24"/>
          <w:szCs w:val="24"/>
        </w:rPr>
        <w:t>が</w:t>
      </w:r>
      <w:r w:rsidR="00442D18" w:rsidRPr="0028352B">
        <w:rPr>
          <w:rFonts w:asciiTheme="minorEastAsia" w:hAnsiTheme="minorEastAsia" w:cs="Generic0-Regular" w:hint="eastAsia"/>
          <w:kern w:val="0"/>
          <w:sz w:val="24"/>
          <w:szCs w:val="24"/>
        </w:rPr>
        <w:t>それぞれ署名捺印又は記名押印の上、各自その１通を保有するもの</w:t>
      </w:r>
      <w:r w:rsidR="002409AD" w:rsidRPr="0028352B">
        <w:rPr>
          <w:rFonts w:asciiTheme="minorEastAsia" w:hAnsiTheme="minorEastAsia" w:cs="Generic0-Regular" w:hint="eastAsia"/>
          <w:kern w:val="0"/>
          <w:sz w:val="24"/>
          <w:szCs w:val="24"/>
        </w:rPr>
        <w:t>とする。</w:t>
      </w:r>
    </w:p>
    <w:p w:rsidR="002409AD" w:rsidRPr="0028352B" w:rsidRDefault="002409AD" w:rsidP="002409AD">
      <w:pPr>
        <w:autoSpaceDE w:val="0"/>
        <w:autoSpaceDN w:val="0"/>
        <w:adjustRightInd w:val="0"/>
        <w:jc w:val="left"/>
        <w:rPr>
          <w:rFonts w:asciiTheme="minorEastAsia" w:hAnsiTheme="minorEastAsia" w:cs="Generic0-Regular"/>
          <w:kern w:val="0"/>
          <w:sz w:val="24"/>
          <w:szCs w:val="24"/>
        </w:rPr>
      </w:pPr>
    </w:p>
    <w:p w:rsidR="002409AD" w:rsidRPr="0028352B" w:rsidRDefault="00BF433A" w:rsidP="002409AD">
      <w:pPr>
        <w:autoSpaceDE w:val="0"/>
        <w:autoSpaceDN w:val="0"/>
        <w:adjustRightInd w:val="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 xml:space="preserve">令和３年　</w:t>
      </w:r>
      <w:r w:rsidR="00D87F14" w:rsidRPr="0028352B">
        <w:rPr>
          <w:rFonts w:asciiTheme="minorEastAsia" w:hAnsiTheme="minorEastAsia" w:cs="Generic0-Regular" w:hint="eastAsia"/>
          <w:kern w:val="0"/>
          <w:sz w:val="24"/>
          <w:szCs w:val="24"/>
        </w:rPr>
        <w:t xml:space="preserve">月　</w:t>
      </w:r>
      <w:r w:rsidR="002409AD" w:rsidRPr="0028352B">
        <w:rPr>
          <w:rFonts w:asciiTheme="minorEastAsia" w:hAnsiTheme="minorEastAsia" w:cs="Generic0-Regular" w:hint="eastAsia"/>
          <w:kern w:val="0"/>
          <w:sz w:val="24"/>
          <w:szCs w:val="24"/>
        </w:rPr>
        <w:t>日</w:t>
      </w:r>
    </w:p>
    <w:p w:rsidR="002409AD" w:rsidRPr="0028352B" w:rsidRDefault="002409AD" w:rsidP="002409AD">
      <w:pPr>
        <w:autoSpaceDE w:val="0"/>
        <w:autoSpaceDN w:val="0"/>
        <w:adjustRightInd w:val="0"/>
        <w:jc w:val="left"/>
        <w:rPr>
          <w:rFonts w:asciiTheme="minorEastAsia" w:hAnsiTheme="minorEastAsia" w:cs="Generic0-Regular"/>
          <w:kern w:val="0"/>
          <w:sz w:val="24"/>
          <w:szCs w:val="24"/>
        </w:rPr>
      </w:pPr>
    </w:p>
    <w:p w:rsidR="002409AD" w:rsidRPr="0028352B" w:rsidRDefault="002409AD" w:rsidP="002409AD">
      <w:pPr>
        <w:autoSpaceDE w:val="0"/>
        <w:autoSpaceDN w:val="0"/>
        <w:adjustRightInd w:val="0"/>
        <w:jc w:val="left"/>
        <w:rPr>
          <w:rFonts w:asciiTheme="minorEastAsia" w:hAnsiTheme="minorEastAsia" w:cs="Generic0-Regular"/>
          <w:kern w:val="0"/>
          <w:sz w:val="24"/>
          <w:szCs w:val="24"/>
        </w:rPr>
      </w:pPr>
    </w:p>
    <w:p w:rsidR="006F13D1" w:rsidRPr="0028352B" w:rsidRDefault="006F13D1" w:rsidP="002409AD">
      <w:pPr>
        <w:autoSpaceDE w:val="0"/>
        <w:autoSpaceDN w:val="0"/>
        <w:adjustRightInd w:val="0"/>
        <w:jc w:val="left"/>
        <w:rPr>
          <w:rFonts w:asciiTheme="minorEastAsia" w:hAnsiTheme="minorEastAsia" w:cs="Generic0-Regular"/>
          <w:kern w:val="0"/>
          <w:sz w:val="24"/>
          <w:szCs w:val="24"/>
        </w:rPr>
      </w:pPr>
    </w:p>
    <w:p w:rsidR="002409AD" w:rsidRPr="0028352B" w:rsidRDefault="002409AD" w:rsidP="002409AD">
      <w:pPr>
        <w:autoSpaceDE w:val="0"/>
        <w:autoSpaceDN w:val="0"/>
        <w:adjustRightInd w:val="0"/>
        <w:ind w:firstLineChars="1300" w:firstLine="312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甲　神奈川県</w:t>
      </w:r>
      <w:r w:rsidR="00BC3064">
        <w:rPr>
          <w:rFonts w:asciiTheme="minorEastAsia" w:hAnsiTheme="minorEastAsia" w:cs="Generic0-Regular" w:hint="eastAsia"/>
          <w:kern w:val="0"/>
          <w:sz w:val="24"/>
          <w:szCs w:val="24"/>
        </w:rPr>
        <w:t>小田原市荻窪350-1</w:t>
      </w:r>
    </w:p>
    <w:p w:rsidR="00BC3064" w:rsidRDefault="002409AD" w:rsidP="002409AD">
      <w:pPr>
        <w:autoSpaceDE w:val="0"/>
        <w:autoSpaceDN w:val="0"/>
        <w:adjustRightInd w:val="0"/>
        <w:ind w:firstLineChars="1500" w:firstLine="360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神奈川県</w:t>
      </w:r>
      <w:r w:rsidR="00BC3064">
        <w:rPr>
          <w:rFonts w:asciiTheme="minorEastAsia" w:hAnsiTheme="minorEastAsia" w:cs="Generic0-Regular" w:hint="eastAsia"/>
          <w:kern w:val="0"/>
          <w:sz w:val="24"/>
          <w:szCs w:val="24"/>
        </w:rPr>
        <w:t>県西地域県政総合センター所長</w:t>
      </w:r>
    </w:p>
    <w:p w:rsidR="002409AD" w:rsidRPr="0028352B" w:rsidRDefault="002409AD" w:rsidP="00BC3064">
      <w:pPr>
        <w:autoSpaceDE w:val="0"/>
        <w:autoSpaceDN w:val="0"/>
        <w:adjustRightInd w:val="0"/>
        <w:ind w:firstLineChars="2700" w:firstLine="648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 xml:space="preserve">　</w:t>
      </w:r>
      <w:r w:rsidR="00BC3064">
        <w:rPr>
          <w:rFonts w:asciiTheme="minorEastAsia" w:hAnsiTheme="minorEastAsia" w:cs="Generic0-Regular" w:hint="eastAsia"/>
          <w:kern w:val="0"/>
          <w:sz w:val="24"/>
          <w:szCs w:val="24"/>
        </w:rPr>
        <w:t>藤澤　恭司</w:t>
      </w:r>
    </w:p>
    <w:p w:rsidR="006F13D1" w:rsidRPr="0028352B" w:rsidRDefault="006F13D1" w:rsidP="002409AD">
      <w:pPr>
        <w:autoSpaceDE w:val="0"/>
        <w:autoSpaceDN w:val="0"/>
        <w:adjustRightInd w:val="0"/>
        <w:jc w:val="left"/>
        <w:rPr>
          <w:rFonts w:asciiTheme="minorEastAsia" w:hAnsiTheme="minorEastAsia" w:cs="Generic0-Regular"/>
          <w:kern w:val="0"/>
          <w:sz w:val="24"/>
          <w:szCs w:val="24"/>
        </w:rPr>
      </w:pPr>
    </w:p>
    <w:p w:rsidR="006D3CCC" w:rsidRDefault="002409AD" w:rsidP="006D3CCC">
      <w:pPr>
        <w:autoSpaceDE w:val="0"/>
        <w:autoSpaceDN w:val="0"/>
        <w:adjustRightInd w:val="0"/>
        <w:ind w:firstLineChars="1300" w:firstLine="3120"/>
        <w:jc w:val="left"/>
        <w:rPr>
          <w:rFonts w:asciiTheme="minorEastAsia" w:hAnsiTheme="minorEastAsia" w:cs="Generic0-Regular"/>
          <w:kern w:val="0"/>
          <w:sz w:val="24"/>
          <w:szCs w:val="24"/>
        </w:rPr>
      </w:pPr>
      <w:r w:rsidRPr="0028352B">
        <w:rPr>
          <w:rFonts w:asciiTheme="minorEastAsia" w:hAnsiTheme="minorEastAsia" w:cs="Generic0-Regular" w:hint="eastAsia"/>
          <w:kern w:val="0"/>
          <w:sz w:val="24"/>
          <w:szCs w:val="24"/>
        </w:rPr>
        <w:t xml:space="preserve">乙　</w:t>
      </w:r>
      <w:r w:rsidR="00BC3064">
        <w:rPr>
          <w:rFonts w:asciiTheme="minorEastAsia" w:hAnsiTheme="minorEastAsia" w:cs="Generic0-Regular" w:hint="eastAsia"/>
          <w:kern w:val="0"/>
          <w:sz w:val="24"/>
          <w:szCs w:val="24"/>
        </w:rPr>
        <w:t>●●●●●●●●●●●●</w:t>
      </w:r>
    </w:p>
    <w:p w:rsidR="006D3CCC" w:rsidRDefault="006D3CCC" w:rsidP="006D3CCC">
      <w:pPr>
        <w:autoSpaceDE w:val="0"/>
        <w:autoSpaceDN w:val="0"/>
        <w:adjustRightInd w:val="0"/>
        <w:ind w:firstLineChars="1500" w:firstLine="3600"/>
        <w:jc w:val="left"/>
        <w:rPr>
          <w:rFonts w:asciiTheme="minorEastAsia" w:hAnsiTheme="minorEastAsia" w:cs="Generic0-Regular"/>
          <w:kern w:val="0"/>
          <w:sz w:val="24"/>
          <w:szCs w:val="24"/>
        </w:rPr>
      </w:pPr>
      <w:r>
        <w:rPr>
          <w:rFonts w:asciiTheme="minorEastAsia" w:hAnsiTheme="minorEastAsia" w:cs="Generic0-Regular" w:hint="eastAsia"/>
          <w:kern w:val="0"/>
          <w:sz w:val="24"/>
          <w:szCs w:val="24"/>
        </w:rPr>
        <w:t>●●●●　●●●●●●</w:t>
      </w:r>
    </w:p>
    <w:p w:rsidR="00BC3064" w:rsidRPr="0028352B" w:rsidRDefault="006D3CCC" w:rsidP="006D3CCC">
      <w:pPr>
        <w:autoSpaceDE w:val="0"/>
        <w:autoSpaceDN w:val="0"/>
        <w:adjustRightInd w:val="0"/>
        <w:ind w:firstLineChars="2100" w:firstLine="5040"/>
        <w:jc w:val="left"/>
        <w:rPr>
          <w:rFonts w:asciiTheme="minorEastAsia" w:hAnsiTheme="minorEastAsia" w:cs="Generic0-Regular"/>
          <w:kern w:val="0"/>
          <w:sz w:val="24"/>
          <w:szCs w:val="24"/>
        </w:rPr>
      </w:pPr>
      <w:r>
        <w:rPr>
          <w:rFonts w:asciiTheme="minorEastAsia" w:hAnsiTheme="minorEastAsia" w:cs="Generic0-Regular" w:hint="eastAsia"/>
          <w:kern w:val="0"/>
          <w:sz w:val="24"/>
          <w:szCs w:val="24"/>
        </w:rPr>
        <w:t>●●●●●●</w:t>
      </w:r>
      <w:r w:rsidR="00BC3064">
        <w:rPr>
          <w:rFonts w:asciiTheme="minorEastAsia" w:hAnsiTheme="minorEastAsia" w:cs="Generic0-Regular" w:hint="eastAsia"/>
          <w:kern w:val="0"/>
          <w:sz w:val="24"/>
          <w:szCs w:val="24"/>
        </w:rPr>
        <w:t xml:space="preserve">　　●●●●</w:t>
      </w:r>
    </w:p>
    <w:sectPr w:rsidR="00BC3064" w:rsidRPr="0028352B" w:rsidSect="006F13D1">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FE" w:rsidRDefault="00BA75FE" w:rsidP="002409AD">
      <w:r>
        <w:separator/>
      </w:r>
    </w:p>
  </w:endnote>
  <w:endnote w:type="continuationSeparator" w:id="0">
    <w:p w:rsidR="00BA75FE" w:rsidRDefault="00BA75FE" w:rsidP="0024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FE" w:rsidRDefault="00BA75FE" w:rsidP="002409AD">
      <w:r>
        <w:separator/>
      </w:r>
    </w:p>
  </w:footnote>
  <w:footnote w:type="continuationSeparator" w:id="0">
    <w:p w:rsidR="00BA75FE" w:rsidRDefault="00BA75FE" w:rsidP="0024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CC" w:rsidRDefault="006D3CCC" w:rsidP="006D3CCC">
    <w:pPr>
      <w:pStyle w:val="a3"/>
      <w:jc w:val="center"/>
    </w:pPr>
    <w:r>
      <w:rPr>
        <w:rFonts w:hint="eastAsia"/>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AD"/>
    <w:rsid w:val="000700D2"/>
    <w:rsid w:val="000B3018"/>
    <w:rsid w:val="000C71AF"/>
    <w:rsid w:val="000D1FD7"/>
    <w:rsid w:val="000E12BA"/>
    <w:rsid w:val="001262AD"/>
    <w:rsid w:val="001878CA"/>
    <w:rsid w:val="001F58F5"/>
    <w:rsid w:val="002324C8"/>
    <w:rsid w:val="002409AD"/>
    <w:rsid w:val="0028352B"/>
    <w:rsid w:val="003B5DEE"/>
    <w:rsid w:val="003C5BD7"/>
    <w:rsid w:val="00404253"/>
    <w:rsid w:val="00420E6A"/>
    <w:rsid w:val="00425406"/>
    <w:rsid w:val="00442D18"/>
    <w:rsid w:val="00452496"/>
    <w:rsid w:val="00455DA4"/>
    <w:rsid w:val="00472CD0"/>
    <w:rsid w:val="004B12B0"/>
    <w:rsid w:val="004C63A7"/>
    <w:rsid w:val="00525B7D"/>
    <w:rsid w:val="005922BD"/>
    <w:rsid w:val="00656BD1"/>
    <w:rsid w:val="006D005B"/>
    <w:rsid w:val="006D3CCC"/>
    <w:rsid w:val="006F13D1"/>
    <w:rsid w:val="00795F52"/>
    <w:rsid w:val="007E3B3A"/>
    <w:rsid w:val="00801B91"/>
    <w:rsid w:val="00832C55"/>
    <w:rsid w:val="00860394"/>
    <w:rsid w:val="00886912"/>
    <w:rsid w:val="00940B69"/>
    <w:rsid w:val="009B291C"/>
    <w:rsid w:val="009B3DC8"/>
    <w:rsid w:val="009E25DF"/>
    <w:rsid w:val="00A3719E"/>
    <w:rsid w:val="00A83486"/>
    <w:rsid w:val="00AA76DD"/>
    <w:rsid w:val="00B009CC"/>
    <w:rsid w:val="00B15E56"/>
    <w:rsid w:val="00B97DEE"/>
    <w:rsid w:val="00BA75FE"/>
    <w:rsid w:val="00BC2691"/>
    <w:rsid w:val="00BC3064"/>
    <w:rsid w:val="00BF433A"/>
    <w:rsid w:val="00CC629E"/>
    <w:rsid w:val="00D87F14"/>
    <w:rsid w:val="00DD18D5"/>
    <w:rsid w:val="00DE66DD"/>
    <w:rsid w:val="00E2108E"/>
    <w:rsid w:val="00F36650"/>
    <w:rsid w:val="00FD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D28DBBC-396E-4DF3-A87B-D6992B42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9AD"/>
    <w:pPr>
      <w:tabs>
        <w:tab w:val="center" w:pos="4252"/>
        <w:tab w:val="right" w:pos="8504"/>
      </w:tabs>
      <w:snapToGrid w:val="0"/>
    </w:pPr>
  </w:style>
  <w:style w:type="character" w:customStyle="1" w:styleId="a4">
    <w:name w:val="ヘッダー (文字)"/>
    <w:basedOn w:val="a0"/>
    <w:link w:val="a3"/>
    <w:uiPriority w:val="99"/>
    <w:rsid w:val="002409AD"/>
  </w:style>
  <w:style w:type="paragraph" w:styleId="a5">
    <w:name w:val="footer"/>
    <w:basedOn w:val="a"/>
    <w:link w:val="a6"/>
    <w:uiPriority w:val="99"/>
    <w:unhideWhenUsed/>
    <w:rsid w:val="002409AD"/>
    <w:pPr>
      <w:tabs>
        <w:tab w:val="center" w:pos="4252"/>
        <w:tab w:val="right" w:pos="8504"/>
      </w:tabs>
      <w:snapToGrid w:val="0"/>
    </w:pPr>
  </w:style>
  <w:style w:type="character" w:customStyle="1" w:styleId="a6">
    <w:name w:val="フッター (文字)"/>
    <w:basedOn w:val="a0"/>
    <w:link w:val="a5"/>
    <w:uiPriority w:val="99"/>
    <w:rsid w:val="002409AD"/>
  </w:style>
  <w:style w:type="paragraph" w:styleId="a7">
    <w:name w:val="Balloon Text"/>
    <w:basedOn w:val="a"/>
    <w:link w:val="a8"/>
    <w:uiPriority w:val="99"/>
    <w:semiHidden/>
    <w:unhideWhenUsed/>
    <w:rsid w:val="00D87F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F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00F3A-7B9F-47D2-B3AA-8DFF15CF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磯崎 孝喜</dc:creator>
  <cp:lastModifiedBy>Takayoshi_Isozaki</cp:lastModifiedBy>
  <cp:revision>4</cp:revision>
  <dcterms:created xsi:type="dcterms:W3CDTF">2021-08-26T02:40:00Z</dcterms:created>
  <dcterms:modified xsi:type="dcterms:W3CDTF">2021-08-26T03:44:00Z</dcterms:modified>
</cp:coreProperties>
</file>