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7DE5" w:rsidRDefault="00C014F3" w:rsidP="00987DE5">
      <w:r>
        <w:rPr>
          <w:noProof/>
        </w:rPr>
        <w:drawing>
          <wp:anchor distT="0" distB="0" distL="114300" distR="114300" simplePos="0" relativeHeight="251737600" behindDoc="0" locked="0" layoutInCell="1" allowOverlap="1">
            <wp:simplePos x="0" y="0"/>
            <wp:positionH relativeFrom="column">
              <wp:posOffset>-629285</wp:posOffset>
            </wp:positionH>
            <wp:positionV relativeFrom="paragraph">
              <wp:posOffset>-876300</wp:posOffset>
            </wp:positionV>
            <wp:extent cx="2037715" cy="996950"/>
            <wp:effectExtent l="0" t="0" r="0" b="0"/>
            <wp:wrapNone/>
            <wp:docPr id="79" name="図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37715" cy="99695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738624" behindDoc="0" locked="0" layoutInCell="1" allowOverlap="1">
                <wp:simplePos x="0" y="0"/>
                <wp:positionH relativeFrom="column">
                  <wp:posOffset>329565</wp:posOffset>
                </wp:positionH>
                <wp:positionV relativeFrom="paragraph">
                  <wp:posOffset>-300355</wp:posOffset>
                </wp:positionV>
                <wp:extent cx="956310" cy="231140"/>
                <wp:effectExtent l="0" t="0" r="0" b="0"/>
                <wp:wrapNone/>
                <wp:docPr id="80" name="テキスト ボックス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6310"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20C4" w:rsidRPr="002E55D1" w:rsidRDefault="000920C4" w:rsidP="00C014F3">
                            <w:pPr>
                              <w:rPr>
                                <w:rFonts w:ascii="ＭＳ ゴシック" w:eastAsia="ＭＳ ゴシック" w:hAnsi="ＭＳ ゴシック"/>
                                <w:sz w:val="20"/>
                                <w:szCs w:val="20"/>
                              </w:rPr>
                            </w:pPr>
                            <w:r w:rsidRPr="002E55D1">
                              <w:rPr>
                                <w:rFonts w:ascii="ＭＳ ゴシック" w:eastAsia="ＭＳ ゴシック" w:hAnsi="ＭＳ ゴシック" w:hint="eastAsia"/>
                                <w:sz w:val="20"/>
                                <w:szCs w:val="20"/>
                              </w:rPr>
                              <w:t>教育委員会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80" o:spid="_x0000_s1026" type="#_x0000_t202" style="position:absolute;left:0;text-align:left;margin-left:25.95pt;margin-top:-23.65pt;width:75.3pt;height:18.2pt;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" filled="f" stroked="f">
                <v:textbox inset="5.85pt,.7pt,5.85pt,.7pt">
                  <w:txbxContent>
                    <w:p w:rsidR="000920C4" w:rsidRPr="002E55D1" w:rsidRDefault="000920C4" w:rsidP="00C014F3">
                      <w:pPr>
                        <w:rPr>
                          <w:rFonts w:ascii="ＭＳ ゴシック" w:eastAsia="ＭＳ ゴシック" w:hAnsi="ＭＳ ゴシック"/>
                          <w:sz w:val="20"/>
                          <w:szCs w:val="20"/>
                        </w:rPr>
                      </w:pPr>
                      <w:r w:rsidRPr="002E55D1">
                        <w:rPr>
                          <w:rFonts w:ascii="ＭＳ ゴシック" w:eastAsia="ＭＳ ゴシック" w:hAnsi="ＭＳ ゴシック" w:hint="eastAsia"/>
                          <w:sz w:val="20"/>
                          <w:szCs w:val="20"/>
                        </w:rPr>
                        <w:t>教育委員会</w:t>
                      </w:r>
                    </w:p>
                  </w:txbxContent>
                </v:textbox>
              </v:shape>
            </w:pict>
          </mc:Fallback>
        </mc:AlternateContent>
      </w:r>
    </w:p>
    <w:p w:rsidR="00987DE5" w:rsidRDefault="00987DE5" w:rsidP="00987DE5"/>
    <w:p w:rsidR="00987DE5" w:rsidRDefault="00987DE5" w:rsidP="00987DE5"/>
    <w:p w:rsidR="00987DE5" w:rsidRDefault="00987DE5" w:rsidP="00987DE5"/>
    <w:p w:rsidR="00987DE5" w:rsidRDefault="00987DE5" w:rsidP="00987DE5"/>
    <w:p w:rsidR="008A5834" w:rsidRDefault="008A5834" w:rsidP="00987DE5"/>
    <w:p w:rsidR="008A5834" w:rsidRDefault="008A5834" w:rsidP="00987DE5"/>
    <w:p w:rsidR="008A5834" w:rsidRDefault="008A5834" w:rsidP="00987DE5"/>
    <w:p w:rsidR="008A5834" w:rsidRDefault="008A5834" w:rsidP="00987DE5"/>
    <w:p w:rsidR="008A5834" w:rsidRDefault="008A5834" w:rsidP="00987DE5"/>
    <w:p w:rsidR="008D6F13" w:rsidRPr="00D43A97" w:rsidRDefault="00D23D08" w:rsidP="00D23D08">
      <w:pPr>
        <w:jc w:val="center"/>
        <w:rPr>
          <w:rFonts w:asciiTheme="majorEastAsia" w:eastAsiaTheme="majorEastAsia" w:hAnsiTheme="majorEastAsia"/>
          <w:sz w:val="48"/>
          <w:szCs w:val="48"/>
        </w:rPr>
      </w:pPr>
      <w:r w:rsidRPr="00D43A97">
        <w:rPr>
          <w:rFonts w:asciiTheme="majorEastAsia" w:eastAsiaTheme="majorEastAsia" w:hAnsiTheme="majorEastAsia" w:hint="eastAsia"/>
          <w:sz w:val="48"/>
          <w:szCs w:val="48"/>
        </w:rPr>
        <w:t xml:space="preserve">第２期　</w:t>
      </w:r>
      <w:r w:rsidR="008D6F13" w:rsidRPr="00D43A97">
        <w:rPr>
          <w:rFonts w:asciiTheme="majorEastAsia" w:eastAsiaTheme="majorEastAsia" w:hAnsiTheme="majorEastAsia" w:hint="eastAsia"/>
          <w:sz w:val="48"/>
          <w:szCs w:val="48"/>
        </w:rPr>
        <w:t>神奈川県教育委員会</w:t>
      </w:r>
    </w:p>
    <w:p w:rsidR="00987DE5" w:rsidRPr="00D43A97" w:rsidRDefault="00D23D08" w:rsidP="007A3748">
      <w:pPr>
        <w:jc w:val="center"/>
        <w:rPr>
          <w:rFonts w:asciiTheme="majorEastAsia" w:eastAsiaTheme="majorEastAsia" w:hAnsiTheme="majorEastAsia"/>
          <w:sz w:val="48"/>
          <w:szCs w:val="48"/>
        </w:rPr>
      </w:pPr>
      <w:r w:rsidRPr="00D43A97">
        <w:rPr>
          <w:rFonts w:asciiTheme="majorEastAsia" w:eastAsiaTheme="majorEastAsia" w:hAnsiTheme="majorEastAsia" w:hint="eastAsia"/>
          <w:sz w:val="48"/>
          <w:szCs w:val="48"/>
        </w:rPr>
        <w:t>障害</w:t>
      </w:r>
      <w:r w:rsidR="00A41464" w:rsidRPr="00D43A97">
        <w:rPr>
          <w:rFonts w:asciiTheme="majorEastAsia" w:eastAsiaTheme="majorEastAsia" w:hAnsiTheme="majorEastAsia" w:hint="eastAsia"/>
          <w:sz w:val="48"/>
          <w:szCs w:val="48"/>
        </w:rPr>
        <w:t>者活躍推進</w:t>
      </w:r>
      <w:r w:rsidR="00833E64" w:rsidRPr="00D43A97">
        <w:rPr>
          <w:rFonts w:asciiTheme="majorEastAsia" w:eastAsiaTheme="majorEastAsia" w:hAnsiTheme="majorEastAsia" w:hint="eastAsia"/>
          <w:sz w:val="48"/>
          <w:szCs w:val="48"/>
        </w:rPr>
        <w:t>計画</w:t>
      </w:r>
    </w:p>
    <w:p w:rsidR="00040B4D" w:rsidRPr="00A41464" w:rsidRDefault="00040B4D" w:rsidP="00D51E10">
      <w:pPr>
        <w:rPr>
          <w:rFonts w:asciiTheme="majorEastAsia" w:eastAsiaTheme="majorEastAsia" w:hAnsiTheme="majorEastAsia"/>
          <w:sz w:val="48"/>
          <w:szCs w:val="48"/>
        </w:rPr>
      </w:pPr>
    </w:p>
    <w:p w:rsidR="00987DE5" w:rsidRPr="008D6F13" w:rsidRDefault="00987DE5" w:rsidP="00987DE5"/>
    <w:p w:rsidR="00987DE5" w:rsidRDefault="00987DE5" w:rsidP="00987DE5"/>
    <w:p w:rsidR="00987DE5" w:rsidRDefault="00987DE5" w:rsidP="00987DE5"/>
    <w:p w:rsidR="00344180" w:rsidRPr="00344180" w:rsidRDefault="00344180" w:rsidP="00987DE5"/>
    <w:p w:rsidR="00987DE5" w:rsidRDefault="00987DE5" w:rsidP="00987DE5"/>
    <w:p w:rsidR="00987DE5" w:rsidRDefault="00987DE5" w:rsidP="00987DE5"/>
    <w:p w:rsidR="00987DE5" w:rsidRDefault="00987DE5" w:rsidP="00987DE5"/>
    <w:p w:rsidR="00987DE5" w:rsidRDefault="00987DE5" w:rsidP="00987DE5"/>
    <w:p w:rsidR="00987DE5" w:rsidRDefault="00987DE5" w:rsidP="00987DE5"/>
    <w:p w:rsidR="00987DE5" w:rsidRDefault="00987DE5" w:rsidP="00987DE5"/>
    <w:p w:rsidR="00A216D4" w:rsidRDefault="00A216D4" w:rsidP="00987DE5"/>
    <w:p w:rsidR="001B2943" w:rsidRDefault="00A41464" w:rsidP="00D23D08">
      <w:pPr>
        <w:jc w:val="center"/>
        <w:rPr>
          <w:rFonts w:asciiTheme="majorEastAsia" w:eastAsiaTheme="majorEastAsia" w:hAnsiTheme="majorEastAsia"/>
          <w:sz w:val="36"/>
          <w:szCs w:val="36"/>
        </w:rPr>
      </w:pPr>
      <w:r>
        <w:rPr>
          <w:rFonts w:asciiTheme="majorEastAsia" w:eastAsiaTheme="majorEastAsia" w:hAnsiTheme="majorEastAsia" w:hint="eastAsia"/>
          <w:sz w:val="36"/>
          <w:szCs w:val="36"/>
        </w:rPr>
        <w:t>令和</w:t>
      </w:r>
      <w:r w:rsidR="00D23D08">
        <w:rPr>
          <w:rFonts w:asciiTheme="majorEastAsia" w:eastAsiaTheme="majorEastAsia" w:hAnsiTheme="majorEastAsia" w:hint="eastAsia"/>
          <w:sz w:val="36"/>
          <w:szCs w:val="36"/>
        </w:rPr>
        <w:t>７</w:t>
      </w:r>
      <w:r w:rsidR="00987DE5" w:rsidRPr="007E1850">
        <w:rPr>
          <w:rFonts w:asciiTheme="majorEastAsia" w:eastAsiaTheme="majorEastAsia" w:hAnsiTheme="majorEastAsia" w:hint="eastAsia"/>
          <w:sz w:val="36"/>
          <w:szCs w:val="36"/>
        </w:rPr>
        <w:t>年</w:t>
      </w:r>
      <w:r w:rsidR="00D51E10">
        <w:rPr>
          <w:rFonts w:asciiTheme="majorEastAsia" w:eastAsiaTheme="majorEastAsia" w:hAnsiTheme="majorEastAsia" w:hint="eastAsia"/>
          <w:sz w:val="36"/>
          <w:szCs w:val="36"/>
        </w:rPr>
        <w:t>３</w:t>
      </w:r>
      <w:bookmarkStart w:id="0" w:name="_GoBack"/>
      <w:bookmarkEnd w:id="0"/>
      <w:r w:rsidR="00987DE5" w:rsidRPr="007E1850">
        <w:rPr>
          <w:rFonts w:asciiTheme="majorEastAsia" w:eastAsiaTheme="majorEastAsia" w:hAnsiTheme="majorEastAsia" w:hint="eastAsia"/>
          <w:sz w:val="36"/>
          <w:szCs w:val="36"/>
        </w:rPr>
        <w:t>月</w:t>
      </w:r>
      <w:r w:rsidR="001B2943">
        <w:rPr>
          <w:rFonts w:asciiTheme="majorEastAsia" w:eastAsiaTheme="majorEastAsia" w:hAnsiTheme="majorEastAsia" w:hint="eastAsia"/>
          <w:sz w:val="36"/>
          <w:szCs w:val="36"/>
        </w:rPr>
        <w:t>策定</w:t>
      </w:r>
    </w:p>
    <w:p w:rsidR="003B0901" w:rsidRDefault="005E47D9" w:rsidP="005E47D9">
      <w:pPr>
        <w:widowControl/>
        <w:jc w:val="left"/>
        <w:rPr>
          <w:rFonts w:hAnsiTheme="minorEastAsia"/>
          <w:sz w:val="24"/>
          <w:szCs w:val="24"/>
        </w:rPr>
        <w:sectPr w:rsidR="003B0901" w:rsidSect="00B96A9C">
          <w:footerReference w:type="default" r:id="rId8"/>
          <w:pgSz w:w="11906" w:h="16838"/>
          <w:pgMar w:top="1985" w:right="1701" w:bottom="1701" w:left="1701" w:header="851" w:footer="992" w:gutter="0"/>
          <w:cols w:space="425"/>
          <w:docGrid w:type="lines" w:linePitch="360"/>
        </w:sectPr>
      </w:pPr>
      <w:r>
        <w:rPr>
          <w:rFonts w:hAnsiTheme="minorEastAsia"/>
          <w:sz w:val="24"/>
          <w:szCs w:val="24"/>
        </w:rPr>
        <w:br w:type="page"/>
      </w:r>
    </w:p>
    <w:p w:rsidR="00712A34" w:rsidRPr="006C1134" w:rsidRDefault="00712A34" w:rsidP="00236F16">
      <w:pPr>
        <w:shd w:val="solid" w:color="DBE5F1" w:themeColor="accent1" w:themeTint="33" w:fill="auto"/>
        <w:jc w:val="center"/>
        <w:rPr>
          <w:rFonts w:asciiTheme="majorEastAsia" w:eastAsiaTheme="majorEastAsia" w:hAnsiTheme="majorEastAsia"/>
          <w:sz w:val="32"/>
          <w:szCs w:val="32"/>
          <w:shd w:val="solid" w:color="0070C0" w:fill="auto"/>
        </w:rPr>
      </w:pPr>
      <w:r w:rsidRPr="006C1134">
        <w:rPr>
          <w:rFonts w:asciiTheme="majorEastAsia" w:eastAsiaTheme="majorEastAsia" w:hAnsiTheme="majorEastAsia" w:hint="eastAsia"/>
          <w:sz w:val="32"/>
          <w:szCs w:val="32"/>
        </w:rPr>
        <w:lastRenderedPageBreak/>
        <w:t>－</w:t>
      </w:r>
      <w:r w:rsidR="00501D76">
        <w:rPr>
          <w:rFonts w:asciiTheme="majorEastAsia" w:eastAsiaTheme="majorEastAsia" w:hAnsiTheme="majorEastAsia" w:hint="eastAsia"/>
          <w:sz w:val="32"/>
          <w:szCs w:val="32"/>
        </w:rPr>
        <w:t xml:space="preserve">　</w:t>
      </w:r>
      <w:r w:rsidRPr="006C1134">
        <w:rPr>
          <w:rFonts w:asciiTheme="majorEastAsia" w:eastAsiaTheme="majorEastAsia" w:hAnsiTheme="majorEastAsia" w:hint="eastAsia"/>
          <w:sz w:val="32"/>
          <w:szCs w:val="32"/>
        </w:rPr>
        <w:t>目</w:t>
      </w:r>
      <w:r w:rsidR="00501D76">
        <w:rPr>
          <w:rFonts w:asciiTheme="majorEastAsia" w:eastAsiaTheme="majorEastAsia" w:hAnsiTheme="majorEastAsia" w:hint="eastAsia"/>
          <w:sz w:val="32"/>
          <w:szCs w:val="32"/>
        </w:rPr>
        <w:t xml:space="preserve">　</w:t>
      </w:r>
      <w:r w:rsidRPr="006C1134">
        <w:rPr>
          <w:rFonts w:asciiTheme="majorEastAsia" w:eastAsiaTheme="majorEastAsia" w:hAnsiTheme="majorEastAsia" w:hint="eastAsia"/>
          <w:sz w:val="32"/>
          <w:szCs w:val="32"/>
        </w:rPr>
        <w:t>次</w:t>
      </w:r>
      <w:r w:rsidR="00501D76">
        <w:rPr>
          <w:rFonts w:asciiTheme="majorEastAsia" w:eastAsiaTheme="majorEastAsia" w:hAnsiTheme="majorEastAsia" w:hint="eastAsia"/>
          <w:sz w:val="32"/>
          <w:szCs w:val="32"/>
        </w:rPr>
        <w:t xml:space="preserve">　</w:t>
      </w:r>
      <w:r w:rsidRPr="006C1134">
        <w:rPr>
          <w:rFonts w:asciiTheme="majorEastAsia" w:eastAsiaTheme="majorEastAsia" w:hAnsiTheme="majorEastAsia" w:hint="eastAsia"/>
          <w:sz w:val="32"/>
          <w:szCs w:val="32"/>
        </w:rPr>
        <w:t>－</w:t>
      </w:r>
    </w:p>
    <w:p w:rsidR="00684B8B" w:rsidRDefault="00684B8B" w:rsidP="00987DE5"/>
    <w:p w:rsidR="00E22516" w:rsidRDefault="00941E20">
      <w:pPr>
        <w:pStyle w:val="11"/>
        <w:rPr>
          <w:rFonts w:asciiTheme="minorHAnsi" w:eastAsiaTheme="minorEastAsia" w:hAnsiTheme="minorHAnsi"/>
          <w:sz w:val="21"/>
          <w:szCs w:val="22"/>
        </w:rPr>
      </w:pPr>
      <w:r w:rsidRPr="006E73A2">
        <w:fldChar w:fldCharType="begin"/>
      </w:r>
      <w:r w:rsidR="00395E19" w:rsidRPr="000C3BEC">
        <w:instrText xml:space="preserve"> </w:instrText>
      </w:r>
      <w:r w:rsidR="00395E19" w:rsidRPr="000C3BEC">
        <w:rPr>
          <w:rFonts w:hint="eastAsia"/>
        </w:rPr>
        <w:instrText>TOC \o "1-3" \h \z \u</w:instrText>
      </w:r>
      <w:r w:rsidR="00395E19" w:rsidRPr="000C3BEC">
        <w:instrText xml:space="preserve"> </w:instrText>
      </w:r>
      <w:r w:rsidRPr="006E73A2">
        <w:fldChar w:fldCharType="separate"/>
      </w:r>
      <w:hyperlink w:anchor="_Toc182322077" w:history="1">
        <w:r w:rsidR="00E22516" w:rsidRPr="00A04E75">
          <w:rPr>
            <w:rStyle w:val="a8"/>
          </w:rPr>
          <w:t>Ⅰ　策定にあたって</w:t>
        </w:r>
        <w:r w:rsidR="00E22516">
          <w:rPr>
            <w:webHidden/>
          </w:rPr>
          <w:tab/>
        </w:r>
        <w:r w:rsidR="00E22516">
          <w:rPr>
            <w:webHidden/>
          </w:rPr>
          <w:fldChar w:fldCharType="begin"/>
        </w:r>
        <w:r w:rsidR="00E22516">
          <w:rPr>
            <w:webHidden/>
          </w:rPr>
          <w:instrText xml:space="preserve"> PAGEREF _Toc182322077 \h </w:instrText>
        </w:r>
        <w:r w:rsidR="00E22516">
          <w:rPr>
            <w:webHidden/>
          </w:rPr>
        </w:r>
        <w:r w:rsidR="00E22516">
          <w:rPr>
            <w:webHidden/>
          </w:rPr>
          <w:fldChar w:fldCharType="separate"/>
        </w:r>
        <w:r w:rsidR="00B95D84">
          <w:rPr>
            <w:webHidden/>
          </w:rPr>
          <w:t>1</w:t>
        </w:r>
        <w:r w:rsidR="00E22516">
          <w:rPr>
            <w:webHidden/>
          </w:rPr>
          <w:fldChar w:fldCharType="end"/>
        </w:r>
      </w:hyperlink>
    </w:p>
    <w:p w:rsidR="00E22516" w:rsidRDefault="00D51E10">
      <w:pPr>
        <w:pStyle w:val="21"/>
        <w:tabs>
          <w:tab w:val="right" w:leader="dot" w:pos="8494"/>
        </w:tabs>
        <w:rPr>
          <w:rFonts w:asciiTheme="minorHAnsi"/>
          <w:noProof/>
          <w:sz w:val="21"/>
        </w:rPr>
      </w:pPr>
      <w:hyperlink w:anchor="_Toc182322078" w:history="1">
        <w:r w:rsidR="00E22516" w:rsidRPr="00A04E75">
          <w:rPr>
            <w:rStyle w:val="a8"/>
            <w:noProof/>
          </w:rPr>
          <w:t>１　策定趣旨</w:t>
        </w:r>
        <w:r w:rsidR="00E22516">
          <w:rPr>
            <w:noProof/>
            <w:webHidden/>
          </w:rPr>
          <w:tab/>
        </w:r>
        <w:r w:rsidR="00E22516">
          <w:rPr>
            <w:noProof/>
            <w:webHidden/>
          </w:rPr>
          <w:fldChar w:fldCharType="begin"/>
        </w:r>
        <w:r w:rsidR="00E22516">
          <w:rPr>
            <w:noProof/>
            <w:webHidden/>
          </w:rPr>
          <w:instrText xml:space="preserve"> PAGEREF _Toc182322078 \h </w:instrText>
        </w:r>
        <w:r w:rsidR="00E22516">
          <w:rPr>
            <w:noProof/>
            <w:webHidden/>
          </w:rPr>
        </w:r>
        <w:r w:rsidR="00E22516">
          <w:rPr>
            <w:noProof/>
            <w:webHidden/>
          </w:rPr>
          <w:fldChar w:fldCharType="separate"/>
        </w:r>
        <w:r w:rsidR="00B95D84">
          <w:rPr>
            <w:noProof/>
            <w:webHidden/>
          </w:rPr>
          <w:t>1</w:t>
        </w:r>
        <w:r w:rsidR="00E22516">
          <w:rPr>
            <w:noProof/>
            <w:webHidden/>
          </w:rPr>
          <w:fldChar w:fldCharType="end"/>
        </w:r>
      </w:hyperlink>
    </w:p>
    <w:p w:rsidR="00E22516" w:rsidRDefault="00D51E10">
      <w:pPr>
        <w:pStyle w:val="21"/>
        <w:tabs>
          <w:tab w:val="right" w:leader="dot" w:pos="8494"/>
        </w:tabs>
        <w:rPr>
          <w:rFonts w:asciiTheme="minorHAnsi"/>
          <w:noProof/>
          <w:sz w:val="21"/>
        </w:rPr>
      </w:pPr>
      <w:hyperlink w:anchor="_Toc182322079" w:history="1">
        <w:r w:rsidR="00E22516" w:rsidRPr="00A04E75">
          <w:rPr>
            <w:rStyle w:val="a8"/>
            <w:noProof/>
          </w:rPr>
          <w:t>２　策定主体</w:t>
        </w:r>
        <w:r w:rsidR="00E22516">
          <w:rPr>
            <w:noProof/>
            <w:webHidden/>
          </w:rPr>
          <w:tab/>
        </w:r>
        <w:r w:rsidR="00E22516">
          <w:rPr>
            <w:noProof/>
            <w:webHidden/>
          </w:rPr>
          <w:fldChar w:fldCharType="begin"/>
        </w:r>
        <w:r w:rsidR="00E22516">
          <w:rPr>
            <w:noProof/>
            <w:webHidden/>
          </w:rPr>
          <w:instrText xml:space="preserve"> PAGEREF _Toc182322079 \h </w:instrText>
        </w:r>
        <w:r w:rsidR="00E22516">
          <w:rPr>
            <w:noProof/>
            <w:webHidden/>
          </w:rPr>
        </w:r>
        <w:r w:rsidR="00E22516">
          <w:rPr>
            <w:noProof/>
            <w:webHidden/>
          </w:rPr>
          <w:fldChar w:fldCharType="separate"/>
        </w:r>
        <w:r w:rsidR="00B95D84">
          <w:rPr>
            <w:noProof/>
            <w:webHidden/>
          </w:rPr>
          <w:t>2</w:t>
        </w:r>
        <w:r w:rsidR="00E22516">
          <w:rPr>
            <w:noProof/>
            <w:webHidden/>
          </w:rPr>
          <w:fldChar w:fldCharType="end"/>
        </w:r>
      </w:hyperlink>
    </w:p>
    <w:p w:rsidR="00E22516" w:rsidRDefault="00D51E10">
      <w:pPr>
        <w:pStyle w:val="21"/>
        <w:tabs>
          <w:tab w:val="right" w:leader="dot" w:pos="8494"/>
        </w:tabs>
        <w:rPr>
          <w:rFonts w:asciiTheme="minorHAnsi"/>
          <w:noProof/>
          <w:sz w:val="21"/>
        </w:rPr>
      </w:pPr>
      <w:hyperlink w:anchor="_Toc182322080" w:history="1">
        <w:r w:rsidR="00E22516" w:rsidRPr="00A04E75">
          <w:rPr>
            <w:rStyle w:val="a8"/>
            <w:noProof/>
          </w:rPr>
          <w:t>３　計画期間</w:t>
        </w:r>
        <w:r w:rsidR="00E22516">
          <w:rPr>
            <w:noProof/>
            <w:webHidden/>
          </w:rPr>
          <w:tab/>
        </w:r>
        <w:r w:rsidR="00E22516">
          <w:rPr>
            <w:noProof/>
            <w:webHidden/>
          </w:rPr>
          <w:fldChar w:fldCharType="begin"/>
        </w:r>
        <w:r w:rsidR="00E22516">
          <w:rPr>
            <w:noProof/>
            <w:webHidden/>
          </w:rPr>
          <w:instrText xml:space="preserve"> PAGEREF _Toc182322080 \h </w:instrText>
        </w:r>
        <w:r w:rsidR="00E22516">
          <w:rPr>
            <w:noProof/>
            <w:webHidden/>
          </w:rPr>
        </w:r>
        <w:r w:rsidR="00E22516">
          <w:rPr>
            <w:noProof/>
            <w:webHidden/>
          </w:rPr>
          <w:fldChar w:fldCharType="separate"/>
        </w:r>
        <w:r w:rsidR="00B95D84">
          <w:rPr>
            <w:noProof/>
            <w:webHidden/>
          </w:rPr>
          <w:t>2</w:t>
        </w:r>
        <w:r w:rsidR="00E22516">
          <w:rPr>
            <w:noProof/>
            <w:webHidden/>
          </w:rPr>
          <w:fldChar w:fldCharType="end"/>
        </w:r>
      </w:hyperlink>
    </w:p>
    <w:p w:rsidR="00E22516" w:rsidRDefault="00D51E10">
      <w:pPr>
        <w:pStyle w:val="21"/>
        <w:tabs>
          <w:tab w:val="right" w:leader="dot" w:pos="8494"/>
        </w:tabs>
        <w:rPr>
          <w:rFonts w:asciiTheme="minorHAnsi"/>
          <w:noProof/>
          <w:sz w:val="21"/>
        </w:rPr>
      </w:pPr>
      <w:hyperlink w:anchor="_Toc182322081" w:history="1">
        <w:r w:rsidR="00E22516" w:rsidRPr="00A04E75">
          <w:rPr>
            <w:rStyle w:val="a8"/>
            <w:noProof/>
          </w:rPr>
          <w:t>４　周知・公表</w:t>
        </w:r>
        <w:r w:rsidR="00E22516">
          <w:rPr>
            <w:noProof/>
            <w:webHidden/>
          </w:rPr>
          <w:tab/>
        </w:r>
        <w:r w:rsidR="00E22516">
          <w:rPr>
            <w:noProof/>
            <w:webHidden/>
          </w:rPr>
          <w:fldChar w:fldCharType="begin"/>
        </w:r>
        <w:r w:rsidR="00E22516">
          <w:rPr>
            <w:noProof/>
            <w:webHidden/>
          </w:rPr>
          <w:instrText xml:space="preserve"> PAGEREF _Toc182322081 \h </w:instrText>
        </w:r>
        <w:r w:rsidR="00E22516">
          <w:rPr>
            <w:noProof/>
            <w:webHidden/>
          </w:rPr>
        </w:r>
        <w:r w:rsidR="00E22516">
          <w:rPr>
            <w:noProof/>
            <w:webHidden/>
          </w:rPr>
          <w:fldChar w:fldCharType="separate"/>
        </w:r>
        <w:r w:rsidR="00B95D84">
          <w:rPr>
            <w:noProof/>
            <w:webHidden/>
          </w:rPr>
          <w:t>2</w:t>
        </w:r>
        <w:r w:rsidR="00E22516">
          <w:rPr>
            <w:noProof/>
            <w:webHidden/>
          </w:rPr>
          <w:fldChar w:fldCharType="end"/>
        </w:r>
      </w:hyperlink>
    </w:p>
    <w:p w:rsidR="00E22516" w:rsidRDefault="00D51E10">
      <w:pPr>
        <w:pStyle w:val="11"/>
        <w:rPr>
          <w:rFonts w:asciiTheme="minorHAnsi" w:eastAsiaTheme="minorEastAsia" w:hAnsiTheme="minorHAnsi"/>
          <w:sz w:val="21"/>
          <w:szCs w:val="22"/>
        </w:rPr>
      </w:pPr>
      <w:hyperlink w:anchor="_Toc182322082" w:history="1">
        <w:r w:rsidR="00E22516" w:rsidRPr="00A04E75">
          <w:rPr>
            <w:rStyle w:val="a8"/>
          </w:rPr>
          <w:t>Ⅱ　教育委員会における障害者雇用等の状況</w:t>
        </w:r>
        <w:r w:rsidR="00E22516">
          <w:rPr>
            <w:webHidden/>
          </w:rPr>
          <w:tab/>
        </w:r>
        <w:r w:rsidR="00E22516">
          <w:rPr>
            <w:webHidden/>
          </w:rPr>
          <w:fldChar w:fldCharType="begin"/>
        </w:r>
        <w:r w:rsidR="00E22516">
          <w:rPr>
            <w:webHidden/>
          </w:rPr>
          <w:instrText xml:space="preserve"> PAGEREF _Toc182322082 \h </w:instrText>
        </w:r>
        <w:r w:rsidR="00E22516">
          <w:rPr>
            <w:webHidden/>
          </w:rPr>
        </w:r>
        <w:r w:rsidR="00E22516">
          <w:rPr>
            <w:webHidden/>
          </w:rPr>
          <w:fldChar w:fldCharType="separate"/>
        </w:r>
        <w:r w:rsidR="00B95D84">
          <w:rPr>
            <w:webHidden/>
          </w:rPr>
          <w:t>3</w:t>
        </w:r>
        <w:r w:rsidR="00E22516">
          <w:rPr>
            <w:webHidden/>
          </w:rPr>
          <w:fldChar w:fldCharType="end"/>
        </w:r>
      </w:hyperlink>
    </w:p>
    <w:p w:rsidR="00E22516" w:rsidRDefault="00D51E10">
      <w:pPr>
        <w:pStyle w:val="21"/>
        <w:tabs>
          <w:tab w:val="right" w:leader="dot" w:pos="8494"/>
        </w:tabs>
        <w:rPr>
          <w:rFonts w:asciiTheme="minorHAnsi"/>
          <w:noProof/>
          <w:sz w:val="21"/>
        </w:rPr>
      </w:pPr>
      <w:hyperlink w:anchor="_Toc182322083" w:history="1">
        <w:r w:rsidR="00E22516" w:rsidRPr="00A04E75">
          <w:rPr>
            <w:rStyle w:val="a8"/>
            <w:noProof/>
          </w:rPr>
          <w:t>１　障害者採用選考の実施等</w:t>
        </w:r>
        <w:r w:rsidR="00E22516">
          <w:rPr>
            <w:noProof/>
            <w:webHidden/>
          </w:rPr>
          <w:tab/>
        </w:r>
        <w:r w:rsidR="00E22516">
          <w:rPr>
            <w:noProof/>
            <w:webHidden/>
          </w:rPr>
          <w:fldChar w:fldCharType="begin"/>
        </w:r>
        <w:r w:rsidR="00E22516">
          <w:rPr>
            <w:noProof/>
            <w:webHidden/>
          </w:rPr>
          <w:instrText xml:space="preserve"> PAGEREF _Toc182322083 \h </w:instrText>
        </w:r>
        <w:r w:rsidR="00E22516">
          <w:rPr>
            <w:noProof/>
            <w:webHidden/>
          </w:rPr>
        </w:r>
        <w:r w:rsidR="00E22516">
          <w:rPr>
            <w:noProof/>
            <w:webHidden/>
          </w:rPr>
          <w:fldChar w:fldCharType="separate"/>
        </w:r>
        <w:r w:rsidR="00B95D84">
          <w:rPr>
            <w:noProof/>
            <w:webHidden/>
          </w:rPr>
          <w:t>3</w:t>
        </w:r>
        <w:r w:rsidR="00E22516">
          <w:rPr>
            <w:noProof/>
            <w:webHidden/>
          </w:rPr>
          <w:fldChar w:fldCharType="end"/>
        </w:r>
      </w:hyperlink>
    </w:p>
    <w:p w:rsidR="00E22516" w:rsidRDefault="00D51E10">
      <w:pPr>
        <w:pStyle w:val="21"/>
        <w:tabs>
          <w:tab w:val="right" w:leader="dot" w:pos="8494"/>
        </w:tabs>
        <w:rPr>
          <w:rFonts w:asciiTheme="minorHAnsi"/>
          <w:noProof/>
          <w:sz w:val="21"/>
        </w:rPr>
      </w:pPr>
      <w:hyperlink w:anchor="_Toc182322084" w:history="1">
        <w:r w:rsidR="00E22516" w:rsidRPr="00A04E75">
          <w:rPr>
            <w:rStyle w:val="a8"/>
            <w:noProof/>
          </w:rPr>
          <w:t>２　障害者雇用率の状況</w:t>
        </w:r>
        <w:r w:rsidR="00E22516">
          <w:rPr>
            <w:noProof/>
            <w:webHidden/>
          </w:rPr>
          <w:tab/>
        </w:r>
        <w:r w:rsidR="00E22516">
          <w:rPr>
            <w:noProof/>
            <w:webHidden/>
          </w:rPr>
          <w:fldChar w:fldCharType="begin"/>
        </w:r>
        <w:r w:rsidR="00E22516">
          <w:rPr>
            <w:noProof/>
            <w:webHidden/>
          </w:rPr>
          <w:instrText xml:space="preserve"> PAGEREF _Toc182322084 \h </w:instrText>
        </w:r>
        <w:r w:rsidR="00E22516">
          <w:rPr>
            <w:noProof/>
            <w:webHidden/>
          </w:rPr>
        </w:r>
        <w:r w:rsidR="00E22516">
          <w:rPr>
            <w:noProof/>
            <w:webHidden/>
          </w:rPr>
          <w:fldChar w:fldCharType="separate"/>
        </w:r>
        <w:r w:rsidR="00B95D84">
          <w:rPr>
            <w:noProof/>
            <w:webHidden/>
          </w:rPr>
          <w:t>4</w:t>
        </w:r>
        <w:r w:rsidR="00E22516">
          <w:rPr>
            <w:noProof/>
            <w:webHidden/>
          </w:rPr>
          <w:fldChar w:fldCharType="end"/>
        </w:r>
      </w:hyperlink>
    </w:p>
    <w:p w:rsidR="00E22516" w:rsidRDefault="00D51E10">
      <w:pPr>
        <w:pStyle w:val="21"/>
        <w:tabs>
          <w:tab w:val="right" w:leader="dot" w:pos="8494"/>
        </w:tabs>
        <w:rPr>
          <w:rFonts w:asciiTheme="minorHAnsi"/>
          <w:noProof/>
          <w:sz w:val="21"/>
        </w:rPr>
      </w:pPr>
      <w:hyperlink w:anchor="_Toc182322085" w:history="1">
        <w:r w:rsidR="00E22516" w:rsidRPr="00A04E75">
          <w:rPr>
            <w:rStyle w:val="a8"/>
            <w:noProof/>
          </w:rPr>
          <w:t>３　職場定着の状況</w:t>
        </w:r>
        <w:r w:rsidR="00E22516">
          <w:rPr>
            <w:noProof/>
            <w:webHidden/>
          </w:rPr>
          <w:tab/>
        </w:r>
        <w:r w:rsidR="00E22516">
          <w:rPr>
            <w:noProof/>
            <w:webHidden/>
          </w:rPr>
          <w:fldChar w:fldCharType="begin"/>
        </w:r>
        <w:r w:rsidR="00E22516">
          <w:rPr>
            <w:noProof/>
            <w:webHidden/>
          </w:rPr>
          <w:instrText xml:space="preserve"> PAGEREF _Toc182322085 \h </w:instrText>
        </w:r>
        <w:r w:rsidR="00E22516">
          <w:rPr>
            <w:noProof/>
            <w:webHidden/>
          </w:rPr>
        </w:r>
        <w:r w:rsidR="00E22516">
          <w:rPr>
            <w:noProof/>
            <w:webHidden/>
          </w:rPr>
          <w:fldChar w:fldCharType="separate"/>
        </w:r>
        <w:r w:rsidR="00B95D84">
          <w:rPr>
            <w:noProof/>
            <w:webHidden/>
          </w:rPr>
          <w:t>5</w:t>
        </w:r>
        <w:r w:rsidR="00E22516">
          <w:rPr>
            <w:noProof/>
            <w:webHidden/>
          </w:rPr>
          <w:fldChar w:fldCharType="end"/>
        </w:r>
      </w:hyperlink>
    </w:p>
    <w:p w:rsidR="00E22516" w:rsidRDefault="00D51E10">
      <w:pPr>
        <w:pStyle w:val="21"/>
        <w:tabs>
          <w:tab w:val="right" w:leader="dot" w:pos="8494"/>
        </w:tabs>
        <w:rPr>
          <w:rFonts w:asciiTheme="minorHAnsi"/>
          <w:noProof/>
          <w:sz w:val="21"/>
        </w:rPr>
      </w:pPr>
      <w:hyperlink w:anchor="_Toc182322086" w:history="1">
        <w:r w:rsidR="00E22516" w:rsidRPr="00A04E75">
          <w:rPr>
            <w:rStyle w:val="a8"/>
            <w:noProof/>
          </w:rPr>
          <w:t>４　現状を踏まえた課題</w:t>
        </w:r>
        <w:r w:rsidR="00E22516">
          <w:rPr>
            <w:noProof/>
            <w:webHidden/>
          </w:rPr>
          <w:tab/>
        </w:r>
        <w:r w:rsidR="00E22516">
          <w:rPr>
            <w:noProof/>
            <w:webHidden/>
          </w:rPr>
          <w:fldChar w:fldCharType="begin"/>
        </w:r>
        <w:r w:rsidR="00E22516">
          <w:rPr>
            <w:noProof/>
            <w:webHidden/>
          </w:rPr>
          <w:instrText xml:space="preserve"> PAGEREF _Toc182322086 \h </w:instrText>
        </w:r>
        <w:r w:rsidR="00E22516">
          <w:rPr>
            <w:noProof/>
            <w:webHidden/>
          </w:rPr>
        </w:r>
        <w:r w:rsidR="00E22516">
          <w:rPr>
            <w:noProof/>
            <w:webHidden/>
          </w:rPr>
          <w:fldChar w:fldCharType="separate"/>
        </w:r>
        <w:r w:rsidR="00B95D84">
          <w:rPr>
            <w:noProof/>
            <w:webHidden/>
          </w:rPr>
          <w:t>6</w:t>
        </w:r>
        <w:r w:rsidR="00E22516">
          <w:rPr>
            <w:noProof/>
            <w:webHidden/>
          </w:rPr>
          <w:fldChar w:fldCharType="end"/>
        </w:r>
      </w:hyperlink>
    </w:p>
    <w:p w:rsidR="00E22516" w:rsidRDefault="00D51E10">
      <w:pPr>
        <w:pStyle w:val="11"/>
        <w:rPr>
          <w:rFonts w:asciiTheme="minorHAnsi" w:eastAsiaTheme="minorEastAsia" w:hAnsiTheme="minorHAnsi"/>
          <w:sz w:val="21"/>
          <w:szCs w:val="22"/>
        </w:rPr>
      </w:pPr>
      <w:hyperlink w:anchor="_Toc182322087" w:history="1">
        <w:r w:rsidR="00E22516" w:rsidRPr="00A04E75">
          <w:rPr>
            <w:rStyle w:val="a8"/>
          </w:rPr>
          <w:t>Ⅲ　障害者の活躍推進に向けた取組</w:t>
        </w:r>
        <w:r w:rsidR="00E22516">
          <w:rPr>
            <w:webHidden/>
          </w:rPr>
          <w:tab/>
        </w:r>
        <w:r w:rsidR="00E22516">
          <w:rPr>
            <w:webHidden/>
          </w:rPr>
          <w:fldChar w:fldCharType="begin"/>
        </w:r>
        <w:r w:rsidR="00E22516">
          <w:rPr>
            <w:webHidden/>
          </w:rPr>
          <w:instrText xml:space="preserve"> PAGEREF _Toc182322087 \h </w:instrText>
        </w:r>
        <w:r w:rsidR="00E22516">
          <w:rPr>
            <w:webHidden/>
          </w:rPr>
        </w:r>
        <w:r w:rsidR="00E22516">
          <w:rPr>
            <w:webHidden/>
          </w:rPr>
          <w:fldChar w:fldCharType="separate"/>
        </w:r>
        <w:r w:rsidR="00B95D84">
          <w:rPr>
            <w:webHidden/>
          </w:rPr>
          <w:t>10</w:t>
        </w:r>
        <w:r w:rsidR="00E22516">
          <w:rPr>
            <w:webHidden/>
          </w:rPr>
          <w:fldChar w:fldCharType="end"/>
        </w:r>
      </w:hyperlink>
    </w:p>
    <w:p w:rsidR="00E22516" w:rsidRDefault="00D51E10">
      <w:pPr>
        <w:pStyle w:val="21"/>
        <w:tabs>
          <w:tab w:val="right" w:leader="dot" w:pos="8494"/>
        </w:tabs>
        <w:rPr>
          <w:rFonts w:asciiTheme="minorHAnsi"/>
          <w:noProof/>
          <w:sz w:val="21"/>
        </w:rPr>
      </w:pPr>
      <w:hyperlink w:anchor="_Toc182322088" w:history="1">
        <w:r w:rsidR="00E22516" w:rsidRPr="00A04E75">
          <w:rPr>
            <w:rStyle w:val="a8"/>
            <w:noProof/>
          </w:rPr>
          <w:t>施策体系</w:t>
        </w:r>
        <w:r w:rsidR="00E22516">
          <w:rPr>
            <w:noProof/>
            <w:webHidden/>
          </w:rPr>
          <w:tab/>
        </w:r>
        <w:r w:rsidR="00E22516">
          <w:rPr>
            <w:noProof/>
            <w:webHidden/>
          </w:rPr>
          <w:fldChar w:fldCharType="begin"/>
        </w:r>
        <w:r w:rsidR="00E22516">
          <w:rPr>
            <w:noProof/>
            <w:webHidden/>
          </w:rPr>
          <w:instrText xml:space="preserve"> PAGEREF _Toc182322088 \h </w:instrText>
        </w:r>
        <w:r w:rsidR="00E22516">
          <w:rPr>
            <w:noProof/>
            <w:webHidden/>
          </w:rPr>
        </w:r>
        <w:r w:rsidR="00E22516">
          <w:rPr>
            <w:noProof/>
            <w:webHidden/>
          </w:rPr>
          <w:fldChar w:fldCharType="separate"/>
        </w:r>
        <w:r w:rsidR="00B95D84">
          <w:rPr>
            <w:noProof/>
            <w:webHidden/>
          </w:rPr>
          <w:t>10</w:t>
        </w:r>
        <w:r w:rsidR="00E22516">
          <w:rPr>
            <w:noProof/>
            <w:webHidden/>
          </w:rPr>
          <w:fldChar w:fldCharType="end"/>
        </w:r>
      </w:hyperlink>
    </w:p>
    <w:p w:rsidR="00E22516" w:rsidRDefault="00D51E10">
      <w:pPr>
        <w:pStyle w:val="21"/>
        <w:tabs>
          <w:tab w:val="right" w:leader="dot" w:pos="8494"/>
        </w:tabs>
        <w:rPr>
          <w:rFonts w:asciiTheme="minorHAnsi"/>
          <w:noProof/>
          <w:sz w:val="21"/>
        </w:rPr>
      </w:pPr>
      <w:hyperlink w:anchor="_Toc182322089" w:history="1">
        <w:r w:rsidR="00E22516" w:rsidRPr="00A04E75">
          <w:rPr>
            <w:rStyle w:val="a8"/>
            <w:noProof/>
          </w:rPr>
          <w:t>１　推進体制の整備</w:t>
        </w:r>
        <w:r w:rsidR="00E22516">
          <w:rPr>
            <w:noProof/>
            <w:webHidden/>
          </w:rPr>
          <w:tab/>
        </w:r>
        <w:r w:rsidR="00E22516">
          <w:rPr>
            <w:noProof/>
            <w:webHidden/>
          </w:rPr>
          <w:fldChar w:fldCharType="begin"/>
        </w:r>
        <w:r w:rsidR="00E22516">
          <w:rPr>
            <w:noProof/>
            <w:webHidden/>
          </w:rPr>
          <w:instrText xml:space="preserve"> PAGEREF _Toc182322089 \h </w:instrText>
        </w:r>
        <w:r w:rsidR="00E22516">
          <w:rPr>
            <w:noProof/>
            <w:webHidden/>
          </w:rPr>
        </w:r>
        <w:r w:rsidR="00E22516">
          <w:rPr>
            <w:noProof/>
            <w:webHidden/>
          </w:rPr>
          <w:fldChar w:fldCharType="separate"/>
        </w:r>
        <w:r w:rsidR="00B95D84">
          <w:rPr>
            <w:noProof/>
            <w:webHidden/>
          </w:rPr>
          <w:t>12</w:t>
        </w:r>
        <w:r w:rsidR="00E22516">
          <w:rPr>
            <w:noProof/>
            <w:webHidden/>
          </w:rPr>
          <w:fldChar w:fldCharType="end"/>
        </w:r>
      </w:hyperlink>
    </w:p>
    <w:p w:rsidR="00E22516" w:rsidRDefault="00D51E10">
      <w:pPr>
        <w:pStyle w:val="21"/>
        <w:tabs>
          <w:tab w:val="right" w:leader="dot" w:pos="8494"/>
        </w:tabs>
        <w:rPr>
          <w:rFonts w:asciiTheme="minorHAnsi"/>
          <w:noProof/>
          <w:sz w:val="21"/>
        </w:rPr>
      </w:pPr>
      <w:hyperlink w:anchor="_Toc182322090" w:history="1">
        <w:r w:rsidR="00E22516" w:rsidRPr="00A04E75">
          <w:rPr>
            <w:rStyle w:val="a8"/>
            <w:noProof/>
          </w:rPr>
          <w:t>２　職務の選定・マッチング等</w:t>
        </w:r>
        <w:r w:rsidR="00E22516">
          <w:rPr>
            <w:noProof/>
            <w:webHidden/>
          </w:rPr>
          <w:tab/>
        </w:r>
        <w:r w:rsidR="00E22516">
          <w:rPr>
            <w:noProof/>
            <w:webHidden/>
          </w:rPr>
          <w:fldChar w:fldCharType="begin"/>
        </w:r>
        <w:r w:rsidR="00E22516">
          <w:rPr>
            <w:noProof/>
            <w:webHidden/>
          </w:rPr>
          <w:instrText xml:space="preserve"> PAGEREF _Toc182322090 \h </w:instrText>
        </w:r>
        <w:r w:rsidR="00E22516">
          <w:rPr>
            <w:noProof/>
            <w:webHidden/>
          </w:rPr>
        </w:r>
        <w:r w:rsidR="00E22516">
          <w:rPr>
            <w:noProof/>
            <w:webHidden/>
          </w:rPr>
          <w:fldChar w:fldCharType="separate"/>
        </w:r>
        <w:r w:rsidR="00B95D84">
          <w:rPr>
            <w:noProof/>
            <w:webHidden/>
          </w:rPr>
          <w:t>14</w:t>
        </w:r>
        <w:r w:rsidR="00E22516">
          <w:rPr>
            <w:noProof/>
            <w:webHidden/>
          </w:rPr>
          <w:fldChar w:fldCharType="end"/>
        </w:r>
      </w:hyperlink>
    </w:p>
    <w:p w:rsidR="00E22516" w:rsidRDefault="00D51E10">
      <w:pPr>
        <w:pStyle w:val="21"/>
        <w:tabs>
          <w:tab w:val="right" w:leader="dot" w:pos="8494"/>
        </w:tabs>
        <w:rPr>
          <w:rFonts w:asciiTheme="minorHAnsi"/>
          <w:noProof/>
          <w:sz w:val="21"/>
        </w:rPr>
      </w:pPr>
      <w:hyperlink w:anchor="_Toc182322091" w:history="1">
        <w:r w:rsidR="00E22516" w:rsidRPr="00A04E75">
          <w:rPr>
            <w:rStyle w:val="a8"/>
            <w:noProof/>
          </w:rPr>
          <w:t>３　職場環境の整備</w:t>
        </w:r>
        <w:r w:rsidR="00E22516">
          <w:rPr>
            <w:noProof/>
            <w:webHidden/>
          </w:rPr>
          <w:tab/>
        </w:r>
        <w:r w:rsidR="00E22516">
          <w:rPr>
            <w:noProof/>
            <w:webHidden/>
          </w:rPr>
          <w:fldChar w:fldCharType="begin"/>
        </w:r>
        <w:r w:rsidR="00E22516">
          <w:rPr>
            <w:noProof/>
            <w:webHidden/>
          </w:rPr>
          <w:instrText xml:space="preserve"> PAGEREF _Toc182322091 \h </w:instrText>
        </w:r>
        <w:r w:rsidR="00E22516">
          <w:rPr>
            <w:noProof/>
            <w:webHidden/>
          </w:rPr>
        </w:r>
        <w:r w:rsidR="00E22516">
          <w:rPr>
            <w:noProof/>
            <w:webHidden/>
          </w:rPr>
          <w:fldChar w:fldCharType="separate"/>
        </w:r>
        <w:r w:rsidR="00B95D84">
          <w:rPr>
            <w:noProof/>
            <w:webHidden/>
          </w:rPr>
          <w:t>15</w:t>
        </w:r>
        <w:r w:rsidR="00E22516">
          <w:rPr>
            <w:noProof/>
            <w:webHidden/>
          </w:rPr>
          <w:fldChar w:fldCharType="end"/>
        </w:r>
      </w:hyperlink>
    </w:p>
    <w:p w:rsidR="00E22516" w:rsidRDefault="00D51E10">
      <w:pPr>
        <w:pStyle w:val="21"/>
        <w:tabs>
          <w:tab w:val="right" w:leader="dot" w:pos="8494"/>
        </w:tabs>
        <w:rPr>
          <w:rFonts w:asciiTheme="minorHAnsi"/>
          <w:noProof/>
          <w:sz w:val="21"/>
        </w:rPr>
      </w:pPr>
      <w:hyperlink w:anchor="_Toc182322092" w:history="1">
        <w:r w:rsidR="00E22516" w:rsidRPr="00A04E75">
          <w:rPr>
            <w:rStyle w:val="a8"/>
            <w:noProof/>
          </w:rPr>
          <w:t>４　職員の採用・育成等</w:t>
        </w:r>
        <w:r w:rsidR="00E22516">
          <w:rPr>
            <w:noProof/>
            <w:webHidden/>
          </w:rPr>
          <w:tab/>
        </w:r>
        <w:r w:rsidR="00E22516">
          <w:rPr>
            <w:noProof/>
            <w:webHidden/>
          </w:rPr>
          <w:fldChar w:fldCharType="begin"/>
        </w:r>
        <w:r w:rsidR="00E22516">
          <w:rPr>
            <w:noProof/>
            <w:webHidden/>
          </w:rPr>
          <w:instrText xml:space="preserve"> PAGEREF _Toc182322092 \h </w:instrText>
        </w:r>
        <w:r w:rsidR="00E22516">
          <w:rPr>
            <w:noProof/>
            <w:webHidden/>
          </w:rPr>
        </w:r>
        <w:r w:rsidR="00E22516">
          <w:rPr>
            <w:noProof/>
            <w:webHidden/>
          </w:rPr>
          <w:fldChar w:fldCharType="separate"/>
        </w:r>
        <w:r w:rsidR="00B95D84">
          <w:rPr>
            <w:noProof/>
            <w:webHidden/>
          </w:rPr>
          <w:t>16</w:t>
        </w:r>
        <w:r w:rsidR="00E22516">
          <w:rPr>
            <w:noProof/>
            <w:webHidden/>
          </w:rPr>
          <w:fldChar w:fldCharType="end"/>
        </w:r>
      </w:hyperlink>
    </w:p>
    <w:p w:rsidR="00E22516" w:rsidRDefault="00D51E10">
      <w:pPr>
        <w:pStyle w:val="21"/>
        <w:tabs>
          <w:tab w:val="right" w:leader="dot" w:pos="8494"/>
        </w:tabs>
        <w:rPr>
          <w:rFonts w:asciiTheme="minorHAnsi"/>
          <w:noProof/>
          <w:sz w:val="21"/>
        </w:rPr>
      </w:pPr>
      <w:hyperlink w:anchor="_Toc182322093" w:history="1">
        <w:r w:rsidR="00E22516" w:rsidRPr="00A04E75">
          <w:rPr>
            <w:rStyle w:val="a8"/>
            <w:noProof/>
          </w:rPr>
          <w:t>５　優先調達等</w:t>
        </w:r>
        <w:r w:rsidR="00E22516">
          <w:rPr>
            <w:noProof/>
            <w:webHidden/>
          </w:rPr>
          <w:tab/>
        </w:r>
        <w:r w:rsidR="00E22516">
          <w:rPr>
            <w:noProof/>
            <w:webHidden/>
          </w:rPr>
          <w:fldChar w:fldCharType="begin"/>
        </w:r>
        <w:r w:rsidR="00E22516">
          <w:rPr>
            <w:noProof/>
            <w:webHidden/>
          </w:rPr>
          <w:instrText xml:space="preserve"> PAGEREF _Toc182322093 \h </w:instrText>
        </w:r>
        <w:r w:rsidR="00E22516">
          <w:rPr>
            <w:noProof/>
            <w:webHidden/>
          </w:rPr>
        </w:r>
        <w:r w:rsidR="00E22516">
          <w:rPr>
            <w:noProof/>
            <w:webHidden/>
          </w:rPr>
          <w:fldChar w:fldCharType="separate"/>
        </w:r>
        <w:r w:rsidR="00B95D84">
          <w:rPr>
            <w:noProof/>
            <w:webHidden/>
          </w:rPr>
          <w:t>19</w:t>
        </w:r>
        <w:r w:rsidR="00E22516">
          <w:rPr>
            <w:noProof/>
            <w:webHidden/>
          </w:rPr>
          <w:fldChar w:fldCharType="end"/>
        </w:r>
      </w:hyperlink>
    </w:p>
    <w:p w:rsidR="00E22516" w:rsidRDefault="00D51E10">
      <w:pPr>
        <w:pStyle w:val="11"/>
        <w:rPr>
          <w:rFonts w:asciiTheme="minorHAnsi" w:eastAsiaTheme="minorEastAsia" w:hAnsiTheme="minorHAnsi"/>
          <w:sz w:val="21"/>
          <w:szCs w:val="22"/>
        </w:rPr>
      </w:pPr>
      <w:hyperlink w:anchor="_Toc182322094" w:history="1">
        <w:r w:rsidR="00E22516" w:rsidRPr="00A04E75">
          <w:rPr>
            <w:rStyle w:val="a8"/>
          </w:rPr>
          <w:t>Ⅳ　計画の目標</w:t>
        </w:r>
        <w:r w:rsidR="00E22516">
          <w:rPr>
            <w:webHidden/>
          </w:rPr>
          <w:tab/>
        </w:r>
        <w:r w:rsidR="00E22516">
          <w:rPr>
            <w:webHidden/>
          </w:rPr>
          <w:fldChar w:fldCharType="begin"/>
        </w:r>
        <w:r w:rsidR="00E22516">
          <w:rPr>
            <w:webHidden/>
          </w:rPr>
          <w:instrText xml:space="preserve"> PAGEREF _Toc182322094 \h </w:instrText>
        </w:r>
        <w:r w:rsidR="00E22516">
          <w:rPr>
            <w:webHidden/>
          </w:rPr>
        </w:r>
        <w:r w:rsidR="00E22516">
          <w:rPr>
            <w:webHidden/>
          </w:rPr>
          <w:fldChar w:fldCharType="separate"/>
        </w:r>
        <w:r w:rsidR="00B95D84">
          <w:rPr>
            <w:webHidden/>
          </w:rPr>
          <w:t>20</w:t>
        </w:r>
        <w:r w:rsidR="00E22516">
          <w:rPr>
            <w:webHidden/>
          </w:rPr>
          <w:fldChar w:fldCharType="end"/>
        </w:r>
      </w:hyperlink>
    </w:p>
    <w:p w:rsidR="00047A7D" w:rsidRDefault="002A742D" w:rsidP="008707F6">
      <w:pPr>
        <w:tabs>
          <w:tab w:val="left" w:pos="4920"/>
        </w:tabs>
      </w:pPr>
      <w:r w:rsidRPr="005248C3">
        <w:rPr>
          <w:noProof/>
        </w:rPr>
        <mc:AlternateContent>
          <mc:Choice Requires="wps">
            <w:drawing>
              <wp:anchor distT="0" distB="0" distL="114300" distR="114300" simplePos="0" relativeHeight="251791872" behindDoc="0" locked="0" layoutInCell="1" allowOverlap="1" wp14:anchorId="1CBAD11E" wp14:editId="45F51E67">
                <wp:simplePos x="0" y="0"/>
                <wp:positionH relativeFrom="column">
                  <wp:posOffset>45720</wp:posOffset>
                </wp:positionH>
                <wp:positionV relativeFrom="paragraph">
                  <wp:posOffset>159385</wp:posOffset>
                </wp:positionV>
                <wp:extent cx="5314950" cy="2719137"/>
                <wp:effectExtent l="0" t="0" r="19050" b="24130"/>
                <wp:wrapNone/>
                <wp:docPr id="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4950" cy="2719137"/>
                        </a:xfrm>
                        <a:prstGeom prst="rect">
                          <a:avLst/>
                        </a:prstGeom>
                        <a:solidFill>
                          <a:srgbClr val="FFFFFF"/>
                        </a:solidFill>
                        <a:ln w="9525">
                          <a:solidFill>
                            <a:srgbClr val="000000"/>
                          </a:solidFill>
                          <a:miter lim="800000"/>
                          <a:headEnd/>
                          <a:tailEnd/>
                        </a:ln>
                      </wps:spPr>
                      <wps:txbx>
                        <w:txbxContent>
                          <w:p w:rsidR="000920C4" w:rsidRPr="001058F2" w:rsidRDefault="000920C4" w:rsidP="002A742D">
                            <w:pPr>
                              <w:rPr>
                                <w:u w:val="single"/>
                              </w:rPr>
                            </w:pPr>
                            <w:r>
                              <w:rPr>
                                <w:rFonts w:hint="eastAsia"/>
                                <w:u w:val="single"/>
                              </w:rPr>
                              <w:t>本</w:t>
                            </w:r>
                            <w:r>
                              <w:rPr>
                                <w:u w:val="single"/>
                              </w:rPr>
                              <w:t>計画における</w:t>
                            </w:r>
                            <w:r w:rsidRPr="001058F2">
                              <w:rPr>
                                <w:rFonts w:hint="eastAsia"/>
                                <w:u w:val="single"/>
                              </w:rPr>
                              <w:t>「障害」の表記について</w:t>
                            </w:r>
                          </w:p>
                          <w:p w:rsidR="000920C4" w:rsidRDefault="000920C4" w:rsidP="002A742D">
                            <w:pPr>
                              <w:ind w:firstLineChars="100" w:firstLine="220"/>
                            </w:pPr>
                            <w:r w:rsidRPr="006C44CE">
                              <w:rPr>
                                <w:rFonts w:hint="eastAsia"/>
                              </w:rPr>
                              <w:t>これまで、一部を除き、原則として平仮名で「障がい」と表記してきましたが、本計画が「障害者の雇用の促進等に関する法律」に基づき作成が義務付けられた計画であること、また、本県が制定した「神奈川県当事者目線の障害福祉推進条例」や、同条例に基づく「基本計画」が漢字表記に統一されたことから、固有名詞が平仮名表記となっている場合を除き、本計画では、常用漢字を用いた「障害」表記としています。</w:t>
                            </w:r>
                          </w:p>
                          <w:p w:rsidR="000920C4" w:rsidRPr="00347127" w:rsidRDefault="000920C4" w:rsidP="002A742D">
                            <w:pPr>
                              <w:ind w:firstLineChars="100" w:firstLine="220"/>
                            </w:pPr>
                            <w:r w:rsidRPr="00347127">
                              <w:rPr>
                                <w:rFonts w:hint="eastAsia"/>
                              </w:rPr>
                              <w:t>これは、障害のある職員や、学識経験者・障害者団体関係者の意見も踏まえた整理ですが、障害当事者の中には「障害」という漢字表記に対して、差別的な感情に結び付くなどとして否定的な意見をお持ちの方もいらっしゃることなど、様々なご意見があることにも十分配慮して取組を進めてまいります。</w:t>
                            </w:r>
                          </w:p>
                        </w:txbxContent>
                      </wps:txbx>
                      <wps:bodyPr rot="0" vert="horz" wrap="square" lIns="144000" tIns="72000" rIns="144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BAD11E" id="Text Box 25" o:spid="_x0000_s1027" type="#_x0000_t202" style="position:absolute;left:0;text-align:left;margin-left:3.6pt;margin-top:12.55pt;width:418.5pt;height:214.1pt;z-index:25179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">
                <v:textbox inset="4mm,2mm,4mm,2mm">
                  <w:txbxContent>
                    <w:p w:rsidR="000920C4" w:rsidRPr="001058F2" w:rsidRDefault="000920C4" w:rsidP="002A742D">
                      <w:pPr>
                        <w:rPr>
                          <w:u w:val="single"/>
                        </w:rPr>
                      </w:pPr>
                      <w:r>
                        <w:rPr>
                          <w:rFonts w:hint="eastAsia"/>
                          <w:u w:val="single"/>
                        </w:rPr>
                        <w:t>本</w:t>
                      </w:r>
                      <w:r>
                        <w:rPr>
                          <w:u w:val="single"/>
                        </w:rPr>
                        <w:t>計画における</w:t>
                      </w:r>
                      <w:r w:rsidRPr="001058F2">
                        <w:rPr>
                          <w:rFonts w:hint="eastAsia"/>
                          <w:u w:val="single"/>
                        </w:rPr>
                        <w:t>「障害」の表記について</w:t>
                      </w:r>
                    </w:p>
                    <w:p w:rsidR="000920C4" w:rsidRDefault="000920C4" w:rsidP="002A742D">
                      <w:pPr>
                        <w:ind w:firstLineChars="100" w:firstLine="220"/>
                      </w:pPr>
                      <w:r w:rsidRPr="006C44CE">
                        <w:rPr>
                          <w:rFonts w:hint="eastAsia"/>
                        </w:rPr>
                        <w:t>これまで、一部を除き、原則として平仮名で「障がい」と表記してきましたが、本計画が「障害者の雇用の促進等に関する法律」に基づき作成が義務付けられた計画であること、また、本県が制定した「神奈川県当事者目線の障害福祉推進条例」や、同条例に基づく「基本計画」が漢字表記に統一されたことから、固有名詞が平仮名表記となっている場合を除き、本計画では、常用漢字を用いた「障害」表記としています。</w:t>
                      </w:r>
                    </w:p>
                    <w:p w:rsidR="000920C4" w:rsidRPr="00347127" w:rsidRDefault="000920C4" w:rsidP="002A742D">
                      <w:pPr>
                        <w:ind w:firstLineChars="100" w:firstLine="220"/>
                      </w:pPr>
                      <w:r w:rsidRPr="00347127">
                        <w:rPr>
                          <w:rFonts w:hint="eastAsia"/>
                        </w:rPr>
                        <w:t>これは、障害のある職員や、学識経験者・障害者団体関係者の意見も踏まえた整理ですが、障害当事者の中には「障害」という漢字表記に対して、差別的な感情に結び付くなどとして否定的な意見をお持ちの方もいらっしゃることなど、様々なご意見があることにも十分配慮して取組を進めてまいります。</w:t>
                      </w:r>
                    </w:p>
                  </w:txbxContent>
                </v:textbox>
              </v:shape>
            </w:pict>
          </mc:Fallback>
        </mc:AlternateContent>
      </w:r>
      <w:r w:rsidR="00941E20" w:rsidRPr="006E73A2">
        <w:rPr>
          <w:rFonts w:asciiTheme="majorEastAsia" w:eastAsiaTheme="majorEastAsia" w:hAnsiTheme="majorEastAsia"/>
          <w:sz w:val="28"/>
          <w:szCs w:val="28"/>
        </w:rPr>
        <w:fldChar w:fldCharType="end"/>
      </w:r>
      <w:r w:rsidR="008707F6">
        <w:rPr>
          <w:rFonts w:asciiTheme="majorEastAsia" w:eastAsiaTheme="majorEastAsia" w:hAnsiTheme="majorEastAsia"/>
          <w:sz w:val="28"/>
          <w:szCs w:val="28"/>
        </w:rPr>
        <w:tab/>
      </w:r>
    </w:p>
    <w:p w:rsidR="00047A7D" w:rsidRDefault="00047A7D" w:rsidP="00987DE5"/>
    <w:p w:rsidR="00047A7D" w:rsidRDefault="00047A7D" w:rsidP="00987DE5"/>
    <w:p w:rsidR="00047A7D" w:rsidRDefault="00047A7D" w:rsidP="00987DE5"/>
    <w:p w:rsidR="00047A7D" w:rsidRDefault="00047A7D" w:rsidP="00987DE5"/>
    <w:p w:rsidR="00047A7D" w:rsidRDefault="00047A7D" w:rsidP="00987DE5">
      <w:pPr>
        <w:sectPr w:rsidR="00047A7D" w:rsidSect="00B96A9C">
          <w:pgSz w:w="11906" w:h="16838"/>
          <w:pgMar w:top="1985" w:right="1701" w:bottom="1701" w:left="1701" w:header="851" w:footer="992" w:gutter="0"/>
          <w:cols w:space="425"/>
          <w:docGrid w:type="lines" w:linePitch="360"/>
        </w:sectPr>
      </w:pPr>
    </w:p>
    <w:p w:rsidR="00987DE5" w:rsidRDefault="009D76BC" w:rsidP="00E7126F">
      <w:pPr>
        <w:pStyle w:val="1"/>
        <w:pBdr>
          <w:left w:val="double" w:sz="4" w:space="4" w:color="auto"/>
          <w:bottom w:val="double" w:sz="4" w:space="1" w:color="auto"/>
        </w:pBdr>
        <w:rPr>
          <w:sz w:val="32"/>
          <w:szCs w:val="32"/>
        </w:rPr>
      </w:pPr>
      <w:bookmarkStart w:id="1" w:name="_Toc182322077"/>
      <w:r w:rsidRPr="002949B9">
        <w:rPr>
          <w:rFonts w:hint="eastAsia"/>
          <w:sz w:val="32"/>
          <w:szCs w:val="32"/>
        </w:rPr>
        <w:lastRenderedPageBreak/>
        <w:t>Ⅰ</w:t>
      </w:r>
      <w:r w:rsidR="00FB3542">
        <w:rPr>
          <w:rFonts w:hint="eastAsia"/>
          <w:sz w:val="32"/>
          <w:szCs w:val="32"/>
        </w:rPr>
        <w:t xml:space="preserve">　</w:t>
      </w:r>
      <w:r w:rsidRPr="002949B9">
        <w:rPr>
          <w:rFonts w:hint="eastAsia"/>
          <w:sz w:val="32"/>
          <w:szCs w:val="32"/>
        </w:rPr>
        <w:t>策定にあたって</w:t>
      </w:r>
      <w:bookmarkEnd w:id="1"/>
    </w:p>
    <w:p w:rsidR="002949B9" w:rsidRDefault="002949B9" w:rsidP="002949B9"/>
    <w:p w:rsidR="00E764DE" w:rsidRPr="002949B9" w:rsidRDefault="00E764DE" w:rsidP="002949B9"/>
    <w:p w:rsidR="00987DE5" w:rsidRPr="004E38CF" w:rsidRDefault="00987DE5" w:rsidP="004E38CF">
      <w:pPr>
        <w:pStyle w:val="2"/>
        <w:shd w:val="solid" w:color="0070C0" w:fill="auto"/>
        <w:rPr>
          <w:color w:val="FFFFFF" w:themeColor="background1"/>
          <w:sz w:val="24"/>
          <w:szCs w:val="24"/>
        </w:rPr>
      </w:pPr>
      <w:bookmarkStart w:id="2" w:name="_Toc182322078"/>
      <w:r w:rsidRPr="004E38CF">
        <w:rPr>
          <w:rFonts w:hint="eastAsia"/>
          <w:color w:val="FFFFFF" w:themeColor="background1"/>
          <w:sz w:val="24"/>
          <w:szCs w:val="24"/>
        </w:rPr>
        <w:t>１</w:t>
      </w:r>
      <w:r w:rsidR="00FB3542" w:rsidRPr="004E38CF">
        <w:rPr>
          <w:rFonts w:hint="eastAsia"/>
          <w:color w:val="FFFFFF" w:themeColor="background1"/>
          <w:sz w:val="24"/>
          <w:szCs w:val="24"/>
        </w:rPr>
        <w:t xml:space="preserve">　</w:t>
      </w:r>
      <w:r w:rsidR="00B73DD5">
        <w:rPr>
          <w:rFonts w:hint="eastAsia"/>
          <w:color w:val="FFFFFF" w:themeColor="background1"/>
          <w:sz w:val="24"/>
          <w:szCs w:val="24"/>
        </w:rPr>
        <w:t>策定</w:t>
      </w:r>
      <w:r w:rsidRPr="004E38CF">
        <w:rPr>
          <w:rFonts w:hint="eastAsia"/>
          <w:color w:val="FFFFFF" w:themeColor="background1"/>
          <w:sz w:val="24"/>
          <w:szCs w:val="24"/>
        </w:rPr>
        <w:t>趣旨</w:t>
      </w:r>
      <w:bookmarkEnd w:id="2"/>
    </w:p>
    <w:p w:rsidR="00776588" w:rsidRDefault="00776588" w:rsidP="00B73DD5">
      <w:pPr>
        <w:ind w:leftChars="100" w:left="220" w:firstLineChars="100" w:firstLine="220"/>
      </w:pPr>
    </w:p>
    <w:p w:rsidR="00E127CD" w:rsidRPr="00993C2A" w:rsidRDefault="00AB05C1" w:rsidP="00E127CD">
      <w:pPr>
        <w:ind w:leftChars="100" w:left="440" w:hangingChars="100" w:hanging="220"/>
      </w:pPr>
      <w:r w:rsidRPr="005E47D9">
        <w:rPr>
          <w:rFonts w:hint="eastAsia"/>
        </w:rPr>
        <w:t xml:space="preserve">○　</w:t>
      </w:r>
      <w:r w:rsidR="00F25BAE" w:rsidRPr="00F25BAE">
        <w:rPr>
          <w:rFonts w:hint="eastAsia"/>
        </w:rPr>
        <w:t>本県では、</w:t>
      </w:r>
      <w:r w:rsidR="00E127CD" w:rsidRPr="00E127CD">
        <w:rPr>
          <w:rFonts w:hint="eastAsia"/>
        </w:rPr>
        <w:t>昭和55</w:t>
      </w:r>
      <w:r w:rsidR="00E04FEB">
        <w:rPr>
          <w:rFonts w:hint="eastAsia"/>
        </w:rPr>
        <w:t>年度から身体障害者を対象とする採用選考を実施するなど、</w:t>
      </w:r>
      <w:r w:rsidR="00E127CD" w:rsidRPr="00E127CD">
        <w:rPr>
          <w:rFonts w:hint="eastAsia"/>
        </w:rPr>
        <w:t>障害者雇用に積極的に取り組んできました。</w:t>
      </w:r>
      <w:r w:rsidR="00E127CD">
        <w:rPr>
          <w:rFonts w:hint="eastAsia"/>
        </w:rPr>
        <w:t>また、</w:t>
      </w:r>
      <w:r w:rsidR="00F25BAE" w:rsidRPr="00F25BAE">
        <w:rPr>
          <w:rFonts w:hint="eastAsia"/>
        </w:rPr>
        <w:t>障害者基本法に基づき、平成16</w:t>
      </w:r>
      <w:r w:rsidR="00F25BAE">
        <w:rPr>
          <w:rFonts w:hint="eastAsia"/>
        </w:rPr>
        <w:t>年に「かながわ障害者計画」を策定し、障害</w:t>
      </w:r>
      <w:r w:rsidR="00F25BAE" w:rsidRPr="00F25BAE">
        <w:rPr>
          <w:rFonts w:hint="eastAsia"/>
        </w:rPr>
        <w:t>者に関する福祉、保健・医療、雇用</w:t>
      </w:r>
      <w:r w:rsidR="00E127CD">
        <w:rPr>
          <w:rFonts w:hint="eastAsia"/>
        </w:rPr>
        <w:t>、教育など様々な分野の施策を総合的かつ計画的に推進するとともに、</w:t>
      </w:r>
      <w:r w:rsidR="00E127CD" w:rsidRPr="00993C2A">
        <w:rPr>
          <w:rFonts w:hint="eastAsia"/>
        </w:rPr>
        <w:t>同計画及び障害者の雇用の促進等に関する法律（以下「障害者雇用促進法」という。</w:t>
      </w:r>
      <w:r w:rsidR="00226075">
        <w:rPr>
          <w:rFonts w:hint="eastAsia"/>
        </w:rPr>
        <w:t>）等に基づき、「障がいのある人を対象とした職員採用選考」を</w:t>
      </w:r>
      <w:r w:rsidR="00670E0E">
        <w:rPr>
          <w:rFonts w:hint="eastAsia"/>
        </w:rPr>
        <w:t>実施し</w:t>
      </w:r>
      <w:r w:rsidR="00E21776">
        <w:rPr>
          <w:rFonts w:hint="eastAsia"/>
        </w:rPr>
        <w:t>、働きやすい職場環境を</w:t>
      </w:r>
      <w:r w:rsidR="00E127CD" w:rsidRPr="00993C2A">
        <w:rPr>
          <w:rFonts w:hint="eastAsia"/>
        </w:rPr>
        <w:t>整備</w:t>
      </w:r>
      <w:r w:rsidR="00670E0E">
        <w:rPr>
          <w:rFonts w:hint="eastAsia"/>
        </w:rPr>
        <w:t>する</w:t>
      </w:r>
      <w:r w:rsidR="00E127CD" w:rsidRPr="00993C2A">
        <w:rPr>
          <w:rFonts w:hint="eastAsia"/>
        </w:rPr>
        <w:t>など、障</w:t>
      </w:r>
      <w:r w:rsidR="00E127CD">
        <w:rPr>
          <w:rFonts w:hint="eastAsia"/>
        </w:rPr>
        <w:t>害者雇用に積極的に取り組んできまし</w:t>
      </w:r>
      <w:r w:rsidR="00E127CD" w:rsidRPr="00993C2A">
        <w:rPr>
          <w:rFonts w:hint="eastAsia"/>
        </w:rPr>
        <w:t>た。</w:t>
      </w:r>
    </w:p>
    <w:p w:rsidR="00E127CD" w:rsidRDefault="00E127CD" w:rsidP="00E127CD">
      <w:pPr>
        <w:spacing w:beforeLines="50" w:before="180"/>
        <w:ind w:leftChars="100" w:left="440" w:hangingChars="100" w:hanging="220"/>
      </w:pPr>
      <w:r w:rsidRPr="00993C2A">
        <w:rPr>
          <w:rFonts w:hint="eastAsia"/>
        </w:rPr>
        <w:t xml:space="preserve">○　</w:t>
      </w:r>
      <w:r>
        <w:rPr>
          <w:rFonts w:hint="eastAsia"/>
        </w:rPr>
        <w:t>そうした中</w:t>
      </w:r>
      <w:r w:rsidRPr="00993C2A">
        <w:rPr>
          <w:rFonts w:hint="eastAsia"/>
        </w:rPr>
        <w:t>、令和元年</w:t>
      </w:r>
      <w:r>
        <w:rPr>
          <w:rFonts w:hint="eastAsia"/>
        </w:rPr>
        <w:t>の</w:t>
      </w:r>
      <w:r w:rsidRPr="00993C2A">
        <w:rPr>
          <w:rFonts w:hint="eastAsia"/>
        </w:rPr>
        <w:t>障害者雇用促進法の改正により、国及び地方公共団体が率先して障</w:t>
      </w:r>
      <w:r>
        <w:rPr>
          <w:rFonts w:hint="eastAsia"/>
        </w:rPr>
        <w:t>害</w:t>
      </w:r>
      <w:r w:rsidRPr="00993C2A">
        <w:rPr>
          <w:rFonts w:hint="eastAsia"/>
        </w:rPr>
        <w:t>者を雇用する責務が明示されるとともに、厚生労働大臣が作成する指針に即して、「障害者である職員の職業生活における活躍の推進に関する取組に関する計画」を作成することとされました。</w:t>
      </w:r>
    </w:p>
    <w:p w:rsidR="00E127CD" w:rsidRPr="00993C2A" w:rsidRDefault="00E127CD" w:rsidP="00E127CD">
      <w:pPr>
        <w:spacing w:beforeLines="50" w:before="180"/>
        <w:ind w:leftChars="100" w:left="440" w:hangingChars="100" w:hanging="220"/>
      </w:pPr>
      <w:r w:rsidRPr="00E37ECE">
        <w:rPr>
          <w:rFonts w:hint="eastAsia"/>
        </w:rPr>
        <w:t>○　また、令和４年の同法の改正により、事業主の責務として、適当な雇用の場の提供、適正な雇用管理等に加え、職業能力の開発及び向上に関する措置が含まれることが明確化されました。</w:t>
      </w:r>
    </w:p>
    <w:p w:rsidR="00E127CD" w:rsidRDefault="00E127CD" w:rsidP="00E127CD">
      <w:pPr>
        <w:spacing w:beforeLines="50" w:before="180"/>
        <w:ind w:leftChars="100" w:left="440" w:hangingChars="100" w:hanging="220"/>
      </w:pPr>
      <w:r w:rsidRPr="00993C2A">
        <w:rPr>
          <w:rFonts w:hint="eastAsia"/>
        </w:rPr>
        <w:t>○　障</w:t>
      </w:r>
      <w:r>
        <w:rPr>
          <w:rFonts w:hint="eastAsia"/>
        </w:rPr>
        <w:t>害</w:t>
      </w:r>
      <w:r w:rsidRPr="00993C2A">
        <w:rPr>
          <w:rFonts w:hint="eastAsia"/>
        </w:rPr>
        <w:t>者の活躍とは、「障</w:t>
      </w:r>
      <w:r>
        <w:rPr>
          <w:rFonts w:hint="eastAsia"/>
        </w:rPr>
        <w:t>害</w:t>
      </w:r>
      <w:r w:rsidRPr="00993C2A">
        <w:rPr>
          <w:rFonts w:hint="eastAsia"/>
        </w:rPr>
        <w:t>特性や個性に応じて能力を有効に発揮できること」であり、全ての障</w:t>
      </w:r>
      <w:r>
        <w:rPr>
          <w:rFonts w:hint="eastAsia"/>
        </w:rPr>
        <w:t>害</w:t>
      </w:r>
      <w:r w:rsidR="00E04FEB">
        <w:rPr>
          <w:rFonts w:hint="eastAsia"/>
        </w:rPr>
        <w:t>のある職員が活躍できるよう、教育委員会</w:t>
      </w:r>
      <w:r w:rsidRPr="00993C2A">
        <w:rPr>
          <w:rFonts w:hint="eastAsia"/>
        </w:rPr>
        <w:t>全体を挙げて取り組んでいくことが重要です。</w:t>
      </w:r>
    </w:p>
    <w:p w:rsidR="00445360" w:rsidRDefault="00D370DF" w:rsidP="00E127CD">
      <w:pPr>
        <w:spacing w:beforeLines="50" w:before="180"/>
        <w:ind w:leftChars="100" w:left="440" w:hangingChars="100" w:hanging="220"/>
      </w:pPr>
      <w:r>
        <w:rPr>
          <w:rFonts w:hint="eastAsia"/>
        </w:rPr>
        <w:t>○</w:t>
      </w:r>
      <w:r w:rsidR="0026145B">
        <w:rPr>
          <w:rFonts w:hint="eastAsia"/>
        </w:rPr>
        <w:t xml:space="preserve">　</w:t>
      </w:r>
      <w:r w:rsidR="00E127CD" w:rsidRPr="00E127CD">
        <w:rPr>
          <w:rFonts w:hint="eastAsia"/>
        </w:rPr>
        <w:t>そこで、前計画同様、「障害者の権利に関する条例」起草時に取り入れられた「私たちのことを、私たち抜きに決めないで（Nothing About us without us）」との考え方や、</w:t>
      </w:r>
      <w:r w:rsidR="00E04FEB" w:rsidRPr="00E04FEB">
        <w:rPr>
          <w:rFonts w:hint="eastAsia"/>
        </w:rPr>
        <w:t>「障がい者の社会参加を妨げるあらゆる壁、いかなる偏見や差別も排除する」</w:t>
      </w:r>
      <w:r w:rsidR="00690C72">
        <w:rPr>
          <w:rFonts w:hint="eastAsia"/>
        </w:rPr>
        <w:t>ことを掲げた</w:t>
      </w:r>
      <w:r w:rsidR="00E127CD" w:rsidRPr="00E127CD">
        <w:rPr>
          <w:rFonts w:hint="eastAsia"/>
        </w:rPr>
        <w:t xml:space="preserve">「ともに生きる社会かながわ憲章」を踏まえるとともに、令和５年４月１日に施行された「神奈川県当事者目線の障害福祉推進条例～ともに生きる社会を目指して～」で掲げる「障害者に関わる誰もが障害者一人一人の立場に立ち、その望みと願いを尊重」するという理念のもと、障害のある職員が障害特性や個性に応じて能力を有効に発揮できるような取組を、より一層、推進していくため、このたび、「第２期 </w:t>
      </w:r>
      <w:r w:rsidR="00E127CD">
        <w:rPr>
          <w:rFonts w:hint="eastAsia"/>
        </w:rPr>
        <w:t>神奈川県教育委員会</w:t>
      </w:r>
      <w:r w:rsidR="00E127CD" w:rsidRPr="00E127CD">
        <w:rPr>
          <w:rFonts w:hint="eastAsia"/>
        </w:rPr>
        <w:t>障害者活躍推進計画」を策定しました。</w:t>
      </w:r>
    </w:p>
    <w:p w:rsidR="00445360" w:rsidRPr="00445360" w:rsidRDefault="00445360" w:rsidP="00445360"/>
    <w:p w:rsidR="00C957AB" w:rsidRDefault="00C957AB" w:rsidP="00987DE5"/>
    <w:p w:rsidR="00987DE5" w:rsidRPr="007F493E" w:rsidRDefault="00E127CD" w:rsidP="007F493E">
      <w:pPr>
        <w:pStyle w:val="2"/>
        <w:shd w:val="solid" w:color="0070C0" w:fill="auto"/>
        <w:rPr>
          <w:color w:val="FFFFFF" w:themeColor="background1"/>
          <w:sz w:val="24"/>
          <w:szCs w:val="24"/>
        </w:rPr>
      </w:pPr>
      <w:bookmarkStart w:id="3" w:name="_Toc182322079"/>
      <w:r>
        <w:rPr>
          <w:rFonts w:hint="eastAsia"/>
          <w:color w:val="FFFFFF" w:themeColor="background1"/>
          <w:sz w:val="24"/>
          <w:szCs w:val="24"/>
        </w:rPr>
        <w:lastRenderedPageBreak/>
        <w:t>２</w:t>
      </w:r>
      <w:r w:rsidR="00FB3542" w:rsidRPr="007F493E">
        <w:rPr>
          <w:rFonts w:hint="eastAsia"/>
          <w:color w:val="FFFFFF" w:themeColor="background1"/>
          <w:sz w:val="24"/>
          <w:szCs w:val="24"/>
        </w:rPr>
        <w:t xml:space="preserve">　</w:t>
      </w:r>
      <w:r w:rsidR="00987DE5" w:rsidRPr="007F493E">
        <w:rPr>
          <w:rFonts w:hint="eastAsia"/>
          <w:color w:val="FFFFFF" w:themeColor="background1"/>
          <w:sz w:val="24"/>
          <w:szCs w:val="24"/>
        </w:rPr>
        <w:t>策定主体</w:t>
      </w:r>
      <w:bookmarkEnd w:id="3"/>
    </w:p>
    <w:p w:rsidR="00E764DE" w:rsidRDefault="00E764DE" w:rsidP="00E764DE">
      <w:pPr>
        <w:ind w:leftChars="100" w:left="440" w:hangingChars="100" w:hanging="220"/>
      </w:pPr>
    </w:p>
    <w:p w:rsidR="00987DE5" w:rsidRDefault="00E764DE" w:rsidP="00E764DE">
      <w:pPr>
        <w:ind w:leftChars="100" w:left="440" w:hangingChars="100" w:hanging="220"/>
      </w:pPr>
      <w:r>
        <w:rPr>
          <w:rFonts w:hint="eastAsia"/>
        </w:rPr>
        <w:t xml:space="preserve">○　</w:t>
      </w:r>
      <w:r w:rsidR="001F2CAB" w:rsidRPr="00885240">
        <w:rPr>
          <w:rFonts w:hint="eastAsia"/>
        </w:rPr>
        <w:t>教育委員会が策定します</w:t>
      </w:r>
      <w:r w:rsidR="00A544A8" w:rsidRPr="00885240">
        <w:rPr>
          <w:rFonts w:hint="eastAsia"/>
        </w:rPr>
        <w:t>が、</w:t>
      </w:r>
      <w:r w:rsidR="0037541C">
        <w:rPr>
          <w:rFonts w:hAnsiTheme="minorEastAsia" w:hint="eastAsia"/>
        </w:rPr>
        <w:t>知事部局</w:t>
      </w:r>
      <w:r w:rsidR="0037541C" w:rsidRPr="005E47D9">
        <w:rPr>
          <w:rFonts w:hAnsiTheme="minorEastAsia" w:hint="eastAsia"/>
        </w:rPr>
        <w:t>、</w:t>
      </w:r>
      <w:r w:rsidR="001F2CAB" w:rsidRPr="005E47D9">
        <w:rPr>
          <w:rFonts w:hAnsiTheme="minorEastAsia" w:hint="eastAsia"/>
        </w:rPr>
        <w:t>警察本部</w:t>
      </w:r>
      <w:r w:rsidR="0037541C" w:rsidRPr="005E47D9">
        <w:rPr>
          <w:rFonts w:hAnsiTheme="minorEastAsia" w:hint="eastAsia"/>
        </w:rPr>
        <w:t>など他の任命権者</w:t>
      </w:r>
      <w:r w:rsidR="00A544A8" w:rsidRPr="00885240">
        <w:rPr>
          <w:rFonts w:hAnsiTheme="minorEastAsia" w:hint="eastAsia"/>
        </w:rPr>
        <w:t>と</w:t>
      </w:r>
      <w:r w:rsidR="001F2CAB" w:rsidRPr="00885240">
        <w:rPr>
          <w:rFonts w:hAnsiTheme="minorEastAsia" w:hint="eastAsia"/>
        </w:rPr>
        <w:t>は、互いに連携して対応していきます。</w:t>
      </w:r>
    </w:p>
    <w:p w:rsidR="00885240" w:rsidRDefault="00885240" w:rsidP="001F2CAB"/>
    <w:p w:rsidR="00987DE5" w:rsidRPr="003A6D9E" w:rsidRDefault="00E127CD" w:rsidP="003A6D9E">
      <w:pPr>
        <w:pStyle w:val="2"/>
        <w:shd w:val="solid" w:color="0070C0" w:fill="auto"/>
        <w:rPr>
          <w:color w:val="FFFFFF" w:themeColor="background1"/>
          <w:sz w:val="24"/>
          <w:szCs w:val="24"/>
        </w:rPr>
      </w:pPr>
      <w:bookmarkStart w:id="4" w:name="_Toc182322080"/>
      <w:r>
        <w:rPr>
          <w:rFonts w:hint="eastAsia"/>
          <w:color w:val="FFFFFF" w:themeColor="background1"/>
          <w:sz w:val="24"/>
          <w:szCs w:val="24"/>
        </w:rPr>
        <w:t>３</w:t>
      </w:r>
      <w:r w:rsidR="001268FB" w:rsidRPr="003A6D9E">
        <w:rPr>
          <w:rFonts w:hint="eastAsia"/>
          <w:color w:val="FFFFFF" w:themeColor="background1"/>
          <w:sz w:val="24"/>
          <w:szCs w:val="24"/>
        </w:rPr>
        <w:t xml:space="preserve">　</w:t>
      </w:r>
      <w:r w:rsidR="00987DE5" w:rsidRPr="003A6D9E">
        <w:rPr>
          <w:rFonts w:hint="eastAsia"/>
          <w:color w:val="FFFFFF" w:themeColor="background1"/>
          <w:sz w:val="24"/>
          <w:szCs w:val="24"/>
        </w:rPr>
        <w:t>計画期間</w:t>
      </w:r>
      <w:bookmarkEnd w:id="4"/>
    </w:p>
    <w:p w:rsidR="00E764DE" w:rsidRDefault="00E764DE" w:rsidP="00B872C3">
      <w:pPr>
        <w:ind w:firstLineChars="200" w:firstLine="440"/>
      </w:pPr>
    </w:p>
    <w:p w:rsidR="00B872C3" w:rsidRDefault="00E764DE" w:rsidP="00E764DE">
      <w:pPr>
        <w:ind w:firstLineChars="100" w:firstLine="220"/>
      </w:pPr>
      <w:r>
        <w:rPr>
          <w:rFonts w:hint="eastAsia"/>
        </w:rPr>
        <w:t xml:space="preserve">○　</w:t>
      </w:r>
      <w:r w:rsidR="00B73DD5">
        <w:rPr>
          <w:rFonts w:hint="eastAsia"/>
        </w:rPr>
        <w:t>令和</w:t>
      </w:r>
      <w:r w:rsidR="00445360">
        <w:rPr>
          <w:rFonts w:hint="eastAsia"/>
        </w:rPr>
        <w:t>７</w:t>
      </w:r>
      <w:r w:rsidR="00987DE5">
        <w:rPr>
          <w:rFonts w:hint="eastAsia"/>
        </w:rPr>
        <w:t>年度から</w:t>
      </w:r>
      <w:r w:rsidR="00445360">
        <w:rPr>
          <w:rFonts w:hint="eastAsia"/>
        </w:rPr>
        <w:t>令和11</w:t>
      </w:r>
      <w:r w:rsidR="002E2976">
        <w:rPr>
          <w:rFonts w:hint="eastAsia"/>
        </w:rPr>
        <w:t>年度</w:t>
      </w:r>
      <w:r w:rsidR="00987DE5">
        <w:rPr>
          <w:rFonts w:hint="eastAsia"/>
        </w:rPr>
        <w:t>までの５年間を計画期間とします。</w:t>
      </w:r>
    </w:p>
    <w:p w:rsidR="00C333FF" w:rsidRDefault="00E764DE" w:rsidP="00B92B74">
      <w:pPr>
        <w:spacing w:beforeLines="50" w:before="180"/>
        <w:ind w:leftChars="100" w:left="440" w:hangingChars="100" w:hanging="220"/>
      </w:pPr>
      <w:r>
        <w:rPr>
          <w:rFonts w:hint="eastAsia"/>
        </w:rPr>
        <w:t xml:space="preserve">○　</w:t>
      </w:r>
      <w:r w:rsidR="007E484D">
        <w:rPr>
          <w:rFonts w:hint="eastAsia"/>
        </w:rPr>
        <w:t>なお、</w:t>
      </w:r>
      <w:r w:rsidR="002E2976">
        <w:rPr>
          <w:rFonts w:hint="eastAsia"/>
        </w:rPr>
        <w:t>計画期間内においても、毎年度、取組状況等を</w:t>
      </w:r>
      <w:r w:rsidR="00B24219" w:rsidRPr="00795081">
        <w:rPr>
          <w:rFonts w:hint="eastAsia"/>
        </w:rPr>
        <w:t>確認</w:t>
      </w:r>
      <w:r w:rsidR="002E2976">
        <w:rPr>
          <w:rFonts w:hint="eastAsia"/>
        </w:rPr>
        <w:t>・検証し、必要に応じて</w:t>
      </w:r>
      <w:r w:rsidR="00343CEC">
        <w:rPr>
          <w:rFonts w:hint="eastAsia"/>
        </w:rPr>
        <w:t>計画を改定します。</w:t>
      </w:r>
    </w:p>
    <w:p w:rsidR="00E764DE" w:rsidRPr="00E764DE" w:rsidRDefault="00E764DE" w:rsidP="00445360"/>
    <w:p w:rsidR="00987DE5" w:rsidRPr="00471492" w:rsidRDefault="00E127CD" w:rsidP="00471492">
      <w:pPr>
        <w:pStyle w:val="2"/>
        <w:shd w:val="solid" w:color="0070C0" w:fill="auto"/>
        <w:rPr>
          <w:color w:val="FFFFFF" w:themeColor="background1"/>
          <w:sz w:val="24"/>
          <w:szCs w:val="24"/>
        </w:rPr>
      </w:pPr>
      <w:bookmarkStart w:id="5" w:name="_Toc182322081"/>
      <w:r>
        <w:rPr>
          <w:rFonts w:hint="eastAsia"/>
          <w:color w:val="FFFFFF" w:themeColor="background1"/>
          <w:sz w:val="24"/>
          <w:szCs w:val="24"/>
        </w:rPr>
        <w:t>４</w:t>
      </w:r>
      <w:r w:rsidR="001268FB" w:rsidRPr="00471492">
        <w:rPr>
          <w:rFonts w:hint="eastAsia"/>
          <w:color w:val="FFFFFF" w:themeColor="background1"/>
          <w:sz w:val="24"/>
          <w:szCs w:val="24"/>
        </w:rPr>
        <w:t xml:space="preserve">　</w:t>
      </w:r>
      <w:r w:rsidR="00987DE5" w:rsidRPr="00471492">
        <w:rPr>
          <w:rFonts w:hint="eastAsia"/>
          <w:color w:val="FFFFFF" w:themeColor="background1"/>
          <w:sz w:val="24"/>
          <w:szCs w:val="24"/>
        </w:rPr>
        <w:t>周知・公表</w:t>
      </w:r>
      <w:bookmarkEnd w:id="5"/>
    </w:p>
    <w:p w:rsidR="00E764DE" w:rsidRDefault="00E764DE" w:rsidP="00987DE5">
      <w:pPr>
        <w:rPr>
          <w:rFonts w:asciiTheme="majorEastAsia" w:eastAsiaTheme="majorEastAsia" w:hAnsiTheme="majorEastAsia"/>
        </w:rPr>
      </w:pPr>
    </w:p>
    <w:p w:rsidR="00987DE5" w:rsidRDefault="003126BC" w:rsidP="003126BC">
      <w:pPr>
        <w:ind w:leftChars="100" w:left="440" w:hangingChars="100" w:hanging="220"/>
      </w:pPr>
      <w:r>
        <w:rPr>
          <w:rFonts w:hint="eastAsia"/>
        </w:rPr>
        <w:t xml:space="preserve">○　</w:t>
      </w:r>
      <w:r w:rsidR="00200758">
        <w:rPr>
          <w:rFonts w:hint="eastAsia"/>
        </w:rPr>
        <w:t>策定又は改定を行った計画は、</w:t>
      </w:r>
      <w:r w:rsidR="00987DE5">
        <w:rPr>
          <w:rFonts w:hint="eastAsia"/>
        </w:rPr>
        <w:t>イントラネット</w:t>
      </w:r>
      <w:r w:rsidR="00200758">
        <w:rPr>
          <w:rFonts w:hint="eastAsia"/>
        </w:rPr>
        <w:t>への掲載</w:t>
      </w:r>
      <w:r w:rsidR="00987DE5">
        <w:rPr>
          <w:rFonts w:hint="eastAsia"/>
        </w:rPr>
        <w:t>等により、全ての職員に対</w:t>
      </w:r>
      <w:r w:rsidR="007E484D">
        <w:rPr>
          <w:rFonts w:hint="eastAsia"/>
        </w:rPr>
        <w:t>して</w:t>
      </w:r>
      <w:r w:rsidR="00987DE5">
        <w:rPr>
          <w:rFonts w:hint="eastAsia"/>
        </w:rPr>
        <w:t>周知</w:t>
      </w:r>
      <w:r>
        <w:rPr>
          <w:rFonts w:hint="eastAsia"/>
        </w:rPr>
        <w:t>するとともに、県</w:t>
      </w:r>
      <w:r w:rsidR="007E484D">
        <w:rPr>
          <w:rFonts w:hint="eastAsia"/>
        </w:rPr>
        <w:t>の</w:t>
      </w:r>
      <w:r>
        <w:rPr>
          <w:rFonts w:hint="eastAsia"/>
        </w:rPr>
        <w:t>ホームページに掲載するなど、適切な方法で公表します。</w:t>
      </w:r>
    </w:p>
    <w:p w:rsidR="00987DE5" w:rsidRDefault="007E484D" w:rsidP="00E127CD">
      <w:pPr>
        <w:spacing w:beforeLines="50" w:before="180"/>
        <w:ind w:left="440" w:hangingChars="200" w:hanging="440"/>
      </w:pPr>
      <w:r>
        <w:rPr>
          <w:rFonts w:hint="eastAsia"/>
        </w:rPr>
        <w:t xml:space="preserve">　○　また、</w:t>
      </w:r>
      <w:r w:rsidR="00A04E7D">
        <w:rPr>
          <w:rFonts w:hint="eastAsia"/>
        </w:rPr>
        <w:t>数値目標の達成状況及び計画に掲げる取組</w:t>
      </w:r>
      <w:r w:rsidR="003126BC">
        <w:rPr>
          <w:rFonts w:hint="eastAsia"/>
        </w:rPr>
        <w:t>の実施状況等について</w:t>
      </w:r>
      <w:r w:rsidR="002E2976">
        <w:rPr>
          <w:rFonts w:hint="eastAsia"/>
        </w:rPr>
        <w:t>も</w:t>
      </w:r>
      <w:r w:rsidR="003126BC">
        <w:rPr>
          <w:rFonts w:hint="eastAsia"/>
        </w:rPr>
        <w:t>、</w:t>
      </w:r>
      <w:r>
        <w:rPr>
          <w:rFonts w:hint="eastAsia"/>
        </w:rPr>
        <w:t>毎年度、</w:t>
      </w:r>
      <w:r w:rsidR="003126BC">
        <w:rPr>
          <w:rFonts w:hint="eastAsia"/>
        </w:rPr>
        <w:t>周知・</w:t>
      </w:r>
      <w:r w:rsidR="00E127CD">
        <w:rPr>
          <w:rFonts w:hint="eastAsia"/>
        </w:rPr>
        <w:t>公表します。</w:t>
      </w:r>
    </w:p>
    <w:p w:rsidR="00E127CD" w:rsidRDefault="00E127CD" w:rsidP="00E7126F">
      <w:pPr>
        <w:pStyle w:val="1"/>
        <w:pBdr>
          <w:left w:val="double" w:sz="4" w:space="4" w:color="auto"/>
          <w:bottom w:val="double" w:sz="4" w:space="1" w:color="auto"/>
        </w:pBdr>
        <w:rPr>
          <w:sz w:val="32"/>
          <w:szCs w:val="32"/>
        </w:rPr>
        <w:sectPr w:rsidR="00E127CD" w:rsidSect="00395E19">
          <w:footerReference w:type="default" r:id="rId9"/>
          <w:pgSz w:w="11906" w:h="16838"/>
          <w:pgMar w:top="1985" w:right="1701" w:bottom="1701" w:left="1701" w:header="851" w:footer="992" w:gutter="0"/>
          <w:pgNumType w:start="1"/>
          <w:cols w:space="425"/>
          <w:docGrid w:type="lines" w:linePitch="360"/>
        </w:sectPr>
      </w:pPr>
    </w:p>
    <w:p w:rsidR="00987DE5" w:rsidRPr="0068357B" w:rsidRDefault="00987DE5" w:rsidP="00E7126F">
      <w:pPr>
        <w:pStyle w:val="1"/>
        <w:pBdr>
          <w:left w:val="double" w:sz="4" w:space="4" w:color="auto"/>
          <w:bottom w:val="double" w:sz="4" w:space="1" w:color="auto"/>
        </w:pBdr>
        <w:rPr>
          <w:sz w:val="32"/>
          <w:szCs w:val="32"/>
        </w:rPr>
      </w:pPr>
      <w:bookmarkStart w:id="6" w:name="_Toc182322082"/>
      <w:r w:rsidRPr="0068357B">
        <w:rPr>
          <w:rFonts w:hint="eastAsia"/>
          <w:sz w:val="32"/>
          <w:szCs w:val="32"/>
        </w:rPr>
        <w:lastRenderedPageBreak/>
        <w:t>Ⅱ</w:t>
      </w:r>
      <w:r w:rsidR="0036630A">
        <w:rPr>
          <w:rFonts w:hint="eastAsia"/>
          <w:sz w:val="32"/>
          <w:szCs w:val="32"/>
        </w:rPr>
        <w:t xml:space="preserve">　</w:t>
      </w:r>
      <w:r w:rsidR="00E22279">
        <w:rPr>
          <w:rFonts w:hint="eastAsia"/>
          <w:sz w:val="32"/>
          <w:szCs w:val="32"/>
        </w:rPr>
        <w:t>教育委員会</w:t>
      </w:r>
      <w:r w:rsidR="00BB31EA" w:rsidRPr="00BB31EA">
        <w:rPr>
          <w:rFonts w:hint="eastAsia"/>
          <w:sz w:val="32"/>
          <w:szCs w:val="32"/>
        </w:rPr>
        <w:t>における障害者雇用等の状況</w:t>
      </w:r>
      <w:bookmarkEnd w:id="6"/>
    </w:p>
    <w:p w:rsidR="0068357B" w:rsidRDefault="0068357B" w:rsidP="0068357B"/>
    <w:p w:rsidR="00911772" w:rsidRPr="0068357B" w:rsidRDefault="00911772" w:rsidP="0068357B"/>
    <w:p w:rsidR="00712A34" w:rsidRPr="00571D76" w:rsidRDefault="00712A34" w:rsidP="00571D76">
      <w:pPr>
        <w:pStyle w:val="2"/>
        <w:shd w:val="clear" w:color="auto" w:fill="0070C0"/>
        <w:rPr>
          <w:color w:val="FFFFFF" w:themeColor="background1"/>
          <w:sz w:val="24"/>
          <w:szCs w:val="24"/>
        </w:rPr>
      </w:pPr>
      <w:bookmarkStart w:id="7" w:name="_Toc182322083"/>
      <w:r w:rsidRPr="0036630A">
        <w:rPr>
          <w:rFonts w:hint="eastAsia"/>
          <w:color w:val="FFFFFF" w:themeColor="background1"/>
          <w:sz w:val="24"/>
          <w:szCs w:val="24"/>
        </w:rPr>
        <w:t>１</w:t>
      </w:r>
      <w:r w:rsidR="000B2630">
        <w:rPr>
          <w:rFonts w:hint="eastAsia"/>
          <w:color w:val="FFFFFF" w:themeColor="background1"/>
          <w:sz w:val="24"/>
          <w:szCs w:val="24"/>
        </w:rPr>
        <w:t xml:space="preserve">　</w:t>
      </w:r>
      <w:r w:rsidR="00BB31EA" w:rsidRPr="00BB31EA">
        <w:rPr>
          <w:rFonts w:hint="eastAsia"/>
          <w:color w:val="FFFFFF" w:themeColor="background1"/>
          <w:sz w:val="24"/>
          <w:szCs w:val="24"/>
        </w:rPr>
        <w:t>障害者採用選考の実施等</w:t>
      </w:r>
      <w:bookmarkEnd w:id="7"/>
    </w:p>
    <w:p w:rsidR="00BB31EA" w:rsidRDefault="00BB31EA" w:rsidP="00BB31EA">
      <w:pPr>
        <w:ind w:leftChars="100" w:left="440" w:hangingChars="100" w:hanging="220"/>
      </w:pPr>
    </w:p>
    <w:p w:rsidR="00BB31EA" w:rsidRDefault="00571D76" w:rsidP="00BB31EA">
      <w:pPr>
        <w:ind w:leftChars="100" w:left="440" w:hangingChars="100" w:hanging="220"/>
      </w:pPr>
      <w:r w:rsidRPr="00571D76">
        <w:rPr>
          <w:rFonts w:hint="eastAsia"/>
        </w:rPr>
        <w:t xml:space="preserve">○　</w:t>
      </w:r>
      <w:r w:rsidR="00BB31EA">
        <w:rPr>
          <w:rFonts w:hint="eastAsia"/>
        </w:rPr>
        <w:t>昭和54年12月、身体障害者雇用促進法が制定されたこと等を踏まえ、昭和55年度から身体障害者を対象とする</w:t>
      </w:r>
      <w:r w:rsidR="00BB31EA" w:rsidRPr="000F58F3">
        <w:rPr>
          <w:rFonts w:hint="eastAsia"/>
        </w:rPr>
        <w:t>行政事務職員の採用を開始しました。</w:t>
      </w:r>
    </w:p>
    <w:p w:rsidR="00BB31EA" w:rsidRDefault="00BB31EA" w:rsidP="00BB31EA">
      <w:pPr>
        <w:spacing w:beforeLines="50" w:before="180"/>
        <w:ind w:leftChars="100" w:left="440" w:hangingChars="100" w:hanging="220"/>
      </w:pPr>
      <w:r w:rsidRPr="000F58F3">
        <w:rPr>
          <w:rFonts w:hint="eastAsia"/>
        </w:rPr>
        <w:t>〇　平成21</w:t>
      </w:r>
      <w:r>
        <w:rPr>
          <w:rFonts w:hint="eastAsia"/>
        </w:rPr>
        <w:t>年４月から、身体障害</w:t>
      </w:r>
      <w:r w:rsidRPr="000F58F3">
        <w:rPr>
          <w:rFonts w:hint="eastAsia"/>
        </w:rPr>
        <w:t>者を対象とする小中学校事務職員の採用を開始しました。</w:t>
      </w:r>
    </w:p>
    <w:p w:rsidR="00BB31EA" w:rsidRDefault="00BB31EA" w:rsidP="00BB31EA">
      <w:pPr>
        <w:spacing w:beforeLines="50" w:before="180"/>
        <w:ind w:leftChars="100" w:left="440" w:hangingChars="100" w:hanging="220"/>
      </w:pPr>
      <w:r w:rsidRPr="000F58F3">
        <w:rPr>
          <w:rFonts w:hint="eastAsia"/>
        </w:rPr>
        <w:t>〇　平成22</w:t>
      </w:r>
      <w:r>
        <w:rPr>
          <w:rFonts w:hint="eastAsia"/>
        </w:rPr>
        <w:t>年４月から、身体障害</w:t>
      </w:r>
      <w:r w:rsidRPr="000F58F3">
        <w:rPr>
          <w:rFonts w:hint="eastAsia"/>
        </w:rPr>
        <w:t>者を対象とする教員の採用を開始しました。</w:t>
      </w:r>
    </w:p>
    <w:p w:rsidR="00BB31EA" w:rsidRDefault="00BB31EA" w:rsidP="00BB31EA">
      <w:pPr>
        <w:spacing w:beforeLines="50" w:before="180"/>
        <w:ind w:leftChars="100" w:left="440" w:hangingChars="100" w:hanging="220"/>
      </w:pPr>
      <w:r>
        <w:rPr>
          <w:rFonts w:hint="eastAsia"/>
        </w:rPr>
        <w:t>○　平成30年度</w:t>
      </w:r>
      <w:r w:rsidRPr="000F58F3">
        <w:rPr>
          <w:rFonts w:hint="eastAsia"/>
        </w:rPr>
        <w:t>から</w:t>
      </w:r>
      <w:r w:rsidR="008E237E">
        <w:rPr>
          <w:rFonts w:hint="eastAsia"/>
        </w:rPr>
        <w:t>は</w:t>
      </w:r>
      <w:r w:rsidRPr="000F58F3">
        <w:rPr>
          <w:rFonts w:hint="eastAsia"/>
        </w:rPr>
        <w:t>、行政事務職員及び小中学校事務職員について、</w:t>
      </w:r>
      <w:r w:rsidR="00533A3B">
        <w:rPr>
          <w:rFonts w:hint="eastAsia"/>
        </w:rPr>
        <w:t>知的障害者及び精神障害者も</w:t>
      </w:r>
      <w:r>
        <w:rPr>
          <w:rFonts w:hint="eastAsia"/>
        </w:rPr>
        <w:t>受験可能とするよう</w:t>
      </w:r>
      <w:r w:rsidR="008E237E">
        <w:rPr>
          <w:rFonts w:hint="eastAsia"/>
        </w:rPr>
        <w:t>選考対象を拡大しました。</w:t>
      </w:r>
    </w:p>
    <w:p w:rsidR="00BB31EA" w:rsidRDefault="00BB31EA" w:rsidP="00BB31EA">
      <w:pPr>
        <w:spacing w:beforeLines="50" w:before="180"/>
        <w:ind w:leftChars="100" w:left="440" w:hangingChars="100" w:hanging="220"/>
      </w:pPr>
      <w:r w:rsidRPr="000F58F3">
        <w:rPr>
          <w:rFonts w:hint="eastAsia"/>
        </w:rPr>
        <w:t>〇　令和元年６</w:t>
      </w:r>
      <w:r>
        <w:rPr>
          <w:rFonts w:hint="eastAsia"/>
        </w:rPr>
        <w:t>月から、障害</w:t>
      </w:r>
      <w:r w:rsidRPr="000F58F3">
        <w:rPr>
          <w:rFonts w:hint="eastAsia"/>
        </w:rPr>
        <w:t>者を対象とする学校技能員の採用を開始しました。</w:t>
      </w:r>
    </w:p>
    <w:p w:rsidR="00571D76" w:rsidRDefault="00BB31EA" w:rsidP="00BB31EA">
      <w:pPr>
        <w:spacing w:beforeLines="50" w:before="180"/>
        <w:ind w:leftChars="100" w:left="440" w:hangingChars="100" w:hanging="220"/>
        <w:rPr>
          <w:rFonts w:hAnsiTheme="minorEastAsia"/>
        </w:rPr>
      </w:pPr>
      <w:r w:rsidRPr="000F58F3">
        <w:rPr>
          <w:rFonts w:hint="eastAsia"/>
        </w:rPr>
        <w:t>〇　令和元年度実施の採用選考から、</w:t>
      </w:r>
      <w:r w:rsidRPr="000F58F3">
        <w:rPr>
          <w:rFonts w:hAnsiTheme="minorEastAsia" w:hint="eastAsia"/>
        </w:rPr>
        <w:t>教員について、</w:t>
      </w:r>
      <w:r w:rsidRPr="00C3358E">
        <w:rPr>
          <w:rFonts w:hAnsiTheme="minorEastAsia" w:hint="eastAsia"/>
        </w:rPr>
        <w:t>知的</w:t>
      </w:r>
      <w:r>
        <w:rPr>
          <w:rFonts w:hAnsiTheme="minorEastAsia" w:hint="eastAsia"/>
        </w:rPr>
        <w:t>障害</w:t>
      </w:r>
      <w:r w:rsidRPr="00C3358E">
        <w:rPr>
          <w:rFonts w:hAnsiTheme="minorEastAsia" w:hint="eastAsia"/>
        </w:rPr>
        <w:t>者及び精神</w:t>
      </w:r>
      <w:r>
        <w:rPr>
          <w:rFonts w:hAnsiTheme="minorEastAsia" w:hint="eastAsia"/>
        </w:rPr>
        <w:t>障害</w:t>
      </w:r>
      <w:r w:rsidRPr="00C3358E">
        <w:rPr>
          <w:rFonts w:hAnsiTheme="minorEastAsia" w:hint="eastAsia"/>
        </w:rPr>
        <w:t>者</w:t>
      </w:r>
      <w:r w:rsidRPr="000F58F3">
        <w:rPr>
          <w:rFonts w:hint="eastAsia"/>
        </w:rPr>
        <w:t>に対象を拡大し</w:t>
      </w:r>
      <w:r w:rsidRPr="000F58F3">
        <w:rPr>
          <w:rFonts w:hAnsiTheme="minorEastAsia" w:hint="eastAsia"/>
        </w:rPr>
        <w:t>ました。また、高等学校の実習助手、特別支援学校の寄宿舎指導員、図書館等の司書の</w:t>
      </w:r>
      <w:r>
        <w:rPr>
          <w:rFonts w:hAnsiTheme="minorEastAsia" w:hint="eastAsia"/>
        </w:rPr>
        <w:t>障害</w:t>
      </w:r>
      <w:r w:rsidRPr="000F58F3">
        <w:rPr>
          <w:rFonts w:hAnsiTheme="minorEastAsia" w:hint="eastAsia"/>
        </w:rPr>
        <w:t>者採用選考を</w:t>
      </w:r>
      <w:r>
        <w:rPr>
          <w:rFonts w:hAnsiTheme="minorEastAsia" w:hint="eastAsia"/>
        </w:rPr>
        <w:t>開始しました。</w:t>
      </w:r>
    </w:p>
    <w:p w:rsidR="00BB31EA" w:rsidRDefault="00BB31EA" w:rsidP="00BB31EA">
      <w:pPr>
        <w:spacing w:beforeLines="50" w:before="180"/>
        <w:ind w:leftChars="100" w:left="440" w:hangingChars="100" w:hanging="220"/>
        <w:rPr>
          <w:rFonts w:hAnsiTheme="minorEastAsia"/>
        </w:rPr>
      </w:pPr>
      <w:r>
        <w:rPr>
          <w:rFonts w:hAnsiTheme="minorEastAsia" w:hint="eastAsia"/>
        </w:rPr>
        <w:t xml:space="preserve">○　</w:t>
      </w:r>
      <w:r w:rsidR="008E237E">
        <w:rPr>
          <w:rFonts w:hAnsiTheme="minorEastAsia" w:hint="eastAsia"/>
        </w:rPr>
        <w:t>採用選考時には、申し出に応じて合理的配慮を提供するとともに</w:t>
      </w:r>
      <w:r w:rsidRPr="00BB31EA">
        <w:rPr>
          <w:rFonts w:hAnsiTheme="minorEastAsia" w:hint="eastAsia"/>
        </w:rPr>
        <w:t>、合格者の採用前面談では、オンラインも活用し、精神障害のある方には医師同席のもとで実施するなど、一人ひとりの障害特性や能力、希望等を踏まえた業務のマッチングに努めてきました。</w:t>
      </w:r>
    </w:p>
    <w:p w:rsidR="00BB31EA" w:rsidRPr="00043F8B" w:rsidRDefault="00BB31EA" w:rsidP="00BB31EA">
      <w:pPr>
        <w:spacing w:beforeLines="50" w:before="180"/>
        <w:ind w:leftChars="100" w:left="440" w:hangingChars="100" w:hanging="220"/>
      </w:pPr>
      <w:r w:rsidRPr="00043F8B">
        <w:rPr>
          <w:rFonts w:hint="eastAsia"/>
        </w:rPr>
        <w:t xml:space="preserve">○　</w:t>
      </w:r>
      <w:r w:rsidR="000A46F8">
        <w:rPr>
          <w:rFonts w:hint="eastAsia"/>
        </w:rPr>
        <w:t>また、</w:t>
      </w:r>
      <w:r w:rsidRPr="00043F8B">
        <w:rPr>
          <w:rFonts w:hint="eastAsia"/>
        </w:rPr>
        <w:t>令和２年７月に設置した「神奈川県教育委員会サポートオフィス（以下「サポートオフィス」という。）」</w:t>
      </w:r>
      <w:r w:rsidR="00CA4FE3" w:rsidRPr="00043F8B">
        <w:rPr>
          <w:rStyle w:val="ab"/>
        </w:rPr>
        <w:footnoteReference w:id="1"/>
      </w:r>
      <w:r w:rsidRPr="00043F8B">
        <w:rPr>
          <w:rFonts w:hint="eastAsia"/>
        </w:rPr>
        <w:t>では、障害のある職員に適した業務の掘り起こし</w:t>
      </w:r>
      <w:r w:rsidR="00043F8B" w:rsidRPr="00043F8B">
        <w:rPr>
          <w:rFonts w:hint="eastAsia"/>
        </w:rPr>
        <w:t>等</w:t>
      </w:r>
      <w:r w:rsidRPr="00043F8B">
        <w:rPr>
          <w:rFonts w:hint="eastAsia"/>
        </w:rPr>
        <w:t>を実施し、</w:t>
      </w:r>
      <w:r w:rsidR="00C960D5" w:rsidRPr="00043F8B">
        <w:rPr>
          <w:rFonts w:hint="eastAsia"/>
        </w:rPr>
        <w:t>従来の集約型拠点に加え、県立学校及び教育委員会所管の行政機関への職員配置を拡大するなど、障害者雇用に積極的に取り組んできました。</w:t>
      </w:r>
    </w:p>
    <w:p w:rsidR="00571D76" w:rsidRDefault="00571D76" w:rsidP="00571D76">
      <w:pPr>
        <w:widowControl/>
        <w:jc w:val="left"/>
      </w:pPr>
    </w:p>
    <w:p w:rsidR="00BB31EA" w:rsidRDefault="00BB31EA" w:rsidP="00571D76">
      <w:pPr>
        <w:widowControl/>
        <w:jc w:val="left"/>
      </w:pPr>
    </w:p>
    <w:p w:rsidR="00987DE5" w:rsidRPr="00106D9D" w:rsidRDefault="00987DE5" w:rsidP="001F327D">
      <w:pPr>
        <w:pStyle w:val="2"/>
        <w:shd w:val="solid" w:color="0070C0" w:fill="auto"/>
        <w:rPr>
          <w:color w:val="FFFFFF" w:themeColor="background1"/>
          <w:sz w:val="24"/>
          <w:szCs w:val="24"/>
        </w:rPr>
      </w:pPr>
      <w:bookmarkStart w:id="8" w:name="_Toc182322084"/>
      <w:r w:rsidRPr="00106D9D">
        <w:rPr>
          <w:rFonts w:hint="eastAsia"/>
          <w:color w:val="FFFFFF" w:themeColor="background1"/>
          <w:sz w:val="24"/>
          <w:szCs w:val="24"/>
        </w:rPr>
        <w:lastRenderedPageBreak/>
        <w:t>２</w:t>
      </w:r>
      <w:r w:rsidR="001F327D" w:rsidRPr="00106D9D">
        <w:rPr>
          <w:rFonts w:hint="eastAsia"/>
          <w:color w:val="FFFFFF" w:themeColor="background1"/>
          <w:sz w:val="24"/>
          <w:szCs w:val="24"/>
        </w:rPr>
        <w:t xml:space="preserve">　</w:t>
      </w:r>
      <w:r w:rsidR="00BB31EA" w:rsidRPr="00BB31EA">
        <w:rPr>
          <w:rFonts w:hint="eastAsia"/>
          <w:color w:val="FFFFFF" w:themeColor="background1"/>
          <w:sz w:val="24"/>
          <w:szCs w:val="24"/>
        </w:rPr>
        <w:t>障害者雇用率の状況</w:t>
      </w:r>
      <w:bookmarkEnd w:id="8"/>
    </w:p>
    <w:p w:rsidR="00987DE5" w:rsidRDefault="00987DE5" w:rsidP="00987DE5"/>
    <w:p w:rsidR="00571D76" w:rsidRDefault="006A7B5E" w:rsidP="00571D76">
      <w:pPr>
        <w:ind w:left="440" w:hangingChars="200" w:hanging="440"/>
      </w:pPr>
      <w:r>
        <w:rPr>
          <w:rFonts w:hint="eastAsia"/>
        </w:rPr>
        <w:t xml:space="preserve">　</w:t>
      </w:r>
      <w:r w:rsidR="005C34FA">
        <w:rPr>
          <w:rFonts w:hint="eastAsia"/>
        </w:rPr>
        <w:t xml:space="preserve">○　</w:t>
      </w:r>
      <w:r w:rsidR="00BB31EA" w:rsidRPr="00BB31EA">
        <w:rPr>
          <w:rFonts w:hint="eastAsia"/>
        </w:rPr>
        <w:t>障害者雇用促進法では、地方公共団体の責務として、「自ら率先して障害者を雇用するように努めなければならない」とされ、障害者の雇用の場の確保に向けて、民間企業等よりも高い法定雇用率が設定されています。</w:t>
      </w:r>
    </w:p>
    <w:p w:rsidR="0064232C" w:rsidRPr="005248C3" w:rsidRDefault="0064232C" w:rsidP="0064232C">
      <w:pPr>
        <w:spacing w:beforeLines="50" w:before="180"/>
        <w:ind w:leftChars="200" w:left="440"/>
        <w:rPr>
          <w:rFonts w:hAnsiTheme="minorEastAsia"/>
        </w:rPr>
      </w:pPr>
      <w:r w:rsidRPr="005248C3">
        <w:rPr>
          <w:rFonts w:hint="eastAsia"/>
        </w:rPr>
        <w:t>〔令和</w:t>
      </w:r>
      <w:r>
        <w:rPr>
          <w:rFonts w:hAnsiTheme="minorEastAsia" w:cs="Times New Roman" w:hint="eastAsia"/>
          <w:spacing w:val="4"/>
        </w:rPr>
        <w:t>６年９</w:t>
      </w:r>
      <w:r w:rsidR="00CA4FE3">
        <w:rPr>
          <w:rFonts w:hAnsiTheme="minorEastAsia" w:cs="Times New Roman" w:hint="eastAsia"/>
          <w:spacing w:val="4"/>
        </w:rPr>
        <w:t>月１日現在の雇用率〕</w:t>
      </w:r>
      <w:r w:rsidR="00CA4FE3">
        <w:rPr>
          <w:rStyle w:val="ab"/>
          <w:rFonts w:hAnsiTheme="minorEastAsia" w:cs="Times New Roman"/>
          <w:spacing w:val="4"/>
        </w:rPr>
        <w:footnoteReference w:id="2"/>
      </w:r>
    </w:p>
    <w:tbl>
      <w:tblPr>
        <w:tblStyle w:val="a7"/>
        <w:tblW w:w="0" w:type="auto"/>
        <w:tblInd w:w="421" w:type="dxa"/>
        <w:tblLook w:val="04A0" w:firstRow="1" w:lastRow="0" w:firstColumn="1" w:lastColumn="0" w:noHBand="0" w:noVBand="1"/>
      </w:tblPr>
      <w:tblGrid>
        <w:gridCol w:w="1417"/>
        <w:gridCol w:w="1418"/>
        <w:gridCol w:w="2693"/>
        <w:gridCol w:w="1328"/>
        <w:gridCol w:w="1217"/>
      </w:tblGrid>
      <w:tr w:rsidR="0064232C" w:rsidRPr="005248C3" w:rsidTr="0064232C">
        <w:tc>
          <w:tcPr>
            <w:tcW w:w="1417" w:type="dxa"/>
            <w:vAlign w:val="center"/>
          </w:tcPr>
          <w:p w:rsidR="0064232C" w:rsidRPr="005248C3" w:rsidRDefault="0064232C" w:rsidP="009D340A">
            <w:pPr>
              <w:spacing w:line="340" w:lineRule="exact"/>
              <w:jc w:val="center"/>
              <w:rPr>
                <w:rFonts w:hAnsiTheme="minorEastAsia"/>
              </w:rPr>
            </w:pPr>
            <w:r w:rsidRPr="005248C3">
              <w:rPr>
                <w:rFonts w:hAnsiTheme="minorEastAsia" w:hint="eastAsia"/>
              </w:rPr>
              <w:t>任命権者</w:t>
            </w:r>
          </w:p>
        </w:tc>
        <w:tc>
          <w:tcPr>
            <w:tcW w:w="1418" w:type="dxa"/>
            <w:vAlign w:val="center"/>
          </w:tcPr>
          <w:p w:rsidR="0064232C" w:rsidRPr="005248C3" w:rsidRDefault="0064232C" w:rsidP="009D340A">
            <w:pPr>
              <w:spacing w:line="340" w:lineRule="exact"/>
              <w:jc w:val="center"/>
              <w:rPr>
                <w:rFonts w:hAnsiTheme="minorEastAsia"/>
              </w:rPr>
            </w:pPr>
            <w:r w:rsidRPr="005248C3">
              <w:rPr>
                <w:rFonts w:hAnsiTheme="minorEastAsia" w:hint="eastAsia"/>
              </w:rPr>
              <w:t>法定雇用率</w:t>
            </w:r>
          </w:p>
        </w:tc>
        <w:tc>
          <w:tcPr>
            <w:tcW w:w="2693" w:type="dxa"/>
            <w:vAlign w:val="center"/>
          </w:tcPr>
          <w:p w:rsidR="0064232C" w:rsidRPr="005248C3" w:rsidRDefault="0064232C" w:rsidP="009D340A">
            <w:pPr>
              <w:spacing w:line="340" w:lineRule="exact"/>
              <w:jc w:val="center"/>
              <w:rPr>
                <w:rFonts w:hAnsiTheme="minorEastAsia"/>
              </w:rPr>
            </w:pPr>
            <w:r w:rsidRPr="005248C3">
              <w:rPr>
                <w:rFonts w:hAnsiTheme="minorEastAsia" w:hint="eastAsia"/>
              </w:rPr>
              <w:t>法定雇用障</w:t>
            </w:r>
            <w:r>
              <w:rPr>
                <w:rFonts w:hAnsiTheme="minorEastAsia" w:hint="eastAsia"/>
              </w:rPr>
              <w:t>害</w:t>
            </w:r>
            <w:r w:rsidRPr="005248C3">
              <w:rPr>
                <w:rFonts w:hAnsiTheme="minorEastAsia" w:hint="eastAsia"/>
              </w:rPr>
              <w:t>者数の</w:t>
            </w:r>
          </w:p>
          <w:p w:rsidR="0064232C" w:rsidRPr="005248C3" w:rsidRDefault="0064232C" w:rsidP="009D340A">
            <w:pPr>
              <w:spacing w:line="340" w:lineRule="exact"/>
              <w:jc w:val="center"/>
              <w:rPr>
                <w:rFonts w:hAnsiTheme="minorEastAsia"/>
              </w:rPr>
            </w:pPr>
            <w:r w:rsidRPr="005248C3">
              <w:rPr>
                <w:rFonts w:hAnsiTheme="minorEastAsia" w:hint="eastAsia"/>
              </w:rPr>
              <w:t>算定基礎となる職員数</w:t>
            </w:r>
          </w:p>
        </w:tc>
        <w:tc>
          <w:tcPr>
            <w:tcW w:w="1328" w:type="dxa"/>
            <w:vAlign w:val="center"/>
          </w:tcPr>
          <w:p w:rsidR="0064232C" w:rsidRPr="005248C3" w:rsidRDefault="0064232C" w:rsidP="009D340A">
            <w:pPr>
              <w:spacing w:line="340" w:lineRule="exact"/>
              <w:jc w:val="center"/>
              <w:rPr>
                <w:rFonts w:hAnsiTheme="minorEastAsia"/>
              </w:rPr>
            </w:pPr>
            <w:r w:rsidRPr="005248C3">
              <w:rPr>
                <w:rFonts w:hAnsiTheme="minorEastAsia" w:hint="eastAsia"/>
              </w:rPr>
              <w:t>障</w:t>
            </w:r>
            <w:r>
              <w:rPr>
                <w:rFonts w:hAnsiTheme="minorEastAsia" w:hint="eastAsia"/>
              </w:rPr>
              <w:t>害</w:t>
            </w:r>
            <w:r w:rsidRPr="005248C3">
              <w:rPr>
                <w:rFonts w:hAnsiTheme="minorEastAsia" w:hint="eastAsia"/>
              </w:rPr>
              <w:t>者の数</w:t>
            </w:r>
          </w:p>
        </w:tc>
        <w:tc>
          <w:tcPr>
            <w:tcW w:w="1217" w:type="dxa"/>
            <w:vAlign w:val="center"/>
          </w:tcPr>
          <w:p w:rsidR="0064232C" w:rsidRPr="005248C3" w:rsidRDefault="0064232C" w:rsidP="0064232C">
            <w:pPr>
              <w:spacing w:line="340" w:lineRule="exact"/>
              <w:jc w:val="center"/>
              <w:rPr>
                <w:rFonts w:hAnsiTheme="minorEastAsia"/>
              </w:rPr>
            </w:pPr>
            <w:r w:rsidRPr="005248C3">
              <w:rPr>
                <w:rFonts w:hAnsiTheme="minorEastAsia" w:hint="eastAsia"/>
              </w:rPr>
              <w:t>実雇用率</w:t>
            </w:r>
          </w:p>
        </w:tc>
      </w:tr>
      <w:tr w:rsidR="0064232C" w:rsidRPr="005248C3" w:rsidTr="0064232C">
        <w:tc>
          <w:tcPr>
            <w:tcW w:w="1417" w:type="dxa"/>
            <w:vAlign w:val="center"/>
          </w:tcPr>
          <w:p w:rsidR="0064232C" w:rsidRPr="005248C3" w:rsidRDefault="0064232C" w:rsidP="009D340A">
            <w:pPr>
              <w:spacing w:line="340" w:lineRule="exact"/>
              <w:jc w:val="center"/>
              <w:rPr>
                <w:rFonts w:hAnsiTheme="minorEastAsia"/>
              </w:rPr>
            </w:pPr>
            <w:r>
              <w:rPr>
                <w:rFonts w:hAnsiTheme="minorEastAsia" w:hint="eastAsia"/>
              </w:rPr>
              <w:t>教育委員会</w:t>
            </w:r>
          </w:p>
        </w:tc>
        <w:tc>
          <w:tcPr>
            <w:tcW w:w="1418" w:type="dxa"/>
            <w:vAlign w:val="center"/>
          </w:tcPr>
          <w:p w:rsidR="0064232C" w:rsidRPr="005248C3" w:rsidRDefault="0064232C" w:rsidP="009D340A">
            <w:pPr>
              <w:spacing w:line="340" w:lineRule="exact"/>
              <w:jc w:val="center"/>
              <w:rPr>
                <w:rFonts w:hAnsiTheme="minorEastAsia"/>
              </w:rPr>
            </w:pPr>
            <w:r>
              <w:rPr>
                <w:rFonts w:hAnsiTheme="minorEastAsia" w:hint="eastAsia"/>
              </w:rPr>
              <w:t>2.7</w:t>
            </w:r>
            <w:r w:rsidRPr="005248C3">
              <w:rPr>
                <w:rFonts w:hAnsiTheme="minorEastAsia" w:hint="eastAsia"/>
              </w:rPr>
              <w:t>％</w:t>
            </w:r>
          </w:p>
        </w:tc>
        <w:tc>
          <w:tcPr>
            <w:tcW w:w="2693" w:type="dxa"/>
            <w:vAlign w:val="center"/>
          </w:tcPr>
          <w:p w:rsidR="0064232C" w:rsidRPr="00653141" w:rsidRDefault="00043F8B" w:rsidP="009D340A">
            <w:pPr>
              <w:spacing w:line="340" w:lineRule="exact"/>
              <w:jc w:val="right"/>
              <w:rPr>
                <w:rFonts w:hAnsiTheme="minorEastAsia"/>
              </w:rPr>
            </w:pPr>
            <w:r>
              <w:rPr>
                <w:rFonts w:hAnsiTheme="minorEastAsia" w:hint="eastAsia"/>
              </w:rPr>
              <w:t>24,747.0</w:t>
            </w:r>
            <w:r w:rsidR="0064232C" w:rsidRPr="00653141">
              <w:rPr>
                <w:rFonts w:hAnsiTheme="minorEastAsia" w:hint="eastAsia"/>
              </w:rPr>
              <w:t>人</w:t>
            </w:r>
          </w:p>
        </w:tc>
        <w:tc>
          <w:tcPr>
            <w:tcW w:w="1328" w:type="dxa"/>
            <w:vAlign w:val="center"/>
          </w:tcPr>
          <w:p w:rsidR="0064232C" w:rsidRPr="00653141" w:rsidRDefault="00043F8B" w:rsidP="009D340A">
            <w:pPr>
              <w:spacing w:line="340" w:lineRule="exact"/>
              <w:jc w:val="right"/>
              <w:rPr>
                <w:rFonts w:hAnsiTheme="minorEastAsia"/>
              </w:rPr>
            </w:pPr>
            <w:r>
              <w:rPr>
                <w:rFonts w:hAnsiTheme="minorEastAsia" w:hint="eastAsia"/>
              </w:rPr>
              <w:t>687.0</w:t>
            </w:r>
            <w:r w:rsidR="0064232C" w:rsidRPr="00653141">
              <w:rPr>
                <w:rFonts w:hAnsiTheme="minorEastAsia" w:hint="eastAsia"/>
              </w:rPr>
              <w:t>人</w:t>
            </w:r>
          </w:p>
        </w:tc>
        <w:tc>
          <w:tcPr>
            <w:tcW w:w="1217" w:type="dxa"/>
            <w:vAlign w:val="center"/>
          </w:tcPr>
          <w:p w:rsidR="0064232C" w:rsidRPr="00653141" w:rsidRDefault="0064232C" w:rsidP="009D340A">
            <w:pPr>
              <w:spacing w:line="340" w:lineRule="exact"/>
              <w:jc w:val="center"/>
              <w:rPr>
                <w:rFonts w:hAnsiTheme="minorEastAsia"/>
              </w:rPr>
            </w:pPr>
            <w:r w:rsidRPr="00653141">
              <w:rPr>
                <w:rFonts w:hAnsiTheme="minorEastAsia" w:hint="eastAsia"/>
              </w:rPr>
              <w:t>2.78％</w:t>
            </w:r>
          </w:p>
        </w:tc>
      </w:tr>
    </w:tbl>
    <w:p w:rsidR="00E723B2" w:rsidRDefault="00E723B2" w:rsidP="004707B6">
      <w:pPr>
        <w:rPr>
          <w:rFonts w:asciiTheme="majorHAnsi" w:eastAsiaTheme="majorEastAsia" w:hAnsiTheme="majorHAnsi" w:cstheme="majorBidi"/>
        </w:rPr>
      </w:pPr>
    </w:p>
    <w:p w:rsidR="00AA656C" w:rsidRPr="00F15C90" w:rsidRDefault="000920C4" w:rsidP="00AA656C">
      <w:pPr>
        <w:autoSpaceDE w:val="0"/>
        <w:autoSpaceDN w:val="0"/>
        <w:spacing w:line="340" w:lineRule="exact"/>
        <w:ind w:firstLineChars="200" w:firstLine="456"/>
      </w:pPr>
      <w:r>
        <w:rPr>
          <w:rFonts w:hAnsiTheme="minorEastAsia" w:cs="Times New Roman" w:hint="eastAsia"/>
          <w:spacing w:val="4"/>
        </w:rPr>
        <w:t>〔（参考）過去５年間の</w:t>
      </w:r>
      <w:r w:rsidR="00AA656C" w:rsidRPr="00F15C90">
        <w:rPr>
          <w:rFonts w:hAnsiTheme="minorEastAsia" w:cs="Times New Roman" w:hint="eastAsia"/>
          <w:spacing w:val="4"/>
        </w:rPr>
        <w:t>実雇用率の推移</w:t>
      </w:r>
      <w:r>
        <w:rPr>
          <w:rFonts w:hAnsiTheme="minorEastAsia" w:cs="Times New Roman" w:hint="eastAsia"/>
          <w:spacing w:val="4"/>
        </w:rPr>
        <w:t>（６月１日時点）</w:t>
      </w:r>
      <w:r w:rsidR="00AA656C" w:rsidRPr="00F15C90">
        <w:rPr>
          <w:rFonts w:hAnsiTheme="minorEastAsia" w:cs="Times New Roman" w:hint="eastAsia"/>
          <w:spacing w:val="4"/>
        </w:rPr>
        <w:t>〕</w:t>
      </w:r>
    </w:p>
    <w:tbl>
      <w:tblPr>
        <w:tblStyle w:val="a7"/>
        <w:tblW w:w="8073" w:type="dxa"/>
        <w:tblInd w:w="421" w:type="dxa"/>
        <w:tblLook w:val="04A0" w:firstRow="1" w:lastRow="0" w:firstColumn="1" w:lastColumn="0" w:noHBand="0" w:noVBand="1"/>
      </w:tblPr>
      <w:tblGrid>
        <w:gridCol w:w="1476"/>
        <w:gridCol w:w="1319"/>
        <w:gridCol w:w="1319"/>
        <w:gridCol w:w="1320"/>
        <w:gridCol w:w="1319"/>
        <w:gridCol w:w="1320"/>
      </w:tblGrid>
      <w:tr w:rsidR="000920C4" w:rsidRPr="00F15C90" w:rsidTr="000920C4">
        <w:tc>
          <w:tcPr>
            <w:tcW w:w="1476" w:type="dxa"/>
            <w:vAlign w:val="center"/>
          </w:tcPr>
          <w:p w:rsidR="000920C4" w:rsidRPr="00F15C90" w:rsidRDefault="000920C4" w:rsidP="00AA656C">
            <w:pPr>
              <w:spacing w:line="340" w:lineRule="exact"/>
              <w:jc w:val="center"/>
              <w:rPr>
                <w:rFonts w:hAnsiTheme="minorEastAsia"/>
              </w:rPr>
            </w:pPr>
            <w:r w:rsidRPr="00F15C90">
              <w:rPr>
                <w:rFonts w:hAnsiTheme="minorEastAsia" w:hint="eastAsia"/>
              </w:rPr>
              <w:t>任命権者</w:t>
            </w:r>
          </w:p>
        </w:tc>
        <w:tc>
          <w:tcPr>
            <w:tcW w:w="1319" w:type="dxa"/>
            <w:vAlign w:val="center"/>
          </w:tcPr>
          <w:p w:rsidR="000920C4" w:rsidRDefault="000920C4" w:rsidP="00AA656C">
            <w:pPr>
              <w:spacing w:line="340" w:lineRule="exact"/>
              <w:jc w:val="center"/>
              <w:rPr>
                <w:rFonts w:hAnsiTheme="minorEastAsia"/>
              </w:rPr>
            </w:pPr>
            <w:r>
              <w:rPr>
                <w:rFonts w:hAnsiTheme="minorEastAsia" w:hint="eastAsia"/>
              </w:rPr>
              <w:t>令和元年度</w:t>
            </w:r>
          </w:p>
        </w:tc>
        <w:tc>
          <w:tcPr>
            <w:tcW w:w="1319" w:type="dxa"/>
            <w:vAlign w:val="center"/>
          </w:tcPr>
          <w:p w:rsidR="000920C4" w:rsidRPr="00F15C90" w:rsidRDefault="000920C4" w:rsidP="00AA656C">
            <w:pPr>
              <w:spacing w:line="340" w:lineRule="exact"/>
              <w:jc w:val="center"/>
              <w:rPr>
                <w:rFonts w:hAnsiTheme="minorEastAsia"/>
              </w:rPr>
            </w:pPr>
            <w:r>
              <w:rPr>
                <w:rFonts w:hAnsiTheme="minorEastAsia" w:hint="eastAsia"/>
              </w:rPr>
              <w:t>令和２</w:t>
            </w:r>
            <w:r w:rsidRPr="00F15C90">
              <w:rPr>
                <w:rFonts w:hAnsiTheme="minorEastAsia" w:hint="eastAsia"/>
              </w:rPr>
              <w:t>年度</w:t>
            </w:r>
          </w:p>
        </w:tc>
        <w:tc>
          <w:tcPr>
            <w:tcW w:w="1320" w:type="dxa"/>
            <w:vAlign w:val="center"/>
          </w:tcPr>
          <w:p w:rsidR="000920C4" w:rsidRPr="00F15C90" w:rsidRDefault="000920C4" w:rsidP="00AA656C">
            <w:pPr>
              <w:spacing w:line="340" w:lineRule="exact"/>
              <w:jc w:val="center"/>
              <w:rPr>
                <w:rFonts w:hAnsiTheme="minorEastAsia"/>
              </w:rPr>
            </w:pPr>
            <w:r w:rsidRPr="00F15C90">
              <w:rPr>
                <w:rFonts w:hAnsiTheme="minorEastAsia" w:hint="eastAsia"/>
              </w:rPr>
              <w:t>令和３年度</w:t>
            </w:r>
          </w:p>
        </w:tc>
        <w:tc>
          <w:tcPr>
            <w:tcW w:w="1319" w:type="dxa"/>
            <w:vAlign w:val="center"/>
          </w:tcPr>
          <w:p w:rsidR="000920C4" w:rsidRPr="00F15C90" w:rsidRDefault="000920C4" w:rsidP="00AA656C">
            <w:pPr>
              <w:spacing w:line="340" w:lineRule="exact"/>
              <w:jc w:val="center"/>
              <w:rPr>
                <w:rFonts w:hAnsiTheme="minorEastAsia"/>
              </w:rPr>
            </w:pPr>
            <w:r w:rsidRPr="00F15C90">
              <w:rPr>
                <w:rFonts w:hAnsiTheme="minorEastAsia" w:hint="eastAsia"/>
              </w:rPr>
              <w:t>令和４年度</w:t>
            </w:r>
          </w:p>
        </w:tc>
        <w:tc>
          <w:tcPr>
            <w:tcW w:w="1320" w:type="dxa"/>
            <w:vAlign w:val="center"/>
          </w:tcPr>
          <w:p w:rsidR="000920C4" w:rsidRPr="00F15C90" w:rsidRDefault="000920C4" w:rsidP="00AA656C">
            <w:pPr>
              <w:spacing w:line="340" w:lineRule="exact"/>
              <w:jc w:val="center"/>
              <w:rPr>
                <w:rFonts w:hAnsiTheme="minorEastAsia"/>
              </w:rPr>
            </w:pPr>
            <w:r w:rsidRPr="00F15C90">
              <w:rPr>
                <w:rFonts w:hAnsiTheme="minorEastAsia" w:hint="eastAsia"/>
              </w:rPr>
              <w:t>令和５年度</w:t>
            </w:r>
          </w:p>
        </w:tc>
      </w:tr>
      <w:tr w:rsidR="000920C4" w:rsidRPr="00B733CA" w:rsidTr="000920C4">
        <w:tc>
          <w:tcPr>
            <w:tcW w:w="1476" w:type="dxa"/>
            <w:vAlign w:val="center"/>
          </w:tcPr>
          <w:p w:rsidR="000920C4" w:rsidRPr="00F15C90" w:rsidRDefault="000920C4" w:rsidP="00AA656C">
            <w:pPr>
              <w:spacing w:line="340" w:lineRule="exact"/>
              <w:jc w:val="center"/>
              <w:rPr>
                <w:rFonts w:hAnsiTheme="minorEastAsia"/>
              </w:rPr>
            </w:pPr>
            <w:r w:rsidRPr="00F15C90">
              <w:rPr>
                <w:rFonts w:hAnsiTheme="minorEastAsia" w:hint="eastAsia"/>
              </w:rPr>
              <w:t>教育委員会</w:t>
            </w:r>
          </w:p>
        </w:tc>
        <w:tc>
          <w:tcPr>
            <w:tcW w:w="1319" w:type="dxa"/>
            <w:vAlign w:val="center"/>
          </w:tcPr>
          <w:p w:rsidR="000920C4" w:rsidRPr="00F15C90" w:rsidRDefault="000920C4" w:rsidP="00AA656C">
            <w:pPr>
              <w:spacing w:line="340" w:lineRule="exact"/>
              <w:jc w:val="center"/>
              <w:rPr>
                <w:rFonts w:hAnsiTheme="minorEastAsia"/>
              </w:rPr>
            </w:pPr>
            <w:r>
              <w:rPr>
                <w:rFonts w:hAnsiTheme="minorEastAsia" w:hint="eastAsia"/>
              </w:rPr>
              <w:t>1.62％</w:t>
            </w:r>
          </w:p>
        </w:tc>
        <w:tc>
          <w:tcPr>
            <w:tcW w:w="1319" w:type="dxa"/>
            <w:vAlign w:val="center"/>
          </w:tcPr>
          <w:p w:rsidR="000920C4" w:rsidRPr="00F15C90" w:rsidRDefault="000920C4" w:rsidP="00AA656C">
            <w:pPr>
              <w:spacing w:line="340" w:lineRule="exact"/>
              <w:jc w:val="center"/>
              <w:rPr>
                <w:rFonts w:hAnsiTheme="minorEastAsia"/>
              </w:rPr>
            </w:pPr>
            <w:r w:rsidRPr="00F15C90">
              <w:rPr>
                <w:rFonts w:hAnsiTheme="minorEastAsia" w:hint="eastAsia"/>
              </w:rPr>
              <w:t>1.78％</w:t>
            </w:r>
          </w:p>
        </w:tc>
        <w:tc>
          <w:tcPr>
            <w:tcW w:w="1320" w:type="dxa"/>
            <w:vAlign w:val="center"/>
          </w:tcPr>
          <w:p w:rsidR="000920C4" w:rsidRPr="00F15C90" w:rsidRDefault="000920C4" w:rsidP="00AA656C">
            <w:pPr>
              <w:spacing w:line="340" w:lineRule="exact"/>
              <w:jc w:val="center"/>
              <w:rPr>
                <w:rFonts w:hAnsiTheme="minorEastAsia"/>
              </w:rPr>
            </w:pPr>
            <w:r w:rsidRPr="00F15C90">
              <w:rPr>
                <w:rFonts w:hAnsiTheme="minorEastAsia" w:hint="eastAsia"/>
              </w:rPr>
              <w:t>2.35％</w:t>
            </w:r>
          </w:p>
        </w:tc>
        <w:tc>
          <w:tcPr>
            <w:tcW w:w="1319" w:type="dxa"/>
            <w:vAlign w:val="center"/>
          </w:tcPr>
          <w:p w:rsidR="000920C4" w:rsidRPr="00F15C90" w:rsidRDefault="000920C4" w:rsidP="00AA656C">
            <w:pPr>
              <w:spacing w:line="340" w:lineRule="exact"/>
              <w:jc w:val="center"/>
              <w:rPr>
                <w:rFonts w:hAnsiTheme="minorEastAsia"/>
              </w:rPr>
            </w:pPr>
            <w:r w:rsidRPr="00F15C90">
              <w:rPr>
                <w:rFonts w:hAnsiTheme="minorEastAsia" w:hint="eastAsia"/>
              </w:rPr>
              <w:t>2.52％</w:t>
            </w:r>
          </w:p>
        </w:tc>
        <w:tc>
          <w:tcPr>
            <w:tcW w:w="1320" w:type="dxa"/>
            <w:vAlign w:val="center"/>
          </w:tcPr>
          <w:p w:rsidR="000920C4" w:rsidRPr="00F15C90" w:rsidRDefault="000920C4" w:rsidP="00AA656C">
            <w:pPr>
              <w:spacing w:line="340" w:lineRule="exact"/>
              <w:jc w:val="center"/>
              <w:rPr>
                <w:rFonts w:hAnsiTheme="minorEastAsia"/>
              </w:rPr>
            </w:pPr>
            <w:r w:rsidRPr="00F15C90">
              <w:rPr>
                <w:rFonts w:hAnsiTheme="minorEastAsia" w:hint="eastAsia"/>
              </w:rPr>
              <w:t>2.59％</w:t>
            </w:r>
          </w:p>
        </w:tc>
      </w:tr>
    </w:tbl>
    <w:p w:rsidR="00AA656C" w:rsidRDefault="00AA656C" w:rsidP="004707B6">
      <w:pPr>
        <w:rPr>
          <w:rFonts w:asciiTheme="majorHAnsi" w:eastAsiaTheme="majorEastAsia" w:hAnsiTheme="majorHAnsi" w:cstheme="majorBidi"/>
        </w:rPr>
      </w:pPr>
    </w:p>
    <w:p w:rsidR="00AA656C" w:rsidRDefault="00AA656C" w:rsidP="004707B6">
      <w:pPr>
        <w:rPr>
          <w:rFonts w:asciiTheme="majorHAnsi" w:eastAsiaTheme="majorEastAsia" w:hAnsiTheme="majorHAnsi" w:cstheme="majorBidi"/>
        </w:rPr>
        <w:sectPr w:rsidR="00AA656C" w:rsidSect="008707F6">
          <w:footerReference w:type="default" r:id="rId10"/>
          <w:pgSz w:w="11906" w:h="16838"/>
          <w:pgMar w:top="1985" w:right="1701" w:bottom="1701" w:left="1701" w:header="851" w:footer="992" w:gutter="0"/>
          <w:cols w:space="425"/>
          <w:docGrid w:type="lines" w:linePitch="360"/>
        </w:sectPr>
      </w:pPr>
    </w:p>
    <w:p w:rsidR="00987DE5" w:rsidRPr="00913313" w:rsidRDefault="00987DE5" w:rsidP="00913313">
      <w:pPr>
        <w:pStyle w:val="2"/>
        <w:shd w:val="solid" w:color="0070C0" w:fill="auto"/>
        <w:jc w:val="left"/>
        <w:rPr>
          <w:color w:val="FFFFFF" w:themeColor="background1"/>
          <w:sz w:val="24"/>
          <w:szCs w:val="24"/>
        </w:rPr>
      </w:pPr>
      <w:bookmarkStart w:id="9" w:name="_Toc182322085"/>
      <w:r w:rsidRPr="00913313">
        <w:rPr>
          <w:rFonts w:hint="eastAsia"/>
          <w:color w:val="FFFFFF" w:themeColor="background1"/>
          <w:sz w:val="24"/>
          <w:szCs w:val="24"/>
        </w:rPr>
        <w:lastRenderedPageBreak/>
        <w:t>３</w:t>
      </w:r>
      <w:r w:rsidR="00181C1A" w:rsidRPr="00913313">
        <w:rPr>
          <w:rFonts w:hint="eastAsia"/>
          <w:color w:val="FFFFFF" w:themeColor="background1"/>
          <w:sz w:val="24"/>
          <w:szCs w:val="24"/>
        </w:rPr>
        <w:t xml:space="preserve">　</w:t>
      </w:r>
      <w:r w:rsidR="0064232C">
        <w:rPr>
          <w:rFonts w:hint="eastAsia"/>
          <w:color w:val="FFFFFF" w:themeColor="background1"/>
          <w:sz w:val="24"/>
          <w:szCs w:val="24"/>
        </w:rPr>
        <w:t>職場定着の状況</w:t>
      </w:r>
      <w:bookmarkEnd w:id="9"/>
    </w:p>
    <w:p w:rsidR="00C75773" w:rsidRDefault="00776588" w:rsidP="00776588">
      <w:pPr>
        <w:autoSpaceDE w:val="0"/>
        <w:autoSpaceDN w:val="0"/>
        <w:spacing w:line="340" w:lineRule="exact"/>
        <w:rPr>
          <w:rFonts w:hAnsiTheme="minorEastAsia" w:cs="Times New Roman"/>
          <w:spacing w:val="4"/>
        </w:rPr>
      </w:pPr>
      <w:r w:rsidRPr="00776588">
        <w:rPr>
          <w:rFonts w:hAnsiTheme="minorEastAsia" w:cs="Times New Roman" w:hint="eastAsia"/>
          <w:spacing w:val="4"/>
        </w:rPr>
        <w:t xml:space="preserve">　　　</w:t>
      </w:r>
    </w:p>
    <w:p w:rsidR="00CA4FE3" w:rsidRDefault="00C75773" w:rsidP="00F01050">
      <w:pPr>
        <w:autoSpaceDE w:val="0"/>
        <w:autoSpaceDN w:val="0"/>
        <w:spacing w:line="340" w:lineRule="exact"/>
        <w:ind w:left="456" w:hangingChars="200" w:hanging="456"/>
        <w:rPr>
          <w:rFonts w:hAnsiTheme="minorEastAsia" w:cs="Times New Roman"/>
          <w:spacing w:val="4"/>
        </w:rPr>
      </w:pPr>
      <w:r>
        <w:rPr>
          <w:rFonts w:hAnsiTheme="minorEastAsia" w:cs="Times New Roman" w:hint="eastAsia"/>
          <w:spacing w:val="4"/>
        </w:rPr>
        <w:t xml:space="preserve">　○　</w:t>
      </w:r>
      <w:r w:rsidR="000A46F8">
        <w:rPr>
          <w:rFonts w:hAnsiTheme="minorEastAsia" w:cs="Times New Roman" w:hint="eastAsia"/>
          <w:spacing w:val="4"/>
        </w:rPr>
        <w:t>障害者の活躍を推進する</w:t>
      </w:r>
      <w:r w:rsidR="0064232C" w:rsidRPr="0064232C">
        <w:rPr>
          <w:rFonts w:hAnsiTheme="minorEastAsia" w:cs="Times New Roman" w:hint="eastAsia"/>
          <w:spacing w:val="4"/>
        </w:rPr>
        <w:t>ためには、積極的に採用に取り組むとともに、障害のある職員が安心して働ける環境づくり等を通じて、職場定着を図っていくことが重要です。</w:t>
      </w:r>
    </w:p>
    <w:p w:rsidR="0064232C" w:rsidRPr="00386990" w:rsidRDefault="0064232C" w:rsidP="0064232C">
      <w:pPr>
        <w:autoSpaceDE w:val="0"/>
        <w:autoSpaceDN w:val="0"/>
        <w:spacing w:beforeLines="50" w:before="180" w:line="340" w:lineRule="exact"/>
        <w:ind w:firstLineChars="200" w:firstLine="456"/>
        <w:rPr>
          <w:rFonts w:hAnsiTheme="minorEastAsia" w:cs="Times New Roman"/>
          <w:spacing w:val="4"/>
        </w:rPr>
      </w:pPr>
      <w:r>
        <w:rPr>
          <w:rFonts w:hAnsiTheme="minorEastAsia" w:cs="Times New Roman" w:hint="eastAsia"/>
          <w:spacing w:val="4"/>
        </w:rPr>
        <w:t>〔教育委員会</w:t>
      </w:r>
      <w:r w:rsidRPr="00386990">
        <w:rPr>
          <w:rFonts w:hAnsiTheme="minorEastAsia" w:cs="Times New Roman" w:hint="eastAsia"/>
          <w:spacing w:val="4"/>
        </w:rPr>
        <w:t>における障害のある職員の職場定着の状況〕</w:t>
      </w:r>
    </w:p>
    <w:tbl>
      <w:tblPr>
        <w:tblStyle w:val="a7"/>
        <w:tblW w:w="0" w:type="auto"/>
        <w:tblInd w:w="817" w:type="dxa"/>
        <w:tblLook w:val="04A0" w:firstRow="1" w:lastRow="0" w:firstColumn="1" w:lastColumn="0" w:noHBand="0" w:noVBand="1"/>
      </w:tblPr>
      <w:tblGrid>
        <w:gridCol w:w="4423"/>
        <w:gridCol w:w="3232"/>
      </w:tblGrid>
      <w:tr w:rsidR="0064232C" w:rsidRPr="00386990" w:rsidTr="009D340A">
        <w:tc>
          <w:tcPr>
            <w:tcW w:w="4423" w:type="dxa"/>
          </w:tcPr>
          <w:p w:rsidR="0064232C" w:rsidRPr="00386990" w:rsidRDefault="0064232C" w:rsidP="009D340A">
            <w:pPr>
              <w:autoSpaceDE w:val="0"/>
              <w:autoSpaceDN w:val="0"/>
              <w:spacing w:line="340" w:lineRule="exact"/>
              <w:jc w:val="center"/>
              <w:rPr>
                <w:rFonts w:hAnsiTheme="minorEastAsia" w:cs="Times New Roman"/>
                <w:spacing w:val="4"/>
              </w:rPr>
            </w:pPr>
            <w:r w:rsidRPr="00386990">
              <w:rPr>
                <w:rFonts w:hAnsiTheme="minorEastAsia" w:cs="Times New Roman" w:hint="eastAsia"/>
                <w:spacing w:val="4"/>
              </w:rPr>
              <w:t>本計画における職場定着に関する目標</w:t>
            </w:r>
          </w:p>
        </w:tc>
        <w:tc>
          <w:tcPr>
            <w:tcW w:w="3232" w:type="dxa"/>
          </w:tcPr>
          <w:p w:rsidR="0064232C" w:rsidRPr="00386990" w:rsidRDefault="0064232C" w:rsidP="009D340A">
            <w:pPr>
              <w:autoSpaceDE w:val="0"/>
              <w:autoSpaceDN w:val="0"/>
              <w:spacing w:line="340" w:lineRule="exact"/>
              <w:jc w:val="center"/>
              <w:rPr>
                <w:rFonts w:hAnsiTheme="minorEastAsia" w:cs="Times New Roman"/>
                <w:spacing w:val="4"/>
              </w:rPr>
            </w:pPr>
            <w:r w:rsidRPr="00386990">
              <w:rPr>
                <w:rFonts w:hAnsiTheme="minorEastAsia" w:cs="Times New Roman" w:hint="eastAsia"/>
                <w:spacing w:val="4"/>
              </w:rPr>
              <w:t>現状</w:t>
            </w:r>
          </w:p>
        </w:tc>
      </w:tr>
      <w:tr w:rsidR="0064232C" w:rsidRPr="00076BDF" w:rsidTr="009D340A">
        <w:tc>
          <w:tcPr>
            <w:tcW w:w="4423" w:type="dxa"/>
            <w:vAlign w:val="center"/>
          </w:tcPr>
          <w:p w:rsidR="0064232C" w:rsidRPr="00076BDF" w:rsidRDefault="0064232C" w:rsidP="009D340A">
            <w:pPr>
              <w:autoSpaceDE w:val="0"/>
              <w:autoSpaceDN w:val="0"/>
              <w:spacing w:line="340" w:lineRule="exact"/>
              <w:jc w:val="center"/>
              <w:rPr>
                <w:rFonts w:hAnsiTheme="minorEastAsia" w:cs="Times New Roman"/>
                <w:spacing w:val="4"/>
              </w:rPr>
            </w:pPr>
            <w:r w:rsidRPr="00076BDF">
              <w:rPr>
                <w:rFonts w:hAnsiTheme="minorEastAsia" w:cs="Times New Roman" w:hint="eastAsia"/>
                <w:spacing w:val="4"/>
              </w:rPr>
              <w:t>職場環境を理由とする</w:t>
            </w:r>
          </w:p>
          <w:p w:rsidR="0064232C" w:rsidRPr="00076BDF" w:rsidRDefault="0064232C" w:rsidP="009D340A">
            <w:pPr>
              <w:autoSpaceDE w:val="0"/>
              <w:autoSpaceDN w:val="0"/>
              <w:spacing w:line="340" w:lineRule="exact"/>
              <w:jc w:val="center"/>
              <w:rPr>
                <w:rFonts w:hAnsiTheme="minorEastAsia" w:cs="Times New Roman"/>
                <w:spacing w:val="4"/>
                <w:highlight w:val="yellow"/>
              </w:rPr>
            </w:pPr>
            <w:r w:rsidRPr="00076BDF">
              <w:rPr>
                <w:rFonts w:hAnsiTheme="minorEastAsia" w:cs="Times New Roman" w:hint="eastAsia"/>
                <w:spacing w:val="4"/>
              </w:rPr>
              <w:t>不本意な離職を生じさせない</w:t>
            </w:r>
          </w:p>
        </w:tc>
        <w:tc>
          <w:tcPr>
            <w:tcW w:w="3232" w:type="dxa"/>
          </w:tcPr>
          <w:p w:rsidR="0064232C" w:rsidRPr="000D6CFA" w:rsidRDefault="0064232C" w:rsidP="0064232C">
            <w:pPr>
              <w:jc w:val="center"/>
            </w:pPr>
            <w:r w:rsidRPr="000D6CFA">
              <w:rPr>
                <w:rFonts w:hint="eastAsia"/>
              </w:rPr>
              <w:t>0人</w:t>
            </w:r>
          </w:p>
          <w:p w:rsidR="0064232C" w:rsidRDefault="0064232C" w:rsidP="009D340A">
            <w:pPr>
              <w:ind w:firstLineChars="100" w:firstLine="220"/>
            </w:pPr>
            <w:r w:rsidRPr="000D6CFA">
              <w:rPr>
                <w:rFonts w:hint="eastAsia"/>
              </w:rPr>
              <w:t>（令和５年６月１日から</w:t>
            </w:r>
          </w:p>
          <w:p w:rsidR="0064232C" w:rsidRPr="00386990" w:rsidRDefault="000A46F8" w:rsidP="009D340A">
            <w:pPr>
              <w:ind w:firstLineChars="200" w:firstLine="440"/>
            </w:pPr>
            <w:r>
              <w:rPr>
                <w:rFonts w:hint="eastAsia"/>
              </w:rPr>
              <w:t>令和６年５月31</w:t>
            </w:r>
            <w:r w:rsidR="0064232C" w:rsidRPr="00727092">
              <w:rPr>
                <w:rFonts w:hint="eastAsia"/>
              </w:rPr>
              <w:t>日</w:t>
            </w:r>
            <w:r w:rsidR="0064232C">
              <w:rPr>
                <w:rFonts w:hint="eastAsia"/>
              </w:rPr>
              <w:t>まで</w:t>
            </w:r>
            <w:r w:rsidR="0064232C" w:rsidRPr="00727092">
              <w:rPr>
                <w:rFonts w:hint="eastAsia"/>
              </w:rPr>
              <w:t>）</w:t>
            </w:r>
          </w:p>
        </w:tc>
      </w:tr>
    </w:tbl>
    <w:p w:rsidR="000D6CFA" w:rsidRDefault="000D6CFA" w:rsidP="00E723B2">
      <w:pPr>
        <w:autoSpaceDE w:val="0"/>
        <w:autoSpaceDN w:val="0"/>
        <w:spacing w:line="340" w:lineRule="exact"/>
        <w:rPr>
          <w:rFonts w:hAnsiTheme="minorEastAsia" w:cs="Times New Roman"/>
          <w:spacing w:val="4"/>
        </w:rPr>
      </w:pPr>
    </w:p>
    <w:p w:rsidR="00E723B2" w:rsidRDefault="00E723B2" w:rsidP="00E723B2">
      <w:pPr>
        <w:autoSpaceDE w:val="0"/>
        <w:autoSpaceDN w:val="0"/>
        <w:spacing w:line="340" w:lineRule="exact"/>
        <w:rPr>
          <w:rFonts w:hAnsiTheme="minorEastAsia" w:cs="Times New Roman"/>
          <w:spacing w:val="4"/>
        </w:rPr>
      </w:pPr>
    </w:p>
    <w:tbl>
      <w:tblPr>
        <w:tblStyle w:val="a7"/>
        <w:tblW w:w="0" w:type="auto"/>
        <w:tblInd w:w="817" w:type="dxa"/>
        <w:tblLook w:val="04A0" w:firstRow="1" w:lastRow="0" w:firstColumn="1" w:lastColumn="0" w:noHBand="0" w:noVBand="1"/>
      </w:tblPr>
      <w:tblGrid>
        <w:gridCol w:w="2155"/>
        <w:gridCol w:w="3119"/>
        <w:gridCol w:w="2403"/>
      </w:tblGrid>
      <w:tr w:rsidR="006A198F" w:rsidRPr="00076BDF" w:rsidTr="00D10123">
        <w:tc>
          <w:tcPr>
            <w:tcW w:w="2155" w:type="dxa"/>
            <w:vAlign w:val="center"/>
          </w:tcPr>
          <w:p w:rsidR="006A198F" w:rsidRPr="00A9236C" w:rsidRDefault="006A198F" w:rsidP="009D340A">
            <w:pPr>
              <w:autoSpaceDE w:val="0"/>
              <w:autoSpaceDN w:val="0"/>
              <w:spacing w:line="340" w:lineRule="exact"/>
              <w:jc w:val="center"/>
              <w:rPr>
                <w:rFonts w:hAnsiTheme="minorEastAsia" w:cs="Times New Roman"/>
                <w:spacing w:val="4"/>
              </w:rPr>
            </w:pPr>
            <w:r w:rsidRPr="00A9236C">
              <w:rPr>
                <w:rFonts w:hAnsiTheme="minorEastAsia" w:cs="Times New Roman" w:hint="eastAsia"/>
                <w:spacing w:val="4"/>
              </w:rPr>
              <w:t>職種</w:t>
            </w:r>
          </w:p>
        </w:tc>
        <w:tc>
          <w:tcPr>
            <w:tcW w:w="3119" w:type="dxa"/>
            <w:vAlign w:val="center"/>
          </w:tcPr>
          <w:p w:rsidR="006A198F" w:rsidRPr="00A9236C" w:rsidRDefault="006A198F" w:rsidP="009D340A">
            <w:pPr>
              <w:autoSpaceDE w:val="0"/>
              <w:autoSpaceDN w:val="0"/>
              <w:spacing w:line="340" w:lineRule="exact"/>
              <w:jc w:val="center"/>
              <w:rPr>
                <w:rFonts w:hAnsiTheme="minorEastAsia" w:cs="Times New Roman"/>
                <w:spacing w:val="4"/>
              </w:rPr>
            </w:pPr>
            <w:r w:rsidRPr="00A9236C">
              <w:rPr>
                <w:rFonts w:hAnsiTheme="minorEastAsia" w:cs="Times New Roman" w:hint="eastAsia"/>
                <w:spacing w:val="4"/>
              </w:rPr>
              <w:t>（参考）</w:t>
            </w:r>
          </w:p>
          <w:p w:rsidR="006A198F" w:rsidRPr="00A9236C" w:rsidRDefault="006A198F" w:rsidP="009D340A">
            <w:pPr>
              <w:autoSpaceDE w:val="0"/>
              <w:autoSpaceDN w:val="0"/>
              <w:spacing w:line="340" w:lineRule="exact"/>
              <w:jc w:val="center"/>
              <w:rPr>
                <w:rFonts w:hAnsiTheme="minorEastAsia" w:cs="Times New Roman"/>
                <w:spacing w:val="4"/>
              </w:rPr>
            </w:pPr>
            <w:r w:rsidRPr="00A9236C">
              <w:rPr>
                <w:rFonts w:hAnsiTheme="minorEastAsia" w:cs="Times New Roman" w:hint="eastAsia"/>
                <w:spacing w:val="4"/>
              </w:rPr>
              <w:t>採用１年後の定着率</w:t>
            </w:r>
            <w:r w:rsidRPr="00A9236C">
              <w:rPr>
                <w:rStyle w:val="ab"/>
                <w:rFonts w:hAnsiTheme="minorEastAsia" w:cs="Times New Roman"/>
                <w:spacing w:val="4"/>
              </w:rPr>
              <w:footnoteReference w:id="3"/>
            </w:r>
          </w:p>
        </w:tc>
        <w:tc>
          <w:tcPr>
            <w:tcW w:w="2403" w:type="dxa"/>
            <w:vAlign w:val="center"/>
          </w:tcPr>
          <w:p w:rsidR="006A198F" w:rsidRPr="00A9236C" w:rsidRDefault="006A198F" w:rsidP="009D340A">
            <w:pPr>
              <w:autoSpaceDE w:val="0"/>
              <w:autoSpaceDN w:val="0"/>
              <w:spacing w:line="340" w:lineRule="exact"/>
              <w:jc w:val="center"/>
              <w:rPr>
                <w:rFonts w:hAnsiTheme="minorEastAsia" w:cs="Times New Roman"/>
                <w:spacing w:val="4"/>
              </w:rPr>
            </w:pPr>
            <w:r w:rsidRPr="00A9236C">
              <w:rPr>
                <w:rFonts w:hAnsiTheme="minorEastAsia" w:cs="Times New Roman" w:hint="eastAsia"/>
                <w:spacing w:val="4"/>
              </w:rPr>
              <w:t>（参考）</w:t>
            </w:r>
          </w:p>
          <w:p w:rsidR="006A198F" w:rsidRPr="00A9236C" w:rsidRDefault="006A198F" w:rsidP="009D340A">
            <w:pPr>
              <w:autoSpaceDE w:val="0"/>
              <w:autoSpaceDN w:val="0"/>
              <w:spacing w:line="340" w:lineRule="exact"/>
              <w:jc w:val="center"/>
              <w:rPr>
                <w:rFonts w:hAnsiTheme="minorEastAsia" w:cs="Times New Roman"/>
                <w:spacing w:val="4"/>
              </w:rPr>
            </w:pPr>
            <w:r w:rsidRPr="00A9236C">
              <w:rPr>
                <w:rFonts w:hAnsiTheme="minorEastAsia" w:cs="Times New Roman" w:hint="eastAsia"/>
                <w:spacing w:val="4"/>
              </w:rPr>
              <w:t>平均勤続年数</w:t>
            </w:r>
            <w:r w:rsidRPr="00A9236C">
              <w:rPr>
                <w:rStyle w:val="ab"/>
                <w:rFonts w:hAnsiTheme="minorEastAsia" w:cs="Times New Roman"/>
                <w:spacing w:val="4"/>
              </w:rPr>
              <w:footnoteReference w:id="4"/>
            </w:r>
          </w:p>
        </w:tc>
      </w:tr>
      <w:tr w:rsidR="006A198F" w:rsidRPr="00076BDF" w:rsidTr="006A198F">
        <w:tc>
          <w:tcPr>
            <w:tcW w:w="2155" w:type="dxa"/>
          </w:tcPr>
          <w:p w:rsidR="006A198F" w:rsidRPr="00A9236C" w:rsidRDefault="006A198F" w:rsidP="009D340A">
            <w:pPr>
              <w:autoSpaceDE w:val="0"/>
              <w:autoSpaceDN w:val="0"/>
              <w:spacing w:line="340" w:lineRule="exact"/>
              <w:jc w:val="center"/>
              <w:rPr>
                <w:rFonts w:hAnsiTheme="minorEastAsia" w:cs="Times New Roman"/>
                <w:spacing w:val="4"/>
              </w:rPr>
            </w:pPr>
            <w:r w:rsidRPr="00A9236C">
              <w:rPr>
                <w:rFonts w:hAnsiTheme="minorEastAsia" w:cs="Times New Roman" w:hint="eastAsia"/>
                <w:spacing w:val="4"/>
              </w:rPr>
              <w:t>教員</w:t>
            </w:r>
          </w:p>
        </w:tc>
        <w:tc>
          <w:tcPr>
            <w:tcW w:w="3119" w:type="dxa"/>
          </w:tcPr>
          <w:p w:rsidR="006A198F" w:rsidRPr="00F7466C" w:rsidRDefault="00F7466C" w:rsidP="009D340A">
            <w:pPr>
              <w:autoSpaceDE w:val="0"/>
              <w:autoSpaceDN w:val="0"/>
              <w:spacing w:line="340" w:lineRule="exact"/>
              <w:jc w:val="center"/>
              <w:rPr>
                <w:rFonts w:hAnsiTheme="minorEastAsia" w:cs="Times New Roman"/>
                <w:spacing w:val="4"/>
              </w:rPr>
            </w:pPr>
            <w:r w:rsidRPr="00F7466C">
              <w:rPr>
                <w:rFonts w:hAnsiTheme="minorEastAsia" w:cs="Times New Roman" w:hint="eastAsia"/>
                <w:spacing w:val="4"/>
              </w:rPr>
              <w:t>１００％</w:t>
            </w:r>
          </w:p>
        </w:tc>
        <w:tc>
          <w:tcPr>
            <w:tcW w:w="2403" w:type="dxa"/>
          </w:tcPr>
          <w:p w:rsidR="006A198F" w:rsidRPr="00F7466C" w:rsidRDefault="00F7466C" w:rsidP="009D340A">
            <w:pPr>
              <w:autoSpaceDE w:val="0"/>
              <w:autoSpaceDN w:val="0"/>
              <w:spacing w:line="340" w:lineRule="exact"/>
              <w:jc w:val="center"/>
              <w:rPr>
                <w:rFonts w:hAnsiTheme="minorEastAsia" w:cs="Times New Roman"/>
                <w:spacing w:val="4"/>
              </w:rPr>
            </w:pPr>
            <w:r w:rsidRPr="00F7466C">
              <w:rPr>
                <w:rFonts w:hAnsiTheme="minorEastAsia" w:cs="Times New Roman" w:hint="eastAsia"/>
                <w:spacing w:val="4"/>
              </w:rPr>
              <w:t>７年11月</w:t>
            </w:r>
          </w:p>
        </w:tc>
      </w:tr>
      <w:tr w:rsidR="006A198F" w:rsidRPr="00076BDF" w:rsidTr="006A198F">
        <w:tc>
          <w:tcPr>
            <w:tcW w:w="2155" w:type="dxa"/>
          </w:tcPr>
          <w:p w:rsidR="006A198F" w:rsidRPr="00A9236C" w:rsidRDefault="006A198F" w:rsidP="009D340A">
            <w:pPr>
              <w:autoSpaceDE w:val="0"/>
              <w:autoSpaceDN w:val="0"/>
              <w:spacing w:line="340" w:lineRule="exact"/>
              <w:jc w:val="center"/>
              <w:rPr>
                <w:rFonts w:hAnsiTheme="minorEastAsia" w:cs="Times New Roman"/>
                <w:spacing w:val="4"/>
              </w:rPr>
            </w:pPr>
            <w:r w:rsidRPr="00A9236C">
              <w:rPr>
                <w:rFonts w:hAnsiTheme="minorEastAsia" w:cs="Times New Roman" w:hint="eastAsia"/>
                <w:spacing w:val="4"/>
              </w:rPr>
              <w:t>行政事務職員</w:t>
            </w:r>
          </w:p>
        </w:tc>
        <w:tc>
          <w:tcPr>
            <w:tcW w:w="3119" w:type="dxa"/>
          </w:tcPr>
          <w:p w:rsidR="006A198F" w:rsidRPr="00F7466C" w:rsidRDefault="00A12323" w:rsidP="009D340A">
            <w:pPr>
              <w:autoSpaceDE w:val="0"/>
              <w:autoSpaceDN w:val="0"/>
              <w:spacing w:line="340" w:lineRule="exact"/>
              <w:jc w:val="center"/>
              <w:rPr>
                <w:rFonts w:hAnsiTheme="minorEastAsia" w:cs="Times New Roman"/>
                <w:spacing w:val="4"/>
              </w:rPr>
            </w:pPr>
            <w:r w:rsidRPr="00F7466C">
              <w:rPr>
                <w:rFonts w:hAnsiTheme="minorEastAsia" w:cs="Times New Roman" w:hint="eastAsia"/>
                <w:spacing w:val="4"/>
              </w:rPr>
              <w:t>９２.４％</w:t>
            </w:r>
          </w:p>
        </w:tc>
        <w:tc>
          <w:tcPr>
            <w:tcW w:w="2403" w:type="dxa"/>
          </w:tcPr>
          <w:p w:rsidR="006A198F" w:rsidRPr="00F7466C" w:rsidRDefault="00621EBD" w:rsidP="009D340A">
            <w:pPr>
              <w:autoSpaceDE w:val="0"/>
              <w:autoSpaceDN w:val="0"/>
              <w:spacing w:line="340" w:lineRule="exact"/>
              <w:jc w:val="center"/>
              <w:rPr>
                <w:rFonts w:hAnsiTheme="minorEastAsia" w:cs="Times New Roman"/>
                <w:spacing w:val="4"/>
              </w:rPr>
            </w:pPr>
            <w:r>
              <w:rPr>
                <w:rFonts w:hAnsiTheme="minorEastAsia" w:cs="Times New Roman" w:hint="eastAsia"/>
                <w:spacing w:val="4"/>
              </w:rPr>
              <w:t>９年４</w:t>
            </w:r>
            <w:r w:rsidR="00E85781" w:rsidRPr="00F7466C">
              <w:rPr>
                <w:rFonts w:hAnsiTheme="minorEastAsia" w:cs="Times New Roman" w:hint="eastAsia"/>
                <w:spacing w:val="4"/>
              </w:rPr>
              <w:t>月</w:t>
            </w:r>
          </w:p>
        </w:tc>
      </w:tr>
      <w:tr w:rsidR="006A198F" w:rsidRPr="00076BDF" w:rsidTr="006A198F">
        <w:tc>
          <w:tcPr>
            <w:tcW w:w="2155" w:type="dxa"/>
          </w:tcPr>
          <w:p w:rsidR="006A198F" w:rsidRPr="00A9236C" w:rsidRDefault="006A198F" w:rsidP="009D340A">
            <w:pPr>
              <w:autoSpaceDE w:val="0"/>
              <w:autoSpaceDN w:val="0"/>
              <w:spacing w:line="340" w:lineRule="exact"/>
              <w:jc w:val="center"/>
              <w:rPr>
                <w:rFonts w:hAnsiTheme="minorEastAsia" w:cs="Times New Roman"/>
                <w:spacing w:val="4"/>
              </w:rPr>
            </w:pPr>
            <w:r w:rsidRPr="00A9236C">
              <w:rPr>
                <w:rFonts w:hAnsiTheme="minorEastAsia" w:cs="Times New Roman" w:hint="eastAsia"/>
                <w:spacing w:val="4"/>
              </w:rPr>
              <w:t>小中学校事務職員</w:t>
            </w:r>
          </w:p>
        </w:tc>
        <w:tc>
          <w:tcPr>
            <w:tcW w:w="3119" w:type="dxa"/>
          </w:tcPr>
          <w:p w:rsidR="006A198F" w:rsidRPr="00F7466C" w:rsidRDefault="00F7466C" w:rsidP="009D340A">
            <w:pPr>
              <w:autoSpaceDE w:val="0"/>
              <w:autoSpaceDN w:val="0"/>
              <w:spacing w:line="340" w:lineRule="exact"/>
              <w:jc w:val="center"/>
              <w:rPr>
                <w:rFonts w:hAnsiTheme="minorEastAsia" w:cs="Times New Roman"/>
                <w:spacing w:val="4"/>
              </w:rPr>
            </w:pPr>
            <w:r w:rsidRPr="00F7466C">
              <w:rPr>
                <w:rFonts w:hAnsiTheme="minorEastAsia" w:cs="Times New Roman" w:hint="eastAsia"/>
                <w:spacing w:val="4"/>
              </w:rPr>
              <w:t>８４.６％</w:t>
            </w:r>
          </w:p>
        </w:tc>
        <w:tc>
          <w:tcPr>
            <w:tcW w:w="2403" w:type="dxa"/>
          </w:tcPr>
          <w:p w:rsidR="006A198F" w:rsidRPr="00F7466C" w:rsidRDefault="00F7466C" w:rsidP="009D340A">
            <w:pPr>
              <w:autoSpaceDE w:val="0"/>
              <w:autoSpaceDN w:val="0"/>
              <w:spacing w:line="340" w:lineRule="exact"/>
              <w:jc w:val="center"/>
              <w:rPr>
                <w:rFonts w:hAnsiTheme="minorEastAsia" w:cs="Times New Roman"/>
                <w:spacing w:val="4"/>
              </w:rPr>
            </w:pPr>
            <w:r w:rsidRPr="00F7466C">
              <w:rPr>
                <w:rFonts w:hAnsiTheme="minorEastAsia" w:cs="Times New Roman" w:hint="eastAsia"/>
                <w:spacing w:val="4"/>
              </w:rPr>
              <w:t>６年６月</w:t>
            </w:r>
          </w:p>
        </w:tc>
      </w:tr>
      <w:tr w:rsidR="00043F8B" w:rsidRPr="00076BDF" w:rsidTr="006A198F">
        <w:tc>
          <w:tcPr>
            <w:tcW w:w="2155" w:type="dxa"/>
          </w:tcPr>
          <w:p w:rsidR="00043F8B" w:rsidRPr="00A9236C" w:rsidRDefault="00043F8B" w:rsidP="009D340A">
            <w:pPr>
              <w:autoSpaceDE w:val="0"/>
              <w:autoSpaceDN w:val="0"/>
              <w:spacing w:line="340" w:lineRule="exact"/>
              <w:jc w:val="center"/>
              <w:rPr>
                <w:rFonts w:hAnsiTheme="minorEastAsia" w:cs="Times New Roman"/>
                <w:spacing w:val="4"/>
              </w:rPr>
            </w:pPr>
            <w:r>
              <w:rPr>
                <w:rFonts w:hAnsiTheme="minorEastAsia" w:cs="Times New Roman" w:hint="eastAsia"/>
                <w:spacing w:val="4"/>
              </w:rPr>
              <w:t>司書</w:t>
            </w:r>
          </w:p>
        </w:tc>
        <w:tc>
          <w:tcPr>
            <w:tcW w:w="3119" w:type="dxa"/>
          </w:tcPr>
          <w:p w:rsidR="00043F8B" w:rsidRPr="00F7466C" w:rsidRDefault="00F7466C" w:rsidP="009D340A">
            <w:pPr>
              <w:autoSpaceDE w:val="0"/>
              <w:autoSpaceDN w:val="0"/>
              <w:spacing w:line="340" w:lineRule="exact"/>
              <w:jc w:val="center"/>
              <w:rPr>
                <w:rFonts w:hAnsiTheme="minorEastAsia" w:cs="Times New Roman"/>
                <w:spacing w:val="4"/>
              </w:rPr>
            </w:pPr>
            <w:r w:rsidRPr="00F7466C">
              <w:rPr>
                <w:rFonts w:hAnsiTheme="minorEastAsia" w:cs="Times New Roman" w:hint="eastAsia"/>
                <w:spacing w:val="4"/>
              </w:rPr>
              <w:t>１００％</w:t>
            </w:r>
          </w:p>
        </w:tc>
        <w:tc>
          <w:tcPr>
            <w:tcW w:w="2403" w:type="dxa"/>
          </w:tcPr>
          <w:p w:rsidR="00043F8B" w:rsidRPr="00B25A96" w:rsidRDefault="00621EBD" w:rsidP="009D340A">
            <w:pPr>
              <w:autoSpaceDE w:val="0"/>
              <w:autoSpaceDN w:val="0"/>
              <w:spacing w:line="340" w:lineRule="exact"/>
              <w:jc w:val="center"/>
              <w:rPr>
                <w:rFonts w:hAnsiTheme="minorEastAsia" w:cs="Times New Roman"/>
                <w:spacing w:val="4"/>
                <w:highlight w:val="yellow"/>
              </w:rPr>
            </w:pPr>
            <w:r w:rsidRPr="00621EBD">
              <w:rPr>
                <w:rFonts w:hAnsiTheme="minorEastAsia" w:cs="Times New Roman" w:hint="eastAsia"/>
                <w:spacing w:val="4"/>
              </w:rPr>
              <w:t>２年２月</w:t>
            </w:r>
          </w:p>
        </w:tc>
      </w:tr>
      <w:tr w:rsidR="00043F8B" w:rsidRPr="00076BDF" w:rsidTr="006A198F">
        <w:tc>
          <w:tcPr>
            <w:tcW w:w="2155" w:type="dxa"/>
          </w:tcPr>
          <w:p w:rsidR="00043F8B" w:rsidRPr="00A9236C" w:rsidRDefault="00043F8B" w:rsidP="009D340A">
            <w:pPr>
              <w:autoSpaceDE w:val="0"/>
              <w:autoSpaceDN w:val="0"/>
              <w:spacing w:line="340" w:lineRule="exact"/>
              <w:jc w:val="center"/>
              <w:rPr>
                <w:rFonts w:hAnsiTheme="minorEastAsia" w:cs="Times New Roman"/>
                <w:spacing w:val="4"/>
              </w:rPr>
            </w:pPr>
            <w:r>
              <w:rPr>
                <w:rFonts w:hAnsiTheme="minorEastAsia" w:cs="Times New Roman" w:hint="eastAsia"/>
                <w:spacing w:val="4"/>
              </w:rPr>
              <w:t>学校技能員</w:t>
            </w:r>
          </w:p>
        </w:tc>
        <w:tc>
          <w:tcPr>
            <w:tcW w:w="3119" w:type="dxa"/>
          </w:tcPr>
          <w:p w:rsidR="00043F8B" w:rsidRPr="00F7466C" w:rsidRDefault="00F7466C" w:rsidP="009D340A">
            <w:pPr>
              <w:autoSpaceDE w:val="0"/>
              <w:autoSpaceDN w:val="0"/>
              <w:spacing w:line="340" w:lineRule="exact"/>
              <w:jc w:val="center"/>
              <w:rPr>
                <w:rFonts w:hAnsiTheme="minorEastAsia" w:cs="Times New Roman"/>
                <w:spacing w:val="4"/>
              </w:rPr>
            </w:pPr>
            <w:r w:rsidRPr="00F7466C">
              <w:rPr>
                <w:rFonts w:hAnsiTheme="minorEastAsia" w:cs="Times New Roman" w:hint="eastAsia"/>
                <w:spacing w:val="4"/>
              </w:rPr>
              <w:t>９３.０％</w:t>
            </w:r>
          </w:p>
        </w:tc>
        <w:tc>
          <w:tcPr>
            <w:tcW w:w="2403" w:type="dxa"/>
          </w:tcPr>
          <w:p w:rsidR="00043F8B" w:rsidRPr="00B25A96" w:rsidRDefault="000512F0" w:rsidP="009D340A">
            <w:pPr>
              <w:autoSpaceDE w:val="0"/>
              <w:autoSpaceDN w:val="0"/>
              <w:spacing w:line="340" w:lineRule="exact"/>
              <w:jc w:val="center"/>
              <w:rPr>
                <w:rFonts w:hAnsiTheme="minorEastAsia" w:cs="Times New Roman"/>
                <w:spacing w:val="4"/>
                <w:highlight w:val="yellow"/>
              </w:rPr>
            </w:pPr>
            <w:r w:rsidRPr="000512F0">
              <w:rPr>
                <w:rFonts w:hAnsiTheme="minorEastAsia" w:cs="Times New Roman" w:hint="eastAsia"/>
                <w:spacing w:val="4"/>
              </w:rPr>
              <w:t>３年８月</w:t>
            </w:r>
          </w:p>
        </w:tc>
      </w:tr>
      <w:tr w:rsidR="00043F8B" w:rsidRPr="00076BDF" w:rsidTr="006A198F">
        <w:tc>
          <w:tcPr>
            <w:tcW w:w="2155" w:type="dxa"/>
          </w:tcPr>
          <w:p w:rsidR="00043F8B" w:rsidRPr="002B3E6E" w:rsidRDefault="00043F8B" w:rsidP="009D340A">
            <w:pPr>
              <w:autoSpaceDE w:val="0"/>
              <w:autoSpaceDN w:val="0"/>
              <w:spacing w:line="340" w:lineRule="exact"/>
              <w:jc w:val="center"/>
              <w:rPr>
                <w:rFonts w:hAnsiTheme="minorEastAsia" w:cs="Times New Roman"/>
                <w:spacing w:val="4"/>
              </w:rPr>
            </w:pPr>
            <w:r w:rsidRPr="002B3E6E">
              <w:rPr>
                <w:rFonts w:hAnsiTheme="minorEastAsia" w:cs="Times New Roman" w:hint="eastAsia"/>
                <w:spacing w:val="4"/>
              </w:rPr>
              <w:t>実習助手</w:t>
            </w:r>
          </w:p>
        </w:tc>
        <w:tc>
          <w:tcPr>
            <w:tcW w:w="3119" w:type="dxa"/>
          </w:tcPr>
          <w:p w:rsidR="00043F8B" w:rsidRPr="002B3E6E" w:rsidRDefault="002B3E6E" w:rsidP="009D340A">
            <w:pPr>
              <w:autoSpaceDE w:val="0"/>
              <w:autoSpaceDN w:val="0"/>
              <w:spacing w:line="340" w:lineRule="exact"/>
              <w:jc w:val="center"/>
              <w:rPr>
                <w:rFonts w:hAnsiTheme="minorEastAsia" w:cs="Times New Roman"/>
                <w:spacing w:val="4"/>
              </w:rPr>
            </w:pPr>
            <w:r w:rsidRPr="002B3E6E">
              <w:rPr>
                <w:rFonts w:hAnsiTheme="minorEastAsia" w:cs="Times New Roman" w:hint="eastAsia"/>
                <w:spacing w:val="4"/>
              </w:rPr>
              <w:t>１００％</w:t>
            </w:r>
          </w:p>
        </w:tc>
        <w:tc>
          <w:tcPr>
            <w:tcW w:w="2403" w:type="dxa"/>
          </w:tcPr>
          <w:p w:rsidR="00043F8B" w:rsidRPr="002B3E6E" w:rsidRDefault="002B3E6E" w:rsidP="009D340A">
            <w:pPr>
              <w:autoSpaceDE w:val="0"/>
              <w:autoSpaceDN w:val="0"/>
              <w:spacing w:line="340" w:lineRule="exact"/>
              <w:jc w:val="center"/>
              <w:rPr>
                <w:rFonts w:hAnsiTheme="minorEastAsia" w:cs="Times New Roman"/>
                <w:spacing w:val="4"/>
              </w:rPr>
            </w:pPr>
            <w:r w:rsidRPr="002B3E6E">
              <w:rPr>
                <w:rFonts w:hAnsiTheme="minorEastAsia" w:cs="Times New Roman" w:hint="eastAsia"/>
                <w:spacing w:val="4"/>
              </w:rPr>
              <w:t>３年１月</w:t>
            </w:r>
          </w:p>
        </w:tc>
      </w:tr>
    </w:tbl>
    <w:p w:rsidR="00C15C24" w:rsidRDefault="006A198F" w:rsidP="00883A80">
      <w:pPr>
        <w:autoSpaceDE w:val="0"/>
        <w:autoSpaceDN w:val="0"/>
        <w:spacing w:line="340" w:lineRule="exact"/>
        <w:sectPr w:rsidR="00C15C24" w:rsidSect="008707F6">
          <w:pgSz w:w="11906" w:h="16838"/>
          <w:pgMar w:top="1985" w:right="1701" w:bottom="1701" w:left="1701" w:header="851" w:footer="992" w:gutter="0"/>
          <w:cols w:space="425"/>
          <w:docGrid w:type="lines" w:linePitch="360"/>
        </w:sectPr>
      </w:pPr>
      <w:r>
        <w:rPr>
          <w:rFonts w:hAnsiTheme="minorEastAsia" w:cs="Times New Roman" w:hint="eastAsia"/>
          <w:spacing w:val="4"/>
        </w:rPr>
        <w:t xml:space="preserve">　</w:t>
      </w:r>
    </w:p>
    <w:p w:rsidR="00987DE5" w:rsidRPr="00CB0D4B" w:rsidRDefault="00987DE5" w:rsidP="00CB0D4B">
      <w:pPr>
        <w:pStyle w:val="2"/>
        <w:shd w:val="solid" w:color="0070C0" w:fill="auto"/>
        <w:rPr>
          <w:color w:val="FFFFFF" w:themeColor="background1"/>
          <w:sz w:val="24"/>
          <w:szCs w:val="24"/>
        </w:rPr>
      </w:pPr>
      <w:bookmarkStart w:id="10" w:name="_Toc182322086"/>
      <w:r w:rsidRPr="00CB0D4B">
        <w:rPr>
          <w:rFonts w:hint="eastAsia"/>
          <w:color w:val="FFFFFF" w:themeColor="background1"/>
          <w:sz w:val="24"/>
          <w:szCs w:val="24"/>
        </w:rPr>
        <w:lastRenderedPageBreak/>
        <w:t>４</w:t>
      </w:r>
      <w:r w:rsidR="00CB0D4B">
        <w:rPr>
          <w:rFonts w:hint="eastAsia"/>
          <w:color w:val="FFFFFF" w:themeColor="background1"/>
          <w:sz w:val="24"/>
          <w:szCs w:val="24"/>
        </w:rPr>
        <w:t xml:space="preserve">　</w:t>
      </w:r>
      <w:r w:rsidR="00E22279">
        <w:rPr>
          <w:rFonts w:hint="eastAsia"/>
          <w:color w:val="FFFFFF" w:themeColor="background1"/>
          <w:sz w:val="24"/>
          <w:szCs w:val="24"/>
        </w:rPr>
        <w:t>現状を踏まえた課題</w:t>
      </w:r>
      <w:bookmarkEnd w:id="10"/>
    </w:p>
    <w:p w:rsidR="00A92032" w:rsidRDefault="00A92032" w:rsidP="001555BA">
      <w:pPr>
        <w:spacing w:beforeLines="50" w:before="180"/>
        <w:ind w:leftChars="100" w:left="440" w:hangingChars="100" w:hanging="220"/>
      </w:pPr>
      <w:r>
        <w:rPr>
          <w:rFonts w:hint="eastAsia"/>
        </w:rPr>
        <w:t xml:space="preserve">○　</w:t>
      </w:r>
      <w:r w:rsidR="00C15C24" w:rsidRPr="00C15C24">
        <w:rPr>
          <w:rFonts w:hint="eastAsia"/>
        </w:rPr>
        <w:t>障害当事者の目線に</w:t>
      </w:r>
      <w:r w:rsidR="003C3797">
        <w:rPr>
          <w:rFonts w:hint="eastAsia"/>
        </w:rPr>
        <w:t>立った、働きやすい職場づくりを進めるため、障害のある職員を対象とした</w:t>
      </w:r>
      <w:r w:rsidR="00C15C24" w:rsidRPr="00C15C24">
        <w:rPr>
          <w:rFonts w:hint="eastAsia"/>
        </w:rPr>
        <w:t>アンケート</w:t>
      </w:r>
      <w:r w:rsidR="00CA4FE3">
        <w:rPr>
          <w:rStyle w:val="ab"/>
        </w:rPr>
        <w:footnoteReference w:id="5"/>
      </w:r>
      <w:r w:rsidR="00945266">
        <w:rPr>
          <w:rFonts w:hint="eastAsia"/>
        </w:rPr>
        <w:t>を</w:t>
      </w:r>
      <w:r w:rsidR="003C3797">
        <w:rPr>
          <w:rFonts w:hint="eastAsia"/>
        </w:rPr>
        <w:t>、</w:t>
      </w:r>
      <w:r w:rsidR="00945266">
        <w:rPr>
          <w:rFonts w:hint="eastAsia"/>
        </w:rPr>
        <w:t>令和２年度から毎年</w:t>
      </w:r>
      <w:r w:rsidR="00C15C24" w:rsidRPr="00C15C24">
        <w:rPr>
          <w:rFonts w:hint="eastAsia"/>
        </w:rPr>
        <w:t>実施しています。</w:t>
      </w:r>
    </w:p>
    <w:p w:rsidR="002B230A" w:rsidRDefault="002B230A" w:rsidP="001555BA">
      <w:pPr>
        <w:spacing w:beforeLines="50" w:before="180"/>
        <w:ind w:leftChars="100" w:left="440" w:hangingChars="100" w:hanging="220"/>
      </w:pPr>
      <w:r>
        <w:rPr>
          <w:rFonts w:hint="eastAsia"/>
        </w:rPr>
        <w:t>○　こうしたアンケート結果や、前計画での取組状況を踏まえ</w:t>
      </w:r>
      <w:r w:rsidRPr="00347127">
        <w:rPr>
          <w:rFonts w:hint="eastAsia"/>
        </w:rPr>
        <w:t>、今後</w:t>
      </w:r>
      <w:r w:rsidR="009B3126" w:rsidRPr="00347127">
        <w:rPr>
          <w:rFonts w:hint="eastAsia"/>
        </w:rPr>
        <w:t>の</w:t>
      </w:r>
      <w:r w:rsidRPr="00347127">
        <w:rPr>
          <w:rFonts w:hint="eastAsia"/>
        </w:rPr>
        <w:t>課題を整</w:t>
      </w:r>
      <w:r w:rsidR="00480EDA">
        <w:rPr>
          <w:rFonts w:hint="eastAsia"/>
        </w:rPr>
        <w:t>理し、本計画における取組に繋げてい</w:t>
      </w:r>
      <w:r>
        <w:rPr>
          <w:rFonts w:hint="eastAsia"/>
        </w:rPr>
        <w:t>きます。</w:t>
      </w:r>
    </w:p>
    <w:p w:rsidR="00A9625A" w:rsidRDefault="00A9625A" w:rsidP="00A9625A">
      <w:pPr>
        <w:widowControl/>
        <w:ind w:firstLineChars="100" w:firstLine="220"/>
        <w:jc w:val="left"/>
        <w:rPr>
          <w:rFonts w:hAnsiTheme="minorEastAsia"/>
        </w:rPr>
      </w:pPr>
    </w:p>
    <w:p w:rsidR="00C15C24" w:rsidRDefault="00C15C24" w:rsidP="00C15C24">
      <w:pPr>
        <w:rPr>
          <w:rFonts w:asciiTheme="majorEastAsia" w:eastAsiaTheme="majorEastAsia" w:hAnsiTheme="majorEastAsia"/>
          <w:shd w:val="pct50" w:color="00B0F0" w:fill="auto"/>
        </w:rPr>
      </w:pPr>
      <w:r>
        <w:rPr>
          <w:rFonts w:asciiTheme="majorEastAsia" w:eastAsiaTheme="majorEastAsia" w:hAnsiTheme="majorEastAsia" w:hint="eastAsia"/>
          <w:shd w:val="pct50" w:color="00B0F0" w:fill="auto"/>
        </w:rPr>
        <w:t>（</w:t>
      </w:r>
      <w:r w:rsidRPr="005248C3">
        <w:rPr>
          <w:rFonts w:asciiTheme="majorEastAsia" w:eastAsiaTheme="majorEastAsia" w:hAnsiTheme="majorEastAsia" w:hint="eastAsia"/>
          <w:shd w:val="pct50" w:color="00B0F0" w:fill="auto"/>
        </w:rPr>
        <w:t>１</w:t>
      </w:r>
      <w:r>
        <w:rPr>
          <w:rFonts w:asciiTheme="majorEastAsia" w:eastAsiaTheme="majorEastAsia" w:hAnsiTheme="majorEastAsia" w:hint="eastAsia"/>
          <w:shd w:val="pct50" w:color="00B0F0" w:fill="auto"/>
        </w:rPr>
        <w:t>）</w:t>
      </w:r>
      <w:r w:rsidRPr="005248C3">
        <w:rPr>
          <w:rFonts w:asciiTheme="majorEastAsia" w:eastAsiaTheme="majorEastAsia" w:hAnsiTheme="majorEastAsia" w:hint="eastAsia"/>
          <w:shd w:val="pct50" w:color="00B0F0" w:fill="auto"/>
        </w:rPr>
        <w:t>推進体制の整備</w:t>
      </w:r>
      <w:r>
        <w:rPr>
          <w:rFonts w:asciiTheme="majorEastAsia" w:eastAsiaTheme="majorEastAsia" w:hAnsiTheme="majorEastAsia" w:hint="eastAsia"/>
          <w:shd w:val="pct50" w:color="00B0F0" w:fill="auto"/>
        </w:rPr>
        <w:t>に関すること</w:t>
      </w:r>
      <w:r w:rsidRPr="005248C3">
        <w:rPr>
          <w:rFonts w:asciiTheme="majorEastAsia" w:eastAsiaTheme="majorEastAsia" w:hAnsiTheme="majorEastAsia" w:hint="eastAsia"/>
          <w:shd w:val="pct50" w:color="00B0F0" w:fill="auto"/>
        </w:rPr>
        <w:t xml:space="preserve">　</w:t>
      </w:r>
    </w:p>
    <w:p w:rsidR="00AA757B" w:rsidRDefault="00945266" w:rsidP="00AA757B">
      <w:pPr>
        <w:spacing w:beforeLines="50" w:before="180"/>
        <w:ind w:leftChars="100" w:left="440" w:hangingChars="100" w:hanging="220"/>
      </w:pPr>
      <w:r>
        <w:rPr>
          <w:rFonts w:hint="eastAsia"/>
        </w:rPr>
        <w:t>○　障害</w:t>
      </w:r>
      <w:r w:rsidR="00AA757B">
        <w:rPr>
          <w:rFonts w:hint="eastAsia"/>
        </w:rPr>
        <w:t>のある職員が５名以上いる所属に「障害者職業生活相談員」を配置すると</w:t>
      </w:r>
      <w:r>
        <w:rPr>
          <w:rFonts w:hint="eastAsia"/>
        </w:rPr>
        <w:t>ともに、「障がいのある職員を対象とした相談窓口」のお知らせの配布</w:t>
      </w:r>
      <w:r w:rsidR="00AA757B">
        <w:rPr>
          <w:rFonts w:hint="eastAsia"/>
        </w:rPr>
        <w:t>等を行い、周知に努めました。</w:t>
      </w:r>
    </w:p>
    <w:p w:rsidR="00AA757B" w:rsidRPr="00AA757B" w:rsidRDefault="00AA757B" w:rsidP="00AA757B">
      <w:pPr>
        <w:spacing w:beforeLines="50" w:before="180"/>
        <w:ind w:leftChars="100" w:left="440" w:hangingChars="100" w:hanging="220"/>
        <w:rPr>
          <w:rFonts w:asciiTheme="majorEastAsia" w:eastAsiaTheme="majorEastAsia" w:hAnsiTheme="majorEastAsia"/>
          <w:shd w:val="pct50" w:color="00B0F0" w:fill="auto"/>
        </w:rPr>
      </w:pPr>
      <w:r>
        <w:rPr>
          <w:rFonts w:hint="eastAsia"/>
        </w:rPr>
        <w:t xml:space="preserve">○　</w:t>
      </w:r>
      <w:r w:rsidRPr="00AA757B">
        <w:rPr>
          <w:rFonts w:hint="eastAsia"/>
        </w:rPr>
        <w:t>本計画や相談体制の認知度は</w:t>
      </w:r>
      <w:r w:rsidR="000121CE">
        <w:rPr>
          <w:rFonts w:hint="eastAsia"/>
        </w:rPr>
        <w:t>、</w:t>
      </w:r>
      <w:r w:rsidRPr="00AA757B">
        <w:rPr>
          <w:rFonts w:hint="eastAsia"/>
        </w:rPr>
        <w:t>一定程度上昇しているものの</w:t>
      </w:r>
      <w:r>
        <w:rPr>
          <w:rFonts w:hint="eastAsia"/>
        </w:rPr>
        <w:t>（図１、図２）、</w:t>
      </w:r>
      <w:r w:rsidRPr="00AA757B">
        <w:rPr>
          <w:rFonts w:hint="eastAsia"/>
        </w:rPr>
        <w:t>障害のある職員を適切に支援するため、より一層、</w:t>
      </w:r>
      <w:r>
        <w:rPr>
          <w:rFonts w:hint="eastAsia"/>
        </w:rPr>
        <w:t>相談先等の</w:t>
      </w:r>
      <w:r w:rsidRPr="00AA757B">
        <w:rPr>
          <w:rFonts w:hint="eastAsia"/>
        </w:rPr>
        <w:t>周知強化に努める</w:t>
      </w:r>
      <w:r>
        <w:rPr>
          <w:rFonts w:hint="eastAsia"/>
        </w:rPr>
        <w:t>とともに、全ての職員の障害理解を深める取組を進める</w:t>
      </w:r>
      <w:r w:rsidRPr="00AA757B">
        <w:rPr>
          <w:rFonts w:hint="eastAsia"/>
        </w:rPr>
        <w:t>必要があります。</w:t>
      </w:r>
    </w:p>
    <w:p w:rsidR="00F15C90" w:rsidRDefault="00F15C90" w:rsidP="00C15C24">
      <w:pPr>
        <w:ind w:firstLineChars="100" w:firstLine="220"/>
        <w:rPr>
          <w:rFonts w:asciiTheme="majorEastAsia" w:eastAsiaTheme="majorEastAsia" w:hAnsiTheme="majorEastAsia"/>
          <w:shd w:val="pct50" w:color="00B0F0" w:fill="auto"/>
        </w:rPr>
      </w:pPr>
    </w:p>
    <w:p w:rsidR="00C15C24" w:rsidRPr="00B81921" w:rsidRDefault="00F15C90" w:rsidP="00C15C24">
      <w:pPr>
        <w:ind w:firstLineChars="100" w:firstLine="220"/>
      </w:pPr>
      <w:r>
        <w:rPr>
          <w:noProof/>
        </w:rPr>
        <w:drawing>
          <wp:anchor distT="0" distB="0" distL="114300" distR="114300" simplePos="0" relativeHeight="251794944" behindDoc="0" locked="0" layoutInCell="1" allowOverlap="1">
            <wp:simplePos x="0" y="0"/>
            <wp:positionH relativeFrom="column">
              <wp:posOffset>24765</wp:posOffset>
            </wp:positionH>
            <wp:positionV relativeFrom="paragraph">
              <wp:posOffset>215900</wp:posOffset>
            </wp:positionV>
            <wp:extent cx="5346700" cy="1447800"/>
            <wp:effectExtent l="0" t="0" r="0" b="0"/>
            <wp:wrapSquare wrapText="bothSides"/>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t="6341" b="6034"/>
                    <a:stretch/>
                  </pic:blipFill>
                  <pic:spPr bwMode="auto">
                    <a:xfrm>
                      <a:off x="0" y="0"/>
                      <a:ext cx="5346700" cy="144780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C15C24">
        <w:rPr>
          <w:rFonts w:hint="eastAsia"/>
        </w:rPr>
        <w:t xml:space="preserve">図１　</w:t>
      </w:r>
      <w:r w:rsidR="00C15C24" w:rsidRPr="001D0210">
        <w:rPr>
          <w:rFonts w:hint="eastAsia"/>
        </w:rPr>
        <w:t>「障</w:t>
      </w:r>
      <w:r w:rsidR="00C15C24">
        <w:rPr>
          <w:rFonts w:hint="eastAsia"/>
        </w:rPr>
        <w:t>害</w:t>
      </w:r>
      <w:r w:rsidR="00C15C24" w:rsidRPr="001D0210">
        <w:rPr>
          <w:rFonts w:hint="eastAsia"/>
        </w:rPr>
        <w:t>者活躍推進計画」</w:t>
      </w:r>
      <w:r w:rsidR="00C15C24">
        <w:rPr>
          <w:rFonts w:hint="eastAsia"/>
        </w:rPr>
        <w:t>を</w:t>
      </w:r>
      <w:r w:rsidR="00C15C24" w:rsidRPr="001D0210">
        <w:rPr>
          <w:rFonts w:hint="eastAsia"/>
        </w:rPr>
        <w:t>知ってい</w:t>
      </w:r>
      <w:r w:rsidR="00C15C24">
        <w:rPr>
          <w:rFonts w:hint="eastAsia"/>
        </w:rPr>
        <w:t>るか</w:t>
      </w:r>
    </w:p>
    <w:p w:rsidR="00F15C90" w:rsidRPr="00F15C90" w:rsidRDefault="00F15C90" w:rsidP="00F15C90">
      <w:pPr>
        <w:jc w:val="center"/>
      </w:pPr>
    </w:p>
    <w:p w:rsidR="00C15C24" w:rsidRPr="00F15C90" w:rsidRDefault="00F15C90" w:rsidP="00B95D84">
      <w:pPr>
        <w:ind w:firstLineChars="100" w:firstLine="220"/>
        <w:jc w:val="left"/>
      </w:pPr>
      <w:r>
        <w:rPr>
          <w:noProof/>
        </w:rPr>
        <w:drawing>
          <wp:anchor distT="0" distB="0" distL="114300" distR="114300" simplePos="0" relativeHeight="251795968" behindDoc="0" locked="0" layoutInCell="1" allowOverlap="1">
            <wp:simplePos x="0" y="0"/>
            <wp:positionH relativeFrom="column">
              <wp:posOffset>-3810</wp:posOffset>
            </wp:positionH>
            <wp:positionV relativeFrom="paragraph">
              <wp:posOffset>304165</wp:posOffset>
            </wp:positionV>
            <wp:extent cx="5334635" cy="1381125"/>
            <wp:effectExtent l="0" t="0" r="0" b="9525"/>
            <wp:wrapSquare wrapText="bothSides"/>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2">
                      <a:extLst>
                        <a:ext uri="{28A0092B-C50C-407E-A947-70E740481C1C}">
                          <a14:useLocalDpi xmlns:a14="http://schemas.microsoft.com/office/drawing/2010/main" val="0"/>
                        </a:ext>
                      </a:extLst>
                    </a:blip>
                    <a:srcRect t="7665" b="6839"/>
                    <a:stretch/>
                  </pic:blipFill>
                  <pic:spPr bwMode="auto">
                    <a:xfrm>
                      <a:off x="0" y="0"/>
                      <a:ext cx="5334635" cy="1381125"/>
                    </a:xfrm>
                    <a:prstGeom prst="rect">
                      <a:avLst/>
                    </a:prstGeom>
                    <a:noFill/>
                    <a:ln>
                      <a:noFill/>
                    </a:ln>
                    <a:extLst>
                      <a:ext uri="{53640926-AAD7-44D8-BBD7-CCE9431645EC}">
                        <a14:shadowObscured xmlns:a14="http://schemas.microsoft.com/office/drawing/2010/main"/>
                      </a:ext>
                    </a:extLst>
                  </pic:spPr>
                </pic:pic>
              </a:graphicData>
            </a:graphic>
          </wp:anchor>
        </w:drawing>
      </w:r>
      <w:r w:rsidR="00C15C24">
        <w:rPr>
          <w:rFonts w:hint="eastAsia"/>
        </w:rPr>
        <w:t xml:space="preserve">図２　</w:t>
      </w:r>
      <w:r w:rsidR="00C15C24" w:rsidRPr="00902131">
        <w:rPr>
          <w:rFonts w:hint="eastAsia"/>
        </w:rPr>
        <w:t>相談体制</w:t>
      </w:r>
      <w:r w:rsidR="00C15C24">
        <w:rPr>
          <w:rFonts w:hint="eastAsia"/>
        </w:rPr>
        <w:t>を</w:t>
      </w:r>
      <w:r w:rsidR="00C15C24" w:rsidRPr="00902131">
        <w:rPr>
          <w:rFonts w:hint="eastAsia"/>
        </w:rPr>
        <w:t>知ってい</w:t>
      </w:r>
      <w:r w:rsidR="00C15C24">
        <w:rPr>
          <w:rFonts w:hint="eastAsia"/>
        </w:rPr>
        <w:t>る</w:t>
      </w:r>
      <w:r w:rsidR="00C15C24" w:rsidRPr="00902131">
        <w:rPr>
          <w:rFonts w:hint="eastAsia"/>
        </w:rPr>
        <w:t>か</w:t>
      </w:r>
    </w:p>
    <w:p w:rsidR="00C15C24" w:rsidRDefault="00C15C24" w:rsidP="00C15C24">
      <w:pPr>
        <w:rPr>
          <w:rFonts w:asciiTheme="majorEastAsia" w:eastAsiaTheme="majorEastAsia" w:hAnsiTheme="majorEastAsia"/>
          <w:shd w:val="pct50" w:color="00B0F0" w:fill="auto"/>
        </w:rPr>
      </w:pPr>
      <w:r>
        <w:rPr>
          <w:rFonts w:asciiTheme="majorEastAsia" w:eastAsiaTheme="majorEastAsia" w:hAnsiTheme="majorEastAsia" w:hint="eastAsia"/>
          <w:shd w:val="pct50" w:color="00B0F0" w:fill="auto"/>
        </w:rPr>
        <w:lastRenderedPageBreak/>
        <w:t>（</w:t>
      </w:r>
      <w:r w:rsidRPr="005248C3">
        <w:rPr>
          <w:rFonts w:asciiTheme="majorEastAsia" w:eastAsiaTheme="majorEastAsia" w:hAnsiTheme="majorEastAsia" w:hint="eastAsia"/>
          <w:shd w:val="pct50" w:color="00B0F0" w:fill="auto"/>
        </w:rPr>
        <w:t>２</w:t>
      </w:r>
      <w:r>
        <w:rPr>
          <w:rFonts w:asciiTheme="majorEastAsia" w:eastAsiaTheme="majorEastAsia" w:hAnsiTheme="majorEastAsia" w:hint="eastAsia"/>
          <w:shd w:val="pct50" w:color="00B0F0" w:fill="auto"/>
        </w:rPr>
        <w:t>）</w:t>
      </w:r>
      <w:r w:rsidRPr="005248C3">
        <w:rPr>
          <w:rFonts w:asciiTheme="majorEastAsia" w:eastAsiaTheme="majorEastAsia" w:hAnsiTheme="majorEastAsia" w:hint="eastAsia"/>
          <w:shd w:val="pct50" w:color="00B0F0" w:fill="auto"/>
        </w:rPr>
        <w:t>職務の選定・マッチング等</w:t>
      </w:r>
      <w:r>
        <w:rPr>
          <w:rFonts w:asciiTheme="majorEastAsia" w:eastAsiaTheme="majorEastAsia" w:hAnsiTheme="majorEastAsia" w:hint="eastAsia"/>
          <w:shd w:val="pct50" w:color="00B0F0" w:fill="auto"/>
        </w:rPr>
        <w:t>に関すること</w:t>
      </w:r>
      <w:r w:rsidRPr="005248C3">
        <w:rPr>
          <w:rFonts w:asciiTheme="majorEastAsia" w:eastAsiaTheme="majorEastAsia" w:hAnsiTheme="majorEastAsia" w:hint="eastAsia"/>
          <w:shd w:val="pct50" w:color="00B0F0" w:fill="auto"/>
        </w:rPr>
        <w:t xml:space="preserve">　</w:t>
      </w:r>
    </w:p>
    <w:p w:rsidR="00AA757B" w:rsidRDefault="00AA757B" w:rsidP="00AA757B">
      <w:pPr>
        <w:spacing w:beforeLines="50" w:before="180"/>
        <w:ind w:leftChars="100" w:left="440" w:hangingChars="100" w:hanging="220"/>
      </w:pPr>
      <w:r>
        <w:rPr>
          <w:rFonts w:hint="eastAsia"/>
        </w:rPr>
        <w:t>○　採用前面談の実施など、職員一人ひとりの障害特性や能力、希望等を十分確認し、総合的に検討して業務との適切なマッチングを図りました。</w:t>
      </w:r>
    </w:p>
    <w:p w:rsidR="00AA757B" w:rsidRDefault="00AA757B" w:rsidP="00AA757B">
      <w:pPr>
        <w:spacing w:beforeLines="50" w:before="180"/>
        <w:ind w:leftChars="100" w:left="440" w:hangingChars="100" w:hanging="220"/>
      </w:pPr>
      <w:r>
        <w:rPr>
          <w:rFonts w:hint="eastAsia"/>
        </w:rPr>
        <w:t>○　アンケート結果では障害特性や能力に対応した業務とのマッチングについて、肯定的な意見の回答者は、少しずつ増えてきており概ね７割となっています（図３）。</w:t>
      </w:r>
    </w:p>
    <w:p w:rsidR="00AA757B" w:rsidRDefault="00AA757B" w:rsidP="00E07F6B">
      <w:pPr>
        <w:spacing w:beforeLines="50" w:before="180"/>
        <w:ind w:leftChars="100" w:left="440" w:hangingChars="100" w:hanging="220"/>
      </w:pPr>
      <w:r>
        <w:rPr>
          <w:rFonts w:hint="eastAsia"/>
        </w:rPr>
        <w:t>○</w:t>
      </w:r>
      <w:r w:rsidR="00E07F6B">
        <w:rPr>
          <w:rFonts w:hint="eastAsia"/>
        </w:rPr>
        <w:t xml:space="preserve">　</w:t>
      </w:r>
      <w:r>
        <w:rPr>
          <w:rFonts w:hint="eastAsia"/>
        </w:rPr>
        <w:t>障害のある職員が能力を有効に発揮できるよう、業務との適切なマッチングに繋がる取組を、より一層、進める必要があります。</w:t>
      </w:r>
    </w:p>
    <w:p w:rsidR="00C15C24" w:rsidRPr="008926CA" w:rsidRDefault="00C15C24" w:rsidP="00C15C24">
      <w:pPr>
        <w:ind w:firstLineChars="100" w:firstLine="220"/>
      </w:pPr>
    </w:p>
    <w:p w:rsidR="00C15C24" w:rsidRDefault="00E07F6B" w:rsidP="00A4433E">
      <w:pPr>
        <w:ind w:leftChars="100" w:left="660" w:hangingChars="200" w:hanging="440"/>
      </w:pPr>
      <w:r>
        <w:rPr>
          <w:rFonts w:hint="eastAsia"/>
        </w:rPr>
        <w:t>図３</w:t>
      </w:r>
      <w:r w:rsidR="00C15C24">
        <w:rPr>
          <w:rFonts w:hint="eastAsia"/>
        </w:rPr>
        <w:t xml:space="preserve">　障害特性</w:t>
      </w:r>
      <w:r w:rsidR="00C15C24" w:rsidRPr="00902131">
        <w:rPr>
          <w:rFonts w:hint="eastAsia"/>
        </w:rPr>
        <w:t>や能力に対応した業務（仕事内容、業務量）との適切なマッチングがなされていると思</w:t>
      </w:r>
      <w:r w:rsidR="00C15C24">
        <w:rPr>
          <w:rFonts w:hint="eastAsia"/>
        </w:rPr>
        <w:t>う</w:t>
      </w:r>
      <w:r w:rsidR="00C15C24" w:rsidRPr="00902131">
        <w:rPr>
          <w:rFonts w:hint="eastAsia"/>
        </w:rPr>
        <w:t>か</w:t>
      </w:r>
    </w:p>
    <w:p w:rsidR="00C15C24" w:rsidRDefault="00A94426" w:rsidP="00C15C24">
      <w:r>
        <w:rPr>
          <w:noProof/>
        </w:rPr>
        <w:drawing>
          <wp:inline distT="0" distB="0" distL="0" distR="0" wp14:anchorId="7B0814C4">
            <wp:extent cx="5468620" cy="2018030"/>
            <wp:effectExtent l="0" t="0" r="0" b="0"/>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68620" cy="2018030"/>
                    </a:xfrm>
                    <a:prstGeom prst="rect">
                      <a:avLst/>
                    </a:prstGeom>
                    <a:noFill/>
                    <a:ln>
                      <a:noFill/>
                    </a:ln>
                  </pic:spPr>
                </pic:pic>
              </a:graphicData>
            </a:graphic>
          </wp:inline>
        </w:drawing>
      </w:r>
    </w:p>
    <w:p w:rsidR="00C15C24" w:rsidRDefault="00C15C24" w:rsidP="00C15C24">
      <w:pPr>
        <w:widowControl/>
        <w:jc w:val="left"/>
      </w:pPr>
      <w:r>
        <w:br w:type="page"/>
      </w:r>
    </w:p>
    <w:p w:rsidR="00C15C24" w:rsidRDefault="00CA695C" w:rsidP="00C15C24">
      <w:pPr>
        <w:rPr>
          <w:rFonts w:asciiTheme="majorEastAsia" w:eastAsiaTheme="majorEastAsia" w:hAnsiTheme="majorEastAsia"/>
          <w:shd w:val="pct50" w:color="00B0F0" w:fill="auto"/>
        </w:rPr>
      </w:pPr>
      <w:r>
        <w:rPr>
          <w:rFonts w:asciiTheme="majorEastAsia" w:eastAsiaTheme="majorEastAsia" w:hAnsiTheme="majorEastAsia" w:hint="eastAsia"/>
          <w:shd w:val="pct50" w:color="00B0F0" w:fill="auto"/>
        </w:rPr>
        <w:lastRenderedPageBreak/>
        <w:t>（</w:t>
      </w:r>
      <w:r w:rsidR="00C15C24" w:rsidRPr="001502FF">
        <w:rPr>
          <w:rFonts w:asciiTheme="majorEastAsia" w:eastAsiaTheme="majorEastAsia" w:hAnsiTheme="majorEastAsia" w:hint="eastAsia"/>
          <w:shd w:val="pct50" w:color="00B0F0" w:fill="auto"/>
        </w:rPr>
        <w:t>３</w:t>
      </w:r>
      <w:r>
        <w:rPr>
          <w:rFonts w:asciiTheme="majorEastAsia" w:eastAsiaTheme="majorEastAsia" w:hAnsiTheme="majorEastAsia" w:hint="eastAsia"/>
          <w:shd w:val="pct50" w:color="00B0F0" w:fill="auto"/>
        </w:rPr>
        <w:t>）</w:t>
      </w:r>
      <w:r w:rsidR="00C15C24" w:rsidRPr="001502FF">
        <w:rPr>
          <w:rFonts w:asciiTheme="majorEastAsia" w:eastAsiaTheme="majorEastAsia" w:hAnsiTheme="majorEastAsia" w:hint="eastAsia"/>
          <w:shd w:val="pct50" w:color="00B0F0" w:fill="auto"/>
        </w:rPr>
        <w:t>職場環境の整備</w:t>
      </w:r>
      <w:r w:rsidR="00945266">
        <w:rPr>
          <w:rFonts w:asciiTheme="majorEastAsia" w:eastAsiaTheme="majorEastAsia" w:hAnsiTheme="majorEastAsia" w:hint="eastAsia"/>
          <w:shd w:val="pct50" w:color="00B0F0" w:fill="auto"/>
        </w:rPr>
        <w:t>に関すること</w:t>
      </w:r>
      <w:r w:rsidR="00C15C24" w:rsidRPr="001502FF">
        <w:rPr>
          <w:rFonts w:asciiTheme="majorEastAsia" w:eastAsiaTheme="majorEastAsia" w:hAnsiTheme="majorEastAsia" w:hint="eastAsia"/>
          <w:shd w:val="pct50" w:color="00B0F0" w:fill="auto"/>
        </w:rPr>
        <w:t xml:space="preserve">　</w:t>
      </w:r>
    </w:p>
    <w:p w:rsidR="00D02783" w:rsidRDefault="00D02783" w:rsidP="00D02783">
      <w:pPr>
        <w:spacing w:beforeLines="50" w:before="180"/>
        <w:ind w:leftChars="100" w:left="440" w:hangingChars="100" w:hanging="220"/>
      </w:pPr>
      <w:r>
        <w:rPr>
          <w:rFonts w:hint="eastAsia"/>
        </w:rPr>
        <w:t>○　障害のある職員が安心して働ける環境を整えるため、就労支援機器等を整備するなど、障害特性等の確認を通じた合理的配慮の提供を行いました。</w:t>
      </w:r>
    </w:p>
    <w:p w:rsidR="00D02783" w:rsidRDefault="00D02783" w:rsidP="00D02783">
      <w:pPr>
        <w:spacing w:beforeLines="50" w:before="180"/>
        <w:ind w:leftChars="100" w:left="440" w:hangingChars="100" w:hanging="220"/>
      </w:pPr>
      <w:r>
        <w:rPr>
          <w:rFonts w:hint="eastAsia"/>
        </w:rPr>
        <w:t>○　アンケート結果では、ハード面の整備や、多様で柔軟な働き方の推進に関して、満足感のある回答者は概ね５割から６割の間となっています（図４・図５）。</w:t>
      </w:r>
    </w:p>
    <w:p w:rsidR="00D02783" w:rsidRDefault="00D02783" w:rsidP="00D02783">
      <w:pPr>
        <w:spacing w:beforeLines="50" w:before="180"/>
        <w:ind w:leftChars="100" w:left="440" w:hangingChars="100" w:hanging="220"/>
      </w:pPr>
      <w:r>
        <w:rPr>
          <w:rFonts w:hint="eastAsia"/>
        </w:rPr>
        <w:t>○　障害のある職員の活躍に繋がる職場環境の整備を、ハード及びソフトの両面から、より一層、進めていく必要があります</w:t>
      </w:r>
      <w:r w:rsidR="002D3E89">
        <w:rPr>
          <w:rFonts w:hint="eastAsia"/>
        </w:rPr>
        <w:t>。</w:t>
      </w:r>
    </w:p>
    <w:p w:rsidR="00C15C24" w:rsidRPr="008926CA" w:rsidRDefault="00C15C24" w:rsidP="00C15C24"/>
    <w:p w:rsidR="00C15C24" w:rsidRPr="00B81921" w:rsidRDefault="00D02783" w:rsidP="00C15C24">
      <w:pPr>
        <w:ind w:firstLineChars="100" w:firstLine="220"/>
      </w:pPr>
      <w:r>
        <w:rPr>
          <w:rFonts w:hint="eastAsia"/>
        </w:rPr>
        <w:t>図４</w:t>
      </w:r>
      <w:r w:rsidR="00C15C24">
        <w:rPr>
          <w:rFonts w:hint="eastAsia"/>
        </w:rPr>
        <w:t xml:space="preserve">　</w:t>
      </w:r>
      <w:r w:rsidR="00C15C24" w:rsidRPr="00902131">
        <w:rPr>
          <w:rFonts w:hint="eastAsia"/>
        </w:rPr>
        <w:t>職場環境（情報機器、施設等のハード面）の整備について満足してい</w:t>
      </w:r>
      <w:r w:rsidR="00C15C24">
        <w:rPr>
          <w:rFonts w:hint="eastAsia"/>
        </w:rPr>
        <w:t>る</w:t>
      </w:r>
      <w:r w:rsidR="00C15C24" w:rsidRPr="00902131">
        <w:rPr>
          <w:rFonts w:hint="eastAsia"/>
        </w:rPr>
        <w:t>か</w:t>
      </w:r>
    </w:p>
    <w:p w:rsidR="00C15C24" w:rsidRDefault="00A94426" w:rsidP="00C15C24">
      <w:pPr>
        <w:jc w:val="center"/>
      </w:pPr>
      <w:r>
        <w:rPr>
          <w:noProof/>
        </w:rPr>
        <w:drawing>
          <wp:inline distT="0" distB="0" distL="0" distR="0" wp14:anchorId="054E3018">
            <wp:extent cx="5340350" cy="2042160"/>
            <wp:effectExtent l="0" t="0" r="0" b="0"/>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40350" cy="2042160"/>
                    </a:xfrm>
                    <a:prstGeom prst="rect">
                      <a:avLst/>
                    </a:prstGeom>
                    <a:noFill/>
                    <a:ln>
                      <a:noFill/>
                    </a:ln>
                  </pic:spPr>
                </pic:pic>
              </a:graphicData>
            </a:graphic>
          </wp:inline>
        </w:drawing>
      </w:r>
    </w:p>
    <w:p w:rsidR="00C15C24" w:rsidRDefault="00C15C24" w:rsidP="00C15C24">
      <w:pPr>
        <w:ind w:leftChars="100" w:left="660" w:hangingChars="200" w:hanging="440"/>
      </w:pPr>
    </w:p>
    <w:p w:rsidR="00C15C24" w:rsidRPr="007E0069" w:rsidRDefault="00D02783" w:rsidP="00F40CA8">
      <w:pPr>
        <w:ind w:leftChars="100" w:left="660" w:hangingChars="200" w:hanging="440"/>
      </w:pPr>
      <w:r>
        <w:rPr>
          <w:rFonts w:hint="eastAsia"/>
        </w:rPr>
        <w:t>図５</w:t>
      </w:r>
      <w:r w:rsidR="00C15C24">
        <w:rPr>
          <w:rFonts w:hint="eastAsia"/>
        </w:rPr>
        <w:t xml:space="preserve">　</w:t>
      </w:r>
      <w:r w:rsidR="00C15C24" w:rsidRPr="007E0069">
        <w:rPr>
          <w:rFonts w:hint="eastAsia"/>
        </w:rPr>
        <w:t>多様で柔軟な働き方の推進（テレワークや拡大時差出勤の活用、年次休暇等の取得促進）について満足してい</w:t>
      </w:r>
      <w:r w:rsidR="00C15C24">
        <w:rPr>
          <w:rFonts w:hint="eastAsia"/>
        </w:rPr>
        <w:t>る</w:t>
      </w:r>
      <w:r w:rsidR="00C15C24" w:rsidRPr="007E0069">
        <w:rPr>
          <w:rFonts w:hint="eastAsia"/>
        </w:rPr>
        <w:t>か</w:t>
      </w:r>
    </w:p>
    <w:p w:rsidR="00C15C24" w:rsidRDefault="003D545A" w:rsidP="00C15C24">
      <w:pPr>
        <w:ind w:leftChars="100" w:left="440" w:hangingChars="100" w:hanging="220"/>
      </w:pPr>
      <w:r>
        <w:rPr>
          <w:noProof/>
        </w:rPr>
        <w:drawing>
          <wp:inline distT="0" distB="0" distL="0" distR="0" wp14:anchorId="7BBDE793">
            <wp:extent cx="5353050" cy="2011680"/>
            <wp:effectExtent l="0" t="0" r="0" b="0"/>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53050" cy="2011680"/>
                    </a:xfrm>
                    <a:prstGeom prst="rect">
                      <a:avLst/>
                    </a:prstGeom>
                    <a:noFill/>
                    <a:ln>
                      <a:noFill/>
                    </a:ln>
                  </pic:spPr>
                </pic:pic>
              </a:graphicData>
            </a:graphic>
          </wp:inline>
        </w:drawing>
      </w:r>
    </w:p>
    <w:p w:rsidR="004B5021" w:rsidRDefault="00C15C24" w:rsidP="004B5021">
      <w:pPr>
        <w:rPr>
          <w:rFonts w:asciiTheme="majorEastAsia" w:eastAsiaTheme="majorEastAsia" w:hAnsiTheme="majorEastAsia"/>
          <w:shd w:val="pct50" w:color="00B0F0" w:fill="auto"/>
        </w:rPr>
      </w:pPr>
      <w:r>
        <w:br w:type="page"/>
      </w:r>
      <w:r w:rsidR="004B5021">
        <w:rPr>
          <w:rFonts w:asciiTheme="majorEastAsia" w:eastAsiaTheme="majorEastAsia" w:hAnsiTheme="majorEastAsia" w:hint="eastAsia"/>
          <w:shd w:val="pct50" w:color="00B0F0" w:fill="auto"/>
        </w:rPr>
        <w:lastRenderedPageBreak/>
        <w:t>（４）</w:t>
      </w:r>
      <w:r w:rsidR="004B5021" w:rsidRPr="004B5021">
        <w:rPr>
          <w:rFonts w:asciiTheme="majorEastAsia" w:eastAsiaTheme="majorEastAsia" w:hAnsiTheme="majorEastAsia" w:hint="eastAsia"/>
          <w:shd w:val="pct50" w:color="00B0F0" w:fill="auto"/>
        </w:rPr>
        <w:t>職員の採用・育成等に関すること</w:t>
      </w:r>
      <w:r w:rsidR="004B5021" w:rsidRPr="001502FF">
        <w:rPr>
          <w:rFonts w:asciiTheme="majorEastAsia" w:eastAsiaTheme="majorEastAsia" w:hAnsiTheme="majorEastAsia" w:hint="eastAsia"/>
          <w:shd w:val="pct50" w:color="00B0F0" w:fill="auto"/>
        </w:rPr>
        <w:t xml:space="preserve">　</w:t>
      </w:r>
    </w:p>
    <w:p w:rsidR="004B5021" w:rsidRDefault="004B5021" w:rsidP="004B5021">
      <w:pPr>
        <w:spacing w:beforeLines="50" w:before="180"/>
        <w:ind w:leftChars="100" w:left="440" w:hangingChars="100" w:hanging="220"/>
      </w:pPr>
      <w:r>
        <w:rPr>
          <w:rFonts w:hint="eastAsia"/>
        </w:rPr>
        <w:t>○　職員の採用等にあたっては、厚生労働省が示している「障害者差別禁止指針」及び「合理的配慮指針」等を踏まえた対応を行うとともに、障害のある職員一人ひとりの障害特性や能力、希望等を確認し、特性等を踏まえた人事異動を行うなど、計画的なキャリア形成に努めました。</w:t>
      </w:r>
    </w:p>
    <w:p w:rsidR="004B5021" w:rsidRDefault="004B5021" w:rsidP="004B5021">
      <w:pPr>
        <w:spacing w:beforeLines="50" w:before="180"/>
        <w:ind w:leftChars="100" w:left="440" w:hangingChars="100" w:hanging="220"/>
      </w:pPr>
      <w:r>
        <w:rPr>
          <w:rFonts w:hint="eastAsia"/>
        </w:rPr>
        <w:t>○　アンケート結果では、県に就職し、現在働いていることに満足感のある回答者は８割を超える結果となっています（図６）。</w:t>
      </w:r>
    </w:p>
    <w:p w:rsidR="004B5021" w:rsidRDefault="004B5021" w:rsidP="004B5021">
      <w:pPr>
        <w:spacing w:beforeLines="50" w:before="180"/>
        <w:ind w:leftChars="100" w:left="440" w:hangingChars="100" w:hanging="220"/>
      </w:pPr>
      <w:r>
        <w:rPr>
          <w:rFonts w:hint="eastAsia"/>
        </w:rPr>
        <w:t>○　また、障害者雇用率や職場への定着状況は、一定の高い水準にあると考えられますが、障害特性や能力に対応した業務とのマッチングについて、アンケート結果で</w:t>
      </w:r>
      <w:r w:rsidR="0044565C">
        <w:rPr>
          <w:rFonts w:hint="eastAsia"/>
        </w:rPr>
        <w:t>は肯定的な意見の回答者は概ね７</w:t>
      </w:r>
      <w:r>
        <w:rPr>
          <w:rFonts w:hint="eastAsia"/>
        </w:rPr>
        <w:t>割となっています（図３）。</w:t>
      </w:r>
    </w:p>
    <w:p w:rsidR="004B5021" w:rsidRDefault="004B5021" w:rsidP="004B5021">
      <w:pPr>
        <w:spacing w:beforeLines="50" w:before="180"/>
        <w:ind w:leftChars="100" w:left="440" w:hangingChars="100" w:hanging="220"/>
      </w:pPr>
      <w:r>
        <w:rPr>
          <w:rFonts w:hint="eastAsia"/>
        </w:rPr>
        <w:t>○　障害特性や個性に応じて能力をより一層、有効に発揮できるよう、多様な職員採用や育成等の取組を検討する必要があります。</w:t>
      </w:r>
    </w:p>
    <w:p w:rsidR="004B5021" w:rsidRDefault="004B5021" w:rsidP="004B5021">
      <w:pPr>
        <w:spacing w:beforeLines="50" w:before="180"/>
        <w:ind w:leftChars="100" w:left="440" w:hangingChars="100" w:hanging="220"/>
      </w:pPr>
    </w:p>
    <w:p w:rsidR="004B5021" w:rsidRDefault="004B5021" w:rsidP="001F59B9">
      <w:pPr>
        <w:ind w:firstLineChars="100" w:firstLine="220"/>
      </w:pPr>
      <w:r>
        <w:rPr>
          <w:rFonts w:hint="eastAsia"/>
        </w:rPr>
        <w:t xml:space="preserve">図６　</w:t>
      </w:r>
      <w:r w:rsidRPr="00B81921">
        <w:rPr>
          <w:rFonts w:hint="eastAsia"/>
        </w:rPr>
        <w:t>県に就職し、現在働いていることについて満足してい</w:t>
      </w:r>
      <w:r>
        <w:rPr>
          <w:rFonts w:hint="eastAsia"/>
        </w:rPr>
        <w:t>る</w:t>
      </w:r>
      <w:r w:rsidRPr="00B81921">
        <w:rPr>
          <w:rFonts w:hint="eastAsia"/>
        </w:rPr>
        <w:t>か</w:t>
      </w:r>
    </w:p>
    <w:p w:rsidR="004B5021" w:rsidRDefault="003D545A" w:rsidP="004B5021">
      <w:r>
        <w:rPr>
          <w:noProof/>
        </w:rPr>
        <w:drawing>
          <wp:inline distT="0" distB="0" distL="0" distR="0" wp14:anchorId="4C4E0DA6">
            <wp:extent cx="5334635" cy="2042160"/>
            <wp:effectExtent l="0" t="0" r="0" b="0"/>
            <wp:docPr id="39" name="図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34635" cy="2042160"/>
                    </a:xfrm>
                    <a:prstGeom prst="rect">
                      <a:avLst/>
                    </a:prstGeom>
                    <a:noFill/>
                    <a:ln>
                      <a:noFill/>
                    </a:ln>
                  </pic:spPr>
                </pic:pic>
              </a:graphicData>
            </a:graphic>
          </wp:inline>
        </w:drawing>
      </w:r>
    </w:p>
    <w:p w:rsidR="004B5021" w:rsidRDefault="004B5021" w:rsidP="004B5021">
      <w:pPr>
        <w:spacing w:beforeLines="50" w:before="180"/>
        <w:ind w:leftChars="100" w:left="440" w:hangingChars="100" w:hanging="220"/>
      </w:pPr>
    </w:p>
    <w:p w:rsidR="004B5021" w:rsidRDefault="004B5021" w:rsidP="004B5021">
      <w:pPr>
        <w:spacing w:beforeLines="50" w:before="180"/>
        <w:ind w:leftChars="100" w:left="440" w:hangingChars="100" w:hanging="220"/>
      </w:pPr>
    </w:p>
    <w:p w:rsidR="004B5021" w:rsidRDefault="004B5021" w:rsidP="004B5021">
      <w:pPr>
        <w:spacing w:beforeLines="50" w:before="180"/>
        <w:ind w:leftChars="100" w:left="440" w:hangingChars="100" w:hanging="220"/>
      </w:pPr>
      <w:r>
        <w:br w:type="page"/>
      </w:r>
    </w:p>
    <w:p w:rsidR="00776588" w:rsidRPr="0068357B" w:rsidRDefault="00F00E25" w:rsidP="00776588">
      <w:pPr>
        <w:pStyle w:val="1"/>
        <w:pBdr>
          <w:left w:val="double" w:sz="4" w:space="4" w:color="auto"/>
          <w:bottom w:val="double" w:sz="4" w:space="1" w:color="auto"/>
        </w:pBdr>
        <w:rPr>
          <w:sz w:val="32"/>
          <w:szCs w:val="32"/>
        </w:rPr>
      </w:pPr>
      <w:bookmarkStart w:id="11" w:name="_Toc182322087"/>
      <w:r>
        <w:rPr>
          <w:rFonts w:hint="eastAsia"/>
          <w:sz w:val="32"/>
          <w:szCs w:val="32"/>
        </w:rPr>
        <w:lastRenderedPageBreak/>
        <w:t>Ⅲ　障害</w:t>
      </w:r>
      <w:r w:rsidR="00776588">
        <w:rPr>
          <w:rFonts w:hint="eastAsia"/>
          <w:sz w:val="32"/>
          <w:szCs w:val="32"/>
        </w:rPr>
        <w:t>者の活躍推進に向けた取組</w:t>
      </w:r>
      <w:bookmarkEnd w:id="11"/>
    </w:p>
    <w:p w:rsidR="00D258E3" w:rsidRDefault="00D258E3" w:rsidP="00D258E3"/>
    <w:p w:rsidR="00D258E3" w:rsidRPr="0068357B" w:rsidRDefault="00D258E3" w:rsidP="00D258E3"/>
    <w:p w:rsidR="00D258E3" w:rsidRPr="0036630A" w:rsidRDefault="00D258E3" w:rsidP="00D258E3">
      <w:pPr>
        <w:pStyle w:val="2"/>
        <w:shd w:val="clear" w:color="auto" w:fill="0070C0"/>
        <w:rPr>
          <w:color w:val="FFFFFF" w:themeColor="background1"/>
          <w:sz w:val="24"/>
          <w:szCs w:val="24"/>
        </w:rPr>
      </w:pPr>
      <w:bookmarkStart w:id="12" w:name="_Toc182322088"/>
      <w:r>
        <w:rPr>
          <w:rFonts w:hint="eastAsia"/>
          <w:color w:val="FFFFFF" w:themeColor="background1"/>
          <w:sz w:val="24"/>
          <w:szCs w:val="24"/>
        </w:rPr>
        <w:t>施策体系</w:t>
      </w:r>
      <w:bookmarkEnd w:id="12"/>
    </w:p>
    <w:p w:rsidR="00D258E3" w:rsidRDefault="00D258E3" w:rsidP="00D258E3">
      <w:pPr>
        <w:rPr>
          <w:rFonts w:asciiTheme="majorEastAsia" w:eastAsiaTheme="majorEastAsia" w:hAnsiTheme="majorEastAsia"/>
          <w:shd w:val="pct50" w:color="00B0F0" w:fill="auto"/>
        </w:rPr>
      </w:pPr>
    </w:p>
    <w:p w:rsidR="00D258E3" w:rsidRDefault="00D258E3" w:rsidP="00D258E3">
      <w:pPr>
        <w:rPr>
          <w:rFonts w:asciiTheme="majorEastAsia" w:eastAsiaTheme="majorEastAsia" w:hAnsiTheme="majorEastAsia"/>
          <w:shd w:val="pct50" w:color="00B0F0" w:fill="auto"/>
        </w:rPr>
      </w:pPr>
    </w:p>
    <w:p w:rsidR="00D258E3" w:rsidRDefault="00304FCB" w:rsidP="00D258E3">
      <w:pPr>
        <w:rPr>
          <w:rFonts w:asciiTheme="majorEastAsia" w:eastAsiaTheme="majorEastAsia" w:hAnsiTheme="majorEastAsia"/>
          <w:shd w:val="pct50" w:color="00B0F0" w:fill="auto"/>
        </w:rPr>
      </w:pPr>
      <w:r>
        <w:rPr>
          <w:rFonts w:asciiTheme="majorEastAsia" w:eastAsiaTheme="majorEastAsia" w:hAnsiTheme="majorEastAsia"/>
          <w:noProof/>
        </w:rPr>
        <mc:AlternateContent>
          <mc:Choice Requires="wps">
            <w:drawing>
              <wp:anchor distT="0" distB="0" distL="114300" distR="114300" simplePos="0" relativeHeight="251635200" behindDoc="0" locked="0" layoutInCell="1" allowOverlap="1">
                <wp:simplePos x="0" y="0"/>
                <wp:positionH relativeFrom="column">
                  <wp:posOffset>627380</wp:posOffset>
                </wp:positionH>
                <wp:positionV relativeFrom="paragraph">
                  <wp:posOffset>231775</wp:posOffset>
                </wp:positionV>
                <wp:extent cx="19685" cy="2870200"/>
                <wp:effectExtent l="16510" t="9525" r="11430" b="15875"/>
                <wp:wrapNone/>
                <wp:docPr id="59"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685" cy="2870200"/>
                        </a:xfrm>
                        <a:prstGeom prst="straightConnector1">
                          <a:avLst/>
                        </a:prstGeom>
                        <a:noFill/>
                        <a:ln w="1587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8098C9B" id="_x0000_t32" coordsize="21600,21600" o:spt="32" o:oned="t" path="m,l21600,21600e" filled="f">
                <v:path arrowok="t" fillok="f" o:connecttype="none"/>
                <o:lock v:ext="edit" shapetype="t"/>
              </v:shapetype>
              <v:shape id="AutoShape 27" o:spid="_x0000_s1026" type="#_x0000_t32" style="position:absolute;left:0;text-align:left;margin-left:49.4pt;margin-top:18.25pt;width:1.55pt;height:226pt;flip:x;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" strokecolor="#4f81bd [3204]" strokeweight="1.25pt"/>
            </w:pict>
          </mc:Fallback>
        </mc:AlternateContent>
      </w:r>
      <w:r w:rsidR="00D258E3">
        <w:rPr>
          <w:rFonts w:asciiTheme="majorEastAsia" w:eastAsiaTheme="majorEastAsia" w:hAnsiTheme="majorEastAsia" w:hint="eastAsia"/>
          <w:shd w:val="pct50" w:color="00B0F0" w:fill="auto"/>
        </w:rPr>
        <w:t xml:space="preserve">１　推進体制の整備　</w:t>
      </w:r>
    </w:p>
    <w:p w:rsidR="00D258E3" w:rsidRPr="00CD78AB" w:rsidRDefault="00304FCB" w:rsidP="00D258E3">
      <w:pPr>
        <w:rPr>
          <w:rFonts w:asciiTheme="majorEastAsia" w:eastAsiaTheme="majorEastAsia" w:hAnsiTheme="majorEastAsia"/>
        </w:rPr>
      </w:pPr>
      <w:r>
        <w:rPr>
          <w:rFonts w:hAnsiTheme="minorEastAsia"/>
          <w:noProof/>
        </w:rPr>
        <mc:AlternateContent>
          <mc:Choice Requires="wps">
            <w:drawing>
              <wp:anchor distT="0" distB="0" distL="114300" distR="114300" simplePos="0" relativeHeight="251679232" behindDoc="0" locked="0" layoutInCell="1" allowOverlap="1">
                <wp:simplePos x="0" y="0"/>
                <wp:positionH relativeFrom="column">
                  <wp:posOffset>666750</wp:posOffset>
                </wp:positionH>
                <wp:positionV relativeFrom="paragraph">
                  <wp:posOffset>147955</wp:posOffset>
                </wp:positionV>
                <wp:extent cx="196850" cy="0"/>
                <wp:effectExtent l="13335" t="11430" r="8890" b="17145"/>
                <wp:wrapNone/>
                <wp:docPr id="58" name="AutoShap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0" cy="0"/>
                        </a:xfrm>
                        <a:prstGeom prst="straightConnector1">
                          <a:avLst/>
                        </a:prstGeom>
                        <a:noFill/>
                        <a:ln w="1587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E22FF2" id="AutoShape 74" o:spid="_x0000_s1026" type="#_x0000_t32" style="position:absolute;left:0;text-align:left;margin-left:52.5pt;margin-top:11.65pt;width:15.5pt;height:0;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" strokecolor="#4f81bd [3204]" strokeweight="1.25pt"/>
            </w:pict>
          </mc:Fallback>
        </mc:AlternateContent>
      </w:r>
      <w:r w:rsidR="00D258E3" w:rsidRPr="00F9749C">
        <w:rPr>
          <w:rFonts w:asciiTheme="majorEastAsia" w:eastAsiaTheme="majorEastAsia" w:hAnsiTheme="majorEastAsia" w:hint="eastAsia"/>
        </w:rPr>
        <w:t xml:space="preserve">　</w:t>
      </w:r>
      <w:r w:rsidR="00D258E3" w:rsidRPr="00F9749C">
        <w:rPr>
          <w:rFonts w:asciiTheme="majorEastAsia" w:eastAsiaTheme="majorEastAsia" w:hAnsiTheme="majorEastAsia"/>
        </w:rPr>
        <w:t xml:space="preserve">　　</w:t>
      </w:r>
      <w:r w:rsidR="00D258E3">
        <w:rPr>
          <w:rFonts w:asciiTheme="majorEastAsia" w:eastAsiaTheme="majorEastAsia" w:hAnsiTheme="majorEastAsia" w:hint="eastAsia"/>
        </w:rPr>
        <w:t xml:space="preserve">　</w:t>
      </w:r>
      <w:r w:rsidR="00D258E3">
        <w:rPr>
          <w:rFonts w:asciiTheme="majorEastAsia" w:eastAsiaTheme="majorEastAsia" w:hAnsiTheme="majorEastAsia"/>
        </w:rPr>
        <w:t xml:space="preserve">　　</w:t>
      </w:r>
      <w:r w:rsidR="00E00A72" w:rsidRPr="00CD78AB">
        <w:rPr>
          <w:rFonts w:asciiTheme="majorEastAsia" w:eastAsiaTheme="majorEastAsia" w:hAnsiTheme="majorEastAsia" w:hint="eastAsia"/>
        </w:rPr>
        <w:t>（１）推進体制の</w:t>
      </w:r>
      <w:r w:rsidR="00E00A72" w:rsidRPr="00CD78AB">
        <w:rPr>
          <w:rFonts w:asciiTheme="majorEastAsia" w:eastAsiaTheme="majorEastAsia" w:hAnsiTheme="majorEastAsia"/>
        </w:rPr>
        <w:t>整備</w:t>
      </w:r>
    </w:p>
    <w:p w:rsidR="000C6AA0" w:rsidRPr="00CD78AB" w:rsidRDefault="008C61CB" w:rsidP="00D258E3">
      <w:pPr>
        <w:rPr>
          <w:rFonts w:hAnsiTheme="minorEastAsia"/>
        </w:rPr>
      </w:pPr>
      <w:r w:rsidRPr="00CD78AB">
        <w:rPr>
          <w:rFonts w:asciiTheme="majorEastAsia" w:eastAsiaTheme="majorEastAsia" w:hAnsiTheme="majorEastAsia" w:hint="eastAsia"/>
        </w:rPr>
        <w:t xml:space="preserve">　　　　　　　　　　</w:t>
      </w:r>
      <w:r w:rsidR="002F7BAB">
        <w:rPr>
          <w:rFonts w:hAnsiTheme="minorEastAsia" w:hint="eastAsia"/>
        </w:rPr>
        <w:t>ア　担当職員の設置</w:t>
      </w:r>
      <w:r w:rsidR="00304FCB">
        <w:rPr>
          <w:rFonts w:hAnsiTheme="minorEastAsia"/>
          <w:noProof/>
        </w:rPr>
        <mc:AlternateContent>
          <mc:Choice Requires="wps">
            <w:drawing>
              <wp:anchor distT="0" distB="0" distL="114300" distR="114300" simplePos="0" relativeHeight="251682304" behindDoc="0" locked="0" layoutInCell="1" allowOverlap="1">
                <wp:simplePos x="0" y="0"/>
                <wp:positionH relativeFrom="column">
                  <wp:posOffset>1155700</wp:posOffset>
                </wp:positionH>
                <wp:positionV relativeFrom="paragraph">
                  <wp:posOffset>20955</wp:posOffset>
                </wp:positionV>
                <wp:extent cx="0" cy="137160"/>
                <wp:effectExtent l="16510" t="8255" r="12065" b="16510"/>
                <wp:wrapNone/>
                <wp:docPr id="57" name="AutoShap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
                        </a:xfrm>
                        <a:prstGeom prst="straightConnector1">
                          <a:avLst/>
                        </a:prstGeom>
                        <a:noFill/>
                        <a:ln w="1587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4DE9A2" id="AutoShape 79" o:spid="_x0000_s1026" type="#_x0000_t32" style="position:absolute;left:0;text-align:left;margin-left:91pt;margin-top:1.65pt;width:0;height:10.8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" strokecolor="#4f81bd [3204]" strokeweight="1.25pt"/>
            </w:pict>
          </mc:Fallback>
        </mc:AlternateContent>
      </w:r>
      <w:r w:rsidR="00304FCB">
        <w:rPr>
          <w:rFonts w:hAnsiTheme="minorEastAsia"/>
          <w:noProof/>
        </w:rPr>
        <mc:AlternateContent>
          <mc:Choice Requires="wps">
            <w:drawing>
              <wp:anchor distT="0" distB="0" distL="114300" distR="114300" simplePos="0" relativeHeight="251681280" behindDoc="0" locked="0" layoutInCell="1" allowOverlap="1">
                <wp:simplePos x="0" y="0"/>
                <wp:positionH relativeFrom="column">
                  <wp:posOffset>1165225</wp:posOffset>
                </wp:positionH>
                <wp:positionV relativeFrom="paragraph">
                  <wp:posOffset>142875</wp:posOffset>
                </wp:positionV>
                <wp:extent cx="196850" cy="635"/>
                <wp:effectExtent l="16510" t="15875" r="15240" b="12065"/>
                <wp:wrapNone/>
                <wp:docPr id="56" name="AutoShap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0" cy="635"/>
                        </a:xfrm>
                        <a:prstGeom prst="straightConnector1">
                          <a:avLst/>
                        </a:prstGeom>
                        <a:noFill/>
                        <a:ln w="1587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684C63" id="AutoShape 78" o:spid="_x0000_s1026" type="#_x0000_t32" style="position:absolute;left:0;text-align:left;margin-left:91.75pt;margin-top:11.25pt;width:15.5pt;height:.0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" strokecolor="#4f81bd [3204]" strokeweight="1.25pt"/>
            </w:pict>
          </mc:Fallback>
        </mc:AlternateContent>
      </w:r>
    </w:p>
    <w:p w:rsidR="00D258E3" w:rsidRPr="00CD78AB" w:rsidRDefault="00304FCB" w:rsidP="00D258E3">
      <w:pPr>
        <w:rPr>
          <w:rFonts w:asciiTheme="majorEastAsia" w:eastAsiaTheme="majorEastAsia" w:hAnsiTheme="majorEastAsia"/>
        </w:rPr>
      </w:pPr>
      <w:r>
        <w:rPr>
          <w:rFonts w:hAnsiTheme="minorEastAsia"/>
          <w:noProof/>
        </w:rPr>
        <mc:AlternateContent>
          <mc:Choice Requires="wps">
            <w:drawing>
              <wp:anchor distT="0" distB="0" distL="114300" distR="114300" simplePos="0" relativeHeight="251680256" behindDoc="0" locked="0" layoutInCell="1" allowOverlap="1">
                <wp:simplePos x="0" y="0"/>
                <wp:positionH relativeFrom="column">
                  <wp:posOffset>666750</wp:posOffset>
                </wp:positionH>
                <wp:positionV relativeFrom="paragraph">
                  <wp:posOffset>132715</wp:posOffset>
                </wp:positionV>
                <wp:extent cx="196850" cy="0"/>
                <wp:effectExtent l="13335" t="15240" r="8890" b="13335"/>
                <wp:wrapNone/>
                <wp:docPr id="55" name="AutoShap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0" cy="0"/>
                        </a:xfrm>
                        <a:prstGeom prst="straightConnector1">
                          <a:avLst/>
                        </a:prstGeom>
                        <a:noFill/>
                        <a:ln w="1587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4203BB" id="AutoShape 77" o:spid="_x0000_s1026" type="#_x0000_t32" style="position:absolute;left:0;text-align:left;margin-left:52.5pt;margin-top:10.45pt;width:15.5pt;height:0;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" strokecolor="#4f81bd [3204]" strokeweight="1.25pt"/>
            </w:pict>
          </mc:Fallback>
        </mc:AlternateContent>
      </w:r>
      <w:r w:rsidR="00D258E3" w:rsidRPr="00CD78AB">
        <w:rPr>
          <w:rFonts w:asciiTheme="majorEastAsia" w:eastAsiaTheme="majorEastAsia" w:hAnsiTheme="majorEastAsia" w:hint="eastAsia"/>
        </w:rPr>
        <w:t xml:space="preserve">　</w:t>
      </w:r>
      <w:r w:rsidR="00D258E3" w:rsidRPr="00CD78AB">
        <w:rPr>
          <w:rFonts w:asciiTheme="majorEastAsia" w:eastAsiaTheme="majorEastAsia" w:hAnsiTheme="majorEastAsia"/>
        </w:rPr>
        <w:t xml:space="preserve">　　</w:t>
      </w:r>
      <w:r w:rsidR="00D258E3" w:rsidRPr="00CD78AB">
        <w:rPr>
          <w:rFonts w:asciiTheme="majorEastAsia" w:eastAsiaTheme="majorEastAsia" w:hAnsiTheme="majorEastAsia" w:hint="eastAsia"/>
        </w:rPr>
        <w:t xml:space="preserve">　</w:t>
      </w:r>
      <w:r w:rsidR="008E6B94" w:rsidRPr="00CD78AB">
        <w:rPr>
          <w:rFonts w:asciiTheme="majorEastAsia" w:eastAsiaTheme="majorEastAsia" w:hAnsiTheme="majorEastAsia"/>
        </w:rPr>
        <w:t xml:space="preserve">　　（</w:t>
      </w:r>
      <w:r w:rsidR="008E6B94" w:rsidRPr="00CD78AB">
        <w:rPr>
          <w:rFonts w:asciiTheme="majorEastAsia" w:eastAsiaTheme="majorEastAsia" w:hAnsiTheme="majorEastAsia" w:hint="eastAsia"/>
        </w:rPr>
        <w:t>２</w:t>
      </w:r>
      <w:r w:rsidR="00781FF4">
        <w:rPr>
          <w:rFonts w:asciiTheme="majorEastAsia" w:eastAsiaTheme="majorEastAsia" w:hAnsiTheme="majorEastAsia"/>
        </w:rPr>
        <w:t>）庁内検討会議</w:t>
      </w:r>
      <w:r w:rsidR="00D258E3" w:rsidRPr="00CD78AB">
        <w:rPr>
          <w:rFonts w:asciiTheme="majorEastAsia" w:eastAsiaTheme="majorEastAsia" w:hAnsiTheme="majorEastAsia"/>
        </w:rPr>
        <w:t>等</w:t>
      </w:r>
    </w:p>
    <w:p w:rsidR="00D258E3" w:rsidRPr="00CD78AB" w:rsidRDefault="00304FCB" w:rsidP="00D258E3">
      <w:pPr>
        <w:rPr>
          <w:rFonts w:hAnsiTheme="minorEastAsia"/>
        </w:rPr>
      </w:pPr>
      <w:r>
        <w:rPr>
          <w:rFonts w:hAnsiTheme="minorEastAsia"/>
          <w:noProof/>
        </w:rPr>
        <mc:AlternateContent>
          <mc:Choice Requires="wps">
            <w:drawing>
              <wp:anchor distT="0" distB="0" distL="114300" distR="114300" simplePos="0" relativeHeight="251636224" behindDoc="0" locked="0" layoutInCell="1" allowOverlap="1">
                <wp:simplePos x="0" y="0"/>
                <wp:positionH relativeFrom="column">
                  <wp:posOffset>1180465</wp:posOffset>
                </wp:positionH>
                <wp:positionV relativeFrom="paragraph">
                  <wp:posOffset>28575</wp:posOffset>
                </wp:positionV>
                <wp:extent cx="9525" cy="1041400"/>
                <wp:effectExtent l="12700" t="15875" r="15875" b="9525"/>
                <wp:wrapNone/>
                <wp:docPr id="54"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1041400"/>
                        </a:xfrm>
                        <a:prstGeom prst="straightConnector1">
                          <a:avLst/>
                        </a:prstGeom>
                        <a:noFill/>
                        <a:ln w="1587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1DA25A" id="AutoShape 29" o:spid="_x0000_s1026" type="#_x0000_t32" style="position:absolute;left:0;text-align:left;margin-left:92.95pt;margin-top:2.25pt;width:.75pt;height:82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" strokecolor="#4f81bd [3204]" strokeweight="1.25pt"/>
            </w:pict>
          </mc:Fallback>
        </mc:AlternateContent>
      </w:r>
      <w:r>
        <w:rPr>
          <w:rFonts w:hAnsiTheme="minorEastAsia"/>
          <w:noProof/>
        </w:rPr>
        <mc:AlternateContent>
          <mc:Choice Requires="wps">
            <w:drawing>
              <wp:anchor distT="0" distB="0" distL="114300" distR="114300" simplePos="0" relativeHeight="251639296" behindDoc="0" locked="0" layoutInCell="1" allowOverlap="1">
                <wp:simplePos x="0" y="0"/>
                <wp:positionH relativeFrom="column">
                  <wp:posOffset>1180465</wp:posOffset>
                </wp:positionH>
                <wp:positionV relativeFrom="paragraph">
                  <wp:posOffset>104775</wp:posOffset>
                </wp:positionV>
                <wp:extent cx="196850" cy="635"/>
                <wp:effectExtent l="12700" t="15875" r="9525" b="12065"/>
                <wp:wrapNone/>
                <wp:docPr id="53"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0" cy="635"/>
                        </a:xfrm>
                        <a:prstGeom prst="straightConnector1">
                          <a:avLst/>
                        </a:prstGeom>
                        <a:noFill/>
                        <a:ln w="1587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535648" id="AutoShape 32" o:spid="_x0000_s1026" type="#_x0000_t32" style="position:absolute;left:0;text-align:left;margin-left:92.95pt;margin-top:8.25pt;width:15.5pt;height:.0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" strokecolor="#4f81bd [3204]" strokeweight="1.25pt"/>
            </w:pict>
          </mc:Fallback>
        </mc:AlternateContent>
      </w:r>
      <w:r w:rsidR="00D258E3" w:rsidRPr="00CD78AB">
        <w:rPr>
          <w:rFonts w:hAnsiTheme="minorEastAsia" w:hint="eastAsia"/>
        </w:rPr>
        <w:t xml:space="preserve">　</w:t>
      </w:r>
      <w:r w:rsidR="00D258E3" w:rsidRPr="00CD78AB">
        <w:rPr>
          <w:rFonts w:hAnsiTheme="minorEastAsia"/>
        </w:rPr>
        <w:t xml:space="preserve">　　　　　　　　　ア　「</w:t>
      </w:r>
      <w:r w:rsidR="00B00725">
        <w:rPr>
          <w:rFonts w:hAnsiTheme="minorEastAsia" w:hint="eastAsia"/>
        </w:rPr>
        <w:t>教育委員会障害</w:t>
      </w:r>
      <w:r w:rsidR="008E6B94" w:rsidRPr="00CD78AB">
        <w:rPr>
          <w:rFonts w:hAnsiTheme="minorEastAsia" w:hint="eastAsia"/>
        </w:rPr>
        <w:t>者雇用推進会議</w:t>
      </w:r>
      <w:r w:rsidR="00781FF4">
        <w:rPr>
          <w:rFonts w:hAnsiTheme="minorEastAsia"/>
        </w:rPr>
        <w:t>」</w:t>
      </w:r>
      <w:r w:rsidR="00781FF4">
        <w:rPr>
          <w:rFonts w:hAnsiTheme="minorEastAsia" w:hint="eastAsia"/>
        </w:rPr>
        <w:t>による検討</w:t>
      </w:r>
      <w:r w:rsidR="00D258E3" w:rsidRPr="00CD78AB">
        <w:rPr>
          <w:rFonts w:hAnsiTheme="minorEastAsia"/>
        </w:rPr>
        <w:t>等</w:t>
      </w:r>
    </w:p>
    <w:p w:rsidR="00D258E3" w:rsidRPr="00CD78AB" w:rsidRDefault="00304FCB" w:rsidP="005B2D90">
      <w:pPr>
        <w:ind w:left="2640" w:hangingChars="1200" w:hanging="2640"/>
        <w:rPr>
          <w:rFonts w:hAnsiTheme="minorEastAsia"/>
        </w:rPr>
      </w:pPr>
      <w:r>
        <w:rPr>
          <w:rFonts w:hAnsiTheme="minorEastAsia"/>
          <w:noProof/>
        </w:rPr>
        <mc:AlternateContent>
          <mc:Choice Requires="wps">
            <w:drawing>
              <wp:anchor distT="0" distB="0" distL="114300" distR="114300" simplePos="0" relativeHeight="251641344" behindDoc="0" locked="0" layoutInCell="1" allowOverlap="1">
                <wp:simplePos x="0" y="0"/>
                <wp:positionH relativeFrom="column">
                  <wp:posOffset>1189990</wp:posOffset>
                </wp:positionH>
                <wp:positionV relativeFrom="paragraph">
                  <wp:posOffset>117475</wp:posOffset>
                </wp:positionV>
                <wp:extent cx="196850" cy="0"/>
                <wp:effectExtent l="12700" t="9525" r="9525" b="9525"/>
                <wp:wrapNone/>
                <wp:docPr id="52"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0" cy="0"/>
                        </a:xfrm>
                        <a:prstGeom prst="straightConnector1">
                          <a:avLst/>
                        </a:prstGeom>
                        <a:noFill/>
                        <a:ln w="1587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E2B01C" id="AutoShape 34" o:spid="_x0000_s1026" type="#_x0000_t32" style="position:absolute;left:0;text-align:left;margin-left:93.7pt;margin-top:9.25pt;width:15.5pt;height:0;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" strokecolor="#4f81bd [3204]" strokeweight="1.25pt"/>
            </w:pict>
          </mc:Fallback>
        </mc:AlternateContent>
      </w:r>
      <w:r w:rsidR="00D258E3" w:rsidRPr="00CD78AB">
        <w:rPr>
          <w:rFonts w:hAnsiTheme="minorEastAsia" w:hint="eastAsia"/>
        </w:rPr>
        <w:t xml:space="preserve">　</w:t>
      </w:r>
      <w:r w:rsidR="00D258E3" w:rsidRPr="00CD78AB">
        <w:rPr>
          <w:rFonts w:hAnsiTheme="minorEastAsia"/>
        </w:rPr>
        <w:t xml:space="preserve">　　　　　　　　　イ　</w:t>
      </w:r>
      <w:r w:rsidR="008E6B94" w:rsidRPr="00CD78AB">
        <w:rPr>
          <w:rFonts w:hAnsiTheme="minorEastAsia"/>
        </w:rPr>
        <w:t>「</w:t>
      </w:r>
      <w:r w:rsidR="00B00725">
        <w:rPr>
          <w:rFonts w:hAnsiTheme="minorEastAsia" w:hint="eastAsia"/>
        </w:rPr>
        <w:t>障害</w:t>
      </w:r>
      <w:r w:rsidR="008E6B94" w:rsidRPr="00CD78AB">
        <w:rPr>
          <w:rFonts w:hAnsiTheme="minorEastAsia" w:hint="eastAsia"/>
        </w:rPr>
        <w:t>者</w:t>
      </w:r>
      <w:r w:rsidR="008E6B94" w:rsidRPr="00CD78AB">
        <w:rPr>
          <w:rFonts w:hAnsiTheme="minorEastAsia"/>
        </w:rPr>
        <w:t>の</w:t>
      </w:r>
      <w:r w:rsidR="008E6B94" w:rsidRPr="00CD78AB">
        <w:rPr>
          <w:rFonts w:hAnsiTheme="minorEastAsia" w:hint="eastAsia"/>
        </w:rPr>
        <w:t>活躍</w:t>
      </w:r>
      <w:r w:rsidR="000C06F6" w:rsidRPr="00CD78AB">
        <w:rPr>
          <w:rFonts w:hAnsiTheme="minorEastAsia"/>
        </w:rPr>
        <w:t>推進に関する庁内検討会議」</w:t>
      </w:r>
      <w:r w:rsidR="000D6CFA">
        <w:rPr>
          <w:rFonts w:hAnsiTheme="minorEastAsia" w:hint="eastAsia"/>
        </w:rPr>
        <w:t>及び検討チームによる検証等</w:t>
      </w:r>
    </w:p>
    <w:p w:rsidR="00D258E3" w:rsidRPr="00CD78AB" w:rsidRDefault="00304FCB" w:rsidP="00D258E3">
      <w:pPr>
        <w:rPr>
          <w:rFonts w:hAnsiTheme="minorEastAsia"/>
        </w:rPr>
      </w:pPr>
      <w:r>
        <w:rPr>
          <w:rFonts w:hAnsiTheme="minorEastAsia"/>
          <w:noProof/>
        </w:rPr>
        <mc:AlternateContent>
          <mc:Choice Requires="wps">
            <w:drawing>
              <wp:anchor distT="0" distB="0" distL="114300" distR="114300" simplePos="0" relativeHeight="251642368" behindDoc="0" locked="0" layoutInCell="1" allowOverlap="1">
                <wp:simplePos x="0" y="0"/>
                <wp:positionH relativeFrom="column">
                  <wp:posOffset>1200150</wp:posOffset>
                </wp:positionH>
                <wp:positionV relativeFrom="paragraph">
                  <wp:posOffset>123825</wp:posOffset>
                </wp:positionV>
                <wp:extent cx="196850" cy="0"/>
                <wp:effectExtent l="13335" t="15875" r="8890" b="12700"/>
                <wp:wrapNone/>
                <wp:docPr id="51"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0" cy="0"/>
                        </a:xfrm>
                        <a:prstGeom prst="straightConnector1">
                          <a:avLst/>
                        </a:prstGeom>
                        <a:noFill/>
                        <a:ln w="1587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8E8AC1" id="AutoShape 35" o:spid="_x0000_s1026" type="#_x0000_t32" style="position:absolute;left:0;text-align:left;margin-left:94.5pt;margin-top:9.75pt;width:15.5pt;height:0;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" strokecolor="#4f81bd [3204]" strokeweight="1.25pt"/>
            </w:pict>
          </mc:Fallback>
        </mc:AlternateContent>
      </w:r>
      <w:r w:rsidR="00D258E3" w:rsidRPr="00CD78AB">
        <w:rPr>
          <w:rFonts w:hAnsiTheme="minorEastAsia" w:hint="eastAsia"/>
        </w:rPr>
        <w:t xml:space="preserve">　　　　　　　　　　ウ　</w:t>
      </w:r>
      <w:r w:rsidR="00741BC7">
        <w:rPr>
          <w:rFonts w:hAnsiTheme="minorEastAsia" w:hint="eastAsia"/>
        </w:rPr>
        <w:t>「障がい</w:t>
      </w:r>
      <w:r w:rsidR="00781FF4">
        <w:rPr>
          <w:rFonts w:hAnsiTheme="minorEastAsia" w:hint="eastAsia"/>
        </w:rPr>
        <w:t>者活躍推進検討委員会」からの意見の反映</w:t>
      </w:r>
    </w:p>
    <w:p w:rsidR="00D258E3" w:rsidRPr="00CD78AB" w:rsidRDefault="00304FCB" w:rsidP="00D258E3">
      <w:pPr>
        <w:rPr>
          <w:rFonts w:hAnsiTheme="minorEastAsia"/>
        </w:rPr>
      </w:pPr>
      <w:r>
        <w:rPr>
          <w:rFonts w:hAnsiTheme="minorEastAsia"/>
          <w:noProof/>
        </w:rPr>
        <mc:AlternateContent>
          <mc:Choice Requires="wps">
            <w:drawing>
              <wp:anchor distT="0" distB="0" distL="114300" distR="114300" simplePos="0" relativeHeight="251643392" behindDoc="0" locked="0" layoutInCell="1" allowOverlap="1">
                <wp:simplePos x="0" y="0"/>
                <wp:positionH relativeFrom="column">
                  <wp:posOffset>1180465</wp:posOffset>
                </wp:positionH>
                <wp:positionV relativeFrom="paragraph">
                  <wp:posOffset>142875</wp:posOffset>
                </wp:positionV>
                <wp:extent cx="196850" cy="0"/>
                <wp:effectExtent l="12700" t="15875" r="9525" b="12700"/>
                <wp:wrapNone/>
                <wp:docPr id="50"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0" cy="0"/>
                        </a:xfrm>
                        <a:prstGeom prst="straightConnector1">
                          <a:avLst/>
                        </a:prstGeom>
                        <a:noFill/>
                        <a:ln w="1587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B8B634" id="AutoShape 36" o:spid="_x0000_s1026" type="#_x0000_t32" style="position:absolute;left:0;text-align:left;margin-left:92.95pt;margin-top:11.25pt;width:15.5pt;height:0;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" strokecolor="#4f81bd [3204]" strokeweight="1.25pt"/>
            </w:pict>
          </mc:Fallback>
        </mc:AlternateContent>
      </w:r>
      <w:r w:rsidR="00D258E3" w:rsidRPr="00CD78AB">
        <w:rPr>
          <w:rFonts w:hAnsiTheme="minorEastAsia" w:hint="eastAsia"/>
        </w:rPr>
        <w:t xml:space="preserve">　　　　　　　　　　エ　</w:t>
      </w:r>
      <w:r w:rsidR="008E6B94" w:rsidRPr="00CD78AB">
        <w:rPr>
          <w:rFonts w:hAnsiTheme="minorEastAsia" w:hint="eastAsia"/>
        </w:rPr>
        <w:t>職員アンケート等の実施</w:t>
      </w:r>
    </w:p>
    <w:p w:rsidR="00D258E3" w:rsidRPr="00CD78AB" w:rsidRDefault="00304FCB" w:rsidP="00D258E3">
      <w:pPr>
        <w:rPr>
          <w:rFonts w:asciiTheme="majorEastAsia" w:eastAsiaTheme="majorEastAsia" w:hAnsiTheme="majorEastAsia"/>
        </w:rPr>
      </w:pPr>
      <w:r>
        <w:rPr>
          <w:rFonts w:hAnsiTheme="minorEastAsia"/>
          <w:noProof/>
        </w:rPr>
        <mc:AlternateContent>
          <mc:Choice Requires="wps">
            <w:drawing>
              <wp:anchor distT="0" distB="0" distL="114300" distR="114300" simplePos="0" relativeHeight="251637248" behindDoc="0" locked="0" layoutInCell="1" allowOverlap="1">
                <wp:simplePos x="0" y="0"/>
                <wp:positionH relativeFrom="column">
                  <wp:posOffset>642620</wp:posOffset>
                </wp:positionH>
                <wp:positionV relativeFrom="paragraph">
                  <wp:posOffset>111125</wp:posOffset>
                </wp:positionV>
                <wp:extent cx="196850" cy="0"/>
                <wp:effectExtent l="8255" t="12700" r="13970" b="15875"/>
                <wp:wrapNone/>
                <wp:docPr id="49"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0" cy="0"/>
                        </a:xfrm>
                        <a:prstGeom prst="straightConnector1">
                          <a:avLst/>
                        </a:prstGeom>
                        <a:noFill/>
                        <a:ln w="1587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FB650E" id="AutoShape 30" o:spid="_x0000_s1026" type="#_x0000_t32" style="position:absolute;left:0;text-align:left;margin-left:50.6pt;margin-top:8.75pt;width:15.5pt;height:0;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" strokecolor="#4f81bd [3204]" strokeweight="1.25pt"/>
            </w:pict>
          </mc:Fallback>
        </mc:AlternateContent>
      </w:r>
      <w:r w:rsidR="00D258E3" w:rsidRPr="00CD78AB">
        <w:rPr>
          <w:rFonts w:asciiTheme="majorEastAsia" w:eastAsiaTheme="majorEastAsia" w:hAnsiTheme="majorEastAsia" w:hint="eastAsia"/>
        </w:rPr>
        <w:t xml:space="preserve">　</w:t>
      </w:r>
      <w:r w:rsidR="00D258E3" w:rsidRPr="00CD78AB">
        <w:rPr>
          <w:rFonts w:asciiTheme="majorEastAsia" w:eastAsiaTheme="majorEastAsia" w:hAnsiTheme="majorEastAsia"/>
        </w:rPr>
        <w:t xml:space="preserve">　　</w:t>
      </w:r>
      <w:r w:rsidR="00D258E3" w:rsidRPr="00CD78AB">
        <w:rPr>
          <w:rFonts w:asciiTheme="majorEastAsia" w:eastAsiaTheme="majorEastAsia" w:hAnsiTheme="majorEastAsia" w:hint="eastAsia"/>
        </w:rPr>
        <w:t xml:space="preserve">　</w:t>
      </w:r>
      <w:r w:rsidR="00D258E3" w:rsidRPr="00CD78AB">
        <w:rPr>
          <w:rFonts w:asciiTheme="majorEastAsia" w:eastAsiaTheme="majorEastAsia" w:hAnsiTheme="majorEastAsia"/>
        </w:rPr>
        <w:t xml:space="preserve">　　（</w:t>
      </w:r>
      <w:r w:rsidR="00B86767" w:rsidRPr="00CD78AB">
        <w:rPr>
          <w:rFonts w:asciiTheme="majorEastAsia" w:eastAsiaTheme="majorEastAsia" w:hAnsiTheme="majorEastAsia" w:hint="eastAsia"/>
        </w:rPr>
        <w:t>３</w:t>
      </w:r>
      <w:r w:rsidR="00D258E3" w:rsidRPr="00CD78AB">
        <w:rPr>
          <w:rFonts w:asciiTheme="majorEastAsia" w:eastAsiaTheme="majorEastAsia" w:hAnsiTheme="majorEastAsia"/>
        </w:rPr>
        <w:t>）</w:t>
      </w:r>
      <w:r w:rsidR="00D258E3" w:rsidRPr="00CD78AB">
        <w:rPr>
          <w:rFonts w:asciiTheme="majorEastAsia" w:eastAsiaTheme="majorEastAsia" w:hAnsiTheme="majorEastAsia" w:hint="eastAsia"/>
        </w:rPr>
        <w:t>相談先の確保等</w:t>
      </w:r>
    </w:p>
    <w:p w:rsidR="00D258E3" w:rsidRPr="00CD78AB" w:rsidRDefault="00304FCB" w:rsidP="00D258E3">
      <w:pPr>
        <w:rPr>
          <w:rFonts w:hAnsiTheme="minorEastAsia"/>
        </w:rPr>
      </w:pPr>
      <w:r>
        <w:rPr>
          <w:rFonts w:hAnsiTheme="minorEastAsia"/>
          <w:noProof/>
        </w:rPr>
        <mc:AlternateContent>
          <mc:Choice Requires="wps">
            <w:drawing>
              <wp:anchor distT="0" distB="0" distL="114300" distR="114300" simplePos="0" relativeHeight="251646464" behindDoc="0" locked="0" layoutInCell="1" allowOverlap="1">
                <wp:simplePos x="0" y="0"/>
                <wp:positionH relativeFrom="column">
                  <wp:posOffset>1189990</wp:posOffset>
                </wp:positionH>
                <wp:positionV relativeFrom="paragraph">
                  <wp:posOffset>15875</wp:posOffset>
                </wp:positionV>
                <wp:extent cx="0" cy="571500"/>
                <wp:effectExtent l="12700" t="12700" r="15875" b="15875"/>
                <wp:wrapNone/>
                <wp:docPr id="48"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straightConnector1">
                          <a:avLst/>
                        </a:prstGeom>
                        <a:noFill/>
                        <a:ln w="1587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4B9B41" id="AutoShape 39" o:spid="_x0000_s1026" type="#_x0000_t32" style="position:absolute;left:0;text-align:left;margin-left:93.7pt;margin-top:1.25pt;width:0;height:4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" strokecolor="#4f81bd [3204]" strokeweight="1.25pt"/>
            </w:pict>
          </mc:Fallback>
        </mc:AlternateContent>
      </w:r>
      <w:r>
        <w:rPr>
          <w:rFonts w:hAnsiTheme="minorEastAsia"/>
          <w:noProof/>
        </w:rPr>
        <mc:AlternateContent>
          <mc:Choice Requires="wps">
            <w:drawing>
              <wp:anchor distT="0" distB="0" distL="114300" distR="114300" simplePos="0" relativeHeight="251640320" behindDoc="0" locked="0" layoutInCell="1" allowOverlap="1">
                <wp:simplePos x="0" y="0"/>
                <wp:positionH relativeFrom="column">
                  <wp:posOffset>1200150</wp:posOffset>
                </wp:positionH>
                <wp:positionV relativeFrom="paragraph">
                  <wp:posOffset>98425</wp:posOffset>
                </wp:positionV>
                <wp:extent cx="196850" cy="0"/>
                <wp:effectExtent l="13335" t="9525" r="8890" b="9525"/>
                <wp:wrapNone/>
                <wp:docPr id="47"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0" cy="0"/>
                        </a:xfrm>
                        <a:prstGeom prst="straightConnector1">
                          <a:avLst/>
                        </a:prstGeom>
                        <a:noFill/>
                        <a:ln w="1587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750BB8" id="AutoShape 33" o:spid="_x0000_s1026" type="#_x0000_t32" style="position:absolute;left:0;text-align:left;margin-left:94.5pt;margin-top:7.75pt;width:15.5pt;height:0;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" strokecolor="#4f81bd [3204]" strokeweight="1.25pt"/>
            </w:pict>
          </mc:Fallback>
        </mc:AlternateContent>
      </w:r>
      <w:r w:rsidR="00D258E3" w:rsidRPr="00CD78AB">
        <w:rPr>
          <w:rFonts w:hAnsiTheme="minorEastAsia" w:hint="eastAsia"/>
        </w:rPr>
        <w:t xml:space="preserve">　</w:t>
      </w:r>
      <w:r w:rsidR="00D258E3" w:rsidRPr="00CD78AB">
        <w:rPr>
          <w:rFonts w:hAnsiTheme="minorEastAsia"/>
        </w:rPr>
        <w:t xml:space="preserve">　　　　　　　　　ア　「</w:t>
      </w:r>
      <w:r w:rsidR="00D258E3" w:rsidRPr="00CD78AB">
        <w:rPr>
          <w:rFonts w:hAnsiTheme="minorEastAsia" w:hint="eastAsia"/>
        </w:rPr>
        <w:t>障害者職業生活相談員</w:t>
      </w:r>
      <w:r w:rsidR="00D258E3" w:rsidRPr="00CD78AB">
        <w:rPr>
          <w:rFonts w:hAnsiTheme="minorEastAsia"/>
        </w:rPr>
        <w:t>」</w:t>
      </w:r>
      <w:r w:rsidR="00D258E3" w:rsidRPr="00CD78AB">
        <w:rPr>
          <w:rFonts w:hAnsiTheme="minorEastAsia" w:hint="eastAsia"/>
        </w:rPr>
        <w:t>の配置</w:t>
      </w:r>
    </w:p>
    <w:p w:rsidR="00D258E3" w:rsidRPr="00CD78AB" w:rsidRDefault="00304FCB" w:rsidP="00D258E3">
      <w:pPr>
        <w:rPr>
          <w:rFonts w:hAnsiTheme="minorEastAsia"/>
        </w:rPr>
      </w:pPr>
      <w:r>
        <w:rPr>
          <w:rFonts w:hAnsiTheme="minorEastAsia"/>
          <w:noProof/>
        </w:rPr>
        <mc:AlternateContent>
          <mc:Choice Requires="wps">
            <w:drawing>
              <wp:anchor distT="0" distB="0" distL="114300" distR="114300" simplePos="0" relativeHeight="251644416" behindDoc="0" locked="0" layoutInCell="1" allowOverlap="1">
                <wp:simplePos x="0" y="0"/>
                <wp:positionH relativeFrom="column">
                  <wp:posOffset>1189990</wp:posOffset>
                </wp:positionH>
                <wp:positionV relativeFrom="paragraph">
                  <wp:posOffset>130175</wp:posOffset>
                </wp:positionV>
                <wp:extent cx="196850" cy="0"/>
                <wp:effectExtent l="12700" t="12700" r="9525" b="15875"/>
                <wp:wrapNone/>
                <wp:docPr id="46"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0" cy="0"/>
                        </a:xfrm>
                        <a:prstGeom prst="straightConnector1">
                          <a:avLst/>
                        </a:prstGeom>
                        <a:noFill/>
                        <a:ln w="1587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6CC99C" id="AutoShape 37" o:spid="_x0000_s1026" type="#_x0000_t32" style="position:absolute;left:0;text-align:left;margin-left:93.7pt;margin-top:10.25pt;width:15.5pt;height:0;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" strokecolor="#4f81bd [3204]" strokeweight="1.25pt"/>
            </w:pict>
          </mc:Fallback>
        </mc:AlternateContent>
      </w:r>
      <w:r w:rsidR="00D258E3" w:rsidRPr="00CD78AB">
        <w:rPr>
          <w:rFonts w:hAnsiTheme="minorEastAsia" w:hint="eastAsia"/>
        </w:rPr>
        <w:t xml:space="preserve">　</w:t>
      </w:r>
      <w:r w:rsidR="00D258E3" w:rsidRPr="00CD78AB">
        <w:rPr>
          <w:rFonts w:hAnsiTheme="minorEastAsia"/>
        </w:rPr>
        <w:t xml:space="preserve">　　　　　　　　　イ　</w:t>
      </w:r>
      <w:r w:rsidR="00756D57" w:rsidRPr="00CD78AB">
        <w:rPr>
          <w:rFonts w:hAnsiTheme="minorEastAsia" w:hint="eastAsia"/>
        </w:rPr>
        <w:t>庁内相談窓口</w:t>
      </w:r>
      <w:r w:rsidR="00781FF4">
        <w:rPr>
          <w:rFonts w:hAnsiTheme="minorEastAsia" w:hint="eastAsia"/>
        </w:rPr>
        <w:t>の活用</w:t>
      </w:r>
    </w:p>
    <w:p w:rsidR="00D258E3" w:rsidRPr="00CD78AB" w:rsidRDefault="00304FCB" w:rsidP="00D258E3">
      <w:pPr>
        <w:rPr>
          <w:rFonts w:hAnsiTheme="minorEastAsia"/>
        </w:rPr>
      </w:pPr>
      <w:r>
        <w:rPr>
          <w:rFonts w:hAnsiTheme="minorEastAsia"/>
          <w:noProof/>
        </w:rPr>
        <mc:AlternateContent>
          <mc:Choice Requires="wps">
            <w:drawing>
              <wp:anchor distT="0" distB="0" distL="114300" distR="114300" simplePos="0" relativeHeight="251645440" behindDoc="0" locked="0" layoutInCell="1" allowOverlap="1">
                <wp:simplePos x="0" y="0"/>
                <wp:positionH relativeFrom="column">
                  <wp:posOffset>1189990</wp:posOffset>
                </wp:positionH>
                <wp:positionV relativeFrom="paragraph">
                  <wp:posOffset>117475</wp:posOffset>
                </wp:positionV>
                <wp:extent cx="196850" cy="0"/>
                <wp:effectExtent l="12700" t="9525" r="9525" b="9525"/>
                <wp:wrapNone/>
                <wp:docPr id="45"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0" cy="0"/>
                        </a:xfrm>
                        <a:prstGeom prst="straightConnector1">
                          <a:avLst/>
                        </a:prstGeom>
                        <a:noFill/>
                        <a:ln w="1587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0D3798" id="AutoShape 38" o:spid="_x0000_s1026" type="#_x0000_t32" style="position:absolute;left:0;text-align:left;margin-left:93.7pt;margin-top:9.25pt;width:15.5pt;height:0;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" strokecolor="#4f81bd [3204]" strokeweight="1.25pt"/>
            </w:pict>
          </mc:Fallback>
        </mc:AlternateContent>
      </w:r>
      <w:r w:rsidR="00D258E3" w:rsidRPr="00CD78AB">
        <w:rPr>
          <w:rFonts w:hAnsiTheme="minorEastAsia" w:hint="eastAsia"/>
        </w:rPr>
        <w:t xml:space="preserve">　　　　　　　　　　ウ　国等の機関における相談窓口の活用</w:t>
      </w:r>
    </w:p>
    <w:p w:rsidR="00D258E3" w:rsidRPr="00CD78AB" w:rsidRDefault="00304FCB" w:rsidP="00D258E3">
      <w:pPr>
        <w:rPr>
          <w:rFonts w:asciiTheme="majorEastAsia" w:eastAsiaTheme="majorEastAsia" w:hAnsiTheme="majorEastAsia"/>
        </w:rPr>
      </w:pPr>
      <w:r>
        <w:rPr>
          <w:rFonts w:hAnsiTheme="minorEastAsia"/>
          <w:noProof/>
        </w:rPr>
        <mc:AlternateContent>
          <mc:Choice Requires="wps">
            <w:drawing>
              <wp:anchor distT="0" distB="0" distL="114300" distR="114300" simplePos="0" relativeHeight="251638272" behindDoc="0" locked="0" layoutInCell="1" allowOverlap="1">
                <wp:simplePos x="0" y="0"/>
                <wp:positionH relativeFrom="column">
                  <wp:posOffset>642620</wp:posOffset>
                </wp:positionH>
                <wp:positionV relativeFrom="paragraph">
                  <wp:posOffset>130175</wp:posOffset>
                </wp:positionV>
                <wp:extent cx="196850" cy="0"/>
                <wp:effectExtent l="8255" t="12700" r="13970" b="15875"/>
                <wp:wrapNone/>
                <wp:docPr id="44"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0" cy="0"/>
                        </a:xfrm>
                        <a:prstGeom prst="straightConnector1">
                          <a:avLst/>
                        </a:prstGeom>
                        <a:noFill/>
                        <a:ln w="1587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185CDE" id="AutoShape 31" o:spid="_x0000_s1026" type="#_x0000_t32" style="position:absolute;left:0;text-align:left;margin-left:50.6pt;margin-top:10.25pt;width:15.5pt;height:0;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" strokecolor="#4f81bd [3204]" strokeweight="1.25pt"/>
            </w:pict>
          </mc:Fallback>
        </mc:AlternateContent>
      </w:r>
      <w:r w:rsidR="00D258E3" w:rsidRPr="00CD78AB">
        <w:rPr>
          <w:rFonts w:asciiTheme="majorEastAsia" w:eastAsiaTheme="majorEastAsia" w:hAnsiTheme="majorEastAsia" w:hint="eastAsia"/>
        </w:rPr>
        <w:t xml:space="preserve">　</w:t>
      </w:r>
      <w:r w:rsidR="00D258E3" w:rsidRPr="00CD78AB">
        <w:rPr>
          <w:rFonts w:asciiTheme="majorEastAsia" w:eastAsiaTheme="majorEastAsia" w:hAnsiTheme="majorEastAsia"/>
        </w:rPr>
        <w:t xml:space="preserve">　　</w:t>
      </w:r>
      <w:r w:rsidR="00D258E3" w:rsidRPr="00CD78AB">
        <w:rPr>
          <w:rFonts w:asciiTheme="majorEastAsia" w:eastAsiaTheme="majorEastAsia" w:hAnsiTheme="majorEastAsia" w:hint="eastAsia"/>
        </w:rPr>
        <w:t xml:space="preserve">　</w:t>
      </w:r>
      <w:r w:rsidR="00D258E3" w:rsidRPr="00CD78AB">
        <w:rPr>
          <w:rFonts w:asciiTheme="majorEastAsia" w:eastAsiaTheme="majorEastAsia" w:hAnsiTheme="majorEastAsia"/>
        </w:rPr>
        <w:t xml:space="preserve">　　（</w:t>
      </w:r>
      <w:r w:rsidR="00B86767" w:rsidRPr="00CD78AB">
        <w:rPr>
          <w:rFonts w:asciiTheme="majorEastAsia" w:eastAsiaTheme="majorEastAsia" w:hAnsiTheme="majorEastAsia" w:hint="eastAsia"/>
        </w:rPr>
        <w:t>４</w:t>
      </w:r>
      <w:r w:rsidR="00D258E3" w:rsidRPr="00CD78AB">
        <w:rPr>
          <w:rFonts w:asciiTheme="majorEastAsia" w:eastAsiaTheme="majorEastAsia" w:hAnsiTheme="majorEastAsia"/>
        </w:rPr>
        <w:t>）</w:t>
      </w:r>
      <w:r w:rsidR="00E95219">
        <w:rPr>
          <w:rFonts w:asciiTheme="majorEastAsia" w:eastAsiaTheme="majorEastAsia" w:hAnsiTheme="majorEastAsia" w:hint="eastAsia"/>
        </w:rPr>
        <w:t>障害</w:t>
      </w:r>
      <w:r w:rsidR="00D258E3" w:rsidRPr="00CD78AB">
        <w:rPr>
          <w:rFonts w:asciiTheme="majorEastAsia" w:eastAsiaTheme="majorEastAsia" w:hAnsiTheme="majorEastAsia" w:hint="eastAsia"/>
        </w:rPr>
        <w:t>理解の促進</w:t>
      </w:r>
    </w:p>
    <w:p w:rsidR="00D258E3" w:rsidRPr="00CD78AB" w:rsidRDefault="00304FCB" w:rsidP="00D258E3">
      <w:pPr>
        <w:rPr>
          <w:rFonts w:hAnsiTheme="minorEastAsia"/>
        </w:rPr>
      </w:pPr>
      <w:r>
        <w:rPr>
          <w:rFonts w:hAnsiTheme="minorEastAsia"/>
          <w:noProof/>
        </w:rPr>
        <mc:AlternateContent>
          <mc:Choice Requires="wps">
            <w:drawing>
              <wp:anchor distT="0" distB="0" distL="114300" distR="114300" simplePos="0" relativeHeight="251650560" behindDoc="0" locked="0" layoutInCell="1" allowOverlap="1">
                <wp:simplePos x="0" y="0"/>
                <wp:positionH relativeFrom="column">
                  <wp:posOffset>1189990</wp:posOffset>
                </wp:positionH>
                <wp:positionV relativeFrom="paragraph">
                  <wp:posOffset>22225</wp:posOffset>
                </wp:positionV>
                <wp:extent cx="0" cy="571500"/>
                <wp:effectExtent l="12700" t="9525" r="15875" b="9525"/>
                <wp:wrapNone/>
                <wp:docPr id="43"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straightConnector1">
                          <a:avLst/>
                        </a:prstGeom>
                        <a:noFill/>
                        <a:ln w="1587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8C389E" id="AutoShape 43" o:spid="_x0000_s1026" type="#_x0000_t32" style="position:absolute;left:0;text-align:left;margin-left:93.7pt;margin-top:1.75pt;width:0;height:4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" strokecolor="#4f81bd [3204]" strokeweight="1.25pt"/>
            </w:pict>
          </mc:Fallback>
        </mc:AlternateContent>
      </w:r>
      <w:r>
        <w:rPr>
          <w:rFonts w:hAnsiTheme="minorEastAsia"/>
          <w:noProof/>
        </w:rPr>
        <mc:AlternateContent>
          <mc:Choice Requires="wps">
            <w:drawing>
              <wp:anchor distT="0" distB="0" distL="114300" distR="114300" simplePos="0" relativeHeight="251649536" behindDoc="0" locked="0" layoutInCell="1" allowOverlap="1">
                <wp:simplePos x="0" y="0"/>
                <wp:positionH relativeFrom="column">
                  <wp:posOffset>1189990</wp:posOffset>
                </wp:positionH>
                <wp:positionV relativeFrom="paragraph">
                  <wp:posOffset>581025</wp:posOffset>
                </wp:positionV>
                <wp:extent cx="196850" cy="0"/>
                <wp:effectExtent l="12700" t="15875" r="9525" b="12700"/>
                <wp:wrapNone/>
                <wp:docPr id="42"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0" cy="0"/>
                        </a:xfrm>
                        <a:prstGeom prst="straightConnector1">
                          <a:avLst/>
                        </a:prstGeom>
                        <a:noFill/>
                        <a:ln w="1587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AFC02F" id="AutoShape 42" o:spid="_x0000_s1026" type="#_x0000_t32" style="position:absolute;left:0;text-align:left;margin-left:93.7pt;margin-top:45.75pt;width:15.5pt;height:0;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" strokecolor="#4f81bd [3204]" strokeweight="1.25pt"/>
            </w:pict>
          </mc:Fallback>
        </mc:AlternateContent>
      </w:r>
      <w:r>
        <w:rPr>
          <w:rFonts w:hAnsiTheme="minorEastAsia"/>
          <w:noProof/>
        </w:rPr>
        <mc:AlternateContent>
          <mc:Choice Requires="wps">
            <w:drawing>
              <wp:anchor distT="0" distB="0" distL="114300" distR="114300" simplePos="0" relativeHeight="251648512" behindDoc="0" locked="0" layoutInCell="1" allowOverlap="1">
                <wp:simplePos x="0" y="0"/>
                <wp:positionH relativeFrom="column">
                  <wp:posOffset>1189990</wp:posOffset>
                </wp:positionH>
                <wp:positionV relativeFrom="paragraph">
                  <wp:posOffset>365125</wp:posOffset>
                </wp:positionV>
                <wp:extent cx="196850" cy="0"/>
                <wp:effectExtent l="12700" t="9525" r="9525" b="9525"/>
                <wp:wrapNone/>
                <wp:docPr id="41"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0" cy="0"/>
                        </a:xfrm>
                        <a:prstGeom prst="straightConnector1">
                          <a:avLst/>
                        </a:prstGeom>
                        <a:noFill/>
                        <a:ln w="1587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90EB5B" id="AutoShape 41" o:spid="_x0000_s1026" type="#_x0000_t32" style="position:absolute;left:0;text-align:left;margin-left:93.7pt;margin-top:28.75pt;width:15.5pt;height:0;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" strokecolor="#4f81bd [3204]" strokeweight="1.25pt"/>
            </w:pict>
          </mc:Fallback>
        </mc:AlternateContent>
      </w:r>
      <w:r>
        <w:rPr>
          <w:rFonts w:hAnsiTheme="minorEastAsia"/>
          <w:noProof/>
        </w:rPr>
        <mc:AlternateContent>
          <mc:Choice Requires="wps">
            <w:drawing>
              <wp:anchor distT="0" distB="0" distL="114300" distR="114300" simplePos="0" relativeHeight="251647488" behindDoc="0" locked="0" layoutInCell="1" allowOverlap="1">
                <wp:simplePos x="0" y="0"/>
                <wp:positionH relativeFrom="column">
                  <wp:posOffset>1200150</wp:posOffset>
                </wp:positionH>
                <wp:positionV relativeFrom="paragraph">
                  <wp:posOffset>104775</wp:posOffset>
                </wp:positionV>
                <wp:extent cx="196850" cy="0"/>
                <wp:effectExtent l="13335" t="15875" r="8890" b="12700"/>
                <wp:wrapNone/>
                <wp:docPr id="40"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0" cy="0"/>
                        </a:xfrm>
                        <a:prstGeom prst="straightConnector1">
                          <a:avLst/>
                        </a:prstGeom>
                        <a:noFill/>
                        <a:ln w="1587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CD1022" id="AutoShape 40" o:spid="_x0000_s1026" type="#_x0000_t32" style="position:absolute;left:0;text-align:left;margin-left:94.5pt;margin-top:8.25pt;width:15.5pt;height:0;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" strokecolor="#4f81bd [3204]" strokeweight="1.25pt"/>
            </w:pict>
          </mc:Fallback>
        </mc:AlternateContent>
      </w:r>
      <w:r w:rsidR="00D258E3" w:rsidRPr="00CD78AB">
        <w:rPr>
          <w:rFonts w:hAnsiTheme="minorEastAsia" w:hint="eastAsia"/>
        </w:rPr>
        <w:t xml:space="preserve">　</w:t>
      </w:r>
      <w:r w:rsidR="00D258E3" w:rsidRPr="00CD78AB">
        <w:rPr>
          <w:rFonts w:hAnsiTheme="minorEastAsia"/>
        </w:rPr>
        <w:t xml:space="preserve">　　　　　　　　　ア　</w:t>
      </w:r>
      <w:r w:rsidR="001A0C06">
        <w:rPr>
          <w:rFonts w:hAnsiTheme="minorEastAsia" w:hint="eastAsia"/>
        </w:rPr>
        <w:t>全職員向け啓発資料の配布</w:t>
      </w:r>
      <w:r w:rsidR="00727597" w:rsidRPr="00CD78AB">
        <w:rPr>
          <w:rFonts w:hAnsiTheme="minorEastAsia" w:hint="eastAsia"/>
        </w:rPr>
        <w:t>等</w:t>
      </w:r>
    </w:p>
    <w:p w:rsidR="00D258E3" w:rsidRDefault="00D258E3" w:rsidP="00D258E3">
      <w:pPr>
        <w:rPr>
          <w:rFonts w:hAnsiTheme="minorEastAsia"/>
        </w:rPr>
      </w:pPr>
      <w:r w:rsidRPr="00CD78AB">
        <w:rPr>
          <w:rFonts w:hAnsiTheme="minorEastAsia" w:hint="eastAsia"/>
        </w:rPr>
        <w:t xml:space="preserve">　</w:t>
      </w:r>
      <w:r w:rsidRPr="00CD78AB">
        <w:rPr>
          <w:rFonts w:hAnsiTheme="minorEastAsia"/>
        </w:rPr>
        <w:t xml:space="preserve">　　　　　　　　　イ</w:t>
      </w:r>
      <w:r w:rsidRPr="00F9749C">
        <w:rPr>
          <w:rFonts w:hAnsiTheme="minorEastAsia"/>
        </w:rPr>
        <w:t xml:space="preserve">　</w:t>
      </w:r>
      <w:r w:rsidR="00727597">
        <w:rPr>
          <w:rFonts w:hAnsiTheme="minorEastAsia" w:hint="eastAsia"/>
        </w:rPr>
        <w:t>管理監督者向け研修の実施</w:t>
      </w:r>
    </w:p>
    <w:p w:rsidR="00E0736E" w:rsidRDefault="00594BAA" w:rsidP="00D258E3">
      <w:pPr>
        <w:rPr>
          <w:rFonts w:hAnsiTheme="minorEastAsia"/>
        </w:rPr>
      </w:pPr>
      <w:r>
        <w:rPr>
          <w:rFonts w:hAnsiTheme="minorEastAsia" w:hint="eastAsia"/>
        </w:rPr>
        <w:t xml:space="preserve">　　　　　　　　　　</w:t>
      </w:r>
      <w:r w:rsidRPr="00A24BCD">
        <w:rPr>
          <w:rFonts w:hAnsiTheme="minorEastAsia" w:hint="eastAsia"/>
        </w:rPr>
        <w:t xml:space="preserve">ウ　</w:t>
      </w:r>
      <w:r w:rsidR="004A428D">
        <w:rPr>
          <w:rFonts w:hAnsiTheme="minorEastAsia" w:hint="eastAsia"/>
        </w:rPr>
        <w:t>精神・発達障害者しごとサポーター養成講座</w:t>
      </w:r>
      <w:r w:rsidR="00E0736E">
        <w:rPr>
          <w:rFonts w:hAnsiTheme="minorEastAsia" w:hint="eastAsia"/>
        </w:rPr>
        <w:t>等</w:t>
      </w:r>
      <w:r w:rsidR="004A428D">
        <w:rPr>
          <w:rFonts w:hAnsiTheme="minorEastAsia" w:hint="eastAsia"/>
        </w:rPr>
        <w:t>の積極的な</w:t>
      </w:r>
    </w:p>
    <w:p w:rsidR="00B86767" w:rsidRDefault="004A428D" w:rsidP="00E0736E">
      <w:pPr>
        <w:ind w:firstLineChars="1200" w:firstLine="2640"/>
        <w:rPr>
          <w:rFonts w:hAnsiTheme="minorEastAsia"/>
        </w:rPr>
      </w:pPr>
      <w:r>
        <w:rPr>
          <w:rFonts w:hAnsiTheme="minorEastAsia" w:hint="eastAsia"/>
        </w:rPr>
        <w:t>活用</w:t>
      </w:r>
    </w:p>
    <w:p w:rsidR="00D258E3" w:rsidRPr="00736A24" w:rsidRDefault="00594BAA" w:rsidP="00D258E3">
      <w:pPr>
        <w:rPr>
          <w:rFonts w:hAnsiTheme="minorEastAsia"/>
        </w:rPr>
      </w:pPr>
      <w:r>
        <w:rPr>
          <w:rFonts w:hAnsiTheme="minorEastAsia" w:hint="eastAsia"/>
        </w:rPr>
        <w:t xml:space="preserve">　　　　　　　　　</w:t>
      </w:r>
      <w:r w:rsidR="00A24BCD">
        <w:rPr>
          <w:rFonts w:hAnsiTheme="minorEastAsia"/>
        </w:rPr>
        <w:t xml:space="preserve"> </w:t>
      </w:r>
    </w:p>
    <w:p w:rsidR="00D258E3" w:rsidRDefault="00D258E3" w:rsidP="00D258E3">
      <w:pPr>
        <w:rPr>
          <w:rFonts w:asciiTheme="majorEastAsia" w:eastAsiaTheme="majorEastAsia" w:hAnsiTheme="majorEastAsia"/>
          <w:shd w:val="pct50" w:color="00B0F0" w:fill="auto"/>
        </w:rPr>
      </w:pPr>
      <w:r>
        <w:rPr>
          <w:rFonts w:asciiTheme="majorEastAsia" w:eastAsiaTheme="majorEastAsia" w:hAnsiTheme="majorEastAsia" w:hint="eastAsia"/>
          <w:shd w:val="pct50" w:color="00B0F0" w:fill="auto"/>
        </w:rPr>
        <w:t xml:space="preserve">２　職務の選定・マッチング等　</w:t>
      </w:r>
    </w:p>
    <w:p w:rsidR="001E5A4A" w:rsidRPr="00CD78AB" w:rsidRDefault="00670E0E" w:rsidP="00D258E3">
      <w:pPr>
        <w:rPr>
          <w:rFonts w:hAnsiTheme="minorEastAsia"/>
        </w:rPr>
      </w:pPr>
      <w:r>
        <w:rPr>
          <w:rFonts w:asciiTheme="majorEastAsia" w:eastAsiaTheme="majorEastAsia" w:hAnsiTheme="majorEastAsia"/>
          <w:noProof/>
        </w:rPr>
        <mc:AlternateContent>
          <mc:Choice Requires="wps">
            <w:drawing>
              <wp:anchor distT="0" distB="0" distL="114300" distR="114300" simplePos="0" relativeHeight="251789824" behindDoc="0" locked="0" layoutInCell="1" allowOverlap="1" wp14:anchorId="7FBF5538" wp14:editId="6A354073">
                <wp:simplePos x="0" y="0"/>
                <wp:positionH relativeFrom="column">
                  <wp:posOffset>657225</wp:posOffset>
                </wp:positionH>
                <wp:positionV relativeFrom="paragraph">
                  <wp:posOffset>10795</wp:posOffset>
                </wp:positionV>
                <wp:extent cx="7620" cy="1713865"/>
                <wp:effectExtent l="0" t="0" r="30480" b="19685"/>
                <wp:wrapNone/>
                <wp:docPr id="4" name="直線コネクタ 4"/>
                <wp:cNvGraphicFramePr/>
                <a:graphic xmlns:a="http://schemas.openxmlformats.org/drawingml/2006/main">
                  <a:graphicData uri="http://schemas.microsoft.com/office/word/2010/wordprocessingShape">
                    <wps:wsp>
                      <wps:cNvCnPr/>
                      <wps:spPr>
                        <a:xfrm flipH="1">
                          <a:off x="0" y="0"/>
                          <a:ext cx="7620" cy="1713865"/>
                        </a:xfrm>
                        <a:prstGeom prst="line">
                          <a:avLst/>
                        </a:prstGeom>
                        <a:noFill/>
                        <a:ln w="15875">
                          <a:solidFill>
                            <a:srgbClr val="4F81BD">
                              <a:lumMod val="100000"/>
                              <a:lumOff val="0"/>
                            </a:srgb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09CD7C6D" id="直線コネクタ 4" o:spid="_x0000_s1026" style="position:absolute;left:0;text-align:left;flip:x;z-index:25178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75pt,.85pt" to="52.35pt,13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" strokecolor="#4f81bd" strokeweight="1.25pt"/>
            </w:pict>
          </mc:Fallback>
        </mc:AlternateContent>
      </w:r>
      <w:r w:rsidR="00D258E3" w:rsidRPr="00F9749C">
        <w:rPr>
          <w:rFonts w:asciiTheme="majorEastAsia" w:eastAsiaTheme="majorEastAsia" w:hAnsiTheme="majorEastAsia" w:hint="eastAsia"/>
        </w:rPr>
        <w:t xml:space="preserve">　</w:t>
      </w:r>
      <w:r w:rsidR="00D258E3" w:rsidRPr="00F9749C">
        <w:rPr>
          <w:rFonts w:asciiTheme="majorEastAsia" w:eastAsiaTheme="majorEastAsia" w:hAnsiTheme="majorEastAsia"/>
        </w:rPr>
        <w:t xml:space="preserve">　　</w:t>
      </w:r>
      <w:r w:rsidR="00D258E3">
        <w:rPr>
          <w:rFonts w:asciiTheme="majorEastAsia" w:eastAsiaTheme="majorEastAsia" w:hAnsiTheme="majorEastAsia" w:hint="eastAsia"/>
        </w:rPr>
        <w:t xml:space="preserve">　</w:t>
      </w:r>
      <w:r w:rsidR="00D258E3">
        <w:rPr>
          <w:rFonts w:asciiTheme="majorEastAsia" w:eastAsiaTheme="majorEastAsia" w:hAnsiTheme="majorEastAsia"/>
        </w:rPr>
        <w:t xml:space="preserve">　　</w:t>
      </w:r>
      <w:r w:rsidR="00D258E3" w:rsidRPr="00F9749C">
        <w:rPr>
          <w:rFonts w:hAnsiTheme="minorEastAsia" w:hint="eastAsia"/>
        </w:rPr>
        <w:t xml:space="preserve">　</w:t>
      </w:r>
      <w:r w:rsidR="001E5A4A">
        <w:rPr>
          <w:rFonts w:hAnsiTheme="minorEastAsia"/>
        </w:rPr>
        <w:t xml:space="preserve">　</w:t>
      </w:r>
      <w:r w:rsidR="001E5A4A" w:rsidRPr="00CD78AB">
        <w:rPr>
          <w:rFonts w:hAnsiTheme="minorEastAsia" w:hint="eastAsia"/>
        </w:rPr>
        <w:t>【行政事務職員】</w:t>
      </w:r>
    </w:p>
    <w:p w:rsidR="00D258E3" w:rsidRPr="00CD78AB" w:rsidRDefault="00304FCB" w:rsidP="001E5A4A">
      <w:pPr>
        <w:ind w:firstLineChars="1000" w:firstLine="2200"/>
        <w:rPr>
          <w:rFonts w:hAnsiTheme="minorEastAsia"/>
        </w:rPr>
      </w:pPr>
      <w:r>
        <w:rPr>
          <w:rFonts w:hAnsiTheme="minorEastAsia"/>
          <w:noProof/>
        </w:rPr>
        <mc:AlternateContent>
          <mc:Choice Requires="wps">
            <w:drawing>
              <wp:anchor distT="0" distB="0" distL="114300" distR="114300" simplePos="0" relativeHeight="251652608" behindDoc="0" locked="0" layoutInCell="1" allowOverlap="1">
                <wp:simplePos x="0" y="0"/>
                <wp:positionH relativeFrom="column">
                  <wp:posOffset>651510</wp:posOffset>
                </wp:positionH>
                <wp:positionV relativeFrom="paragraph">
                  <wp:posOffset>131445</wp:posOffset>
                </wp:positionV>
                <wp:extent cx="678815" cy="635"/>
                <wp:effectExtent l="17145" t="13970" r="8890" b="13970"/>
                <wp:wrapNone/>
                <wp:docPr id="38"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815" cy="635"/>
                        </a:xfrm>
                        <a:prstGeom prst="straightConnector1">
                          <a:avLst/>
                        </a:prstGeom>
                        <a:noFill/>
                        <a:ln w="1587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E38723" id="AutoShape 45" o:spid="_x0000_s1026" type="#_x0000_t32" style="position:absolute;left:0;text-align:left;margin-left:51.3pt;margin-top:10.35pt;width:53.45pt;height:.0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" strokecolor="#4f81bd [3204]" strokeweight="1.25pt"/>
            </w:pict>
          </mc:Fallback>
        </mc:AlternateContent>
      </w:r>
      <w:r w:rsidR="00D258E3" w:rsidRPr="00CD78AB">
        <w:rPr>
          <w:rFonts w:hAnsiTheme="minorEastAsia"/>
        </w:rPr>
        <w:t xml:space="preserve">ア　</w:t>
      </w:r>
      <w:r w:rsidR="00D258E3" w:rsidRPr="00CD78AB">
        <w:rPr>
          <w:rFonts w:hAnsiTheme="minorEastAsia" w:hint="eastAsia"/>
        </w:rPr>
        <w:t>採用前面談の実施</w:t>
      </w:r>
    </w:p>
    <w:p w:rsidR="00D258E3" w:rsidRDefault="00304FCB" w:rsidP="00D258E3">
      <w:pPr>
        <w:rPr>
          <w:rFonts w:hAnsiTheme="minorEastAsia"/>
        </w:rPr>
      </w:pPr>
      <w:r>
        <w:rPr>
          <w:rFonts w:hAnsiTheme="minorEastAsia"/>
          <w:noProof/>
        </w:rPr>
        <mc:AlternateContent>
          <mc:Choice Requires="wps">
            <w:drawing>
              <wp:anchor distT="0" distB="0" distL="114300" distR="114300" simplePos="0" relativeHeight="251653632" behindDoc="0" locked="0" layoutInCell="1" allowOverlap="1">
                <wp:simplePos x="0" y="0"/>
                <wp:positionH relativeFrom="column">
                  <wp:posOffset>666750</wp:posOffset>
                </wp:positionH>
                <wp:positionV relativeFrom="paragraph">
                  <wp:posOffset>111125</wp:posOffset>
                </wp:positionV>
                <wp:extent cx="678815" cy="635"/>
                <wp:effectExtent l="13335" t="12700" r="12700" b="15240"/>
                <wp:wrapNone/>
                <wp:docPr id="37"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815" cy="635"/>
                        </a:xfrm>
                        <a:prstGeom prst="straightConnector1">
                          <a:avLst/>
                        </a:prstGeom>
                        <a:noFill/>
                        <a:ln w="1587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D673A0" id="AutoShape 46" o:spid="_x0000_s1026" type="#_x0000_t32" style="position:absolute;left:0;text-align:left;margin-left:52.5pt;margin-top:8.75pt;width:53.45pt;height:.0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" strokecolor="#4f81bd [3204]" strokeweight="1.25pt"/>
            </w:pict>
          </mc:Fallback>
        </mc:AlternateContent>
      </w:r>
      <w:r w:rsidR="00D258E3" w:rsidRPr="00CD78AB">
        <w:rPr>
          <w:rFonts w:hAnsiTheme="minorEastAsia" w:hint="eastAsia"/>
        </w:rPr>
        <w:t xml:space="preserve">　　　　　　　　　　イ　管理監督者</w:t>
      </w:r>
      <w:r w:rsidR="00781FF4">
        <w:rPr>
          <w:rFonts w:hAnsiTheme="minorEastAsia" w:hint="eastAsia"/>
        </w:rPr>
        <w:t>等</w:t>
      </w:r>
      <w:r w:rsidR="00E0736E">
        <w:rPr>
          <w:rFonts w:hAnsiTheme="minorEastAsia" w:hint="eastAsia"/>
        </w:rPr>
        <w:t>による</w:t>
      </w:r>
      <w:r w:rsidR="00D258E3" w:rsidRPr="00CD78AB">
        <w:rPr>
          <w:rFonts w:hAnsiTheme="minorEastAsia" w:hint="eastAsia"/>
        </w:rPr>
        <w:t>面談の実施</w:t>
      </w:r>
      <w:r>
        <w:rPr>
          <w:rFonts w:asciiTheme="majorEastAsia" w:eastAsiaTheme="majorEastAsia" w:hAnsiTheme="majorEastAsia"/>
          <w:noProof/>
        </w:rPr>
        <mc:AlternateContent>
          <mc:Choice Requires="wps">
            <w:drawing>
              <wp:anchor distT="0" distB="0" distL="114300" distR="114300" simplePos="0" relativeHeight="251654656" behindDoc="0" locked="0" layoutInCell="1" allowOverlap="1">
                <wp:simplePos x="0" y="0"/>
                <wp:positionH relativeFrom="column">
                  <wp:posOffset>651510</wp:posOffset>
                </wp:positionH>
                <wp:positionV relativeFrom="paragraph">
                  <wp:posOffset>111125</wp:posOffset>
                </wp:positionV>
                <wp:extent cx="678815" cy="635"/>
                <wp:effectExtent l="17145" t="12700" r="8890" b="15240"/>
                <wp:wrapNone/>
                <wp:docPr id="36"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815" cy="635"/>
                        </a:xfrm>
                        <a:prstGeom prst="straightConnector1">
                          <a:avLst/>
                        </a:prstGeom>
                        <a:noFill/>
                        <a:ln w="1587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E9112B" id="AutoShape 47" o:spid="_x0000_s1026" type="#_x0000_t32" style="position:absolute;left:0;text-align:left;margin-left:51.3pt;margin-top:8.75pt;width:53.45pt;height:.0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" strokecolor="#4f81bd [3204]" strokeweight="1.25pt"/>
            </w:pict>
          </mc:Fallback>
        </mc:AlternateContent>
      </w:r>
    </w:p>
    <w:p w:rsidR="004A428D" w:rsidRDefault="004A428D" w:rsidP="00D258E3">
      <w:pPr>
        <w:rPr>
          <w:rFonts w:hAnsiTheme="minorEastAsia"/>
        </w:rPr>
      </w:pPr>
      <w:r>
        <w:rPr>
          <w:rFonts w:hAnsiTheme="minorEastAsia"/>
          <w:noProof/>
        </w:rPr>
        <mc:AlternateContent>
          <mc:Choice Requires="wps">
            <w:drawing>
              <wp:anchor distT="0" distB="0" distL="114300" distR="114300" simplePos="0" relativeHeight="251743744" behindDoc="0" locked="0" layoutInCell="1" allowOverlap="1" wp14:anchorId="4DA8A5F5" wp14:editId="59F382BE">
                <wp:simplePos x="0" y="0"/>
                <wp:positionH relativeFrom="column">
                  <wp:posOffset>670560</wp:posOffset>
                </wp:positionH>
                <wp:positionV relativeFrom="paragraph">
                  <wp:posOffset>120015</wp:posOffset>
                </wp:positionV>
                <wp:extent cx="678815" cy="635"/>
                <wp:effectExtent l="17145" t="13970" r="8890" b="13970"/>
                <wp:wrapNone/>
                <wp:docPr id="9"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815" cy="635"/>
                        </a:xfrm>
                        <a:prstGeom prst="straightConnector1">
                          <a:avLst/>
                        </a:prstGeom>
                        <a:noFill/>
                        <a:ln w="15875">
                          <a:solidFill>
                            <a:srgbClr val="4F81BD">
                              <a:lumMod val="100000"/>
                              <a:lumOff val="0"/>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A8F8BE" id="AutoShape 45" o:spid="_x0000_s1026" type="#_x0000_t32" style="position:absolute;left:0;text-align:left;margin-left:52.8pt;margin-top:9.45pt;width:53.45pt;height:.05pt;z-index:25174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" strokecolor="#4f81bd" strokeweight="1.25pt"/>
            </w:pict>
          </mc:Fallback>
        </mc:AlternateContent>
      </w:r>
      <w:r>
        <w:rPr>
          <w:rFonts w:hAnsiTheme="minorEastAsia" w:hint="eastAsia"/>
        </w:rPr>
        <w:t xml:space="preserve">　　　　　　　　　　</w:t>
      </w:r>
      <w:r w:rsidRPr="00C75D2A">
        <w:rPr>
          <w:rFonts w:hAnsiTheme="minorEastAsia" w:hint="eastAsia"/>
        </w:rPr>
        <w:t>ウ　「就労パスポート」等を活用した特性等のより的確な把握</w:t>
      </w:r>
    </w:p>
    <w:p w:rsidR="004A428D" w:rsidRPr="00CD78AB" w:rsidRDefault="004A428D" w:rsidP="004A428D">
      <w:pPr>
        <w:ind w:firstLineChars="1000" w:firstLine="2200"/>
        <w:rPr>
          <w:rFonts w:hAnsiTheme="minorEastAsia"/>
        </w:rPr>
      </w:pPr>
      <w:r>
        <w:rPr>
          <w:rFonts w:hAnsiTheme="minorEastAsia"/>
          <w:noProof/>
        </w:rPr>
        <mc:AlternateContent>
          <mc:Choice Requires="wps">
            <w:drawing>
              <wp:anchor distT="0" distB="0" distL="114300" distR="114300" simplePos="0" relativeHeight="251745792" behindDoc="0" locked="0" layoutInCell="1" allowOverlap="1" wp14:anchorId="4DA8A5F5" wp14:editId="59F382BE">
                <wp:simplePos x="0" y="0"/>
                <wp:positionH relativeFrom="column">
                  <wp:posOffset>662940</wp:posOffset>
                </wp:positionH>
                <wp:positionV relativeFrom="paragraph">
                  <wp:posOffset>104775</wp:posOffset>
                </wp:positionV>
                <wp:extent cx="678815" cy="635"/>
                <wp:effectExtent l="17145" t="13970" r="8890" b="13970"/>
                <wp:wrapNone/>
                <wp:docPr id="10"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815" cy="635"/>
                        </a:xfrm>
                        <a:prstGeom prst="straightConnector1">
                          <a:avLst/>
                        </a:prstGeom>
                        <a:noFill/>
                        <a:ln w="15875">
                          <a:solidFill>
                            <a:srgbClr val="4F81BD">
                              <a:lumMod val="100000"/>
                              <a:lumOff val="0"/>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06B22A" id="AutoShape 45" o:spid="_x0000_s1026" type="#_x0000_t32" style="position:absolute;left:0;text-align:left;margin-left:52.2pt;margin-top:8.25pt;width:53.45pt;height:.05pt;z-index:25174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" strokecolor="#4f81bd" strokeweight="1.25pt"/>
            </w:pict>
          </mc:Fallback>
        </mc:AlternateContent>
      </w:r>
      <w:r>
        <w:rPr>
          <w:rFonts w:hAnsiTheme="minorEastAsia" w:hint="eastAsia"/>
        </w:rPr>
        <w:t xml:space="preserve">エ　</w:t>
      </w:r>
      <w:r w:rsidRPr="004A428D">
        <w:rPr>
          <w:rFonts w:hAnsiTheme="minorEastAsia" w:hint="eastAsia"/>
        </w:rPr>
        <w:t>「サポートオフィス」における局内調査の実施</w:t>
      </w:r>
    </w:p>
    <w:p w:rsidR="001E5A4A" w:rsidRPr="00CD78AB" w:rsidRDefault="001E5A4A" w:rsidP="00D258E3">
      <w:pPr>
        <w:rPr>
          <w:rFonts w:hAnsiTheme="minorEastAsia"/>
        </w:rPr>
      </w:pPr>
      <w:r w:rsidRPr="00CD78AB">
        <w:rPr>
          <w:rFonts w:hAnsiTheme="minorEastAsia" w:hint="eastAsia"/>
        </w:rPr>
        <w:t xml:space="preserve">　　　　　　　　【行政事務職員以外の職種】</w:t>
      </w:r>
    </w:p>
    <w:p w:rsidR="001E5A4A" w:rsidRPr="00CD78AB" w:rsidRDefault="00304FCB" w:rsidP="00D258E3">
      <w:pPr>
        <w:rPr>
          <w:rFonts w:hAnsiTheme="minorEastAsia"/>
        </w:rPr>
      </w:pPr>
      <w:r>
        <w:rPr>
          <w:rFonts w:hAnsiTheme="minorEastAsia"/>
          <w:noProof/>
        </w:rPr>
        <mc:AlternateContent>
          <mc:Choice Requires="wps">
            <w:drawing>
              <wp:anchor distT="0" distB="0" distL="114300" distR="114300" simplePos="0" relativeHeight="251685376" behindDoc="0" locked="0" layoutInCell="1" allowOverlap="1">
                <wp:simplePos x="0" y="0"/>
                <wp:positionH relativeFrom="column">
                  <wp:posOffset>660400</wp:posOffset>
                </wp:positionH>
                <wp:positionV relativeFrom="paragraph">
                  <wp:posOffset>116840</wp:posOffset>
                </wp:positionV>
                <wp:extent cx="678815" cy="635"/>
                <wp:effectExtent l="16510" t="8890" r="9525" b="9525"/>
                <wp:wrapNone/>
                <wp:docPr id="35" name="AutoShap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815" cy="635"/>
                        </a:xfrm>
                        <a:prstGeom prst="straightConnector1">
                          <a:avLst/>
                        </a:prstGeom>
                        <a:noFill/>
                        <a:ln w="1587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D40089" id="AutoShape 87" o:spid="_x0000_s1026" type="#_x0000_t32" style="position:absolute;left:0;text-align:left;margin-left:52pt;margin-top:9.2pt;width:53.45pt;height:.0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" strokecolor="#4f81bd [3204]" strokeweight="1.25pt"/>
            </w:pict>
          </mc:Fallback>
        </mc:AlternateContent>
      </w:r>
      <w:r w:rsidR="001E5A4A" w:rsidRPr="00CD78AB">
        <w:rPr>
          <w:rFonts w:hAnsiTheme="minorEastAsia" w:hint="eastAsia"/>
        </w:rPr>
        <w:t xml:space="preserve">　　　　　　　　　　</w:t>
      </w:r>
      <w:r w:rsidR="004A428D">
        <w:rPr>
          <w:rFonts w:hAnsiTheme="minorEastAsia" w:hint="eastAsia"/>
        </w:rPr>
        <w:t>オ</w:t>
      </w:r>
      <w:r w:rsidR="001E5A4A" w:rsidRPr="00CD78AB">
        <w:rPr>
          <w:rFonts w:hAnsiTheme="minorEastAsia" w:hint="eastAsia"/>
        </w:rPr>
        <w:t xml:space="preserve">　採用前面談の実施</w:t>
      </w:r>
    </w:p>
    <w:p w:rsidR="001E5A4A" w:rsidRPr="001E5A4A" w:rsidRDefault="00304FCB" w:rsidP="00D258E3">
      <w:pPr>
        <w:rPr>
          <w:rFonts w:hAnsiTheme="minorEastAsia"/>
        </w:rPr>
      </w:pPr>
      <w:r>
        <w:rPr>
          <w:rFonts w:hAnsiTheme="minorEastAsia"/>
          <w:noProof/>
        </w:rPr>
        <mc:AlternateContent>
          <mc:Choice Requires="wps">
            <w:drawing>
              <wp:anchor distT="0" distB="0" distL="114300" distR="114300" simplePos="0" relativeHeight="251686400" behindDoc="0" locked="0" layoutInCell="1" allowOverlap="1">
                <wp:simplePos x="0" y="0"/>
                <wp:positionH relativeFrom="column">
                  <wp:posOffset>651510</wp:posOffset>
                </wp:positionH>
                <wp:positionV relativeFrom="paragraph">
                  <wp:posOffset>117475</wp:posOffset>
                </wp:positionV>
                <wp:extent cx="678815" cy="635"/>
                <wp:effectExtent l="17145" t="9525" r="8890" b="8890"/>
                <wp:wrapNone/>
                <wp:docPr id="34" name="AutoShap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815" cy="635"/>
                        </a:xfrm>
                        <a:prstGeom prst="straightConnector1">
                          <a:avLst/>
                        </a:prstGeom>
                        <a:noFill/>
                        <a:ln w="1587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32DCE7" id="AutoShape 88" o:spid="_x0000_s1026" type="#_x0000_t32" style="position:absolute;left:0;text-align:left;margin-left:51.3pt;margin-top:9.25pt;width:53.45pt;height:.0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" strokecolor="#4f81bd [3204]" strokeweight="1.25pt"/>
            </w:pict>
          </mc:Fallback>
        </mc:AlternateContent>
      </w:r>
      <w:r w:rsidR="001E5A4A" w:rsidRPr="00CD78AB">
        <w:rPr>
          <w:rFonts w:hAnsiTheme="minorEastAsia" w:hint="eastAsia"/>
        </w:rPr>
        <w:t xml:space="preserve">　　　　　　　　　　</w:t>
      </w:r>
      <w:r w:rsidR="004A428D">
        <w:rPr>
          <w:rFonts w:hAnsiTheme="minorEastAsia" w:hint="eastAsia"/>
        </w:rPr>
        <w:t>カ</w:t>
      </w:r>
      <w:r w:rsidR="00E0736E">
        <w:rPr>
          <w:rFonts w:hAnsiTheme="minorEastAsia" w:hint="eastAsia"/>
        </w:rPr>
        <w:t xml:space="preserve">　管理監督者による</w:t>
      </w:r>
      <w:r w:rsidR="001E5A4A" w:rsidRPr="00CD78AB">
        <w:rPr>
          <w:rFonts w:hAnsiTheme="minorEastAsia" w:hint="eastAsia"/>
        </w:rPr>
        <w:t>面談の実施</w:t>
      </w:r>
    </w:p>
    <w:p w:rsidR="001E5A4A" w:rsidRDefault="001E5A4A" w:rsidP="00D258E3">
      <w:pPr>
        <w:rPr>
          <w:rFonts w:asciiTheme="majorEastAsia" w:eastAsiaTheme="majorEastAsia" w:hAnsiTheme="majorEastAsia"/>
          <w:shd w:val="pct50" w:color="00B0F0" w:fill="auto"/>
        </w:rPr>
      </w:pPr>
    </w:p>
    <w:p w:rsidR="00043258" w:rsidRPr="00716C9A" w:rsidRDefault="00043258" w:rsidP="00D258E3">
      <w:pPr>
        <w:rPr>
          <w:rFonts w:asciiTheme="majorEastAsia" w:eastAsiaTheme="majorEastAsia" w:hAnsiTheme="majorEastAsia"/>
          <w:shd w:val="pct50" w:color="00B0F0" w:fill="auto"/>
        </w:rPr>
      </w:pPr>
    </w:p>
    <w:p w:rsidR="00D258E3" w:rsidRDefault="00781FF4" w:rsidP="00D258E3">
      <w:pPr>
        <w:rPr>
          <w:rFonts w:asciiTheme="majorEastAsia" w:eastAsiaTheme="majorEastAsia" w:hAnsiTheme="majorEastAsia"/>
          <w:shd w:val="pct50" w:color="00B0F0" w:fill="auto"/>
        </w:rPr>
      </w:pPr>
      <w:r>
        <w:rPr>
          <w:rFonts w:asciiTheme="majorEastAsia" w:eastAsiaTheme="majorEastAsia" w:hAnsiTheme="majorEastAsia"/>
          <w:noProof/>
        </w:rPr>
        <mc:AlternateContent>
          <mc:Choice Requires="wps">
            <w:drawing>
              <wp:anchor distT="0" distB="0" distL="114300" distR="114300" simplePos="0" relativeHeight="251779584" behindDoc="0" locked="0" layoutInCell="1" allowOverlap="1" wp14:anchorId="5F6FD627" wp14:editId="60778E20">
                <wp:simplePos x="0" y="0"/>
                <wp:positionH relativeFrom="column">
                  <wp:posOffset>647700</wp:posOffset>
                </wp:positionH>
                <wp:positionV relativeFrom="paragraph">
                  <wp:posOffset>213995</wp:posOffset>
                </wp:positionV>
                <wp:extent cx="0" cy="1279707"/>
                <wp:effectExtent l="0" t="0" r="19050" b="34925"/>
                <wp:wrapNone/>
                <wp:docPr id="1" name="直線コネクタ 1"/>
                <wp:cNvGraphicFramePr/>
                <a:graphic xmlns:a="http://schemas.openxmlformats.org/drawingml/2006/main">
                  <a:graphicData uri="http://schemas.microsoft.com/office/word/2010/wordprocessingShape">
                    <wps:wsp>
                      <wps:cNvCnPr/>
                      <wps:spPr>
                        <a:xfrm>
                          <a:off x="0" y="0"/>
                          <a:ext cx="0" cy="1279707"/>
                        </a:xfrm>
                        <a:prstGeom prst="line">
                          <a:avLst/>
                        </a:prstGeom>
                        <a:noFill/>
                        <a:ln w="1587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2FA6E44F" id="直線コネクタ 1" o:spid="_x0000_s1026" style="position:absolute;left:0;text-align:left;z-index:251779584;visibility:visible;mso-wrap-style:square;mso-wrap-distance-left:9pt;mso-wrap-distance-top:0;mso-wrap-distance-right:9pt;mso-wrap-distance-bottom:0;mso-position-horizontal:absolute;mso-position-horizontal-relative:text;mso-position-vertical:absolute;mso-position-vertical-relative:text" from="51pt,16.85pt" to="51pt,1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" strokecolor="#4f81bd [3204]" strokeweight="1.25pt"/>
            </w:pict>
          </mc:Fallback>
        </mc:AlternateContent>
      </w:r>
      <w:r w:rsidR="00D258E3">
        <w:rPr>
          <w:rFonts w:asciiTheme="majorEastAsia" w:eastAsiaTheme="majorEastAsia" w:hAnsiTheme="majorEastAsia" w:hint="eastAsia"/>
          <w:shd w:val="pct50" w:color="00B0F0" w:fill="auto"/>
        </w:rPr>
        <w:t xml:space="preserve">３　職場環境の整備　</w:t>
      </w:r>
    </w:p>
    <w:p w:rsidR="00D258E3" w:rsidRDefault="00304FCB" w:rsidP="00D258E3">
      <w:pPr>
        <w:rPr>
          <w:rFonts w:hAnsiTheme="minorEastAsia"/>
        </w:rPr>
      </w:pPr>
      <w:r>
        <w:rPr>
          <w:rFonts w:hAnsiTheme="minorEastAsia"/>
          <w:noProof/>
        </w:rPr>
        <mc:AlternateContent>
          <mc:Choice Requires="wps">
            <w:drawing>
              <wp:anchor distT="0" distB="0" distL="114300" distR="114300" simplePos="0" relativeHeight="251656704" behindDoc="0" locked="0" layoutInCell="1" allowOverlap="1">
                <wp:simplePos x="0" y="0"/>
                <wp:positionH relativeFrom="column">
                  <wp:posOffset>660400</wp:posOffset>
                </wp:positionH>
                <wp:positionV relativeFrom="paragraph">
                  <wp:posOffset>117475</wp:posOffset>
                </wp:positionV>
                <wp:extent cx="678815" cy="635"/>
                <wp:effectExtent l="16510" t="15875" r="9525" b="12065"/>
                <wp:wrapNone/>
                <wp:docPr id="32"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815" cy="635"/>
                        </a:xfrm>
                        <a:prstGeom prst="straightConnector1">
                          <a:avLst/>
                        </a:prstGeom>
                        <a:noFill/>
                        <a:ln w="1587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C8AD38" id="AutoShape 49" o:spid="_x0000_s1026" type="#_x0000_t32" style="position:absolute;left:0;text-align:left;margin-left:52pt;margin-top:9.25pt;width:53.45pt;height:.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" strokecolor="#4f81bd [3204]" strokeweight="1.25pt"/>
            </w:pict>
          </mc:Fallback>
        </mc:AlternateContent>
      </w:r>
      <w:r w:rsidR="00D258E3" w:rsidRPr="00F9749C">
        <w:rPr>
          <w:rFonts w:asciiTheme="majorEastAsia" w:eastAsiaTheme="majorEastAsia" w:hAnsiTheme="majorEastAsia" w:hint="eastAsia"/>
        </w:rPr>
        <w:t xml:space="preserve">　</w:t>
      </w:r>
      <w:r w:rsidR="00D258E3" w:rsidRPr="00F9749C">
        <w:rPr>
          <w:rFonts w:asciiTheme="majorEastAsia" w:eastAsiaTheme="majorEastAsia" w:hAnsiTheme="majorEastAsia"/>
        </w:rPr>
        <w:t xml:space="preserve">　　</w:t>
      </w:r>
      <w:r w:rsidR="00D258E3">
        <w:rPr>
          <w:rFonts w:asciiTheme="majorEastAsia" w:eastAsiaTheme="majorEastAsia" w:hAnsiTheme="majorEastAsia" w:hint="eastAsia"/>
        </w:rPr>
        <w:t xml:space="preserve">　</w:t>
      </w:r>
      <w:r w:rsidR="00D258E3">
        <w:rPr>
          <w:rFonts w:asciiTheme="majorEastAsia" w:eastAsiaTheme="majorEastAsia" w:hAnsiTheme="majorEastAsia"/>
        </w:rPr>
        <w:t xml:space="preserve">　　</w:t>
      </w:r>
      <w:r w:rsidR="00D258E3" w:rsidRPr="00F9749C">
        <w:rPr>
          <w:rFonts w:hAnsiTheme="minorEastAsia" w:hint="eastAsia"/>
        </w:rPr>
        <w:t xml:space="preserve">　</w:t>
      </w:r>
      <w:r w:rsidR="00D258E3" w:rsidRPr="00F9749C">
        <w:rPr>
          <w:rFonts w:hAnsiTheme="minorEastAsia"/>
        </w:rPr>
        <w:t xml:space="preserve">　　　ア　</w:t>
      </w:r>
      <w:r w:rsidR="00D258E3">
        <w:rPr>
          <w:rFonts w:hAnsiTheme="minorEastAsia" w:hint="eastAsia"/>
        </w:rPr>
        <w:t>施設の整備</w:t>
      </w:r>
    </w:p>
    <w:p w:rsidR="00C83F21" w:rsidRDefault="00304FCB" w:rsidP="00D258E3">
      <w:pPr>
        <w:rPr>
          <w:rFonts w:hAnsiTheme="minorEastAsia"/>
        </w:rPr>
      </w:pPr>
      <w:r>
        <w:rPr>
          <w:rFonts w:hAnsiTheme="minorEastAsia"/>
          <w:noProof/>
        </w:rPr>
        <mc:AlternateContent>
          <mc:Choice Requires="wps">
            <w:drawing>
              <wp:anchor distT="0" distB="0" distL="114300" distR="114300" simplePos="0" relativeHeight="251657728" behindDoc="0" locked="0" layoutInCell="1" allowOverlap="1">
                <wp:simplePos x="0" y="0"/>
                <wp:positionH relativeFrom="column">
                  <wp:posOffset>666750</wp:posOffset>
                </wp:positionH>
                <wp:positionV relativeFrom="paragraph">
                  <wp:posOffset>111125</wp:posOffset>
                </wp:positionV>
                <wp:extent cx="678815" cy="635"/>
                <wp:effectExtent l="13335" t="9525" r="12700" b="8890"/>
                <wp:wrapNone/>
                <wp:docPr id="31" name="Auto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815" cy="635"/>
                        </a:xfrm>
                        <a:prstGeom prst="straightConnector1">
                          <a:avLst/>
                        </a:prstGeom>
                        <a:noFill/>
                        <a:ln w="1587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C838C9" id="AutoShape 50" o:spid="_x0000_s1026" type="#_x0000_t32" style="position:absolute;left:0;text-align:left;margin-left:52.5pt;margin-top:8.75pt;width:53.45pt;height:.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" strokecolor="#4f81bd [3204]" strokeweight="1.25pt"/>
            </w:pict>
          </mc:Fallback>
        </mc:AlternateContent>
      </w:r>
      <w:r w:rsidR="00781FF4">
        <w:rPr>
          <w:rFonts w:hAnsiTheme="minorEastAsia" w:hint="eastAsia"/>
        </w:rPr>
        <w:t xml:space="preserve">　　　　　　　　　　イ　就労支援機器等の配備</w:t>
      </w:r>
    </w:p>
    <w:p w:rsidR="004A428D" w:rsidRDefault="00304FCB" w:rsidP="004A428D">
      <w:pPr>
        <w:rPr>
          <w:rFonts w:hAnsiTheme="minorEastAsia"/>
        </w:rPr>
      </w:pPr>
      <w:r>
        <w:rPr>
          <w:rFonts w:asciiTheme="majorEastAsia" w:eastAsiaTheme="majorEastAsia" w:hAnsiTheme="majorEastAsia"/>
          <w:noProof/>
        </w:rPr>
        <mc:AlternateContent>
          <mc:Choice Requires="wps">
            <w:drawing>
              <wp:anchor distT="0" distB="0" distL="114300" distR="114300" simplePos="0" relativeHeight="251658752" behindDoc="0" locked="0" layoutInCell="1" allowOverlap="1">
                <wp:simplePos x="0" y="0"/>
                <wp:positionH relativeFrom="column">
                  <wp:posOffset>668655</wp:posOffset>
                </wp:positionH>
                <wp:positionV relativeFrom="paragraph">
                  <wp:posOffset>111125</wp:posOffset>
                </wp:positionV>
                <wp:extent cx="678815" cy="635"/>
                <wp:effectExtent l="17145" t="9525" r="8890" b="8890"/>
                <wp:wrapNone/>
                <wp:docPr id="30"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815" cy="635"/>
                        </a:xfrm>
                        <a:prstGeom prst="straightConnector1">
                          <a:avLst/>
                        </a:prstGeom>
                        <a:noFill/>
                        <a:ln w="1587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FDF6F4" id="AutoShape 51" o:spid="_x0000_s1026" type="#_x0000_t32" style="position:absolute;left:0;text-align:left;margin-left:52.65pt;margin-top:8.75pt;width:53.45pt;height:.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" strokecolor="#4f81bd [3204]" strokeweight="1.25pt"/>
            </w:pict>
          </mc:Fallback>
        </mc:AlternateContent>
      </w:r>
      <w:r w:rsidR="005B2D90">
        <w:rPr>
          <w:rFonts w:hAnsiTheme="minorEastAsia" w:hint="eastAsia"/>
        </w:rPr>
        <w:t xml:space="preserve">　　　　　　　　　　</w:t>
      </w:r>
      <w:r w:rsidR="005B2D90" w:rsidRPr="00C75D2A">
        <w:rPr>
          <w:rFonts w:hAnsiTheme="minorEastAsia" w:hint="eastAsia"/>
        </w:rPr>
        <w:t xml:space="preserve">ウ　</w:t>
      </w:r>
      <w:r w:rsidR="004A428D" w:rsidRPr="00C75D2A">
        <w:rPr>
          <w:rFonts w:hAnsiTheme="minorEastAsia" w:hint="eastAsia"/>
        </w:rPr>
        <w:t>「就労パスポート」等を活用した特性等のより的確な把握</w:t>
      </w:r>
    </w:p>
    <w:p w:rsidR="00781FF4" w:rsidRDefault="00781FF4" w:rsidP="004A428D">
      <w:pPr>
        <w:rPr>
          <w:rFonts w:hAnsiTheme="minorEastAsia"/>
        </w:rPr>
      </w:pPr>
      <w:r>
        <w:rPr>
          <w:rFonts w:hAnsiTheme="minorEastAsia" w:hint="eastAsia"/>
        </w:rPr>
        <w:t xml:space="preserve">　　　　　　　　　　　　（再掲）</w:t>
      </w:r>
    </w:p>
    <w:p w:rsidR="00004CA4" w:rsidRDefault="005B2D90" w:rsidP="00D258E3">
      <w:pPr>
        <w:rPr>
          <w:rFonts w:hAnsiTheme="minorEastAsia"/>
        </w:rPr>
      </w:pPr>
      <w:r>
        <w:rPr>
          <w:rFonts w:asciiTheme="majorEastAsia" w:eastAsiaTheme="majorEastAsia" w:hAnsiTheme="majorEastAsia"/>
          <w:noProof/>
        </w:rPr>
        <mc:AlternateContent>
          <mc:Choice Requires="wps">
            <w:drawing>
              <wp:anchor distT="0" distB="0" distL="114300" distR="114300" simplePos="0" relativeHeight="251692544" behindDoc="0" locked="0" layoutInCell="1" allowOverlap="1" wp14:anchorId="1703E13D" wp14:editId="0AE4923E">
                <wp:simplePos x="0" y="0"/>
                <wp:positionH relativeFrom="column">
                  <wp:posOffset>658495</wp:posOffset>
                </wp:positionH>
                <wp:positionV relativeFrom="paragraph">
                  <wp:posOffset>142240</wp:posOffset>
                </wp:positionV>
                <wp:extent cx="678815" cy="635"/>
                <wp:effectExtent l="17145" t="9525" r="8890" b="8890"/>
                <wp:wrapNone/>
                <wp:docPr id="68"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815" cy="635"/>
                        </a:xfrm>
                        <a:prstGeom prst="straightConnector1">
                          <a:avLst/>
                        </a:prstGeom>
                        <a:noFill/>
                        <a:ln w="1587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E08CC9" id="AutoShape 51" o:spid="_x0000_s1026" type="#_x0000_t32" style="position:absolute;left:0;text-align:left;margin-left:51.85pt;margin-top:11.2pt;width:53.45pt;height:.0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" strokecolor="#4f81bd [3204]" strokeweight="1.25pt"/>
            </w:pict>
          </mc:Fallback>
        </mc:AlternateContent>
      </w:r>
      <w:r w:rsidR="00004CA4">
        <w:rPr>
          <w:rFonts w:hAnsiTheme="minorEastAsia" w:hint="eastAsia"/>
        </w:rPr>
        <w:t xml:space="preserve">　　　　　　　　　　</w:t>
      </w:r>
      <w:r>
        <w:rPr>
          <w:rFonts w:hAnsiTheme="minorEastAsia" w:hint="eastAsia"/>
        </w:rPr>
        <w:t>エ　管理監督者</w:t>
      </w:r>
      <w:r w:rsidR="00781FF4">
        <w:rPr>
          <w:rFonts w:hAnsiTheme="minorEastAsia" w:hint="eastAsia"/>
        </w:rPr>
        <w:t>等</w:t>
      </w:r>
      <w:r>
        <w:rPr>
          <w:rFonts w:hAnsiTheme="minorEastAsia" w:hint="eastAsia"/>
        </w:rPr>
        <w:t>との面談</w:t>
      </w:r>
      <w:r w:rsidR="00C85EFF" w:rsidRPr="00CD746C">
        <w:rPr>
          <w:rFonts w:hAnsiTheme="minorEastAsia" w:hint="eastAsia"/>
        </w:rPr>
        <w:t>の実施による</w:t>
      </w:r>
      <w:r w:rsidRPr="006F7DAE">
        <w:rPr>
          <w:rFonts w:hAnsiTheme="minorEastAsia" w:hint="eastAsia"/>
        </w:rPr>
        <w:t>合理的配慮</w:t>
      </w:r>
    </w:p>
    <w:p w:rsidR="00F7466C" w:rsidRPr="00F9749C" w:rsidRDefault="00F7466C" w:rsidP="00F7466C">
      <w:pPr>
        <w:ind w:firstLineChars="1000" w:firstLine="2200"/>
        <w:rPr>
          <w:rFonts w:hAnsiTheme="minorEastAsia"/>
        </w:rPr>
      </w:pPr>
      <w:r>
        <w:rPr>
          <w:rFonts w:asciiTheme="majorEastAsia" w:eastAsiaTheme="majorEastAsia" w:hAnsiTheme="majorEastAsia"/>
          <w:noProof/>
        </w:rPr>
        <mc:AlternateContent>
          <mc:Choice Requires="wps">
            <w:drawing>
              <wp:anchor distT="0" distB="0" distL="114300" distR="114300" simplePos="0" relativeHeight="251774464" behindDoc="0" locked="0" layoutInCell="1" allowOverlap="1" wp14:anchorId="438F7C60" wp14:editId="72A34A23">
                <wp:simplePos x="0" y="0"/>
                <wp:positionH relativeFrom="column">
                  <wp:posOffset>678180</wp:posOffset>
                </wp:positionH>
                <wp:positionV relativeFrom="paragraph">
                  <wp:posOffset>123190</wp:posOffset>
                </wp:positionV>
                <wp:extent cx="678815" cy="635"/>
                <wp:effectExtent l="17145" t="9525" r="8890" b="8890"/>
                <wp:wrapNone/>
                <wp:docPr id="15"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815" cy="635"/>
                        </a:xfrm>
                        <a:prstGeom prst="straightConnector1">
                          <a:avLst/>
                        </a:prstGeom>
                        <a:noFill/>
                        <a:ln w="15875">
                          <a:solidFill>
                            <a:srgbClr val="4F81BD">
                              <a:lumMod val="100000"/>
                              <a:lumOff val="0"/>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F80CD7" id="AutoShape 51" o:spid="_x0000_s1026" type="#_x0000_t32" style="position:absolute;left:0;text-align:left;margin-left:53.4pt;margin-top:9.7pt;width:53.45pt;height:.05pt;z-index:25177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" strokecolor="#4f81bd" strokeweight="1.25pt"/>
            </w:pict>
          </mc:Fallback>
        </mc:AlternateContent>
      </w:r>
      <w:r w:rsidR="00B25A96">
        <w:rPr>
          <w:rFonts w:hAnsiTheme="minorEastAsia" w:hint="eastAsia"/>
        </w:rPr>
        <w:t>オ　教育委員会事務局職員による職場定着のための職場</w:t>
      </w:r>
      <w:r w:rsidRPr="00F7466C">
        <w:rPr>
          <w:rFonts w:hAnsiTheme="minorEastAsia" w:hint="eastAsia"/>
        </w:rPr>
        <w:t>訪問</w:t>
      </w:r>
    </w:p>
    <w:p w:rsidR="00736A24" w:rsidRDefault="00736A24" w:rsidP="00D258E3">
      <w:pPr>
        <w:rPr>
          <w:rFonts w:asciiTheme="majorEastAsia" w:eastAsiaTheme="majorEastAsia" w:hAnsiTheme="majorEastAsia"/>
          <w:shd w:val="pct50" w:color="00B0F0" w:fill="auto"/>
        </w:rPr>
      </w:pPr>
    </w:p>
    <w:p w:rsidR="00D258E3" w:rsidRDefault="00D258E3" w:rsidP="00D258E3">
      <w:pPr>
        <w:rPr>
          <w:rFonts w:asciiTheme="majorEastAsia" w:eastAsiaTheme="majorEastAsia" w:hAnsiTheme="majorEastAsia"/>
          <w:shd w:val="pct50" w:color="00B0F0" w:fill="auto"/>
        </w:rPr>
      </w:pPr>
      <w:r>
        <w:rPr>
          <w:rFonts w:asciiTheme="majorEastAsia" w:eastAsiaTheme="majorEastAsia" w:hAnsiTheme="majorEastAsia" w:hint="eastAsia"/>
          <w:shd w:val="pct50" w:color="00B0F0" w:fill="auto"/>
        </w:rPr>
        <w:t xml:space="preserve">４　職員の採用・育成等　</w:t>
      </w:r>
    </w:p>
    <w:p w:rsidR="00D258E3" w:rsidRPr="00F9749C" w:rsidRDefault="008D329D" w:rsidP="00D258E3">
      <w:pPr>
        <w:rPr>
          <w:rFonts w:asciiTheme="majorEastAsia" w:eastAsiaTheme="majorEastAsia" w:hAnsiTheme="majorEastAsia"/>
        </w:rPr>
      </w:pPr>
      <w:r>
        <w:rPr>
          <w:rFonts w:asciiTheme="majorEastAsia" w:eastAsiaTheme="majorEastAsia" w:hAnsiTheme="majorEastAsia"/>
          <w:noProof/>
        </w:rPr>
        <mc:AlternateContent>
          <mc:Choice Requires="wps">
            <w:drawing>
              <wp:anchor distT="0" distB="0" distL="114300" distR="114300" simplePos="0" relativeHeight="251785728" behindDoc="0" locked="0" layoutInCell="1" allowOverlap="1">
                <wp:simplePos x="0" y="0"/>
                <wp:positionH relativeFrom="column">
                  <wp:posOffset>641985</wp:posOffset>
                </wp:positionH>
                <wp:positionV relativeFrom="paragraph">
                  <wp:posOffset>12065</wp:posOffset>
                </wp:positionV>
                <wp:extent cx="0" cy="3771900"/>
                <wp:effectExtent l="0" t="0" r="19050" b="19050"/>
                <wp:wrapNone/>
                <wp:docPr id="84" name="直線コネクタ 84"/>
                <wp:cNvGraphicFramePr/>
                <a:graphic xmlns:a="http://schemas.openxmlformats.org/drawingml/2006/main">
                  <a:graphicData uri="http://schemas.microsoft.com/office/word/2010/wordprocessingShape">
                    <wps:wsp>
                      <wps:cNvCnPr/>
                      <wps:spPr bwMode="auto">
                        <a:xfrm>
                          <a:off x="0" y="0"/>
                          <a:ext cx="0" cy="3771900"/>
                        </a:xfrm>
                        <a:prstGeom prst="line">
                          <a:avLst/>
                        </a:prstGeom>
                        <a:noFill/>
                        <a:ln w="1587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0D763A19" id="直線コネクタ 84" o:spid="_x0000_s1026" style="position:absolute;left:0;text-align:left;z-index:25178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55pt,.95pt" to="50.55pt,29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" strokecolor="#4f81bd [3204]" strokeweight="1.25pt"/>
            </w:pict>
          </mc:Fallback>
        </mc:AlternateContent>
      </w:r>
      <w:r w:rsidR="00D258E3" w:rsidRPr="00F9749C">
        <w:rPr>
          <w:rFonts w:asciiTheme="majorEastAsia" w:eastAsiaTheme="majorEastAsia" w:hAnsiTheme="majorEastAsia" w:hint="eastAsia"/>
        </w:rPr>
        <w:t xml:space="preserve">　</w:t>
      </w:r>
      <w:r w:rsidR="00D258E3" w:rsidRPr="00F9749C">
        <w:rPr>
          <w:rFonts w:asciiTheme="majorEastAsia" w:eastAsiaTheme="majorEastAsia" w:hAnsiTheme="majorEastAsia"/>
        </w:rPr>
        <w:t xml:space="preserve">　　</w:t>
      </w:r>
      <w:r w:rsidR="00D258E3">
        <w:rPr>
          <w:rFonts w:asciiTheme="majorEastAsia" w:eastAsiaTheme="majorEastAsia" w:hAnsiTheme="majorEastAsia" w:hint="eastAsia"/>
        </w:rPr>
        <w:t xml:space="preserve">　</w:t>
      </w:r>
      <w:r w:rsidR="00D258E3">
        <w:rPr>
          <w:rFonts w:asciiTheme="majorEastAsia" w:eastAsiaTheme="majorEastAsia" w:hAnsiTheme="majorEastAsia"/>
        </w:rPr>
        <w:t xml:space="preserve">　　</w:t>
      </w:r>
    </w:p>
    <w:p w:rsidR="00D258E3" w:rsidRDefault="008D329D" w:rsidP="00D258E3">
      <w:pPr>
        <w:rPr>
          <w:rFonts w:asciiTheme="majorEastAsia" w:eastAsiaTheme="majorEastAsia" w:hAnsiTheme="majorEastAsia"/>
        </w:rPr>
      </w:pPr>
      <w:r>
        <w:rPr>
          <w:rFonts w:asciiTheme="majorEastAsia" w:eastAsiaTheme="majorEastAsia" w:hAnsiTheme="majorEastAsia"/>
          <w:noProof/>
        </w:rPr>
        <mc:AlternateContent>
          <mc:Choice Requires="wps">
            <w:drawing>
              <wp:anchor distT="0" distB="0" distL="114300" distR="114300" simplePos="0" relativeHeight="251782656" behindDoc="0" locked="0" layoutInCell="1" allowOverlap="1" wp14:anchorId="235D621A" wp14:editId="508950AB">
                <wp:simplePos x="0" y="0"/>
                <wp:positionH relativeFrom="column">
                  <wp:posOffset>1198245</wp:posOffset>
                </wp:positionH>
                <wp:positionV relativeFrom="paragraph">
                  <wp:posOffset>225425</wp:posOffset>
                </wp:positionV>
                <wp:extent cx="0" cy="838200"/>
                <wp:effectExtent l="0" t="0" r="19050" b="19050"/>
                <wp:wrapNone/>
                <wp:docPr id="73" name="直線コネクタ 73"/>
                <wp:cNvGraphicFramePr/>
                <a:graphic xmlns:a="http://schemas.openxmlformats.org/drawingml/2006/main">
                  <a:graphicData uri="http://schemas.microsoft.com/office/word/2010/wordprocessingShape">
                    <wps:wsp>
                      <wps:cNvCnPr/>
                      <wps:spPr bwMode="auto">
                        <a:xfrm>
                          <a:off x="0" y="0"/>
                          <a:ext cx="0" cy="838200"/>
                        </a:xfrm>
                        <a:prstGeom prst="line">
                          <a:avLst/>
                        </a:prstGeom>
                        <a:noFill/>
                        <a:ln w="15875">
                          <a:solidFill>
                            <a:srgbClr val="4F81BD">
                              <a:lumMod val="100000"/>
                              <a:lumOff val="0"/>
                            </a:srgb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0EC74DF0" id="直線コネクタ 73" o:spid="_x0000_s1026" style="position:absolute;left:0;text-align:left;z-index:25178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4.35pt,17.75pt" to="94.35pt,8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" strokecolor="#4f81bd" strokeweight="1.25pt"/>
            </w:pict>
          </mc:Fallback>
        </mc:AlternateContent>
      </w:r>
      <w:r w:rsidR="00304FCB">
        <w:rPr>
          <w:rFonts w:hAnsiTheme="minorEastAsia"/>
          <w:noProof/>
        </w:rPr>
        <mc:AlternateContent>
          <mc:Choice Requires="wps">
            <w:drawing>
              <wp:anchor distT="0" distB="0" distL="114300" distR="114300" simplePos="0" relativeHeight="251660800" behindDoc="0" locked="0" layoutInCell="1" allowOverlap="1">
                <wp:simplePos x="0" y="0"/>
                <wp:positionH relativeFrom="column">
                  <wp:posOffset>660400</wp:posOffset>
                </wp:positionH>
                <wp:positionV relativeFrom="paragraph">
                  <wp:posOffset>117475</wp:posOffset>
                </wp:positionV>
                <wp:extent cx="196850" cy="0"/>
                <wp:effectExtent l="16510" t="15875" r="15240" b="12700"/>
                <wp:wrapNone/>
                <wp:docPr id="28"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0" cy="0"/>
                        </a:xfrm>
                        <a:prstGeom prst="straightConnector1">
                          <a:avLst/>
                        </a:prstGeom>
                        <a:noFill/>
                        <a:ln w="1587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482209" id="AutoShape 53" o:spid="_x0000_s1026" type="#_x0000_t32" style="position:absolute;left:0;text-align:left;margin-left:52pt;margin-top:9.25pt;width:15.5pt;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" strokecolor="#4f81bd [3204]" strokeweight="1.25pt"/>
            </w:pict>
          </mc:Fallback>
        </mc:AlternateContent>
      </w:r>
      <w:r w:rsidR="00D258E3" w:rsidRPr="00F9749C">
        <w:rPr>
          <w:rFonts w:asciiTheme="majorEastAsia" w:eastAsiaTheme="majorEastAsia" w:hAnsiTheme="majorEastAsia" w:hint="eastAsia"/>
        </w:rPr>
        <w:t xml:space="preserve">　</w:t>
      </w:r>
      <w:r w:rsidR="00D258E3" w:rsidRPr="00F9749C">
        <w:rPr>
          <w:rFonts w:asciiTheme="majorEastAsia" w:eastAsiaTheme="majorEastAsia" w:hAnsiTheme="majorEastAsia"/>
        </w:rPr>
        <w:t xml:space="preserve">　　</w:t>
      </w:r>
      <w:r w:rsidR="00D258E3">
        <w:rPr>
          <w:rFonts w:asciiTheme="majorEastAsia" w:eastAsiaTheme="majorEastAsia" w:hAnsiTheme="majorEastAsia" w:hint="eastAsia"/>
        </w:rPr>
        <w:t xml:space="preserve">　</w:t>
      </w:r>
      <w:r w:rsidR="00D258E3">
        <w:rPr>
          <w:rFonts w:asciiTheme="majorEastAsia" w:eastAsiaTheme="majorEastAsia" w:hAnsiTheme="majorEastAsia"/>
        </w:rPr>
        <w:t xml:space="preserve">　　（１）</w:t>
      </w:r>
      <w:r w:rsidR="00E95219">
        <w:rPr>
          <w:rFonts w:asciiTheme="majorEastAsia" w:eastAsiaTheme="majorEastAsia" w:hAnsiTheme="majorEastAsia" w:hint="eastAsia"/>
        </w:rPr>
        <w:t>障害</w:t>
      </w:r>
      <w:r w:rsidR="00D258E3">
        <w:rPr>
          <w:rFonts w:asciiTheme="majorEastAsia" w:eastAsiaTheme="majorEastAsia" w:hAnsiTheme="majorEastAsia" w:hint="eastAsia"/>
        </w:rPr>
        <w:t>者採用の取組</w:t>
      </w:r>
    </w:p>
    <w:p w:rsidR="00D258E3" w:rsidRPr="00F9749C" w:rsidRDefault="00304FCB" w:rsidP="008D329D">
      <w:pPr>
        <w:rPr>
          <w:rFonts w:hAnsiTheme="minorEastAsia"/>
        </w:rPr>
      </w:pPr>
      <w:r>
        <w:rPr>
          <w:rFonts w:hAnsiTheme="minorEastAsia"/>
          <w:noProof/>
        </w:rPr>
        <mc:AlternateContent>
          <mc:Choice Requires="wps">
            <w:drawing>
              <wp:anchor distT="0" distB="0" distL="114300" distR="114300" simplePos="0" relativeHeight="251664896" behindDoc="0" locked="0" layoutInCell="1" allowOverlap="1">
                <wp:simplePos x="0" y="0"/>
                <wp:positionH relativeFrom="column">
                  <wp:posOffset>1180465</wp:posOffset>
                </wp:positionH>
                <wp:positionV relativeFrom="paragraph">
                  <wp:posOffset>104775</wp:posOffset>
                </wp:positionV>
                <wp:extent cx="196850" cy="0"/>
                <wp:effectExtent l="12700" t="12700" r="9525" b="15875"/>
                <wp:wrapNone/>
                <wp:docPr id="26" name="Auto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0" cy="0"/>
                        </a:xfrm>
                        <a:prstGeom prst="straightConnector1">
                          <a:avLst/>
                        </a:prstGeom>
                        <a:noFill/>
                        <a:ln w="1587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6EC79D" id="AutoShape 57" o:spid="_x0000_s1026" type="#_x0000_t32" style="position:absolute;left:0;text-align:left;margin-left:92.95pt;margin-top:8.25pt;width:15.5pt;height:0;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" strokecolor="#4f81bd [3204]" strokeweight="1.25pt"/>
            </w:pict>
          </mc:Fallback>
        </mc:AlternateContent>
      </w:r>
      <w:r w:rsidR="00D258E3" w:rsidRPr="00F9749C">
        <w:rPr>
          <w:rFonts w:hAnsiTheme="minorEastAsia" w:hint="eastAsia"/>
        </w:rPr>
        <w:t xml:space="preserve">　</w:t>
      </w:r>
      <w:r w:rsidR="00D258E3" w:rsidRPr="00F9749C">
        <w:rPr>
          <w:rFonts w:hAnsiTheme="minorEastAsia"/>
        </w:rPr>
        <w:t xml:space="preserve">　　　　　　　　　</w:t>
      </w:r>
      <w:r w:rsidR="00781FF4">
        <w:rPr>
          <w:rFonts w:hAnsiTheme="minorEastAsia" w:hint="eastAsia"/>
        </w:rPr>
        <w:t>ア　「サポートオフィス」の</w:t>
      </w:r>
      <w:r w:rsidR="00EE4FC8">
        <w:rPr>
          <w:rFonts w:hAnsiTheme="minorEastAsia" w:hint="eastAsia"/>
        </w:rPr>
        <w:t>さらなる</w:t>
      </w:r>
      <w:r w:rsidR="004A428D">
        <w:rPr>
          <w:rFonts w:hAnsiTheme="minorEastAsia" w:hint="eastAsia"/>
        </w:rPr>
        <w:t>拡大</w:t>
      </w:r>
    </w:p>
    <w:p w:rsidR="00D258E3" w:rsidRDefault="00304FCB" w:rsidP="00D258E3">
      <w:pPr>
        <w:rPr>
          <w:rFonts w:hAnsiTheme="minorEastAsia"/>
        </w:rPr>
      </w:pPr>
      <w:r>
        <w:rPr>
          <w:rFonts w:hAnsiTheme="minorEastAsia"/>
          <w:noProof/>
        </w:rPr>
        <mc:AlternateContent>
          <mc:Choice Requires="wps">
            <w:drawing>
              <wp:anchor distT="0" distB="0" distL="114300" distR="114300" simplePos="0" relativeHeight="251666944" behindDoc="0" locked="0" layoutInCell="1" allowOverlap="1">
                <wp:simplePos x="0" y="0"/>
                <wp:positionH relativeFrom="column">
                  <wp:posOffset>1189990</wp:posOffset>
                </wp:positionH>
                <wp:positionV relativeFrom="paragraph">
                  <wp:posOffset>117475</wp:posOffset>
                </wp:positionV>
                <wp:extent cx="196850" cy="0"/>
                <wp:effectExtent l="12700" t="15875" r="9525" b="12700"/>
                <wp:wrapNone/>
                <wp:docPr id="25" name="AutoShap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0" cy="0"/>
                        </a:xfrm>
                        <a:prstGeom prst="straightConnector1">
                          <a:avLst/>
                        </a:prstGeom>
                        <a:noFill/>
                        <a:ln w="1587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F41191" id="AutoShape 59" o:spid="_x0000_s1026" type="#_x0000_t32" style="position:absolute;left:0;text-align:left;margin-left:93.7pt;margin-top:9.25pt;width:15.5pt;height:0;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" strokecolor="#4f81bd [3204]" strokeweight="1.25pt"/>
            </w:pict>
          </mc:Fallback>
        </mc:AlternateContent>
      </w:r>
      <w:r w:rsidR="00D258E3" w:rsidRPr="00F9749C">
        <w:rPr>
          <w:rFonts w:hAnsiTheme="minorEastAsia" w:hint="eastAsia"/>
        </w:rPr>
        <w:t xml:space="preserve">　</w:t>
      </w:r>
      <w:r w:rsidR="00D258E3" w:rsidRPr="00F9749C">
        <w:rPr>
          <w:rFonts w:hAnsiTheme="minorEastAsia"/>
        </w:rPr>
        <w:t xml:space="preserve">　　　　　　　　　</w:t>
      </w:r>
      <w:r w:rsidR="008D329D">
        <w:rPr>
          <w:rFonts w:hAnsiTheme="minorEastAsia" w:hint="eastAsia"/>
        </w:rPr>
        <w:t>イ</w:t>
      </w:r>
      <w:r w:rsidR="00D258E3" w:rsidRPr="00F9749C">
        <w:rPr>
          <w:rFonts w:hAnsiTheme="minorEastAsia"/>
        </w:rPr>
        <w:t xml:space="preserve">　</w:t>
      </w:r>
      <w:r w:rsidR="004A428D" w:rsidRPr="004A428D">
        <w:rPr>
          <w:rFonts w:hAnsiTheme="minorEastAsia" w:hint="eastAsia"/>
        </w:rPr>
        <w:t>募集案内時の対応</w:t>
      </w:r>
    </w:p>
    <w:p w:rsidR="00D60658" w:rsidRPr="006F7DAE" w:rsidRDefault="00304FCB" w:rsidP="00D258E3">
      <w:pPr>
        <w:rPr>
          <w:rFonts w:hAnsiTheme="minorEastAsia"/>
        </w:rPr>
      </w:pPr>
      <w:r>
        <w:rPr>
          <w:rFonts w:hAnsiTheme="minorEastAsia"/>
          <w:noProof/>
        </w:rPr>
        <mc:AlternateContent>
          <mc:Choice Requires="wps">
            <w:drawing>
              <wp:anchor distT="0" distB="0" distL="114300" distR="114300" simplePos="0" relativeHeight="251667968" behindDoc="0" locked="0" layoutInCell="1" allowOverlap="1">
                <wp:simplePos x="0" y="0"/>
                <wp:positionH relativeFrom="column">
                  <wp:posOffset>1200150</wp:posOffset>
                </wp:positionH>
                <wp:positionV relativeFrom="paragraph">
                  <wp:posOffset>123825</wp:posOffset>
                </wp:positionV>
                <wp:extent cx="196850" cy="0"/>
                <wp:effectExtent l="13335" t="12700" r="8890" b="15875"/>
                <wp:wrapNone/>
                <wp:docPr id="24" name="Auto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0" cy="0"/>
                        </a:xfrm>
                        <a:prstGeom prst="straightConnector1">
                          <a:avLst/>
                        </a:prstGeom>
                        <a:noFill/>
                        <a:ln w="1587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8DD7C6" id="AutoShape 60" o:spid="_x0000_s1026" type="#_x0000_t32" style="position:absolute;left:0;text-align:left;margin-left:94.5pt;margin-top:9.75pt;width:15.5pt;height:0;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" strokecolor="#4f81bd [3204]" strokeweight="1.25pt"/>
            </w:pict>
          </mc:Fallback>
        </mc:AlternateContent>
      </w:r>
      <w:r w:rsidR="00D258E3">
        <w:rPr>
          <w:rFonts w:hAnsiTheme="minorEastAsia" w:hint="eastAsia"/>
        </w:rPr>
        <w:t xml:space="preserve">　　　　　　　　　　</w:t>
      </w:r>
      <w:r w:rsidR="008D329D">
        <w:rPr>
          <w:rFonts w:hAnsiTheme="minorEastAsia" w:hint="eastAsia"/>
        </w:rPr>
        <w:t>ウ</w:t>
      </w:r>
      <w:r w:rsidR="00D258E3">
        <w:rPr>
          <w:rFonts w:hAnsiTheme="minorEastAsia" w:hint="eastAsia"/>
        </w:rPr>
        <w:t xml:space="preserve">　</w:t>
      </w:r>
      <w:r w:rsidR="004A428D" w:rsidRPr="004A428D">
        <w:rPr>
          <w:rFonts w:hAnsiTheme="minorEastAsia" w:hint="eastAsia"/>
        </w:rPr>
        <w:t>採用選考時の対応</w:t>
      </w:r>
    </w:p>
    <w:p w:rsidR="00A4056C" w:rsidRPr="00D061AF" w:rsidRDefault="008E549F" w:rsidP="00D258E3">
      <w:pPr>
        <w:rPr>
          <w:rFonts w:hAnsiTheme="minorEastAsia"/>
        </w:rPr>
      </w:pPr>
      <w:r>
        <w:rPr>
          <w:rFonts w:hAnsiTheme="minorEastAsia"/>
          <w:noProof/>
        </w:rPr>
        <mc:AlternateContent>
          <mc:Choice Requires="wps">
            <w:drawing>
              <wp:anchor distT="0" distB="0" distL="114300" distR="114300" simplePos="0" relativeHeight="251721216" behindDoc="0" locked="0" layoutInCell="1" allowOverlap="1" wp14:anchorId="2FC2C1C3" wp14:editId="5D901886">
                <wp:simplePos x="0" y="0"/>
                <wp:positionH relativeFrom="column">
                  <wp:posOffset>1207770</wp:posOffset>
                </wp:positionH>
                <wp:positionV relativeFrom="paragraph">
                  <wp:posOffset>112395</wp:posOffset>
                </wp:positionV>
                <wp:extent cx="196850" cy="0"/>
                <wp:effectExtent l="13335" t="12700" r="8890" b="15875"/>
                <wp:wrapNone/>
                <wp:docPr id="74" name="Auto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0" cy="0"/>
                        </a:xfrm>
                        <a:prstGeom prst="straightConnector1">
                          <a:avLst/>
                        </a:prstGeom>
                        <a:noFill/>
                        <a:ln w="1587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CB032D" id="AutoShape 60" o:spid="_x0000_s1026" type="#_x0000_t32" style="position:absolute;left:0;text-align:left;margin-left:95.1pt;margin-top:8.85pt;width:15.5pt;height:0;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" strokecolor="#4f81bd [3204]" strokeweight="1.25pt"/>
            </w:pict>
          </mc:Fallback>
        </mc:AlternateContent>
      </w:r>
      <w:r w:rsidR="007D1A28">
        <w:rPr>
          <w:rFonts w:hAnsiTheme="minorEastAsia" w:hint="eastAsia"/>
        </w:rPr>
        <w:t xml:space="preserve">　　　　　　　　　　</w:t>
      </w:r>
      <w:r w:rsidR="008D329D">
        <w:rPr>
          <w:rFonts w:hAnsiTheme="minorEastAsia" w:hint="eastAsia"/>
        </w:rPr>
        <w:t>エ</w:t>
      </w:r>
      <w:r w:rsidR="004920CB">
        <w:rPr>
          <w:rFonts w:hAnsiTheme="minorEastAsia" w:hint="eastAsia"/>
        </w:rPr>
        <w:t xml:space="preserve">　</w:t>
      </w:r>
      <w:r w:rsidR="004A428D">
        <w:rPr>
          <w:rFonts w:hAnsiTheme="minorEastAsia" w:hint="eastAsia"/>
        </w:rPr>
        <w:t>県立学校等の生徒の実習受入れ（職場体験</w:t>
      </w:r>
      <w:r w:rsidR="004920CB" w:rsidRPr="00D061AF">
        <w:rPr>
          <w:rFonts w:hAnsiTheme="minorEastAsia" w:hint="eastAsia"/>
        </w:rPr>
        <w:t>）</w:t>
      </w:r>
    </w:p>
    <w:p w:rsidR="00D258E3" w:rsidRDefault="00EE2EDB" w:rsidP="00D258E3">
      <w:pPr>
        <w:rPr>
          <w:rFonts w:asciiTheme="majorEastAsia" w:eastAsiaTheme="majorEastAsia" w:hAnsiTheme="majorEastAsia"/>
        </w:rPr>
      </w:pPr>
      <w:r>
        <w:rPr>
          <w:rFonts w:hAnsiTheme="minorEastAsia"/>
          <w:noProof/>
        </w:rPr>
        <mc:AlternateContent>
          <mc:Choice Requires="wps">
            <w:drawing>
              <wp:anchor distT="0" distB="0" distL="114300" distR="114300" simplePos="0" relativeHeight="251753984" behindDoc="0" locked="0" layoutInCell="1" allowOverlap="1" wp14:anchorId="00DB516D" wp14:editId="78CF64FD">
                <wp:simplePos x="0" y="0"/>
                <wp:positionH relativeFrom="column">
                  <wp:posOffset>1188720</wp:posOffset>
                </wp:positionH>
                <wp:positionV relativeFrom="paragraph">
                  <wp:posOffset>213995</wp:posOffset>
                </wp:positionV>
                <wp:extent cx="0" cy="593090"/>
                <wp:effectExtent l="0" t="0" r="19050" b="35560"/>
                <wp:wrapNone/>
                <wp:docPr id="33" name="直線コネクタ 33"/>
                <wp:cNvGraphicFramePr/>
                <a:graphic xmlns:a="http://schemas.openxmlformats.org/drawingml/2006/main">
                  <a:graphicData uri="http://schemas.microsoft.com/office/word/2010/wordprocessingShape">
                    <wps:wsp>
                      <wps:cNvCnPr/>
                      <wps:spPr>
                        <a:xfrm>
                          <a:off x="0" y="0"/>
                          <a:ext cx="0" cy="593090"/>
                        </a:xfrm>
                        <a:prstGeom prst="line">
                          <a:avLst/>
                        </a:prstGeom>
                        <a:noFill/>
                        <a:ln w="1587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24C556C1" id="直線コネクタ 33" o:spid="_x0000_s1026" style="position:absolute;left:0;text-align:left;z-index:251753984;visibility:visible;mso-wrap-style:square;mso-wrap-distance-left:9pt;mso-wrap-distance-top:0;mso-wrap-distance-right:9pt;mso-wrap-distance-bottom:0;mso-position-horizontal:absolute;mso-position-horizontal-relative:text;mso-position-vertical:absolute;mso-position-vertical-relative:text" from="93.6pt,16.85pt" to="93.6pt,6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" strokecolor="#4f81bd [3204]" strokeweight="1.25pt"/>
            </w:pict>
          </mc:Fallback>
        </mc:AlternateContent>
      </w:r>
      <w:r w:rsidR="00304FCB">
        <w:rPr>
          <w:rFonts w:hAnsiTheme="minorEastAsia"/>
          <w:noProof/>
        </w:rPr>
        <mc:AlternateContent>
          <mc:Choice Requires="wps">
            <w:drawing>
              <wp:anchor distT="0" distB="0" distL="114300" distR="114300" simplePos="0" relativeHeight="251662848" behindDoc="0" locked="0" layoutInCell="1" allowOverlap="1">
                <wp:simplePos x="0" y="0"/>
                <wp:positionH relativeFrom="column">
                  <wp:posOffset>643255</wp:posOffset>
                </wp:positionH>
                <wp:positionV relativeFrom="paragraph">
                  <wp:posOffset>103505</wp:posOffset>
                </wp:positionV>
                <wp:extent cx="196850" cy="0"/>
                <wp:effectExtent l="8890" t="11430" r="13335" b="17145"/>
                <wp:wrapNone/>
                <wp:docPr id="23"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0" cy="0"/>
                        </a:xfrm>
                        <a:prstGeom prst="straightConnector1">
                          <a:avLst/>
                        </a:prstGeom>
                        <a:noFill/>
                        <a:ln w="1587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FF0971" id="AutoShape 55" o:spid="_x0000_s1026" type="#_x0000_t32" style="position:absolute;left:0;text-align:left;margin-left:50.65pt;margin-top:8.15pt;width:15.5pt;height:0;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" strokecolor="#4f81bd [3204]" strokeweight="1.25pt"/>
            </w:pict>
          </mc:Fallback>
        </mc:AlternateContent>
      </w:r>
      <w:r w:rsidR="00D258E3" w:rsidRPr="00F9749C">
        <w:rPr>
          <w:rFonts w:asciiTheme="majorEastAsia" w:eastAsiaTheme="majorEastAsia" w:hAnsiTheme="majorEastAsia" w:hint="eastAsia"/>
        </w:rPr>
        <w:t xml:space="preserve">　</w:t>
      </w:r>
      <w:r w:rsidR="00D258E3" w:rsidRPr="00F9749C">
        <w:rPr>
          <w:rFonts w:asciiTheme="majorEastAsia" w:eastAsiaTheme="majorEastAsia" w:hAnsiTheme="majorEastAsia"/>
        </w:rPr>
        <w:t xml:space="preserve">　　</w:t>
      </w:r>
      <w:r w:rsidR="00D258E3">
        <w:rPr>
          <w:rFonts w:asciiTheme="majorEastAsia" w:eastAsiaTheme="majorEastAsia" w:hAnsiTheme="majorEastAsia" w:hint="eastAsia"/>
        </w:rPr>
        <w:t xml:space="preserve">　</w:t>
      </w:r>
      <w:r w:rsidR="00D258E3">
        <w:rPr>
          <w:rFonts w:asciiTheme="majorEastAsia" w:eastAsiaTheme="majorEastAsia" w:hAnsiTheme="majorEastAsia"/>
        </w:rPr>
        <w:t xml:space="preserve">　　（</w:t>
      </w:r>
      <w:r w:rsidR="00D258E3">
        <w:rPr>
          <w:rFonts w:asciiTheme="majorEastAsia" w:eastAsiaTheme="majorEastAsia" w:hAnsiTheme="majorEastAsia" w:hint="eastAsia"/>
        </w:rPr>
        <w:t>２</w:t>
      </w:r>
      <w:r w:rsidR="00D258E3">
        <w:rPr>
          <w:rFonts w:asciiTheme="majorEastAsia" w:eastAsiaTheme="majorEastAsia" w:hAnsiTheme="majorEastAsia"/>
        </w:rPr>
        <w:t>）</w:t>
      </w:r>
      <w:r w:rsidR="00D258E3">
        <w:rPr>
          <w:rFonts w:asciiTheme="majorEastAsia" w:eastAsiaTheme="majorEastAsia" w:hAnsiTheme="majorEastAsia" w:hint="eastAsia"/>
        </w:rPr>
        <w:t>キャリア形成に向けた取組</w:t>
      </w:r>
    </w:p>
    <w:p w:rsidR="00D258E3" w:rsidRPr="00F9749C" w:rsidRDefault="00304FCB" w:rsidP="00D258E3">
      <w:pPr>
        <w:rPr>
          <w:rFonts w:hAnsiTheme="minorEastAsia"/>
        </w:rPr>
      </w:pPr>
      <w:r>
        <w:rPr>
          <w:rFonts w:hAnsiTheme="minorEastAsia"/>
          <w:noProof/>
        </w:rPr>
        <mc:AlternateContent>
          <mc:Choice Requires="wps">
            <w:drawing>
              <wp:anchor distT="0" distB="0" distL="114300" distR="114300" simplePos="0" relativeHeight="251665920" behindDoc="0" locked="0" layoutInCell="1" allowOverlap="1">
                <wp:simplePos x="0" y="0"/>
                <wp:positionH relativeFrom="column">
                  <wp:posOffset>1200150</wp:posOffset>
                </wp:positionH>
                <wp:positionV relativeFrom="paragraph">
                  <wp:posOffset>98425</wp:posOffset>
                </wp:positionV>
                <wp:extent cx="196850" cy="0"/>
                <wp:effectExtent l="13335" t="15875" r="8890" b="12700"/>
                <wp:wrapNone/>
                <wp:docPr id="21" name="AutoShap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0" cy="0"/>
                        </a:xfrm>
                        <a:prstGeom prst="straightConnector1">
                          <a:avLst/>
                        </a:prstGeom>
                        <a:noFill/>
                        <a:ln w="1587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58137B" id="AutoShape 58" o:spid="_x0000_s1026" type="#_x0000_t32" style="position:absolute;left:0;text-align:left;margin-left:94.5pt;margin-top:7.75pt;width:15.5pt;height:0;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" strokecolor="#4f81bd [3204]" strokeweight="1.25pt"/>
            </w:pict>
          </mc:Fallback>
        </mc:AlternateContent>
      </w:r>
      <w:r w:rsidR="00D258E3" w:rsidRPr="00F9749C">
        <w:rPr>
          <w:rFonts w:hAnsiTheme="minorEastAsia" w:hint="eastAsia"/>
        </w:rPr>
        <w:t xml:space="preserve">　</w:t>
      </w:r>
      <w:r w:rsidR="00D258E3" w:rsidRPr="00F9749C">
        <w:rPr>
          <w:rFonts w:hAnsiTheme="minorEastAsia"/>
        </w:rPr>
        <w:t xml:space="preserve">　　　　　　　　　ア　</w:t>
      </w:r>
      <w:r w:rsidR="00D258E3">
        <w:rPr>
          <w:rFonts w:hAnsiTheme="minorEastAsia" w:hint="eastAsia"/>
        </w:rPr>
        <w:t>研修を通じた能力向上</w:t>
      </w:r>
    </w:p>
    <w:p w:rsidR="00D258E3" w:rsidRDefault="00304FCB" w:rsidP="00D258E3">
      <w:pPr>
        <w:rPr>
          <w:rFonts w:hAnsiTheme="minorEastAsia"/>
        </w:rPr>
      </w:pPr>
      <w:r>
        <w:rPr>
          <w:rFonts w:hAnsiTheme="minorEastAsia"/>
          <w:noProof/>
        </w:rPr>
        <mc:AlternateContent>
          <mc:Choice Requires="wps">
            <w:drawing>
              <wp:anchor distT="0" distB="0" distL="114300" distR="114300" simplePos="0" relativeHeight="251668992" behindDoc="0" locked="0" layoutInCell="1" allowOverlap="1">
                <wp:simplePos x="0" y="0"/>
                <wp:positionH relativeFrom="column">
                  <wp:posOffset>1189990</wp:posOffset>
                </wp:positionH>
                <wp:positionV relativeFrom="paragraph">
                  <wp:posOffset>130175</wp:posOffset>
                </wp:positionV>
                <wp:extent cx="196850" cy="0"/>
                <wp:effectExtent l="12700" t="9525" r="9525" b="9525"/>
                <wp:wrapNone/>
                <wp:docPr id="20" name="AutoShap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0" cy="0"/>
                        </a:xfrm>
                        <a:prstGeom prst="straightConnector1">
                          <a:avLst/>
                        </a:prstGeom>
                        <a:noFill/>
                        <a:ln w="1587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2FBB37" id="AutoShape 61" o:spid="_x0000_s1026" type="#_x0000_t32" style="position:absolute;left:0;text-align:left;margin-left:93.7pt;margin-top:10.25pt;width:15.5pt;height:0;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" strokecolor="#4f81bd [3204]" strokeweight="1.25pt"/>
            </w:pict>
          </mc:Fallback>
        </mc:AlternateContent>
      </w:r>
      <w:r w:rsidR="00D258E3" w:rsidRPr="00F9749C">
        <w:rPr>
          <w:rFonts w:hAnsiTheme="minorEastAsia" w:hint="eastAsia"/>
        </w:rPr>
        <w:t xml:space="preserve">　</w:t>
      </w:r>
      <w:r w:rsidR="00D258E3" w:rsidRPr="00F9749C">
        <w:rPr>
          <w:rFonts w:hAnsiTheme="minorEastAsia"/>
        </w:rPr>
        <w:t xml:space="preserve">　　　　　　　　　イ　</w:t>
      </w:r>
      <w:r w:rsidR="00D258E3">
        <w:rPr>
          <w:rFonts w:hAnsiTheme="minorEastAsia" w:hint="eastAsia"/>
        </w:rPr>
        <w:t>研修受講にあたっての配慮</w:t>
      </w:r>
    </w:p>
    <w:p w:rsidR="004A428D" w:rsidRDefault="004A428D" w:rsidP="00D258E3">
      <w:pPr>
        <w:rPr>
          <w:rFonts w:hAnsiTheme="minorEastAsia"/>
        </w:rPr>
      </w:pPr>
      <w:r>
        <w:rPr>
          <w:rFonts w:hAnsiTheme="minorEastAsia"/>
          <w:noProof/>
        </w:rPr>
        <mc:AlternateContent>
          <mc:Choice Requires="wps">
            <w:drawing>
              <wp:anchor distT="0" distB="0" distL="114300" distR="114300" simplePos="0" relativeHeight="251749888" behindDoc="0" locked="0" layoutInCell="1" allowOverlap="1" wp14:anchorId="5C8D978A" wp14:editId="3EFB7973">
                <wp:simplePos x="0" y="0"/>
                <wp:positionH relativeFrom="column">
                  <wp:posOffset>1211580</wp:posOffset>
                </wp:positionH>
                <wp:positionV relativeFrom="paragraph">
                  <wp:posOffset>118745</wp:posOffset>
                </wp:positionV>
                <wp:extent cx="196850" cy="0"/>
                <wp:effectExtent l="13335" t="12700" r="8890" b="15875"/>
                <wp:wrapNone/>
                <wp:docPr id="16" name="Auto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0" cy="0"/>
                        </a:xfrm>
                        <a:prstGeom prst="straightConnector1">
                          <a:avLst/>
                        </a:prstGeom>
                        <a:noFill/>
                        <a:ln w="15875">
                          <a:solidFill>
                            <a:srgbClr val="4F81BD">
                              <a:lumMod val="100000"/>
                              <a:lumOff val="0"/>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7E9463" id="AutoShape 60" o:spid="_x0000_s1026" type="#_x0000_t32" style="position:absolute;left:0;text-align:left;margin-left:95.4pt;margin-top:9.35pt;width:15.5pt;height:0;z-index:25174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" strokecolor="#4f81bd" strokeweight="1.25pt"/>
            </w:pict>
          </mc:Fallback>
        </mc:AlternateContent>
      </w:r>
      <w:r>
        <w:rPr>
          <w:rFonts w:hAnsiTheme="minorEastAsia" w:hint="eastAsia"/>
        </w:rPr>
        <w:t xml:space="preserve">　　　　　　　　　　ウ　「サポートオフィス」におけるステップアップの取組</w:t>
      </w:r>
    </w:p>
    <w:p w:rsidR="00D258E3" w:rsidRDefault="00EE2EDB" w:rsidP="00D258E3">
      <w:pPr>
        <w:rPr>
          <w:rFonts w:asciiTheme="majorEastAsia" w:eastAsiaTheme="majorEastAsia" w:hAnsiTheme="majorEastAsia"/>
        </w:rPr>
      </w:pPr>
      <w:r>
        <w:rPr>
          <w:rFonts w:hAnsiTheme="minorEastAsia"/>
          <w:noProof/>
        </w:rPr>
        <mc:AlternateContent>
          <mc:Choice Requires="wps">
            <w:drawing>
              <wp:anchor distT="0" distB="0" distL="114300" distR="114300" simplePos="0" relativeHeight="251758080" behindDoc="0" locked="0" layoutInCell="1" allowOverlap="1" wp14:anchorId="73F860B6" wp14:editId="1AA31E88">
                <wp:simplePos x="0" y="0"/>
                <wp:positionH relativeFrom="column">
                  <wp:posOffset>1188720</wp:posOffset>
                </wp:positionH>
                <wp:positionV relativeFrom="paragraph">
                  <wp:posOffset>206375</wp:posOffset>
                </wp:positionV>
                <wp:extent cx="0" cy="593271"/>
                <wp:effectExtent l="0" t="0" r="19050" b="35560"/>
                <wp:wrapNone/>
                <wp:docPr id="61" name="直線コネクタ 61"/>
                <wp:cNvGraphicFramePr/>
                <a:graphic xmlns:a="http://schemas.openxmlformats.org/drawingml/2006/main">
                  <a:graphicData uri="http://schemas.microsoft.com/office/word/2010/wordprocessingShape">
                    <wps:wsp>
                      <wps:cNvCnPr/>
                      <wps:spPr>
                        <a:xfrm>
                          <a:off x="0" y="0"/>
                          <a:ext cx="0" cy="593271"/>
                        </a:xfrm>
                        <a:prstGeom prst="line">
                          <a:avLst/>
                        </a:prstGeom>
                        <a:noFill/>
                        <a:ln w="1587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1DF1F639" id="直線コネクタ 61" o:spid="_x0000_s1026" style="position:absolute;left:0;text-align:left;z-index:251758080;visibility:visible;mso-wrap-style:square;mso-wrap-distance-left:9pt;mso-wrap-distance-top:0;mso-wrap-distance-right:9pt;mso-wrap-distance-bottom:0;mso-position-horizontal:absolute;mso-position-horizontal-relative:text;mso-position-vertical:absolute;mso-position-vertical-relative:text" from="93.6pt,16.25pt" to="93.6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" strokecolor="#4f81bd [3204]" strokeweight="1.25pt"/>
            </w:pict>
          </mc:Fallback>
        </mc:AlternateContent>
      </w:r>
      <w:r w:rsidR="00304FCB">
        <w:rPr>
          <w:rFonts w:hAnsiTheme="minorEastAsia"/>
          <w:noProof/>
        </w:rPr>
        <mc:AlternateContent>
          <mc:Choice Requires="wps">
            <w:drawing>
              <wp:anchor distT="0" distB="0" distL="114300" distR="114300" simplePos="0" relativeHeight="251663872" behindDoc="0" locked="0" layoutInCell="1" allowOverlap="1">
                <wp:simplePos x="0" y="0"/>
                <wp:positionH relativeFrom="column">
                  <wp:posOffset>643255</wp:posOffset>
                </wp:positionH>
                <wp:positionV relativeFrom="paragraph">
                  <wp:posOffset>130175</wp:posOffset>
                </wp:positionV>
                <wp:extent cx="196850" cy="0"/>
                <wp:effectExtent l="8890" t="9525" r="13335" b="9525"/>
                <wp:wrapNone/>
                <wp:docPr id="19"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0" cy="0"/>
                        </a:xfrm>
                        <a:prstGeom prst="straightConnector1">
                          <a:avLst/>
                        </a:prstGeom>
                        <a:noFill/>
                        <a:ln w="1587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CB0392" id="AutoShape 56" o:spid="_x0000_s1026" type="#_x0000_t32" style="position:absolute;left:0;text-align:left;margin-left:50.65pt;margin-top:10.25pt;width:15.5pt;height:0;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" strokecolor="#4f81bd [3204]" strokeweight="1.25pt"/>
            </w:pict>
          </mc:Fallback>
        </mc:AlternateContent>
      </w:r>
      <w:r w:rsidR="00D258E3" w:rsidRPr="00F9749C">
        <w:rPr>
          <w:rFonts w:asciiTheme="majorEastAsia" w:eastAsiaTheme="majorEastAsia" w:hAnsiTheme="majorEastAsia" w:hint="eastAsia"/>
        </w:rPr>
        <w:t xml:space="preserve">　</w:t>
      </w:r>
      <w:r w:rsidR="00D258E3" w:rsidRPr="00F9749C">
        <w:rPr>
          <w:rFonts w:asciiTheme="majorEastAsia" w:eastAsiaTheme="majorEastAsia" w:hAnsiTheme="majorEastAsia"/>
        </w:rPr>
        <w:t xml:space="preserve">　　</w:t>
      </w:r>
      <w:r w:rsidR="00D258E3">
        <w:rPr>
          <w:rFonts w:asciiTheme="majorEastAsia" w:eastAsiaTheme="majorEastAsia" w:hAnsiTheme="majorEastAsia" w:hint="eastAsia"/>
        </w:rPr>
        <w:t xml:space="preserve">　</w:t>
      </w:r>
      <w:r w:rsidR="00D258E3">
        <w:rPr>
          <w:rFonts w:asciiTheme="majorEastAsia" w:eastAsiaTheme="majorEastAsia" w:hAnsiTheme="majorEastAsia"/>
        </w:rPr>
        <w:t xml:space="preserve">　　（</w:t>
      </w:r>
      <w:r w:rsidR="00D258E3">
        <w:rPr>
          <w:rFonts w:asciiTheme="majorEastAsia" w:eastAsiaTheme="majorEastAsia" w:hAnsiTheme="majorEastAsia" w:hint="eastAsia"/>
        </w:rPr>
        <w:t>３</w:t>
      </w:r>
      <w:r w:rsidR="00D258E3">
        <w:rPr>
          <w:rFonts w:asciiTheme="majorEastAsia" w:eastAsiaTheme="majorEastAsia" w:hAnsiTheme="majorEastAsia"/>
        </w:rPr>
        <w:t>）</w:t>
      </w:r>
      <w:r w:rsidR="00D258E3">
        <w:rPr>
          <w:rFonts w:asciiTheme="majorEastAsia" w:eastAsiaTheme="majorEastAsia" w:hAnsiTheme="majorEastAsia" w:hint="eastAsia"/>
        </w:rPr>
        <w:t>多様で柔軟な働き方の推進</w:t>
      </w:r>
    </w:p>
    <w:p w:rsidR="00D258E3" w:rsidRPr="00F9749C" w:rsidRDefault="00304FCB" w:rsidP="00D258E3">
      <w:pPr>
        <w:rPr>
          <w:rFonts w:hAnsiTheme="minorEastAsia"/>
        </w:rPr>
      </w:pPr>
      <w:r>
        <w:rPr>
          <w:rFonts w:hAnsiTheme="minorEastAsia"/>
          <w:noProof/>
        </w:rPr>
        <mc:AlternateContent>
          <mc:Choice Requires="wps">
            <w:drawing>
              <wp:anchor distT="0" distB="0" distL="114300" distR="114300" simplePos="0" relativeHeight="251672064" behindDoc="0" locked="0" layoutInCell="1" allowOverlap="1">
                <wp:simplePos x="0" y="0"/>
                <wp:positionH relativeFrom="column">
                  <wp:posOffset>1189990</wp:posOffset>
                </wp:positionH>
                <wp:positionV relativeFrom="paragraph">
                  <wp:posOffset>365125</wp:posOffset>
                </wp:positionV>
                <wp:extent cx="196850" cy="0"/>
                <wp:effectExtent l="12700" t="15875" r="9525" b="12700"/>
                <wp:wrapNone/>
                <wp:docPr id="14" name="AutoShap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0" cy="0"/>
                        </a:xfrm>
                        <a:prstGeom prst="straightConnector1">
                          <a:avLst/>
                        </a:prstGeom>
                        <a:noFill/>
                        <a:ln w="1587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7802E5" id="AutoShape 64" o:spid="_x0000_s1026" type="#_x0000_t32" style="position:absolute;left:0;text-align:left;margin-left:93.7pt;margin-top:28.75pt;width:15.5pt;height:0;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" strokecolor="#4f81bd [3204]" strokeweight="1.25pt"/>
            </w:pict>
          </mc:Fallback>
        </mc:AlternateContent>
      </w:r>
      <w:r>
        <w:rPr>
          <w:rFonts w:hAnsiTheme="minorEastAsia"/>
          <w:noProof/>
        </w:rPr>
        <mc:AlternateContent>
          <mc:Choice Requires="wps">
            <w:drawing>
              <wp:anchor distT="0" distB="0" distL="114300" distR="114300" simplePos="0" relativeHeight="251671040" behindDoc="0" locked="0" layoutInCell="1" allowOverlap="1">
                <wp:simplePos x="0" y="0"/>
                <wp:positionH relativeFrom="column">
                  <wp:posOffset>1200150</wp:posOffset>
                </wp:positionH>
                <wp:positionV relativeFrom="paragraph">
                  <wp:posOffset>104775</wp:posOffset>
                </wp:positionV>
                <wp:extent cx="196850" cy="0"/>
                <wp:effectExtent l="13335" t="12700" r="8890" b="15875"/>
                <wp:wrapNone/>
                <wp:docPr id="13" name="AutoShap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0" cy="0"/>
                        </a:xfrm>
                        <a:prstGeom prst="straightConnector1">
                          <a:avLst/>
                        </a:prstGeom>
                        <a:noFill/>
                        <a:ln w="1587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13D0D5" id="AutoShape 63" o:spid="_x0000_s1026" type="#_x0000_t32" style="position:absolute;left:0;text-align:left;margin-left:94.5pt;margin-top:8.25pt;width:15.5pt;height:0;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" strokecolor="#4f81bd [3204]" strokeweight="1.25pt"/>
            </w:pict>
          </mc:Fallback>
        </mc:AlternateContent>
      </w:r>
      <w:r w:rsidR="00D258E3" w:rsidRPr="00F9749C">
        <w:rPr>
          <w:rFonts w:hAnsiTheme="minorEastAsia" w:hint="eastAsia"/>
        </w:rPr>
        <w:t xml:space="preserve">　</w:t>
      </w:r>
      <w:r w:rsidR="00D258E3" w:rsidRPr="00F9749C">
        <w:rPr>
          <w:rFonts w:hAnsiTheme="minorEastAsia"/>
        </w:rPr>
        <w:t xml:space="preserve">　　　　　　　　　ア　</w:t>
      </w:r>
      <w:r w:rsidR="00D258E3">
        <w:rPr>
          <w:rFonts w:hAnsiTheme="minorEastAsia" w:hint="eastAsia"/>
        </w:rPr>
        <w:t>テレワークの活用</w:t>
      </w:r>
      <w:r w:rsidR="00681CCE">
        <w:rPr>
          <w:rFonts w:hAnsiTheme="minorEastAsia" w:hint="eastAsia"/>
        </w:rPr>
        <w:t>等</w:t>
      </w:r>
    </w:p>
    <w:p w:rsidR="00D258E3" w:rsidRDefault="00D258E3" w:rsidP="00D258E3">
      <w:pPr>
        <w:rPr>
          <w:rFonts w:hAnsiTheme="minorEastAsia"/>
        </w:rPr>
      </w:pPr>
      <w:r w:rsidRPr="00F9749C">
        <w:rPr>
          <w:rFonts w:hAnsiTheme="minorEastAsia" w:hint="eastAsia"/>
        </w:rPr>
        <w:t xml:space="preserve">　</w:t>
      </w:r>
      <w:r w:rsidRPr="00F9749C">
        <w:rPr>
          <w:rFonts w:hAnsiTheme="minorEastAsia"/>
        </w:rPr>
        <w:t xml:space="preserve">　　　　　　　　　イ　</w:t>
      </w:r>
      <w:r>
        <w:rPr>
          <w:rFonts w:hAnsiTheme="minorEastAsia" w:hint="eastAsia"/>
        </w:rPr>
        <w:t>年次休暇</w:t>
      </w:r>
      <w:r w:rsidR="00853395" w:rsidRPr="006F7DAE">
        <w:rPr>
          <w:rFonts w:hAnsiTheme="minorEastAsia" w:hint="eastAsia"/>
        </w:rPr>
        <w:t>等</w:t>
      </w:r>
      <w:r>
        <w:rPr>
          <w:rFonts w:hAnsiTheme="minorEastAsia" w:hint="eastAsia"/>
        </w:rPr>
        <w:t>の取得促進</w:t>
      </w:r>
    </w:p>
    <w:p w:rsidR="00EE2EDB" w:rsidRDefault="00EE2EDB" w:rsidP="00EE2EDB">
      <w:pPr>
        <w:ind w:firstLineChars="1000" w:firstLine="2200"/>
        <w:rPr>
          <w:rFonts w:hAnsiTheme="minorEastAsia"/>
        </w:rPr>
      </w:pPr>
      <w:r>
        <w:rPr>
          <w:rFonts w:hAnsiTheme="minorEastAsia"/>
          <w:noProof/>
        </w:rPr>
        <mc:AlternateContent>
          <mc:Choice Requires="wps">
            <w:drawing>
              <wp:anchor distT="0" distB="0" distL="114300" distR="114300" simplePos="0" relativeHeight="251756032" behindDoc="0" locked="0" layoutInCell="1" allowOverlap="1" wp14:anchorId="50C54FB3" wp14:editId="3C8F5993">
                <wp:simplePos x="0" y="0"/>
                <wp:positionH relativeFrom="column">
                  <wp:posOffset>1203960</wp:posOffset>
                </wp:positionH>
                <wp:positionV relativeFrom="paragraph">
                  <wp:posOffset>114300</wp:posOffset>
                </wp:positionV>
                <wp:extent cx="196850" cy="0"/>
                <wp:effectExtent l="12700" t="15875" r="9525" b="12700"/>
                <wp:wrapNone/>
                <wp:docPr id="60" name="AutoShap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0" cy="0"/>
                        </a:xfrm>
                        <a:prstGeom prst="straightConnector1">
                          <a:avLst/>
                        </a:prstGeom>
                        <a:noFill/>
                        <a:ln w="15875">
                          <a:solidFill>
                            <a:srgbClr val="4F81BD">
                              <a:lumMod val="100000"/>
                              <a:lumOff val="0"/>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ECFD62" id="AutoShape 64" o:spid="_x0000_s1026" type="#_x0000_t32" style="position:absolute;left:0;text-align:left;margin-left:94.8pt;margin-top:9pt;width:15.5pt;height:0;z-index:25175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" strokecolor="#4f81bd" strokeweight="1.25pt"/>
            </w:pict>
          </mc:Fallback>
        </mc:AlternateContent>
      </w:r>
      <w:r>
        <w:rPr>
          <w:rFonts w:hAnsiTheme="minorEastAsia" w:hint="eastAsia"/>
        </w:rPr>
        <w:t>ウ</w:t>
      </w:r>
      <w:r w:rsidRPr="001502FF">
        <w:rPr>
          <w:rFonts w:hAnsiTheme="minorEastAsia"/>
        </w:rPr>
        <w:t xml:space="preserve">　</w:t>
      </w:r>
      <w:r w:rsidRPr="00E211C9">
        <w:rPr>
          <w:rFonts w:hAnsiTheme="minorEastAsia" w:hint="eastAsia"/>
        </w:rPr>
        <w:t>多様な勤務時間の検討</w:t>
      </w:r>
    </w:p>
    <w:p w:rsidR="00D258E3" w:rsidRDefault="00304FCB" w:rsidP="00D258E3">
      <w:pPr>
        <w:rPr>
          <w:rFonts w:asciiTheme="majorEastAsia" w:eastAsiaTheme="majorEastAsia" w:hAnsiTheme="majorEastAsia"/>
        </w:rPr>
      </w:pPr>
      <w:r>
        <w:rPr>
          <w:rFonts w:hAnsiTheme="minorEastAsia"/>
          <w:noProof/>
        </w:rPr>
        <mc:AlternateContent>
          <mc:Choice Requires="wps">
            <w:drawing>
              <wp:anchor distT="0" distB="0" distL="114300" distR="114300" simplePos="0" relativeHeight="251674112" behindDoc="0" locked="0" layoutInCell="1" allowOverlap="1">
                <wp:simplePos x="0" y="0"/>
                <wp:positionH relativeFrom="column">
                  <wp:posOffset>643255</wp:posOffset>
                </wp:positionH>
                <wp:positionV relativeFrom="paragraph">
                  <wp:posOffset>130175</wp:posOffset>
                </wp:positionV>
                <wp:extent cx="196850" cy="0"/>
                <wp:effectExtent l="8890" t="9525" r="13335" b="9525"/>
                <wp:wrapNone/>
                <wp:docPr id="12" name="AutoShap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0" cy="0"/>
                        </a:xfrm>
                        <a:prstGeom prst="straightConnector1">
                          <a:avLst/>
                        </a:prstGeom>
                        <a:noFill/>
                        <a:ln w="1587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97BE8D" id="AutoShape 66" o:spid="_x0000_s1026" type="#_x0000_t32" style="position:absolute;left:0;text-align:left;margin-left:50.65pt;margin-top:10.25pt;width:15.5pt;height:0;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" strokecolor="#4f81bd [3204]" strokeweight="1.25pt"/>
            </w:pict>
          </mc:Fallback>
        </mc:AlternateContent>
      </w:r>
      <w:r w:rsidR="00D258E3" w:rsidRPr="00F9749C">
        <w:rPr>
          <w:rFonts w:asciiTheme="majorEastAsia" w:eastAsiaTheme="majorEastAsia" w:hAnsiTheme="majorEastAsia" w:hint="eastAsia"/>
        </w:rPr>
        <w:t xml:space="preserve">　</w:t>
      </w:r>
      <w:r w:rsidR="00D258E3" w:rsidRPr="00F9749C">
        <w:rPr>
          <w:rFonts w:asciiTheme="majorEastAsia" w:eastAsiaTheme="majorEastAsia" w:hAnsiTheme="majorEastAsia"/>
        </w:rPr>
        <w:t xml:space="preserve">　　</w:t>
      </w:r>
      <w:r w:rsidR="00D258E3">
        <w:rPr>
          <w:rFonts w:asciiTheme="majorEastAsia" w:eastAsiaTheme="majorEastAsia" w:hAnsiTheme="majorEastAsia" w:hint="eastAsia"/>
        </w:rPr>
        <w:t xml:space="preserve">　</w:t>
      </w:r>
      <w:r w:rsidR="00D258E3">
        <w:rPr>
          <w:rFonts w:asciiTheme="majorEastAsia" w:eastAsiaTheme="majorEastAsia" w:hAnsiTheme="majorEastAsia"/>
        </w:rPr>
        <w:t xml:space="preserve">　　（</w:t>
      </w:r>
      <w:r w:rsidR="00D258E3">
        <w:rPr>
          <w:rFonts w:asciiTheme="majorEastAsia" w:eastAsiaTheme="majorEastAsia" w:hAnsiTheme="majorEastAsia" w:hint="eastAsia"/>
        </w:rPr>
        <w:t>４</w:t>
      </w:r>
      <w:r w:rsidR="00D258E3">
        <w:rPr>
          <w:rFonts w:asciiTheme="majorEastAsia" w:eastAsiaTheme="majorEastAsia" w:hAnsiTheme="majorEastAsia"/>
        </w:rPr>
        <w:t>）</w:t>
      </w:r>
      <w:r w:rsidR="00D258E3">
        <w:rPr>
          <w:rFonts w:asciiTheme="majorEastAsia" w:eastAsiaTheme="majorEastAsia" w:hAnsiTheme="majorEastAsia" w:hint="eastAsia"/>
        </w:rPr>
        <w:t>人事異動等における配慮</w:t>
      </w:r>
    </w:p>
    <w:p w:rsidR="00D258E3" w:rsidRDefault="008D329D" w:rsidP="00D258E3">
      <w:pPr>
        <w:rPr>
          <w:rFonts w:hAnsiTheme="minorEastAsia"/>
        </w:rPr>
      </w:pPr>
      <w:r>
        <w:rPr>
          <w:rFonts w:hAnsiTheme="minorEastAsia" w:hint="eastAsia"/>
          <w:noProof/>
        </w:rPr>
        <mc:AlternateContent>
          <mc:Choice Requires="wpg">
            <w:drawing>
              <wp:anchor distT="0" distB="0" distL="114300" distR="114300" simplePos="0" relativeHeight="251734528" behindDoc="0" locked="0" layoutInCell="1" allowOverlap="1">
                <wp:simplePos x="0" y="0"/>
                <wp:positionH relativeFrom="column">
                  <wp:posOffset>1205865</wp:posOffset>
                </wp:positionH>
                <wp:positionV relativeFrom="paragraph">
                  <wp:posOffset>4445</wp:posOffset>
                </wp:positionV>
                <wp:extent cx="196850" cy="114935"/>
                <wp:effectExtent l="0" t="0" r="31750" b="37465"/>
                <wp:wrapNone/>
                <wp:docPr id="75" name="グループ化 75"/>
                <wp:cNvGraphicFramePr/>
                <a:graphic xmlns:a="http://schemas.openxmlformats.org/drawingml/2006/main">
                  <a:graphicData uri="http://schemas.microsoft.com/office/word/2010/wordprocessingGroup">
                    <wpg:wgp>
                      <wpg:cNvGrpSpPr/>
                      <wpg:grpSpPr>
                        <a:xfrm>
                          <a:off x="0" y="0"/>
                          <a:ext cx="196850" cy="114935"/>
                          <a:chOff x="0" y="0"/>
                          <a:chExt cx="196850" cy="114935"/>
                        </a:xfrm>
                      </wpg:grpSpPr>
                      <wps:wsp>
                        <wps:cNvPr id="6" name="AutoShape 67"/>
                        <wps:cNvCnPr>
                          <a:cxnSpLocks noChangeShapeType="1"/>
                        </wps:cNvCnPr>
                        <wps:spPr bwMode="auto">
                          <a:xfrm>
                            <a:off x="0" y="106680"/>
                            <a:ext cx="196850" cy="0"/>
                          </a:xfrm>
                          <a:prstGeom prst="straightConnector1">
                            <a:avLst/>
                          </a:prstGeom>
                          <a:noFill/>
                          <a:ln w="1587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wps:wsp>
                        <wps:cNvPr id="88" name="AutoShape 69"/>
                        <wps:cNvCnPr>
                          <a:cxnSpLocks noChangeShapeType="1"/>
                        </wps:cNvCnPr>
                        <wps:spPr bwMode="auto">
                          <a:xfrm>
                            <a:off x="0" y="0"/>
                            <a:ext cx="0" cy="114935"/>
                          </a:xfrm>
                          <a:prstGeom prst="straightConnector1">
                            <a:avLst/>
                          </a:prstGeom>
                          <a:noFill/>
                          <a:ln w="1587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2F1F8355" id="グループ化 75" o:spid="_x0000_s1026" style="position:absolute;left:0;text-align:left;margin-left:94.95pt;margin-top:.35pt;width:15.5pt;height:9.05pt;z-index:251734528" coordsize="196850,1149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">
                <v:shape id="AutoShape 67" o:spid="_x0000_s1027" type="#_x0000_t32" style="position:absolute;top:106680;width:19685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" strokecolor="#4f81bd [3204]" strokeweight="1.25pt"/>
                <v:shape id="AutoShape 69" o:spid="_x0000_s1028" type="#_x0000_t32" style="position:absolute;width:0;height:1149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" strokecolor="#4f81bd [3204]" strokeweight="1.25pt"/>
              </v:group>
            </w:pict>
          </mc:Fallback>
        </mc:AlternateContent>
      </w:r>
      <w:r w:rsidR="00D258E3" w:rsidRPr="00F9749C">
        <w:rPr>
          <w:rFonts w:hAnsiTheme="minorEastAsia" w:hint="eastAsia"/>
        </w:rPr>
        <w:t xml:space="preserve">　</w:t>
      </w:r>
      <w:r w:rsidR="00D258E3" w:rsidRPr="00F9749C">
        <w:rPr>
          <w:rFonts w:hAnsiTheme="minorEastAsia"/>
        </w:rPr>
        <w:t xml:space="preserve">　　　　　　　　　ア　</w:t>
      </w:r>
      <w:r w:rsidR="00E95219">
        <w:rPr>
          <w:rFonts w:hAnsiTheme="minorEastAsia" w:hint="eastAsia"/>
        </w:rPr>
        <w:t>障害</w:t>
      </w:r>
      <w:r w:rsidR="00853395">
        <w:rPr>
          <w:rFonts w:hAnsiTheme="minorEastAsia" w:hint="eastAsia"/>
        </w:rPr>
        <w:t>特性等を踏まえた人事異動</w:t>
      </w:r>
    </w:p>
    <w:p w:rsidR="008D329D" w:rsidRPr="000C1C2C" w:rsidRDefault="008D329D" w:rsidP="00D258E3">
      <w:pPr>
        <w:rPr>
          <w:rFonts w:ascii="ＭＳ ゴシック" w:eastAsia="ＭＳ ゴシック" w:hAnsi="ＭＳ ゴシック"/>
        </w:rPr>
      </w:pPr>
      <w:r>
        <w:rPr>
          <w:rFonts w:hAnsiTheme="minorEastAsia"/>
          <w:noProof/>
        </w:rPr>
        <mc:AlternateContent>
          <mc:Choice Requires="wps">
            <w:drawing>
              <wp:anchor distT="0" distB="0" distL="114300" distR="114300" simplePos="0" relativeHeight="251787776" behindDoc="0" locked="0" layoutInCell="1" allowOverlap="1" wp14:anchorId="4B9C0FB7" wp14:editId="3D13C010">
                <wp:simplePos x="0" y="0"/>
                <wp:positionH relativeFrom="column">
                  <wp:posOffset>640080</wp:posOffset>
                </wp:positionH>
                <wp:positionV relativeFrom="paragraph">
                  <wp:posOffset>130810</wp:posOffset>
                </wp:positionV>
                <wp:extent cx="196850" cy="0"/>
                <wp:effectExtent l="8890" t="9525" r="13335" b="9525"/>
                <wp:wrapNone/>
                <wp:docPr id="85"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0" cy="0"/>
                        </a:xfrm>
                        <a:prstGeom prst="straightConnector1">
                          <a:avLst/>
                        </a:prstGeom>
                        <a:noFill/>
                        <a:ln w="15875">
                          <a:solidFill>
                            <a:srgbClr val="4F81BD">
                              <a:lumMod val="100000"/>
                              <a:lumOff val="0"/>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B7706E" id="AutoShape 56" o:spid="_x0000_s1026" type="#_x0000_t32" style="position:absolute;left:0;text-align:left;margin-left:50.4pt;margin-top:10.3pt;width:15.5pt;height:0;z-index:25178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" strokecolor="#4f81bd" strokeweight="1.25pt"/>
            </w:pict>
          </mc:Fallback>
        </mc:AlternateContent>
      </w:r>
      <w:r>
        <w:rPr>
          <w:rFonts w:hAnsiTheme="minorEastAsia" w:hint="eastAsia"/>
        </w:rPr>
        <w:t xml:space="preserve">　　　　　　</w:t>
      </w:r>
      <w:r w:rsidRPr="000C1C2C">
        <w:rPr>
          <w:rFonts w:ascii="ＭＳ ゴシック" w:eastAsia="ＭＳ ゴシック" w:hAnsi="ＭＳ ゴシック" w:hint="eastAsia"/>
        </w:rPr>
        <w:t>（５）その他</w:t>
      </w:r>
    </w:p>
    <w:p w:rsidR="008D329D" w:rsidRDefault="008D329D" w:rsidP="00D258E3">
      <w:pPr>
        <w:rPr>
          <w:rFonts w:hAnsiTheme="minorEastAsia"/>
        </w:rPr>
      </w:pPr>
      <w:r>
        <w:rPr>
          <w:rFonts w:hAnsiTheme="minorEastAsia" w:hint="eastAsia"/>
          <w:noProof/>
        </w:rPr>
        <mc:AlternateContent>
          <mc:Choice Requires="wpg">
            <w:drawing>
              <wp:anchor distT="0" distB="0" distL="114300" distR="114300" simplePos="0" relativeHeight="251784704" behindDoc="0" locked="0" layoutInCell="1" allowOverlap="1" wp14:anchorId="606C84D9" wp14:editId="3E3167A7">
                <wp:simplePos x="0" y="0"/>
                <wp:positionH relativeFrom="column">
                  <wp:posOffset>1181100</wp:posOffset>
                </wp:positionH>
                <wp:positionV relativeFrom="paragraph">
                  <wp:posOffset>14605</wp:posOffset>
                </wp:positionV>
                <wp:extent cx="196850" cy="114935"/>
                <wp:effectExtent l="0" t="0" r="31750" b="37465"/>
                <wp:wrapNone/>
                <wp:docPr id="77" name="グループ化 77"/>
                <wp:cNvGraphicFramePr/>
                <a:graphic xmlns:a="http://schemas.openxmlformats.org/drawingml/2006/main">
                  <a:graphicData uri="http://schemas.microsoft.com/office/word/2010/wordprocessingGroup">
                    <wpg:wgp>
                      <wpg:cNvGrpSpPr/>
                      <wpg:grpSpPr>
                        <a:xfrm>
                          <a:off x="0" y="0"/>
                          <a:ext cx="196850" cy="114935"/>
                          <a:chOff x="0" y="0"/>
                          <a:chExt cx="196850" cy="114935"/>
                        </a:xfrm>
                      </wpg:grpSpPr>
                      <wps:wsp>
                        <wps:cNvPr id="78" name="AutoShape 67"/>
                        <wps:cNvCnPr>
                          <a:cxnSpLocks noChangeShapeType="1"/>
                        </wps:cNvCnPr>
                        <wps:spPr bwMode="auto">
                          <a:xfrm>
                            <a:off x="0" y="106680"/>
                            <a:ext cx="196850" cy="0"/>
                          </a:xfrm>
                          <a:prstGeom prst="straightConnector1">
                            <a:avLst/>
                          </a:prstGeom>
                          <a:noFill/>
                          <a:ln w="15875">
                            <a:solidFill>
                              <a:srgbClr val="4F81BD">
                                <a:lumMod val="100000"/>
                                <a:lumOff val="0"/>
                              </a:srgbClr>
                            </a:solidFill>
                            <a:round/>
                            <a:headEnd/>
                            <a:tailEnd/>
                          </a:ln>
                          <a:extLst>
                            <a:ext uri="{909E8E84-426E-40DD-AFC4-6F175D3DCCD1}">
                              <a14:hiddenFill xmlns:a14="http://schemas.microsoft.com/office/drawing/2010/main">
                                <a:noFill/>
                              </a14:hiddenFill>
                            </a:ext>
                          </a:extLst>
                        </wps:spPr>
                        <wps:bodyPr/>
                      </wps:wsp>
                      <wps:wsp>
                        <wps:cNvPr id="81" name="AutoShape 69"/>
                        <wps:cNvCnPr>
                          <a:cxnSpLocks noChangeShapeType="1"/>
                        </wps:cNvCnPr>
                        <wps:spPr bwMode="auto">
                          <a:xfrm>
                            <a:off x="0" y="0"/>
                            <a:ext cx="0" cy="114935"/>
                          </a:xfrm>
                          <a:prstGeom prst="straightConnector1">
                            <a:avLst/>
                          </a:prstGeom>
                          <a:noFill/>
                          <a:ln w="15875">
                            <a:solidFill>
                              <a:srgbClr val="4F81BD">
                                <a:lumMod val="100000"/>
                                <a:lumOff val="0"/>
                              </a:srgbClr>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3B99B53F" id="グループ化 77" o:spid="_x0000_s1026" style="position:absolute;left:0;text-align:left;margin-left:93pt;margin-top:1.15pt;width:15.5pt;height:9.05pt;z-index:251784704" coordsize="196850,1149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">
                <v:shape id="AutoShape 67" o:spid="_x0000_s1027" type="#_x0000_t32" style="position:absolute;top:106680;width:19685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" strokecolor="#4f81bd" strokeweight="1.25pt"/>
                <v:shape id="AutoShape 69" o:spid="_x0000_s1028" type="#_x0000_t32" style="position:absolute;width:0;height:1149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" strokecolor="#4f81bd" strokeweight="1.25pt"/>
              </v:group>
            </w:pict>
          </mc:Fallback>
        </mc:AlternateContent>
      </w:r>
      <w:r>
        <w:rPr>
          <w:rFonts w:hAnsiTheme="minorEastAsia" w:hint="eastAsia"/>
        </w:rPr>
        <w:t xml:space="preserve">　　　　　　　　　　ア　</w:t>
      </w:r>
      <w:r w:rsidRPr="008D329D">
        <w:rPr>
          <w:rFonts w:hAnsiTheme="minorEastAsia" w:hint="eastAsia"/>
        </w:rPr>
        <w:t>難病患者等を対象とした職員採用の検討</w:t>
      </w:r>
    </w:p>
    <w:p w:rsidR="00D258E3" w:rsidRPr="00CD746C" w:rsidRDefault="001139AB" w:rsidP="00D258E3">
      <w:pPr>
        <w:rPr>
          <w:rFonts w:hAnsiTheme="minorEastAsia"/>
        </w:rPr>
      </w:pPr>
      <w:r>
        <w:rPr>
          <w:rFonts w:hAnsiTheme="minorEastAsia" w:hint="eastAsia"/>
        </w:rPr>
        <w:t xml:space="preserve">　　　　　　　　　　</w:t>
      </w:r>
      <w:r w:rsidR="00D061AF" w:rsidRPr="00D061AF">
        <w:rPr>
          <w:rFonts w:hAnsiTheme="minorEastAsia"/>
        </w:rPr>
        <w:t xml:space="preserve"> </w:t>
      </w:r>
    </w:p>
    <w:p w:rsidR="00D258E3" w:rsidRDefault="00304FCB" w:rsidP="00D258E3">
      <w:pPr>
        <w:rPr>
          <w:rFonts w:asciiTheme="majorEastAsia" w:eastAsiaTheme="majorEastAsia" w:hAnsiTheme="majorEastAsia"/>
          <w:shd w:val="pct50" w:color="00B0F0" w:fill="auto"/>
        </w:rPr>
      </w:pPr>
      <w:r>
        <w:rPr>
          <w:rFonts w:asciiTheme="majorEastAsia" w:eastAsiaTheme="majorEastAsia" w:hAnsiTheme="majorEastAsia"/>
          <w:noProof/>
        </w:rPr>
        <mc:AlternateContent>
          <mc:Choice Requires="wps">
            <w:drawing>
              <wp:anchor distT="0" distB="0" distL="114300" distR="114300" simplePos="0" relativeHeight="251677184" behindDoc="0" locked="0" layoutInCell="1" allowOverlap="1">
                <wp:simplePos x="0" y="0"/>
                <wp:positionH relativeFrom="column">
                  <wp:posOffset>651510</wp:posOffset>
                </wp:positionH>
                <wp:positionV relativeFrom="paragraph">
                  <wp:posOffset>231775</wp:posOffset>
                </wp:positionV>
                <wp:extent cx="0" cy="114935"/>
                <wp:effectExtent l="17145" t="15875" r="11430" b="12065"/>
                <wp:wrapNone/>
                <wp:docPr id="3" name="AutoShap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935"/>
                        </a:xfrm>
                        <a:prstGeom prst="straightConnector1">
                          <a:avLst/>
                        </a:prstGeom>
                        <a:noFill/>
                        <a:ln w="1587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21BD4F" id="AutoShape 69" o:spid="_x0000_s1026" type="#_x0000_t32" style="position:absolute;left:0;text-align:left;margin-left:51.3pt;margin-top:18.25pt;width:0;height:9.0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" strokecolor="#4f81bd [3204]" strokeweight="1.25pt"/>
            </w:pict>
          </mc:Fallback>
        </mc:AlternateContent>
      </w:r>
      <w:r w:rsidR="00D258E3">
        <w:rPr>
          <w:rFonts w:asciiTheme="majorEastAsia" w:eastAsiaTheme="majorEastAsia" w:hAnsiTheme="majorEastAsia" w:hint="eastAsia"/>
          <w:shd w:val="pct50" w:color="00B0F0" w:fill="auto"/>
        </w:rPr>
        <w:t xml:space="preserve">５　優先調達等　</w:t>
      </w:r>
    </w:p>
    <w:p w:rsidR="00D258E3" w:rsidRDefault="00304FCB" w:rsidP="00D258E3">
      <w:pPr>
        <w:rPr>
          <w:rFonts w:hAnsiTheme="minorEastAsia"/>
        </w:rPr>
      </w:pPr>
      <w:r>
        <w:rPr>
          <w:rFonts w:hAnsiTheme="minorEastAsia"/>
          <w:noProof/>
        </w:rPr>
        <mc:AlternateContent>
          <mc:Choice Requires="wps">
            <w:drawing>
              <wp:anchor distT="0" distB="0" distL="114300" distR="114300" simplePos="0" relativeHeight="251678208" behindDoc="0" locked="0" layoutInCell="1" allowOverlap="1">
                <wp:simplePos x="0" y="0"/>
                <wp:positionH relativeFrom="column">
                  <wp:posOffset>651510</wp:posOffset>
                </wp:positionH>
                <wp:positionV relativeFrom="paragraph">
                  <wp:posOffset>117475</wp:posOffset>
                </wp:positionV>
                <wp:extent cx="678815" cy="635"/>
                <wp:effectExtent l="17145" t="15875" r="8890" b="12065"/>
                <wp:wrapNone/>
                <wp:docPr id="2" name="AutoShap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815" cy="635"/>
                        </a:xfrm>
                        <a:prstGeom prst="straightConnector1">
                          <a:avLst/>
                        </a:prstGeom>
                        <a:noFill/>
                        <a:ln w="1587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DFA104" id="AutoShape 70" o:spid="_x0000_s1026" type="#_x0000_t32" style="position:absolute;left:0;text-align:left;margin-left:51.3pt;margin-top:9.25pt;width:53.45pt;height:.0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" strokecolor="#4f81bd [3204]" strokeweight="1.25pt"/>
            </w:pict>
          </mc:Fallback>
        </mc:AlternateContent>
      </w:r>
      <w:r w:rsidR="00D258E3" w:rsidRPr="00F9749C">
        <w:rPr>
          <w:rFonts w:asciiTheme="majorEastAsia" w:eastAsiaTheme="majorEastAsia" w:hAnsiTheme="majorEastAsia" w:hint="eastAsia"/>
        </w:rPr>
        <w:t xml:space="preserve">　</w:t>
      </w:r>
      <w:r w:rsidR="00D258E3" w:rsidRPr="00F9749C">
        <w:rPr>
          <w:rFonts w:asciiTheme="majorEastAsia" w:eastAsiaTheme="majorEastAsia" w:hAnsiTheme="majorEastAsia"/>
        </w:rPr>
        <w:t xml:space="preserve">　　</w:t>
      </w:r>
      <w:r w:rsidR="00D258E3">
        <w:rPr>
          <w:rFonts w:asciiTheme="majorEastAsia" w:eastAsiaTheme="majorEastAsia" w:hAnsiTheme="majorEastAsia" w:hint="eastAsia"/>
        </w:rPr>
        <w:t xml:space="preserve">　</w:t>
      </w:r>
      <w:r w:rsidR="00D258E3">
        <w:rPr>
          <w:rFonts w:asciiTheme="majorEastAsia" w:eastAsiaTheme="majorEastAsia" w:hAnsiTheme="majorEastAsia"/>
        </w:rPr>
        <w:t xml:space="preserve">　　</w:t>
      </w:r>
      <w:r w:rsidR="00D258E3" w:rsidRPr="00F9749C">
        <w:rPr>
          <w:rFonts w:hAnsiTheme="minorEastAsia" w:hint="eastAsia"/>
        </w:rPr>
        <w:t xml:space="preserve">　</w:t>
      </w:r>
      <w:r w:rsidR="00D258E3" w:rsidRPr="00F9749C">
        <w:rPr>
          <w:rFonts w:hAnsiTheme="minorEastAsia"/>
        </w:rPr>
        <w:t xml:space="preserve">　　　ア　</w:t>
      </w:r>
      <w:r w:rsidR="00E95219">
        <w:rPr>
          <w:rFonts w:hAnsiTheme="minorEastAsia" w:hint="eastAsia"/>
        </w:rPr>
        <w:t>障害</w:t>
      </w:r>
      <w:r w:rsidR="00D258E3">
        <w:rPr>
          <w:rFonts w:hAnsiTheme="minorEastAsia" w:hint="eastAsia"/>
        </w:rPr>
        <w:t>者就労施設等への発注等</w:t>
      </w:r>
    </w:p>
    <w:p w:rsidR="00D258E3" w:rsidRPr="00B47418" w:rsidRDefault="00D258E3" w:rsidP="00D258E3">
      <w:pPr>
        <w:rPr>
          <w:rFonts w:hAnsiTheme="minorEastAsia"/>
        </w:rPr>
      </w:pPr>
    </w:p>
    <w:p w:rsidR="00D258E3" w:rsidRDefault="00D258E3" w:rsidP="00D258E3">
      <w:pPr>
        <w:rPr>
          <w:rFonts w:asciiTheme="majorEastAsia" w:eastAsiaTheme="majorEastAsia" w:hAnsiTheme="majorEastAsia"/>
        </w:rPr>
      </w:pPr>
    </w:p>
    <w:p w:rsidR="00D258E3" w:rsidRDefault="00D258E3" w:rsidP="00D258E3">
      <w:pPr>
        <w:rPr>
          <w:rFonts w:asciiTheme="majorEastAsia" w:eastAsiaTheme="majorEastAsia" w:hAnsiTheme="majorEastAsia"/>
        </w:rPr>
      </w:pPr>
    </w:p>
    <w:p w:rsidR="00180A99" w:rsidRPr="0068357B" w:rsidRDefault="00180A99" w:rsidP="00776588"/>
    <w:p w:rsidR="00776588" w:rsidRPr="0036630A" w:rsidRDefault="00776588" w:rsidP="00776588">
      <w:pPr>
        <w:pStyle w:val="2"/>
        <w:shd w:val="clear" w:color="auto" w:fill="0070C0"/>
        <w:rPr>
          <w:color w:val="FFFFFF" w:themeColor="background1"/>
          <w:sz w:val="24"/>
          <w:szCs w:val="24"/>
        </w:rPr>
      </w:pPr>
      <w:bookmarkStart w:id="13" w:name="_Toc182322089"/>
      <w:r w:rsidRPr="0036630A">
        <w:rPr>
          <w:rFonts w:hint="eastAsia"/>
          <w:color w:val="FFFFFF" w:themeColor="background1"/>
          <w:sz w:val="24"/>
          <w:szCs w:val="24"/>
        </w:rPr>
        <w:lastRenderedPageBreak/>
        <w:t>１</w:t>
      </w:r>
      <w:r>
        <w:rPr>
          <w:rFonts w:hint="eastAsia"/>
          <w:color w:val="FFFFFF" w:themeColor="background1"/>
          <w:sz w:val="24"/>
          <w:szCs w:val="24"/>
        </w:rPr>
        <w:t xml:space="preserve">　推進体制の整備</w:t>
      </w:r>
      <w:bookmarkEnd w:id="13"/>
    </w:p>
    <w:p w:rsidR="00BB34BE" w:rsidRDefault="00BB34BE" w:rsidP="00BB34BE">
      <w:pPr>
        <w:ind w:firstLineChars="100" w:firstLine="220"/>
        <w:rPr>
          <w:rFonts w:asciiTheme="majorEastAsia" w:eastAsiaTheme="majorEastAsia" w:hAnsiTheme="majorEastAsia"/>
          <w:shd w:val="pct50" w:color="00B0F0" w:fill="auto"/>
        </w:rPr>
      </w:pPr>
    </w:p>
    <w:p w:rsidR="00BB34BE" w:rsidRPr="0093623E" w:rsidRDefault="00BB34BE" w:rsidP="00BB34BE">
      <w:pPr>
        <w:ind w:firstLineChars="100" w:firstLine="220"/>
        <w:rPr>
          <w:rFonts w:asciiTheme="majorEastAsia" w:eastAsiaTheme="majorEastAsia" w:hAnsiTheme="majorEastAsia"/>
          <w:shd w:val="pct50" w:color="00B0F0" w:fill="auto"/>
        </w:rPr>
      </w:pPr>
      <w:r>
        <w:rPr>
          <w:rFonts w:asciiTheme="majorEastAsia" w:eastAsiaTheme="majorEastAsia" w:hAnsiTheme="majorEastAsia" w:hint="eastAsia"/>
          <w:shd w:val="pct50" w:color="00B0F0" w:fill="auto"/>
        </w:rPr>
        <w:t>基本的な考え方</w:t>
      </w:r>
    </w:p>
    <w:p w:rsidR="00180A99" w:rsidRDefault="00CC405C" w:rsidP="00CC405C">
      <w:pPr>
        <w:spacing w:beforeLines="50" w:before="180"/>
        <w:ind w:leftChars="100" w:left="440" w:hangingChars="100" w:hanging="220"/>
      </w:pPr>
      <w:r>
        <w:rPr>
          <w:rFonts w:hint="eastAsia"/>
        </w:rPr>
        <w:t xml:space="preserve">○　</w:t>
      </w:r>
      <w:r w:rsidR="00D6207A">
        <w:rPr>
          <w:rFonts w:hint="eastAsia"/>
        </w:rPr>
        <w:t>障害</w:t>
      </w:r>
      <w:r w:rsidR="007F48AC">
        <w:rPr>
          <w:rFonts w:hint="eastAsia"/>
        </w:rPr>
        <w:t>者の活躍推進に向けた取組を継続的に進める</w:t>
      </w:r>
      <w:r w:rsidR="00180A99">
        <w:rPr>
          <w:rFonts w:hint="eastAsia"/>
        </w:rPr>
        <w:t>ためには、</w:t>
      </w:r>
      <w:r w:rsidR="00DD5790">
        <w:rPr>
          <w:rFonts w:hint="eastAsia"/>
        </w:rPr>
        <w:t>推進体制をしっかりと整備し、</w:t>
      </w:r>
      <w:r w:rsidR="00180A99">
        <w:rPr>
          <w:rFonts w:hint="eastAsia"/>
        </w:rPr>
        <w:t>計画策定から取組の推進</w:t>
      </w:r>
      <w:r w:rsidR="00DD5790">
        <w:rPr>
          <w:rFonts w:hint="eastAsia"/>
        </w:rPr>
        <w:t>・</w:t>
      </w:r>
      <w:r w:rsidR="00180A99">
        <w:rPr>
          <w:rFonts w:hint="eastAsia"/>
        </w:rPr>
        <w:t>見直しに</w:t>
      </w:r>
      <w:r w:rsidR="00DD5790">
        <w:rPr>
          <w:rFonts w:hint="eastAsia"/>
        </w:rPr>
        <w:t>ついて</w:t>
      </w:r>
      <w:r w:rsidR="00110859">
        <w:rPr>
          <w:rFonts w:hint="eastAsia"/>
        </w:rPr>
        <w:t>、</w:t>
      </w:r>
      <w:r w:rsidR="00DD5790">
        <w:rPr>
          <w:rFonts w:hint="eastAsia"/>
        </w:rPr>
        <w:t>ＰＤＣＡサイクルを確立する</w:t>
      </w:r>
      <w:r w:rsidR="00110859">
        <w:rPr>
          <w:rFonts w:hint="eastAsia"/>
        </w:rPr>
        <w:t>必要があります。</w:t>
      </w:r>
    </w:p>
    <w:p w:rsidR="00923F1D" w:rsidRPr="00776588" w:rsidRDefault="00CC405C" w:rsidP="00CC405C">
      <w:pPr>
        <w:spacing w:beforeLines="50" w:before="180"/>
        <w:ind w:leftChars="100" w:left="440" w:hangingChars="100" w:hanging="220"/>
      </w:pPr>
      <w:r>
        <w:rPr>
          <w:rFonts w:hint="eastAsia"/>
        </w:rPr>
        <w:t xml:space="preserve">○　</w:t>
      </w:r>
      <w:r w:rsidR="00923F1D">
        <w:rPr>
          <w:rFonts w:hint="eastAsia"/>
        </w:rPr>
        <w:t>また、</w:t>
      </w:r>
      <w:r w:rsidR="00D6207A">
        <w:rPr>
          <w:rFonts w:hint="eastAsia"/>
        </w:rPr>
        <w:t>障害</w:t>
      </w:r>
      <w:r w:rsidR="009A714A">
        <w:rPr>
          <w:rFonts w:hint="eastAsia"/>
        </w:rPr>
        <w:t>のある</w:t>
      </w:r>
      <w:r w:rsidR="00923F1D">
        <w:rPr>
          <w:rFonts w:hint="eastAsia"/>
        </w:rPr>
        <w:t>職員や職場の管理監督者等が相談できる体制を整えるとともに、全ての職員</w:t>
      </w:r>
      <w:r w:rsidR="00676CBB">
        <w:rPr>
          <w:rFonts w:hint="eastAsia"/>
        </w:rPr>
        <w:t>の</w:t>
      </w:r>
      <w:r w:rsidR="00D6207A">
        <w:rPr>
          <w:rFonts w:hint="eastAsia"/>
        </w:rPr>
        <w:t>障害</w:t>
      </w:r>
      <w:r w:rsidR="00923F1D">
        <w:rPr>
          <w:rFonts w:hint="eastAsia"/>
        </w:rPr>
        <w:t>理解を</w:t>
      </w:r>
      <w:r w:rsidR="00F35D01">
        <w:rPr>
          <w:rFonts w:hint="eastAsia"/>
        </w:rPr>
        <w:t>深めてい</w:t>
      </w:r>
      <w:r w:rsidR="00676CBB">
        <w:rPr>
          <w:rFonts w:hint="eastAsia"/>
        </w:rPr>
        <w:t>くことが</w:t>
      </w:r>
      <w:r w:rsidR="00F35D01">
        <w:rPr>
          <w:rFonts w:hint="eastAsia"/>
        </w:rPr>
        <w:t>重要</w:t>
      </w:r>
      <w:r w:rsidR="00676CBB">
        <w:rPr>
          <w:rFonts w:hint="eastAsia"/>
        </w:rPr>
        <w:t>です。</w:t>
      </w:r>
    </w:p>
    <w:p w:rsidR="00180A99" w:rsidRPr="00AA373C" w:rsidRDefault="00180A99" w:rsidP="00776588"/>
    <w:p w:rsidR="008D0E70" w:rsidRPr="0093623E" w:rsidRDefault="00932A33" w:rsidP="008D0E70">
      <w:pPr>
        <w:ind w:firstLineChars="100" w:firstLine="220"/>
        <w:rPr>
          <w:rFonts w:asciiTheme="majorEastAsia" w:eastAsiaTheme="majorEastAsia" w:hAnsiTheme="majorEastAsia"/>
          <w:shd w:val="pct50" w:color="00B0F0" w:fill="auto"/>
        </w:rPr>
      </w:pPr>
      <w:r>
        <w:rPr>
          <w:rFonts w:asciiTheme="majorEastAsia" w:eastAsiaTheme="majorEastAsia" w:hAnsiTheme="majorEastAsia" w:hint="eastAsia"/>
          <w:shd w:val="pct50" w:color="00B0F0" w:fill="auto"/>
        </w:rPr>
        <w:t>取組</w:t>
      </w:r>
      <w:r w:rsidR="008D0E70" w:rsidRPr="0093623E">
        <w:rPr>
          <w:rFonts w:asciiTheme="majorEastAsia" w:eastAsiaTheme="majorEastAsia" w:hAnsiTheme="majorEastAsia" w:hint="eastAsia"/>
          <w:shd w:val="pct50" w:color="00B0F0" w:fill="auto"/>
        </w:rPr>
        <w:t>内容</w:t>
      </w:r>
    </w:p>
    <w:p w:rsidR="00D5727C" w:rsidRPr="00C529F2" w:rsidRDefault="00D5727C" w:rsidP="00D5727C">
      <w:pPr>
        <w:spacing w:beforeLines="50" w:before="180"/>
        <w:rPr>
          <w:rFonts w:asciiTheme="majorEastAsia" w:eastAsiaTheme="majorEastAsia" w:hAnsiTheme="majorEastAsia"/>
        </w:rPr>
      </w:pPr>
      <w:r>
        <w:rPr>
          <w:rFonts w:hint="eastAsia"/>
        </w:rPr>
        <w:t xml:space="preserve">　</w:t>
      </w:r>
      <w:r w:rsidRPr="00C529F2">
        <w:rPr>
          <w:rFonts w:asciiTheme="majorEastAsia" w:eastAsiaTheme="majorEastAsia" w:hAnsiTheme="majorEastAsia" w:hint="eastAsia"/>
        </w:rPr>
        <w:t>（１）推進体制の整備</w:t>
      </w:r>
    </w:p>
    <w:tbl>
      <w:tblPr>
        <w:tblStyle w:val="a7"/>
        <w:tblW w:w="4706" w:type="pct"/>
        <w:jc w:val="right"/>
        <w:tblCellMar>
          <w:top w:w="108" w:type="dxa"/>
          <w:bottom w:w="108" w:type="dxa"/>
        </w:tblCellMar>
        <w:tblLook w:val="04A0" w:firstRow="1" w:lastRow="0" w:firstColumn="1" w:lastColumn="0" w:noHBand="0" w:noVBand="1"/>
      </w:tblPr>
      <w:tblGrid>
        <w:gridCol w:w="7995"/>
      </w:tblGrid>
      <w:tr w:rsidR="006C3451" w:rsidTr="007F48AC">
        <w:trPr>
          <w:trHeight w:val="1193"/>
          <w:jc w:val="right"/>
        </w:trPr>
        <w:tc>
          <w:tcPr>
            <w:tcW w:w="7994" w:type="dxa"/>
          </w:tcPr>
          <w:p w:rsidR="006C3451" w:rsidRPr="00C529F2" w:rsidRDefault="006C3451" w:rsidP="00D322D0">
            <w:pPr>
              <w:spacing w:line="340" w:lineRule="exact"/>
              <w:rPr>
                <w:rFonts w:ascii="ＭＳ ゴシック" w:eastAsia="ＭＳ ゴシック" w:hAnsi="ＭＳ ゴシック"/>
              </w:rPr>
            </w:pPr>
            <w:r w:rsidRPr="00C529F2">
              <w:rPr>
                <w:rFonts w:ascii="ＭＳ ゴシック" w:eastAsia="ＭＳ ゴシック" w:hAnsi="ＭＳ ゴシック" w:hint="eastAsia"/>
              </w:rPr>
              <w:t xml:space="preserve">ア　</w:t>
            </w:r>
            <w:r w:rsidR="000358DA" w:rsidRPr="00C529F2">
              <w:rPr>
                <w:rFonts w:ascii="ＭＳ ゴシック" w:eastAsia="ＭＳ ゴシック" w:hAnsi="ＭＳ ゴシック" w:hint="eastAsia"/>
              </w:rPr>
              <w:t>担当</w:t>
            </w:r>
            <w:r w:rsidRPr="00C529F2">
              <w:rPr>
                <w:rFonts w:ascii="ＭＳ ゴシック" w:eastAsia="ＭＳ ゴシック" w:hAnsi="ＭＳ ゴシック" w:hint="eastAsia"/>
              </w:rPr>
              <w:t>職員の設置</w:t>
            </w:r>
          </w:p>
          <w:p w:rsidR="006C3451" w:rsidRPr="00D6207A" w:rsidRDefault="006C3451" w:rsidP="00D6207A">
            <w:pPr>
              <w:spacing w:line="340" w:lineRule="exact"/>
              <w:ind w:leftChars="100" w:left="220" w:firstLineChars="100" w:firstLine="220"/>
              <w:rPr>
                <w:rFonts w:ascii="ＭＳ ゴシック" w:eastAsia="ＭＳ ゴシック" w:hAnsi="ＭＳ ゴシック"/>
              </w:rPr>
            </w:pPr>
            <w:r w:rsidRPr="003C4B3B">
              <w:rPr>
                <w:rFonts w:hAnsiTheme="minorEastAsia" w:hint="eastAsia"/>
              </w:rPr>
              <w:t>教育局副局長を「障害者雇用統括監」として</w:t>
            </w:r>
            <w:r w:rsidR="000C1C2C" w:rsidRPr="003C4B3B">
              <w:rPr>
                <w:rFonts w:hAnsiTheme="minorEastAsia" w:hint="eastAsia"/>
              </w:rPr>
              <w:t>、障害者雇用を推進する課長級職員</w:t>
            </w:r>
            <w:r w:rsidR="00D6207A" w:rsidRPr="003C4B3B">
              <w:rPr>
                <w:rFonts w:hAnsiTheme="minorEastAsia" w:hint="eastAsia"/>
              </w:rPr>
              <w:t>を「障害者雇用推進者」として、引き続き</w:t>
            </w:r>
            <w:r w:rsidR="00595390" w:rsidRPr="003C4B3B">
              <w:rPr>
                <w:rFonts w:hAnsiTheme="minorEastAsia" w:hint="eastAsia"/>
              </w:rPr>
              <w:t>位置付けます。</w:t>
            </w:r>
          </w:p>
        </w:tc>
      </w:tr>
    </w:tbl>
    <w:p w:rsidR="006C3451" w:rsidRPr="006C3451" w:rsidRDefault="006C3451" w:rsidP="00D56400">
      <w:pPr>
        <w:rPr>
          <w:rFonts w:asciiTheme="majorEastAsia" w:eastAsiaTheme="majorEastAsia" w:hAnsiTheme="majorEastAsia"/>
        </w:rPr>
      </w:pPr>
    </w:p>
    <w:p w:rsidR="006668D6" w:rsidRPr="00C529F2" w:rsidRDefault="006668D6" w:rsidP="006668D6">
      <w:pPr>
        <w:spacing w:beforeLines="50" w:before="180"/>
        <w:rPr>
          <w:rFonts w:asciiTheme="majorEastAsia" w:eastAsiaTheme="majorEastAsia" w:hAnsiTheme="majorEastAsia"/>
        </w:rPr>
      </w:pPr>
      <w:r>
        <w:rPr>
          <w:rFonts w:hint="eastAsia"/>
        </w:rPr>
        <w:t xml:space="preserve">　</w:t>
      </w:r>
      <w:r w:rsidR="00145DD8" w:rsidRPr="00C529F2">
        <w:rPr>
          <w:rFonts w:asciiTheme="majorEastAsia" w:eastAsiaTheme="majorEastAsia" w:hAnsiTheme="majorEastAsia" w:hint="eastAsia"/>
        </w:rPr>
        <w:t>（２</w:t>
      </w:r>
      <w:r w:rsidR="00597F2E">
        <w:rPr>
          <w:rFonts w:asciiTheme="majorEastAsia" w:eastAsiaTheme="majorEastAsia" w:hAnsiTheme="majorEastAsia" w:hint="eastAsia"/>
        </w:rPr>
        <w:t>）庁内検討会議等</w:t>
      </w:r>
    </w:p>
    <w:tbl>
      <w:tblPr>
        <w:tblStyle w:val="a7"/>
        <w:tblW w:w="4703" w:type="pct"/>
        <w:jc w:val="right"/>
        <w:tblCellMar>
          <w:top w:w="108" w:type="dxa"/>
          <w:bottom w:w="108" w:type="dxa"/>
        </w:tblCellMar>
        <w:tblLook w:val="04A0" w:firstRow="1" w:lastRow="0" w:firstColumn="1" w:lastColumn="0" w:noHBand="0" w:noVBand="1"/>
      </w:tblPr>
      <w:tblGrid>
        <w:gridCol w:w="7989"/>
      </w:tblGrid>
      <w:tr w:rsidR="00A1700E" w:rsidTr="007F48AC">
        <w:trPr>
          <w:jc w:val="right"/>
        </w:trPr>
        <w:tc>
          <w:tcPr>
            <w:tcW w:w="7989" w:type="dxa"/>
          </w:tcPr>
          <w:p w:rsidR="009D1148" w:rsidRPr="00C529F2" w:rsidRDefault="009D1148" w:rsidP="00145DD8">
            <w:pPr>
              <w:spacing w:line="340" w:lineRule="exact"/>
              <w:rPr>
                <w:rFonts w:ascii="ＭＳ ゴシック" w:eastAsia="ＭＳ ゴシック" w:hAnsi="ＭＳ ゴシック"/>
              </w:rPr>
            </w:pPr>
            <w:r w:rsidRPr="00C529F2">
              <w:rPr>
                <w:rFonts w:ascii="ＭＳ ゴシック" w:eastAsia="ＭＳ ゴシック" w:hAnsi="ＭＳ ゴシック" w:hint="eastAsia"/>
              </w:rPr>
              <w:t xml:space="preserve">ア　</w:t>
            </w:r>
            <w:r w:rsidR="00043F8B">
              <w:rPr>
                <w:rFonts w:ascii="ＭＳ ゴシック" w:eastAsia="ＭＳ ゴシック" w:hAnsi="ＭＳ ゴシック" w:hint="eastAsia"/>
              </w:rPr>
              <w:t>「教育委員会障害</w:t>
            </w:r>
            <w:r w:rsidR="00597F2E">
              <w:rPr>
                <w:rFonts w:ascii="ＭＳ ゴシック" w:eastAsia="ＭＳ ゴシック" w:hAnsi="ＭＳ ゴシック" w:hint="eastAsia"/>
              </w:rPr>
              <w:t>者雇用推進会議」による検討等</w:t>
            </w:r>
          </w:p>
          <w:p w:rsidR="009D1148" w:rsidRPr="001A6B07" w:rsidRDefault="00145DD8" w:rsidP="00677CBE">
            <w:pPr>
              <w:spacing w:afterLines="50" w:after="180" w:line="340" w:lineRule="exact"/>
              <w:ind w:leftChars="100" w:left="220" w:firstLineChars="100" w:firstLine="220"/>
              <w:rPr>
                <w:rFonts w:ascii="ＭＳ ゴシック" w:eastAsia="ＭＳ ゴシック" w:hAnsi="ＭＳ ゴシック"/>
              </w:rPr>
            </w:pPr>
            <w:r w:rsidRPr="00C529F2">
              <w:rPr>
                <w:rFonts w:hAnsiTheme="minorEastAsia" w:hint="eastAsia"/>
              </w:rPr>
              <w:t>教育局</w:t>
            </w:r>
            <w:r w:rsidR="00D6207A">
              <w:rPr>
                <w:rFonts w:hAnsiTheme="minorEastAsia" w:hint="eastAsia"/>
              </w:rPr>
              <w:t>内の関係各課や県立学校長の代表等を構成員とする「教育委員会障害</w:t>
            </w:r>
            <w:r w:rsidRPr="00C529F2">
              <w:rPr>
                <w:rFonts w:hAnsiTheme="minorEastAsia" w:hint="eastAsia"/>
              </w:rPr>
              <w:t>者雇用推進会議」を設置し、</w:t>
            </w:r>
            <w:r w:rsidR="00D6207A">
              <w:rPr>
                <w:rFonts w:hAnsiTheme="minorEastAsia" w:hint="eastAsia"/>
              </w:rPr>
              <w:t>障害</w:t>
            </w:r>
            <w:r w:rsidR="009A714A" w:rsidRPr="00C529F2">
              <w:rPr>
                <w:rFonts w:hAnsiTheme="minorEastAsia" w:hint="eastAsia"/>
              </w:rPr>
              <w:t>のある</w:t>
            </w:r>
            <w:r w:rsidR="00D6207A">
              <w:rPr>
                <w:rFonts w:hAnsiTheme="minorEastAsia" w:hint="eastAsia"/>
              </w:rPr>
              <w:t>職員の働きやすい職場づくりや障害</w:t>
            </w:r>
            <w:r w:rsidRPr="00C529F2">
              <w:rPr>
                <w:rFonts w:hAnsiTheme="minorEastAsia" w:hint="eastAsia"/>
              </w:rPr>
              <w:t>者が能力や適性を発揮できるような職種・職域の拡大や、様々な雇用形態などについて、検討</w:t>
            </w:r>
            <w:r w:rsidR="00C17037" w:rsidRPr="00C529F2">
              <w:rPr>
                <w:rFonts w:hAnsiTheme="minorEastAsia" w:hint="eastAsia"/>
              </w:rPr>
              <w:t>します。</w:t>
            </w:r>
          </w:p>
          <w:p w:rsidR="006A3219" w:rsidRPr="00C529F2" w:rsidRDefault="009D1148" w:rsidP="0047687B">
            <w:pPr>
              <w:ind w:left="220" w:hangingChars="100" w:hanging="220"/>
              <w:rPr>
                <w:rFonts w:asciiTheme="majorEastAsia" w:eastAsiaTheme="majorEastAsia" w:hAnsiTheme="majorEastAsia"/>
              </w:rPr>
            </w:pPr>
            <w:r w:rsidRPr="00C529F2">
              <w:rPr>
                <w:rFonts w:asciiTheme="majorEastAsia" w:eastAsiaTheme="majorEastAsia" w:hAnsiTheme="majorEastAsia" w:hint="eastAsia"/>
              </w:rPr>
              <w:t>イ</w:t>
            </w:r>
            <w:r w:rsidR="008D0E70" w:rsidRPr="00C529F2">
              <w:rPr>
                <w:rFonts w:asciiTheme="majorEastAsia" w:eastAsiaTheme="majorEastAsia" w:hAnsiTheme="majorEastAsia" w:hint="eastAsia"/>
              </w:rPr>
              <w:t xml:space="preserve">　</w:t>
            </w:r>
            <w:r w:rsidR="00D425DA" w:rsidRPr="00C529F2">
              <w:rPr>
                <w:rFonts w:asciiTheme="majorEastAsia" w:eastAsiaTheme="majorEastAsia" w:hAnsiTheme="majorEastAsia" w:hint="eastAsia"/>
              </w:rPr>
              <w:t>「</w:t>
            </w:r>
            <w:r w:rsidR="00D6207A">
              <w:rPr>
                <w:rFonts w:asciiTheme="majorEastAsia" w:eastAsiaTheme="majorEastAsia" w:hAnsiTheme="majorEastAsia" w:hint="eastAsia"/>
              </w:rPr>
              <w:t>障害</w:t>
            </w:r>
            <w:r w:rsidR="006A3219" w:rsidRPr="00C529F2">
              <w:rPr>
                <w:rFonts w:asciiTheme="majorEastAsia" w:eastAsiaTheme="majorEastAsia" w:hAnsiTheme="majorEastAsia" w:hint="eastAsia"/>
              </w:rPr>
              <w:t>者の活躍推進に関する庁内検討会議</w:t>
            </w:r>
            <w:r w:rsidR="000358DA" w:rsidRPr="00C529F2">
              <w:rPr>
                <w:rFonts w:asciiTheme="majorEastAsia" w:eastAsiaTheme="majorEastAsia" w:hAnsiTheme="majorEastAsia" w:hint="eastAsia"/>
              </w:rPr>
              <w:t>」</w:t>
            </w:r>
            <w:r w:rsidR="00C053D3">
              <w:rPr>
                <w:rFonts w:asciiTheme="majorEastAsia" w:eastAsiaTheme="majorEastAsia" w:hAnsiTheme="majorEastAsia" w:hint="eastAsia"/>
              </w:rPr>
              <w:t>及び検討チームによる検証等</w:t>
            </w:r>
          </w:p>
          <w:p w:rsidR="008335E0" w:rsidRPr="00C529F2" w:rsidRDefault="008D0E70" w:rsidP="001A6B07">
            <w:pPr>
              <w:ind w:leftChars="100" w:left="220" w:firstLineChars="100" w:firstLine="220"/>
            </w:pPr>
            <w:r w:rsidRPr="00C529F2">
              <w:rPr>
                <w:rFonts w:hint="eastAsia"/>
              </w:rPr>
              <w:t>全任命権者の人事担当課長及び関係</w:t>
            </w:r>
            <w:r w:rsidR="00D6207A">
              <w:rPr>
                <w:rFonts w:hint="eastAsia"/>
              </w:rPr>
              <w:t>課長で構成する「障害</w:t>
            </w:r>
            <w:r w:rsidR="000358DA" w:rsidRPr="00C529F2">
              <w:rPr>
                <w:rFonts w:hint="eastAsia"/>
              </w:rPr>
              <w:t>者の活躍推進に関する庁内検討会議」</w:t>
            </w:r>
            <w:r w:rsidR="007F48AC">
              <w:rPr>
                <w:rFonts w:hAnsiTheme="minorEastAsia" w:hint="eastAsia"/>
              </w:rPr>
              <w:t>及び</w:t>
            </w:r>
            <w:r w:rsidR="00D6207A">
              <w:rPr>
                <w:rFonts w:hAnsiTheme="minorEastAsia" w:hint="eastAsia"/>
              </w:rPr>
              <w:t>障害</w:t>
            </w:r>
            <w:r w:rsidR="006D25F5">
              <w:rPr>
                <w:rFonts w:hAnsiTheme="minorEastAsia" w:hint="eastAsia"/>
              </w:rPr>
              <w:t>のある職員を構成員に含む検討チームにより、</w:t>
            </w:r>
            <w:r w:rsidRPr="00C529F2">
              <w:rPr>
                <w:rFonts w:hint="eastAsia"/>
              </w:rPr>
              <w:t>毎年度、取組状況を</w:t>
            </w:r>
            <w:r w:rsidR="00FA05F1">
              <w:rPr>
                <w:rFonts w:hint="eastAsia"/>
              </w:rPr>
              <w:t>確認・</w:t>
            </w:r>
            <w:r w:rsidRPr="00C529F2">
              <w:rPr>
                <w:rFonts w:hint="eastAsia"/>
              </w:rPr>
              <w:t>検証します。</w:t>
            </w:r>
          </w:p>
          <w:p w:rsidR="006A3219" w:rsidRPr="00C529F2" w:rsidRDefault="009D1148" w:rsidP="006A3219">
            <w:pPr>
              <w:spacing w:beforeLines="50" w:before="180"/>
              <w:rPr>
                <w:rFonts w:asciiTheme="majorEastAsia" w:eastAsiaTheme="majorEastAsia" w:hAnsiTheme="majorEastAsia"/>
              </w:rPr>
            </w:pPr>
            <w:r w:rsidRPr="00C529F2">
              <w:rPr>
                <w:rFonts w:asciiTheme="majorEastAsia" w:eastAsiaTheme="majorEastAsia" w:hAnsiTheme="majorEastAsia" w:hint="eastAsia"/>
              </w:rPr>
              <w:t>ウ</w:t>
            </w:r>
            <w:r w:rsidR="006A3219" w:rsidRPr="00C529F2">
              <w:rPr>
                <w:rFonts w:asciiTheme="majorEastAsia" w:eastAsiaTheme="majorEastAsia" w:hAnsiTheme="majorEastAsia" w:hint="eastAsia"/>
              </w:rPr>
              <w:t xml:space="preserve">　</w:t>
            </w:r>
            <w:r w:rsidR="00D425DA" w:rsidRPr="00C529F2">
              <w:rPr>
                <w:rFonts w:asciiTheme="majorEastAsia" w:eastAsiaTheme="majorEastAsia" w:hAnsiTheme="majorEastAsia" w:hint="eastAsia"/>
              </w:rPr>
              <w:t>「</w:t>
            </w:r>
            <w:r w:rsidR="00741BC7">
              <w:rPr>
                <w:rFonts w:asciiTheme="majorEastAsia" w:eastAsiaTheme="majorEastAsia" w:hAnsiTheme="majorEastAsia" w:hint="eastAsia"/>
              </w:rPr>
              <w:t>障がい</w:t>
            </w:r>
            <w:r w:rsidR="006A3219" w:rsidRPr="00C529F2">
              <w:rPr>
                <w:rFonts w:asciiTheme="majorEastAsia" w:eastAsiaTheme="majorEastAsia" w:hAnsiTheme="majorEastAsia" w:hint="eastAsia"/>
              </w:rPr>
              <w:t>者活躍推進検討委員会</w:t>
            </w:r>
            <w:r w:rsidR="006D25F5">
              <w:rPr>
                <w:rFonts w:asciiTheme="majorEastAsia" w:eastAsiaTheme="majorEastAsia" w:hAnsiTheme="majorEastAsia" w:hint="eastAsia"/>
              </w:rPr>
              <w:t>」からの意見の反映</w:t>
            </w:r>
          </w:p>
          <w:p w:rsidR="001C4254" w:rsidRDefault="00D6207A" w:rsidP="00E50D5A">
            <w:pPr>
              <w:ind w:leftChars="100" w:left="220" w:firstLineChars="100" w:firstLine="220"/>
            </w:pPr>
            <w:r>
              <w:rPr>
                <w:rFonts w:hint="eastAsia"/>
              </w:rPr>
              <w:t>学識経験者や障害</w:t>
            </w:r>
            <w:r w:rsidR="008D0E70" w:rsidRPr="00C529F2">
              <w:rPr>
                <w:rFonts w:hint="eastAsia"/>
              </w:rPr>
              <w:t>者団体</w:t>
            </w:r>
            <w:r w:rsidR="006A3219" w:rsidRPr="00C529F2">
              <w:rPr>
                <w:rFonts w:hint="eastAsia"/>
              </w:rPr>
              <w:t>関係者等</w:t>
            </w:r>
            <w:r w:rsidR="00741BC7">
              <w:rPr>
                <w:rFonts w:hint="eastAsia"/>
              </w:rPr>
              <w:t>で構成する「障がい</w:t>
            </w:r>
            <w:r w:rsidR="008D0E70" w:rsidRPr="00C529F2">
              <w:rPr>
                <w:rFonts w:hint="eastAsia"/>
              </w:rPr>
              <w:t>者活躍推進検討委員会」</w:t>
            </w:r>
            <w:r w:rsidR="007F48AC">
              <w:rPr>
                <w:rFonts w:hint="eastAsia"/>
              </w:rPr>
              <w:t>へ</w:t>
            </w:r>
            <w:r w:rsidR="006A3219" w:rsidRPr="00C529F2">
              <w:rPr>
                <w:rFonts w:hint="eastAsia"/>
              </w:rPr>
              <w:t>、毎年度、</w:t>
            </w:r>
            <w:r w:rsidR="008D0E70" w:rsidRPr="00C529F2">
              <w:rPr>
                <w:rFonts w:hint="eastAsia"/>
              </w:rPr>
              <w:t>取組状況等を報告</w:t>
            </w:r>
            <w:r w:rsidR="007F48AC">
              <w:rPr>
                <w:rFonts w:hint="eastAsia"/>
              </w:rPr>
              <w:t>するとともに、委員会で出された</w:t>
            </w:r>
            <w:r w:rsidR="007A0033">
              <w:rPr>
                <w:rFonts w:hint="eastAsia"/>
              </w:rPr>
              <w:t>意見を取組に</w:t>
            </w:r>
            <w:r w:rsidR="008D0E70" w:rsidRPr="00C529F2">
              <w:rPr>
                <w:rFonts w:hint="eastAsia"/>
              </w:rPr>
              <w:t>反映</w:t>
            </w:r>
            <w:r w:rsidR="006A3219" w:rsidRPr="00C529F2">
              <w:rPr>
                <w:rFonts w:hint="eastAsia"/>
              </w:rPr>
              <w:t>します。</w:t>
            </w:r>
          </w:p>
          <w:p w:rsidR="00D6207A" w:rsidRPr="00776588" w:rsidRDefault="00D6207A" w:rsidP="00E50D5A">
            <w:pPr>
              <w:ind w:leftChars="100" w:left="220" w:firstLineChars="100" w:firstLine="220"/>
            </w:pPr>
          </w:p>
        </w:tc>
      </w:tr>
      <w:tr w:rsidR="001C4254" w:rsidTr="007F48AC">
        <w:tblPrEx>
          <w:jc w:val="left"/>
          <w:tblCellMar>
            <w:top w:w="0" w:type="dxa"/>
            <w:bottom w:w="0" w:type="dxa"/>
          </w:tblCellMar>
        </w:tblPrEx>
        <w:trPr>
          <w:trHeight w:val="983"/>
        </w:trPr>
        <w:tc>
          <w:tcPr>
            <w:tcW w:w="7989" w:type="dxa"/>
          </w:tcPr>
          <w:p w:rsidR="001C4254" w:rsidRPr="00B57504" w:rsidRDefault="00571FF1" w:rsidP="00571FF1">
            <w:pPr>
              <w:rPr>
                <w:rFonts w:asciiTheme="majorEastAsia" w:eastAsiaTheme="majorEastAsia" w:hAnsiTheme="majorEastAsia"/>
              </w:rPr>
            </w:pPr>
            <w:r>
              <w:rPr>
                <w:rFonts w:asciiTheme="majorEastAsia" w:eastAsiaTheme="majorEastAsia" w:hAnsiTheme="majorEastAsia" w:hint="eastAsia"/>
              </w:rPr>
              <w:lastRenderedPageBreak/>
              <w:t>エ</w:t>
            </w:r>
            <w:r w:rsidRPr="00B10C87">
              <w:rPr>
                <w:rFonts w:asciiTheme="majorEastAsia" w:eastAsiaTheme="majorEastAsia" w:hAnsiTheme="majorEastAsia" w:hint="eastAsia"/>
              </w:rPr>
              <w:t xml:space="preserve">　</w:t>
            </w:r>
            <w:r>
              <w:rPr>
                <w:rFonts w:asciiTheme="majorEastAsia" w:eastAsiaTheme="majorEastAsia" w:hAnsiTheme="majorEastAsia" w:hint="eastAsia"/>
              </w:rPr>
              <w:t>職員アンケート等の実施</w:t>
            </w:r>
          </w:p>
          <w:p w:rsidR="001C4254" w:rsidRDefault="00595390" w:rsidP="004526DD">
            <w:pPr>
              <w:ind w:leftChars="100" w:left="220" w:firstLineChars="100" w:firstLine="220"/>
            </w:pPr>
            <w:r>
              <w:rPr>
                <w:rFonts w:hint="eastAsia"/>
              </w:rPr>
              <w:t>障害者の活躍推進に向けた取組等について、障害</w:t>
            </w:r>
            <w:r w:rsidR="001C4254">
              <w:rPr>
                <w:rFonts w:hint="eastAsia"/>
              </w:rPr>
              <w:t>のある職員</w:t>
            </w:r>
            <w:r w:rsidR="000943C4" w:rsidRPr="008E3254">
              <w:rPr>
                <w:rFonts w:hAnsiTheme="minorEastAsia" w:hint="eastAsia"/>
              </w:rPr>
              <w:t>やその上司、同僚、支援担当者</w:t>
            </w:r>
            <w:r w:rsidR="000943C4" w:rsidRPr="008E3254">
              <w:rPr>
                <w:rFonts w:hint="eastAsia"/>
              </w:rPr>
              <w:t>等</w:t>
            </w:r>
            <w:r w:rsidR="001C4254" w:rsidRPr="008E3254">
              <w:rPr>
                <w:rFonts w:hint="eastAsia"/>
              </w:rPr>
              <w:t>に対するアンケート</w:t>
            </w:r>
            <w:r w:rsidR="000943C4" w:rsidRPr="008E3254">
              <w:rPr>
                <w:rFonts w:hAnsiTheme="minorEastAsia" w:hint="eastAsia"/>
              </w:rPr>
              <w:t>、ヒアリング</w:t>
            </w:r>
            <w:r w:rsidR="001C4254">
              <w:rPr>
                <w:rFonts w:hint="eastAsia"/>
              </w:rPr>
              <w:t>等</w:t>
            </w:r>
            <w:r w:rsidR="00FC57A4">
              <w:rPr>
                <w:rFonts w:hint="eastAsia"/>
              </w:rPr>
              <w:t>を毎年度</w:t>
            </w:r>
            <w:r w:rsidR="001C4254">
              <w:rPr>
                <w:rFonts w:hint="eastAsia"/>
              </w:rPr>
              <w:t>実施し、意見を取組</w:t>
            </w:r>
            <w:r w:rsidR="000B2770" w:rsidRPr="009A0FB6">
              <w:rPr>
                <w:rFonts w:hint="eastAsia"/>
              </w:rPr>
              <w:t>に</w:t>
            </w:r>
            <w:r w:rsidR="001C4254">
              <w:rPr>
                <w:rFonts w:hint="eastAsia"/>
              </w:rPr>
              <w:t>反映します。</w:t>
            </w:r>
          </w:p>
        </w:tc>
      </w:tr>
    </w:tbl>
    <w:p w:rsidR="00283FAA" w:rsidRDefault="00B1687F" w:rsidP="00283FAA">
      <w:pPr>
        <w:spacing w:line="240" w:lineRule="atLeast"/>
      </w:pPr>
      <w:r>
        <w:rPr>
          <w:rFonts w:hint="eastAsia"/>
        </w:rPr>
        <w:t xml:space="preserve">　</w:t>
      </w:r>
    </w:p>
    <w:p w:rsidR="00B1687F" w:rsidRPr="00B10C87" w:rsidRDefault="00B1687F" w:rsidP="00A90487">
      <w:pPr>
        <w:spacing w:line="240" w:lineRule="atLeast"/>
        <w:ind w:firstLineChars="100" w:firstLine="220"/>
        <w:rPr>
          <w:rFonts w:asciiTheme="majorEastAsia" w:eastAsiaTheme="majorEastAsia" w:hAnsiTheme="majorEastAsia"/>
        </w:rPr>
      </w:pPr>
      <w:r w:rsidRPr="00B10C87">
        <w:rPr>
          <w:rFonts w:asciiTheme="majorEastAsia" w:eastAsiaTheme="majorEastAsia" w:hAnsiTheme="majorEastAsia" w:hint="eastAsia"/>
        </w:rPr>
        <w:t>（</w:t>
      </w:r>
      <w:r w:rsidR="00145DD8" w:rsidRPr="00B10C87">
        <w:rPr>
          <w:rFonts w:asciiTheme="majorEastAsia" w:eastAsiaTheme="majorEastAsia" w:hAnsiTheme="majorEastAsia" w:hint="eastAsia"/>
        </w:rPr>
        <w:t>３</w:t>
      </w:r>
      <w:r w:rsidRPr="00B10C87">
        <w:rPr>
          <w:rFonts w:asciiTheme="majorEastAsia" w:eastAsiaTheme="majorEastAsia" w:hAnsiTheme="majorEastAsia" w:hint="eastAsia"/>
        </w:rPr>
        <w:t>）相談先の確保等</w:t>
      </w:r>
    </w:p>
    <w:tbl>
      <w:tblPr>
        <w:tblStyle w:val="a7"/>
        <w:tblW w:w="4706" w:type="pct"/>
        <w:jc w:val="right"/>
        <w:tblCellMar>
          <w:top w:w="108" w:type="dxa"/>
          <w:bottom w:w="108" w:type="dxa"/>
        </w:tblCellMar>
        <w:tblLook w:val="04A0" w:firstRow="1" w:lastRow="0" w:firstColumn="1" w:lastColumn="0" w:noHBand="0" w:noVBand="1"/>
      </w:tblPr>
      <w:tblGrid>
        <w:gridCol w:w="7995"/>
      </w:tblGrid>
      <w:tr w:rsidR="00B1687F" w:rsidTr="002109BE">
        <w:trPr>
          <w:jc w:val="right"/>
        </w:trPr>
        <w:tc>
          <w:tcPr>
            <w:tcW w:w="7995" w:type="dxa"/>
          </w:tcPr>
          <w:p w:rsidR="00B1687F" w:rsidRPr="00B10C87" w:rsidRDefault="00B1687F" w:rsidP="00D322D0">
            <w:pPr>
              <w:rPr>
                <w:rFonts w:asciiTheme="majorEastAsia" w:eastAsiaTheme="majorEastAsia" w:hAnsiTheme="majorEastAsia"/>
              </w:rPr>
            </w:pPr>
            <w:r w:rsidRPr="00B10C87">
              <w:rPr>
                <w:rFonts w:asciiTheme="majorEastAsia" w:eastAsiaTheme="majorEastAsia" w:hAnsiTheme="majorEastAsia" w:hint="eastAsia"/>
              </w:rPr>
              <w:t xml:space="preserve">ア　</w:t>
            </w:r>
            <w:r w:rsidR="00FD2904" w:rsidRPr="00B10C87">
              <w:rPr>
                <w:rFonts w:asciiTheme="majorEastAsia" w:eastAsiaTheme="majorEastAsia" w:hAnsiTheme="majorEastAsia" w:hint="eastAsia"/>
              </w:rPr>
              <w:t>「</w:t>
            </w:r>
            <w:r w:rsidR="00300B60" w:rsidRPr="00B10C87">
              <w:rPr>
                <w:rFonts w:asciiTheme="majorEastAsia" w:eastAsiaTheme="majorEastAsia" w:hAnsiTheme="majorEastAsia" w:hint="eastAsia"/>
              </w:rPr>
              <w:t>障害者職業生活相談員</w:t>
            </w:r>
            <w:r w:rsidR="00FD2904" w:rsidRPr="00B10C87">
              <w:rPr>
                <w:rFonts w:asciiTheme="majorEastAsia" w:eastAsiaTheme="majorEastAsia" w:hAnsiTheme="majorEastAsia" w:hint="eastAsia"/>
              </w:rPr>
              <w:t>」</w:t>
            </w:r>
            <w:r w:rsidR="00300B60" w:rsidRPr="00B10C87">
              <w:rPr>
                <w:rFonts w:asciiTheme="majorEastAsia" w:eastAsiaTheme="majorEastAsia" w:hAnsiTheme="majorEastAsia" w:hint="eastAsia"/>
              </w:rPr>
              <w:t>の配置</w:t>
            </w:r>
          </w:p>
          <w:p w:rsidR="00300B60" w:rsidRPr="002109BE" w:rsidRDefault="0075413D" w:rsidP="002109BE">
            <w:pPr>
              <w:ind w:leftChars="100" w:left="220" w:firstLineChars="100" w:firstLine="220"/>
              <w:rPr>
                <w:rFonts w:ascii="ＭＳ 明朝" w:eastAsia="ＭＳ 明朝" w:hAnsi="ＭＳ 明朝"/>
              </w:rPr>
            </w:pPr>
            <w:r w:rsidRPr="002109BE">
              <w:rPr>
                <w:rFonts w:ascii="ＭＳ 明朝" w:eastAsia="ＭＳ 明朝" w:hAnsi="ＭＳ 明朝" w:hint="eastAsia"/>
              </w:rPr>
              <w:t>教育</w:t>
            </w:r>
            <w:r w:rsidR="00300B60" w:rsidRPr="002109BE">
              <w:rPr>
                <w:rFonts w:ascii="ＭＳ 明朝" w:eastAsia="ＭＳ 明朝" w:hAnsi="ＭＳ 明朝" w:hint="eastAsia"/>
              </w:rPr>
              <w:t>局及び</w:t>
            </w:r>
            <w:r w:rsidR="00595390" w:rsidRPr="002109BE">
              <w:rPr>
                <w:rFonts w:ascii="ＭＳ 明朝" w:eastAsia="ＭＳ 明朝" w:hAnsi="ＭＳ 明朝" w:hint="eastAsia"/>
              </w:rPr>
              <w:t>障害</w:t>
            </w:r>
            <w:r w:rsidR="009A714A" w:rsidRPr="002109BE">
              <w:rPr>
                <w:rFonts w:ascii="ＭＳ 明朝" w:eastAsia="ＭＳ 明朝" w:hAnsi="ＭＳ 明朝" w:hint="eastAsia"/>
              </w:rPr>
              <w:t>のある</w:t>
            </w:r>
            <w:r w:rsidR="00300B60" w:rsidRPr="002109BE">
              <w:rPr>
                <w:rFonts w:ascii="ＭＳ 明朝" w:eastAsia="ＭＳ 明朝" w:hAnsi="ＭＳ 明朝" w:hint="eastAsia"/>
              </w:rPr>
              <w:t>職員が５名以上いる所属に</w:t>
            </w:r>
            <w:r w:rsidR="00FD2904" w:rsidRPr="002109BE">
              <w:rPr>
                <w:rFonts w:ascii="ＭＳ 明朝" w:eastAsia="ＭＳ 明朝" w:hAnsi="ＭＳ 明朝" w:hint="eastAsia"/>
              </w:rPr>
              <w:t>「</w:t>
            </w:r>
            <w:r w:rsidR="00300B60" w:rsidRPr="002109BE">
              <w:rPr>
                <w:rFonts w:ascii="ＭＳ 明朝" w:eastAsia="ＭＳ 明朝" w:hAnsi="ＭＳ 明朝" w:hint="eastAsia"/>
              </w:rPr>
              <w:t>障害者職業生活相談員</w:t>
            </w:r>
            <w:r w:rsidR="00FD2904" w:rsidRPr="002109BE">
              <w:rPr>
                <w:rFonts w:ascii="ＭＳ 明朝" w:eastAsia="ＭＳ 明朝" w:hAnsi="ＭＳ 明朝" w:hint="eastAsia"/>
              </w:rPr>
              <w:t>」</w:t>
            </w:r>
            <w:r w:rsidR="00300B60" w:rsidRPr="002109BE">
              <w:rPr>
                <w:rFonts w:ascii="ＭＳ 明朝" w:eastAsia="ＭＳ 明朝" w:hAnsi="ＭＳ 明朝" w:hint="eastAsia"/>
              </w:rPr>
              <w:t>を配置します。</w:t>
            </w:r>
          </w:p>
          <w:p w:rsidR="00B1687F" w:rsidRPr="002109BE" w:rsidRDefault="004B7A3C" w:rsidP="002109BE">
            <w:pPr>
              <w:ind w:leftChars="100" w:left="220" w:rightChars="-19" w:right="-42" w:firstLineChars="100" w:firstLine="220"/>
              <w:rPr>
                <w:rFonts w:ascii="ＭＳ 明朝" w:eastAsia="ＭＳ 明朝" w:hAnsi="ＭＳ 明朝"/>
              </w:rPr>
            </w:pPr>
            <w:r w:rsidRPr="004B7A3C">
              <w:rPr>
                <w:rFonts w:ascii="ＭＳ 明朝" w:eastAsia="ＭＳ 明朝" w:hAnsi="ＭＳ 明朝" w:hint="eastAsia"/>
              </w:rPr>
              <w:t>相談員は、障害理解を深め、障害のある職員を適切に支援するため、「公務部門向け障害者職業生活相談員資格認定講習」や「精神・発達障害者しごとサポーター養成講座」など、厚生労働省が実施する講習等を受講することとします。</w:t>
            </w:r>
          </w:p>
          <w:p w:rsidR="00B1687F" w:rsidRPr="00B10C87" w:rsidRDefault="00B1687F" w:rsidP="00D322D0">
            <w:pPr>
              <w:spacing w:beforeLines="50" w:before="180"/>
              <w:rPr>
                <w:rFonts w:asciiTheme="majorEastAsia" w:eastAsiaTheme="majorEastAsia" w:hAnsiTheme="majorEastAsia"/>
              </w:rPr>
            </w:pPr>
            <w:r w:rsidRPr="00B10C87">
              <w:rPr>
                <w:rFonts w:asciiTheme="majorEastAsia" w:eastAsiaTheme="majorEastAsia" w:hAnsiTheme="majorEastAsia" w:hint="eastAsia"/>
              </w:rPr>
              <w:t xml:space="preserve">イ　</w:t>
            </w:r>
            <w:r w:rsidR="006D25F5">
              <w:rPr>
                <w:rFonts w:asciiTheme="majorEastAsia" w:eastAsiaTheme="majorEastAsia" w:hAnsiTheme="majorEastAsia" w:hint="eastAsia"/>
              </w:rPr>
              <w:t>庁内相談窓口の活用</w:t>
            </w:r>
          </w:p>
          <w:p w:rsidR="00B1687F" w:rsidRPr="00B10C87" w:rsidRDefault="00595390" w:rsidP="00D322D0">
            <w:pPr>
              <w:ind w:leftChars="100" w:left="220" w:firstLineChars="100" w:firstLine="220"/>
            </w:pPr>
            <w:r>
              <w:rPr>
                <w:rFonts w:hint="eastAsia"/>
              </w:rPr>
              <w:t>障害</w:t>
            </w:r>
            <w:r w:rsidR="009A714A" w:rsidRPr="00B10C87">
              <w:rPr>
                <w:rFonts w:hint="eastAsia"/>
              </w:rPr>
              <w:t>のある</w:t>
            </w:r>
            <w:r w:rsidR="00427198" w:rsidRPr="00B10C87">
              <w:rPr>
                <w:rFonts w:hint="eastAsia"/>
              </w:rPr>
              <w:t>職員</w:t>
            </w:r>
            <w:r w:rsidR="00BF21C9" w:rsidRPr="00B10C87">
              <w:rPr>
                <w:rFonts w:hint="eastAsia"/>
              </w:rPr>
              <w:t>本人</w:t>
            </w:r>
            <w:r w:rsidR="00791FE1" w:rsidRPr="00B10C87">
              <w:rPr>
                <w:rFonts w:hint="eastAsia"/>
              </w:rPr>
              <w:t>や</w:t>
            </w:r>
            <w:r w:rsidR="00BF21C9" w:rsidRPr="00B10C87">
              <w:rPr>
                <w:rFonts w:hint="eastAsia"/>
              </w:rPr>
              <w:t>、職場で支援にあたる</w:t>
            </w:r>
            <w:r w:rsidR="00D45F97" w:rsidRPr="00B10C87">
              <w:rPr>
                <w:rFonts w:hint="eastAsia"/>
              </w:rPr>
              <w:t>管理監督者等が相談できる窓口を</w:t>
            </w:r>
            <w:r w:rsidR="008335E0" w:rsidRPr="00B10C87">
              <w:rPr>
                <w:rFonts w:hint="eastAsia"/>
              </w:rPr>
              <w:t>総務室、</w:t>
            </w:r>
            <w:r w:rsidR="00D45F97" w:rsidRPr="00B10C87">
              <w:rPr>
                <w:rFonts w:hint="eastAsia"/>
              </w:rPr>
              <w:t>教職員人事課</w:t>
            </w:r>
            <w:r w:rsidR="008335E0" w:rsidRPr="00B10C87">
              <w:rPr>
                <w:rFonts w:hint="eastAsia"/>
              </w:rPr>
              <w:t>及び</w:t>
            </w:r>
            <w:r w:rsidR="008C0087" w:rsidRPr="00B10C87">
              <w:rPr>
                <w:rFonts w:hint="eastAsia"/>
              </w:rPr>
              <w:t>各</w:t>
            </w:r>
            <w:r w:rsidR="008335E0" w:rsidRPr="00B10C87">
              <w:rPr>
                <w:rFonts w:hint="eastAsia"/>
              </w:rPr>
              <w:t>教育事務所</w:t>
            </w:r>
            <w:r w:rsidR="006D25F5">
              <w:rPr>
                <w:rFonts w:hint="eastAsia"/>
              </w:rPr>
              <w:t>に設置し、</w:t>
            </w:r>
            <w:r w:rsidR="00DB7048" w:rsidRPr="00B10C87">
              <w:rPr>
                <w:rFonts w:hint="eastAsia"/>
              </w:rPr>
              <w:t>相談者</w:t>
            </w:r>
            <w:r w:rsidR="00893202" w:rsidRPr="00B10C87">
              <w:rPr>
                <w:rFonts w:hint="eastAsia"/>
              </w:rPr>
              <w:t>の意向</w:t>
            </w:r>
            <w:r w:rsidR="00DB7048" w:rsidRPr="00B10C87">
              <w:rPr>
                <w:rFonts w:hint="eastAsia"/>
              </w:rPr>
              <w:t>等</w:t>
            </w:r>
            <w:r w:rsidR="00893202" w:rsidRPr="00B10C87">
              <w:rPr>
                <w:rFonts w:hint="eastAsia"/>
              </w:rPr>
              <w:t>を踏まえ、</w:t>
            </w:r>
            <w:r w:rsidR="007F64F0" w:rsidRPr="00B10C87">
              <w:rPr>
                <w:rFonts w:hint="eastAsia"/>
              </w:rPr>
              <w:t>必要に応じて</w:t>
            </w:r>
            <w:r w:rsidR="00DB7048" w:rsidRPr="00B10C87">
              <w:rPr>
                <w:rFonts w:hint="eastAsia"/>
              </w:rPr>
              <w:t>、</w:t>
            </w:r>
            <w:r w:rsidR="00145071" w:rsidRPr="00B10C87">
              <w:rPr>
                <w:rFonts w:hint="eastAsia"/>
              </w:rPr>
              <w:t>産業医</w:t>
            </w:r>
            <w:r w:rsidR="00C71036" w:rsidRPr="00B10C87">
              <w:rPr>
                <w:rFonts w:hint="eastAsia"/>
              </w:rPr>
              <w:t>等</w:t>
            </w:r>
            <w:r w:rsidR="00145071" w:rsidRPr="00B10C87">
              <w:rPr>
                <w:rFonts w:hint="eastAsia"/>
              </w:rPr>
              <w:t>とも連携を図ります。</w:t>
            </w:r>
          </w:p>
          <w:p w:rsidR="00B1687F" w:rsidRPr="00B10C87" w:rsidRDefault="00B1687F" w:rsidP="00D322D0">
            <w:pPr>
              <w:spacing w:beforeLines="50" w:before="180"/>
              <w:rPr>
                <w:rFonts w:asciiTheme="majorEastAsia" w:eastAsiaTheme="majorEastAsia" w:hAnsiTheme="majorEastAsia"/>
              </w:rPr>
            </w:pPr>
            <w:r w:rsidRPr="00B10C87">
              <w:rPr>
                <w:rFonts w:asciiTheme="majorEastAsia" w:eastAsiaTheme="majorEastAsia" w:hAnsiTheme="majorEastAsia" w:hint="eastAsia"/>
              </w:rPr>
              <w:t xml:space="preserve">ウ　</w:t>
            </w:r>
            <w:r w:rsidR="00322953" w:rsidRPr="00B10C87">
              <w:rPr>
                <w:rFonts w:asciiTheme="majorEastAsia" w:eastAsiaTheme="majorEastAsia" w:hAnsiTheme="majorEastAsia" w:hint="eastAsia"/>
              </w:rPr>
              <w:t>国等の機関における相談窓口の活用</w:t>
            </w:r>
          </w:p>
          <w:p w:rsidR="00B1687F" w:rsidRPr="00776588" w:rsidRDefault="00322953" w:rsidP="00373907">
            <w:pPr>
              <w:ind w:leftChars="100" w:left="220" w:firstLineChars="100" w:firstLine="220"/>
            </w:pPr>
            <w:r w:rsidRPr="00B10C87">
              <w:rPr>
                <w:rFonts w:hint="eastAsia"/>
              </w:rPr>
              <w:t>神奈川労働局に</w:t>
            </w:r>
            <w:r w:rsidR="007A7CF2" w:rsidRPr="00B10C87">
              <w:rPr>
                <w:rFonts w:hint="eastAsia"/>
              </w:rPr>
              <w:t>設置</w:t>
            </w:r>
            <w:r w:rsidRPr="00B10C87">
              <w:rPr>
                <w:rFonts w:hint="eastAsia"/>
              </w:rPr>
              <w:t>されている「職場適応支援者」</w:t>
            </w:r>
            <w:r w:rsidR="00373907" w:rsidRPr="00B10C87">
              <w:rPr>
                <w:rFonts w:hint="eastAsia"/>
              </w:rPr>
              <w:t>による</w:t>
            </w:r>
            <w:r w:rsidR="007A7CF2" w:rsidRPr="00B10C87">
              <w:rPr>
                <w:rFonts w:hint="eastAsia"/>
              </w:rPr>
              <w:t>相談窓口</w:t>
            </w:r>
            <w:r w:rsidR="00373907" w:rsidRPr="00B10C87">
              <w:rPr>
                <w:rFonts w:hint="eastAsia"/>
              </w:rPr>
              <w:t>等</w:t>
            </w:r>
            <w:r w:rsidR="007A7CF2" w:rsidRPr="00B10C87">
              <w:rPr>
                <w:rFonts w:hint="eastAsia"/>
              </w:rPr>
              <w:t>についても、職員に周知し</w:t>
            </w:r>
            <w:r w:rsidR="00734762" w:rsidRPr="00B10C87">
              <w:rPr>
                <w:rFonts w:hint="eastAsia"/>
              </w:rPr>
              <w:t>活用を促進します。</w:t>
            </w:r>
          </w:p>
        </w:tc>
      </w:tr>
    </w:tbl>
    <w:p w:rsidR="00283FAA" w:rsidRDefault="00283FAA" w:rsidP="00283FAA">
      <w:pPr>
        <w:spacing w:line="240" w:lineRule="atLeast"/>
      </w:pPr>
    </w:p>
    <w:p w:rsidR="00856E45" w:rsidRDefault="00856E45" w:rsidP="00987DE5">
      <w:pPr>
        <w:rPr>
          <w:rFonts w:asciiTheme="majorEastAsia" w:eastAsiaTheme="majorEastAsia" w:hAnsiTheme="majorEastAsia"/>
        </w:rPr>
      </w:pPr>
      <w:r>
        <w:rPr>
          <w:rFonts w:hint="eastAsia"/>
        </w:rPr>
        <w:t xml:space="preserve">　</w:t>
      </w:r>
      <w:r w:rsidR="00595390">
        <w:rPr>
          <w:rFonts w:asciiTheme="majorEastAsia" w:eastAsiaTheme="majorEastAsia" w:hAnsiTheme="majorEastAsia" w:hint="eastAsia"/>
        </w:rPr>
        <w:t>（４）障害</w:t>
      </w:r>
      <w:r w:rsidRPr="00B10C87">
        <w:rPr>
          <w:rFonts w:asciiTheme="majorEastAsia" w:eastAsiaTheme="majorEastAsia" w:hAnsiTheme="majorEastAsia" w:hint="eastAsia"/>
        </w:rPr>
        <w:t>理解の促進</w:t>
      </w:r>
    </w:p>
    <w:tbl>
      <w:tblPr>
        <w:tblStyle w:val="a7"/>
        <w:tblW w:w="0" w:type="auto"/>
        <w:tblInd w:w="421" w:type="dxa"/>
        <w:tblLook w:val="04A0" w:firstRow="1" w:lastRow="0" w:firstColumn="1" w:lastColumn="0" w:noHBand="0" w:noVBand="1"/>
      </w:tblPr>
      <w:tblGrid>
        <w:gridCol w:w="8073"/>
      </w:tblGrid>
      <w:tr w:rsidR="00856E45" w:rsidTr="0016262C">
        <w:trPr>
          <w:trHeight w:val="4492"/>
        </w:trPr>
        <w:tc>
          <w:tcPr>
            <w:tcW w:w="8073" w:type="dxa"/>
          </w:tcPr>
          <w:p w:rsidR="00856E45" w:rsidRPr="00B10C87" w:rsidRDefault="001A0C06" w:rsidP="00D23D08">
            <w:pPr>
              <w:rPr>
                <w:rFonts w:asciiTheme="majorEastAsia" w:eastAsiaTheme="majorEastAsia" w:hAnsiTheme="majorEastAsia"/>
              </w:rPr>
            </w:pPr>
            <w:r>
              <w:rPr>
                <w:rFonts w:asciiTheme="majorEastAsia" w:eastAsiaTheme="majorEastAsia" w:hAnsiTheme="majorEastAsia" w:hint="eastAsia"/>
              </w:rPr>
              <w:t>ア　全職員向け啓発資料の配布</w:t>
            </w:r>
            <w:r w:rsidR="00856E45" w:rsidRPr="00B10C87">
              <w:rPr>
                <w:rFonts w:asciiTheme="majorEastAsia" w:eastAsiaTheme="majorEastAsia" w:hAnsiTheme="majorEastAsia" w:hint="eastAsia"/>
              </w:rPr>
              <w:t>等</w:t>
            </w:r>
          </w:p>
          <w:p w:rsidR="00856E45" w:rsidRPr="00B10C87" w:rsidRDefault="00617C5F" w:rsidP="00D23D08">
            <w:pPr>
              <w:spacing w:line="340" w:lineRule="exact"/>
              <w:ind w:leftChars="100" w:left="220" w:firstLineChars="100" w:firstLine="220"/>
              <w:rPr>
                <w:rFonts w:hAnsiTheme="minorEastAsia"/>
              </w:rPr>
            </w:pPr>
            <w:r>
              <w:rPr>
                <w:rFonts w:hAnsiTheme="minorEastAsia" w:hint="eastAsia"/>
              </w:rPr>
              <w:t>全職員に対する意識啓発として、障害者への対応や障害</w:t>
            </w:r>
            <w:r w:rsidR="001A0C06">
              <w:rPr>
                <w:rFonts w:hAnsiTheme="minorEastAsia" w:hint="eastAsia"/>
              </w:rPr>
              <w:t>理解に関する内容を盛り込んだ啓発資料を配布</w:t>
            </w:r>
            <w:r w:rsidR="00856E45" w:rsidRPr="00B10C87">
              <w:rPr>
                <w:rFonts w:hAnsiTheme="minorEastAsia" w:hint="eastAsia"/>
              </w:rPr>
              <w:t>します。</w:t>
            </w:r>
          </w:p>
          <w:p w:rsidR="00856E45" w:rsidRPr="00DB41F3" w:rsidRDefault="00856E45" w:rsidP="00D23D08">
            <w:pPr>
              <w:spacing w:beforeLines="50" w:before="180"/>
              <w:rPr>
                <w:rFonts w:asciiTheme="majorEastAsia" w:eastAsiaTheme="majorEastAsia" w:hAnsiTheme="majorEastAsia"/>
              </w:rPr>
            </w:pPr>
            <w:r>
              <w:rPr>
                <w:rFonts w:asciiTheme="majorEastAsia" w:eastAsiaTheme="majorEastAsia" w:hAnsiTheme="majorEastAsia" w:hint="eastAsia"/>
              </w:rPr>
              <w:t>イ</w:t>
            </w:r>
            <w:r w:rsidRPr="00B10C87">
              <w:rPr>
                <w:rFonts w:asciiTheme="majorEastAsia" w:eastAsiaTheme="majorEastAsia" w:hAnsiTheme="majorEastAsia" w:hint="eastAsia"/>
              </w:rPr>
              <w:t xml:space="preserve">　</w:t>
            </w:r>
            <w:r w:rsidRPr="00DB41F3">
              <w:rPr>
                <w:rFonts w:asciiTheme="majorEastAsia" w:eastAsiaTheme="majorEastAsia" w:hAnsiTheme="majorEastAsia" w:hint="eastAsia"/>
              </w:rPr>
              <w:t>管理監督者向け研修の実施</w:t>
            </w:r>
          </w:p>
          <w:p w:rsidR="00856E45" w:rsidRPr="00B10C87" w:rsidRDefault="00617C5F" w:rsidP="00D23D08">
            <w:pPr>
              <w:spacing w:line="340" w:lineRule="exact"/>
              <w:ind w:leftChars="100" w:left="220" w:firstLineChars="100" w:firstLine="220"/>
              <w:rPr>
                <w:rFonts w:hAnsiTheme="minorEastAsia"/>
              </w:rPr>
            </w:pPr>
            <w:r>
              <w:rPr>
                <w:rFonts w:hAnsiTheme="minorEastAsia" w:hint="eastAsia"/>
              </w:rPr>
              <w:t>障害者への対応や障害</w:t>
            </w:r>
            <w:r w:rsidR="00856E45" w:rsidRPr="00B10C87">
              <w:rPr>
                <w:rFonts w:hAnsiTheme="minorEastAsia" w:hint="eastAsia"/>
              </w:rPr>
              <w:t>理解に関する内容の研修を、所属長（学校長を含む</w:t>
            </w:r>
            <w:r w:rsidR="00856E45">
              <w:rPr>
                <w:rFonts w:hAnsiTheme="minorEastAsia" w:hint="eastAsia"/>
              </w:rPr>
              <w:t>。</w:t>
            </w:r>
            <w:r w:rsidR="00856E45" w:rsidRPr="00B10C87">
              <w:rPr>
                <w:rFonts w:hAnsiTheme="minorEastAsia" w:hint="eastAsia"/>
              </w:rPr>
              <w:t>）をはじめとする全ての管理職等に対し実施し、さらに管理職等から各所属において職員研修を実施します。</w:t>
            </w:r>
          </w:p>
          <w:p w:rsidR="00856E45" w:rsidRPr="00B10C87" w:rsidRDefault="00617C5F" w:rsidP="00D23D08">
            <w:pPr>
              <w:spacing w:beforeLines="50" w:before="180"/>
              <w:rPr>
                <w:rFonts w:asciiTheme="majorEastAsia" w:eastAsiaTheme="majorEastAsia" w:hAnsiTheme="majorEastAsia"/>
              </w:rPr>
            </w:pPr>
            <w:r>
              <w:rPr>
                <w:rFonts w:asciiTheme="majorEastAsia" w:eastAsiaTheme="majorEastAsia" w:hAnsiTheme="majorEastAsia" w:hint="eastAsia"/>
              </w:rPr>
              <w:t xml:space="preserve">ウ　</w:t>
            </w:r>
            <w:r w:rsidRPr="00617C5F">
              <w:rPr>
                <w:rFonts w:asciiTheme="majorEastAsia" w:eastAsiaTheme="majorEastAsia" w:hAnsiTheme="majorEastAsia" w:hint="eastAsia"/>
              </w:rPr>
              <w:t>精神・発達障害者しごとサポーター養成講座</w:t>
            </w:r>
            <w:r w:rsidR="00E0736E">
              <w:rPr>
                <w:rFonts w:asciiTheme="majorEastAsia" w:eastAsiaTheme="majorEastAsia" w:hAnsiTheme="majorEastAsia" w:hint="eastAsia"/>
              </w:rPr>
              <w:t>等</w:t>
            </w:r>
            <w:r>
              <w:rPr>
                <w:rFonts w:asciiTheme="majorEastAsia" w:eastAsiaTheme="majorEastAsia" w:hAnsiTheme="majorEastAsia" w:hint="eastAsia"/>
              </w:rPr>
              <w:t>の積極的な活用</w:t>
            </w:r>
          </w:p>
          <w:p w:rsidR="00856E45" w:rsidRPr="000450D4" w:rsidRDefault="00856E45" w:rsidP="00617C5F">
            <w:pPr>
              <w:spacing w:line="340" w:lineRule="exact"/>
              <w:ind w:leftChars="100" w:left="220" w:firstLineChars="100" w:firstLine="220"/>
              <w:rPr>
                <w:rFonts w:hAnsiTheme="minorEastAsia"/>
              </w:rPr>
            </w:pPr>
            <w:r w:rsidRPr="00D43A97">
              <w:rPr>
                <w:rFonts w:hint="eastAsia"/>
              </w:rPr>
              <w:t>「精神・発</w:t>
            </w:r>
            <w:r w:rsidR="007F607F" w:rsidRPr="00D43A97">
              <w:rPr>
                <w:rFonts w:hint="eastAsia"/>
              </w:rPr>
              <w:t>達障害者しごとサポーター養成講座」</w:t>
            </w:r>
            <w:r w:rsidR="004B7A3C" w:rsidRPr="00D43A97">
              <w:rPr>
                <w:rFonts w:hint="eastAsia"/>
              </w:rPr>
              <w:t>（厚生労働省）</w:t>
            </w:r>
            <w:r w:rsidR="007F607F" w:rsidRPr="00D43A97">
              <w:rPr>
                <w:rFonts w:hint="eastAsia"/>
              </w:rPr>
              <w:t>等を周知・活用するとともに、</w:t>
            </w:r>
            <w:r w:rsidR="000D2A26" w:rsidRPr="00D43A97">
              <w:rPr>
                <w:rFonts w:hint="eastAsia"/>
              </w:rPr>
              <w:t>各所属の実情に応じた個別研修等を拡充し、また、障害当事者の経験談を聞く機会を設けるなど、</w:t>
            </w:r>
            <w:r w:rsidR="00617C5F" w:rsidRPr="00D43A97">
              <w:rPr>
                <w:rFonts w:hint="eastAsia"/>
              </w:rPr>
              <w:t>障害</w:t>
            </w:r>
            <w:r w:rsidRPr="00D43A97">
              <w:rPr>
                <w:rFonts w:hint="eastAsia"/>
              </w:rPr>
              <w:t>に係る基礎知識や</w:t>
            </w:r>
            <w:r w:rsidR="00617C5F" w:rsidRPr="00D43A97">
              <w:rPr>
                <w:rFonts w:hAnsiTheme="minorEastAsia" w:hint="eastAsia"/>
              </w:rPr>
              <w:t>障害</w:t>
            </w:r>
            <w:r w:rsidRPr="00D43A97">
              <w:rPr>
                <w:rFonts w:hAnsiTheme="minorEastAsia" w:hint="eastAsia"/>
              </w:rPr>
              <w:t>種別に応じた</w:t>
            </w:r>
            <w:r w:rsidRPr="00D43A97">
              <w:rPr>
                <w:rFonts w:hint="eastAsia"/>
              </w:rPr>
              <w:t>配慮等に関する職員理解の促進を図ります。</w:t>
            </w:r>
          </w:p>
        </w:tc>
      </w:tr>
    </w:tbl>
    <w:p w:rsidR="005A413B" w:rsidRPr="0036630A" w:rsidRDefault="00C077D4" w:rsidP="005A413B">
      <w:pPr>
        <w:pStyle w:val="2"/>
        <w:shd w:val="clear" w:color="auto" w:fill="0070C0"/>
        <w:rPr>
          <w:color w:val="FFFFFF" w:themeColor="background1"/>
          <w:sz w:val="24"/>
          <w:szCs w:val="24"/>
        </w:rPr>
      </w:pPr>
      <w:bookmarkStart w:id="14" w:name="_Toc182322090"/>
      <w:r>
        <w:rPr>
          <w:rFonts w:hint="eastAsia"/>
          <w:color w:val="FFFFFF" w:themeColor="background1"/>
          <w:sz w:val="24"/>
          <w:szCs w:val="24"/>
        </w:rPr>
        <w:lastRenderedPageBreak/>
        <w:t>２　職務の選定・</w:t>
      </w:r>
      <w:r w:rsidR="005A413B">
        <w:rPr>
          <w:rFonts w:hint="eastAsia"/>
          <w:color w:val="FFFFFF" w:themeColor="background1"/>
          <w:sz w:val="24"/>
          <w:szCs w:val="24"/>
        </w:rPr>
        <w:t>マッチング等</w:t>
      </w:r>
      <w:bookmarkEnd w:id="14"/>
    </w:p>
    <w:p w:rsidR="005A413B" w:rsidRDefault="005A413B" w:rsidP="005A413B">
      <w:pPr>
        <w:ind w:firstLineChars="100" w:firstLine="220"/>
        <w:rPr>
          <w:rFonts w:asciiTheme="majorEastAsia" w:eastAsiaTheme="majorEastAsia" w:hAnsiTheme="majorEastAsia"/>
          <w:shd w:val="pct50" w:color="00B0F0" w:fill="auto"/>
        </w:rPr>
      </w:pPr>
    </w:p>
    <w:p w:rsidR="005A413B" w:rsidRPr="0093623E" w:rsidRDefault="005A413B" w:rsidP="005A413B">
      <w:pPr>
        <w:ind w:firstLineChars="100" w:firstLine="220"/>
        <w:rPr>
          <w:rFonts w:asciiTheme="majorEastAsia" w:eastAsiaTheme="majorEastAsia" w:hAnsiTheme="majorEastAsia"/>
          <w:shd w:val="pct50" w:color="00B0F0" w:fill="auto"/>
        </w:rPr>
      </w:pPr>
      <w:r>
        <w:rPr>
          <w:rFonts w:asciiTheme="majorEastAsia" w:eastAsiaTheme="majorEastAsia" w:hAnsiTheme="majorEastAsia" w:hint="eastAsia"/>
          <w:shd w:val="pct50" w:color="00B0F0" w:fill="auto"/>
        </w:rPr>
        <w:t>基本的な考え方</w:t>
      </w:r>
    </w:p>
    <w:p w:rsidR="005A413B" w:rsidRPr="00133479" w:rsidRDefault="00CA1B92" w:rsidP="00133479">
      <w:pPr>
        <w:spacing w:beforeLines="50" w:before="180"/>
        <w:ind w:leftChars="100" w:left="440" w:hangingChars="100" w:hanging="220"/>
        <w:rPr>
          <w:rFonts w:hAnsiTheme="minorEastAsia"/>
        </w:rPr>
      </w:pPr>
      <w:r>
        <w:rPr>
          <w:rFonts w:hint="eastAsia"/>
        </w:rPr>
        <w:t xml:space="preserve">○　</w:t>
      </w:r>
      <w:r w:rsidR="00133479">
        <w:rPr>
          <w:rFonts w:hAnsiTheme="minorEastAsia" w:hint="eastAsia"/>
        </w:rPr>
        <w:t>行政事務職員については、業務内容が多岐にわたるため</w:t>
      </w:r>
      <w:r w:rsidR="008335E0" w:rsidRPr="009B42E5">
        <w:rPr>
          <w:rFonts w:hAnsiTheme="minorEastAsia" w:hint="eastAsia"/>
        </w:rPr>
        <w:t>、</w:t>
      </w:r>
      <w:r w:rsidR="00133479">
        <w:rPr>
          <w:rFonts w:hint="eastAsia"/>
        </w:rPr>
        <w:t>障害</w:t>
      </w:r>
      <w:r w:rsidR="009A714A" w:rsidRPr="009B42E5">
        <w:rPr>
          <w:rFonts w:hint="eastAsia"/>
        </w:rPr>
        <w:t>のある</w:t>
      </w:r>
      <w:r w:rsidR="00E17EB7" w:rsidRPr="009B42E5">
        <w:rPr>
          <w:rFonts w:hint="eastAsia"/>
        </w:rPr>
        <w:t>職員</w:t>
      </w:r>
      <w:r w:rsidR="00670E0E">
        <w:rPr>
          <w:rFonts w:hint="eastAsia"/>
        </w:rPr>
        <w:t>の活躍を推進するた</w:t>
      </w:r>
      <w:r w:rsidR="008F68B5" w:rsidRPr="009B42E5">
        <w:rPr>
          <w:rFonts w:hint="eastAsia"/>
        </w:rPr>
        <w:t>めには</w:t>
      </w:r>
      <w:r w:rsidR="00E17EB7" w:rsidRPr="009B42E5">
        <w:rPr>
          <w:rFonts w:hint="eastAsia"/>
        </w:rPr>
        <w:t>、</w:t>
      </w:r>
      <w:r w:rsidR="00EC6F5A" w:rsidRPr="009B42E5">
        <w:rPr>
          <w:rFonts w:hint="eastAsia"/>
        </w:rPr>
        <w:t>職員一人ひとりの</w:t>
      </w:r>
      <w:r w:rsidR="00133479">
        <w:rPr>
          <w:rFonts w:hint="eastAsia"/>
        </w:rPr>
        <w:t>障害</w:t>
      </w:r>
      <w:r w:rsidR="00E17EB7" w:rsidRPr="009B42E5">
        <w:rPr>
          <w:rFonts w:hint="eastAsia"/>
        </w:rPr>
        <w:t>特性</w:t>
      </w:r>
      <w:r w:rsidR="00EC6F5A" w:rsidRPr="009B42E5">
        <w:rPr>
          <w:rFonts w:hint="eastAsia"/>
        </w:rPr>
        <w:t>や</w:t>
      </w:r>
      <w:r w:rsidR="008F68B5" w:rsidRPr="009B42E5">
        <w:rPr>
          <w:rFonts w:hint="eastAsia"/>
        </w:rPr>
        <w:t>能力</w:t>
      </w:r>
      <w:r w:rsidR="00EC6F5A" w:rsidRPr="009B42E5">
        <w:rPr>
          <w:rFonts w:hint="eastAsia"/>
        </w:rPr>
        <w:t>、</w:t>
      </w:r>
      <w:r w:rsidR="00683A09" w:rsidRPr="009B42E5">
        <w:rPr>
          <w:rFonts w:hint="eastAsia"/>
        </w:rPr>
        <w:t>希望</w:t>
      </w:r>
      <w:r w:rsidR="00E17EB7" w:rsidRPr="009B42E5">
        <w:rPr>
          <w:rFonts w:hint="eastAsia"/>
        </w:rPr>
        <w:t>等を十分</w:t>
      </w:r>
      <w:r w:rsidR="00FA05F1">
        <w:rPr>
          <w:rFonts w:hint="eastAsia"/>
        </w:rPr>
        <w:t>確認</w:t>
      </w:r>
      <w:r w:rsidR="00E17EB7" w:rsidRPr="009B42E5">
        <w:rPr>
          <w:rFonts w:hint="eastAsia"/>
        </w:rPr>
        <w:t>し、</w:t>
      </w:r>
      <w:r w:rsidR="00887218">
        <w:rPr>
          <w:rFonts w:hint="eastAsia"/>
        </w:rPr>
        <w:t>それらに応じた</w:t>
      </w:r>
      <w:r w:rsidR="00E17EB7" w:rsidRPr="009B42E5">
        <w:rPr>
          <w:rFonts w:hint="eastAsia"/>
        </w:rPr>
        <w:t>業務との適切なマッチングを図っていくことが重要です。</w:t>
      </w:r>
    </w:p>
    <w:p w:rsidR="00980018" w:rsidRPr="00EB4D75" w:rsidRDefault="00980018" w:rsidP="007F607F">
      <w:pPr>
        <w:spacing w:beforeLines="50" w:before="180"/>
        <w:ind w:leftChars="100" w:left="440" w:hangingChars="100" w:hanging="220"/>
      </w:pPr>
      <w:r w:rsidRPr="009B42E5">
        <w:rPr>
          <w:rFonts w:hint="eastAsia"/>
        </w:rPr>
        <w:t xml:space="preserve">〇　</w:t>
      </w:r>
      <w:r w:rsidR="00EB4D75" w:rsidRPr="009B42E5">
        <w:rPr>
          <w:rFonts w:hint="eastAsia"/>
        </w:rPr>
        <w:t>行政事務職員</w:t>
      </w:r>
      <w:r w:rsidRPr="009B42E5">
        <w:rPr>
          <w:rFonts w:hint="eastAsia"/>
        </w:rPr>
        <w:t>以外の</w:t>
      </w:r>
      <w:r w:rsidR="007F010E" w:rsidRPr="009B42E5">
        <w:rPr>
          <w:rFonts w:hint="eastAsia"/>
        </w:rPr>
        <w:t>職種</w:t>
      </w:r>
      <w:r w:rsidR="004F2F07" w:rsidRPr="009B42E5">
        <w:rPr>
          <w:rFonts w:hint="eastAsia"/>
        </w:rPr>
        <w:t>（教員、学校技能員など）</w:t>
      </w:r>
      <w:r w:rsidR="00133479">
        <w:rPr>
          <w:rFonts w:hint="eastAsia"/>
        </w:rPr>
        <w:t>については、職員一人ひとりの障害</w:t>
      </w:r>
      <w:r w:rsidR="004F2F07" w:rsidRPr="009B42E5">
        <w:rPr>
          <w:rFonts w:hint="eastAsia"/>
        </w:rPr>
        <w:t>特性等を十分</w:t>
      </w:r>
      <w:r w:rsidR="00FA05F1">
        <w:rPr>
          <w:rFonts w:hint="eastAsia"/>
        </w:rPr>
        <w:t>確認</w:t>
      </w:r>
      <w:r w:rsidR="004F2F07" w:rsidRPr="009B42E5">
        <w:rPr>
          <w:rFonts w:hint="eastAsia"/>
        </w:rPr>
        <w:t>し、通勤に配慮した配置</w:t>
      </w:r>
      <w:r w:rsidR="00133479">
        <w:rPr>
          <w:rFonts w:hint="eastAsia"/>
        </w:rPr>
        <w:t>や職場での障害</w:t>
      </w:r>
      <w:r w:rsidR="003E4069" w:rsidRPr="009B42E5">
        <w:rPr>
          <w:rFonts w:hint="eastAsia"/>
        </w:rPr>
        <w:t>理解促進</w:t>
      </w:r>
      <w:r w:rsidRPr="009B42E5">
        <w:rPr>
          <w:rFonts w:hint="eastAsia"/>
        </w:rPr>
        <w:t>等を</w:t>
      </w:r>
      <w:r w:rsidR="003E4069" w:rsidRPr="009B42E5">
        <w:rPr>
          <w:rFonts w:hint="eastAsia"/>
        </w:rPr>
        <w:t>通して</w:t>
      </w:r>
      <w:r w:rsidR="00CD3C6D" w:rsidRPr="009B42E5">
        <w:rPr>
          <w:rFonts w:hint="eastAsia"/>
        </w:rPr>
        <w:t>、</w:t>
      </w:r>
      <w:r w:rsidR="00233F97" w:rsidRPr="009B42E5">
        <w:rPr>
          <w:rFonts w:hint="eastAsia"/>
        </w:rPr>
        <w:t>それぞれの職務における</w:t>
      </w:r>
      <w:r w:rsidR="00133479">
        <w:rPr>
          <w:rFonts w:hint="eastAsia"/>
        </w:rPr>
        <w:t>障害</w:t>
      </w:r>
      <w:r w:rsidR="00CD3C6D" w:rsidRPr="009B42E5">
        <w:rPr>
          <w:rFonts w:hint="eastAsia"/>
        </w:rPr>
        <w:t>のある職員</w:t>
      </w:r>
      <w:r w:rsidR="00233F97" w:rsidRPr="009B42E5">
        <w:rPr>
          <w:rFonts w:hint="eastAsia"/>
        </w:rPr>
        <w:t>の</w:t>
      </w:r>
      <w:r w:rsidR="00CD3C6D" w:rsidRPr="009B42E5">
        <w:rPr>
          <w:rFonts w:hint="eastAsia"/>
        </w:rPr>
        <w:t>活躍を推進していきます</w:t>
      </w:r>
      <w:r w:rsidRPr="009B42E5">
        <w:rPr>
          <w:rFonts w:hint="eastAsia"/>
        </w:rPr>
        <w:t>。</w:t>
      </w:r>
    </w:p>
    <w:p w:rsidR="005A413B" w:rsidRDefault="00932A33" w:rsidP="00665411">
      <w:pPr>
        <w:spacing w:line="480" w:lineRule="auto"/>
        <w:ind w:firstLineChars="100" w:firstLine="220"/>
        <w:rPr>
          <w:rFonts w:asciiTheme="majorEastAsia" w:eastAsiaTheme="majorEastAsia" w:hAnsiTheme="majorEastAsia"/>
          <w:shd w:val="pct50" w:color="00B0F0" w:fill="auto"/>
        </w:rPr>
      </w:pPr>
      <w:r>
        <w:rPr>
          <w:rFonts w:asciiTheme="majorEastAsia" w:eastAsiaTheme="majorEastAsia" w:hAnsiTheme="majorEastAsia" w:hint="eastAsia"/>
          <w:shd w:val="pct50" w:color="00B0F0" w:fill="auto"/>
        </w:rPr>
        <w:t>取組</w:t>
      </w:r>
      <w:r w:rsidR="005A413B" w:rsidRPr="0093623E">
        <w:rPr>
          <w:rFonts w:asciiTheme="majorEastAsia" w:eastAsiaTheme="majorEastAsia" w:hAnsiTheme="majorEastAsia" w:hint="eastAsia"/>
          <w:shd w:val="pct50" w:color="00B0F0" w:fill="auto"/>
        </w:rPr>
        <w:t>内容</w:t>
      </w:r>
    </w:p>
    <w:tbl>
      <w:tblPr>
        <w:tblStyle w:val="a7"/>
        <w:tblW w:w="4626" w:type="pct"/>
        <w:jc w:val="right"/>
        <w:tblCellMar>
          <w:top w:w="108" w:type="dxa"/>
          <w:bottom w:w="108" w:type="dxa"/>
        </w:tblCellMar>
        <w:tblLook w:val="04A0" w:firstRow="1" w:lastRow="0" w:firstColumn="1" w:lastColumn="0" w:noHBand="0" w:noVBand="1"/>
      </w:tblPr>
      <w:tblGrid>
        <w:gridCol w:w="7859"/>
      </w:tblGrid>
      <w:tr w:rsidR="005A413B" w:rsidTr="00887218">
        <w:trPr>
          <w:trHeight w:val="3285"/>
          <w:jc w:val="right"/>
        </w:trPr>
        <w:tc>
          <w:tcPr>
            <w:tcW w:w="7859" w:type="dxa"/>
          </w:tcPr>
          <w:p w:rsidR="00980018" w:rsidRDefault="00980018" w:rsidP="00D322D0">
            <w:pPr>
              <w:rPr>
                <w:rFonts w:asciiTheme="majorEastAsia" w:eastAsiaTheme="majorEastAsia" w:hAnsiTheme="majorEastAsia"/>
              </w:rPr>
            </w:pPr>
            <w:r>
              <w:rPr>
                <w:rFonts w:asciiTheme="majorEastAsia" w:eastAsiaTheme="majorEastAsia" w:hAnsiTheme="majorEastAsia" w:hint="eastAsia"/>
              </w:rPr>
              <w:t>【行政事務職員】</w:t>
            </w:r>
          </w:p>
          <w:p w:rsidR="005A413B" w:rsidRPr="006A3219" w:rsidRDefault="005A413B" w:rsidP="00D322D0">
            <w:pPr>
              <w:rPr>
                <w:rFonts w:asciiTheme="majorEastAsia" w:eastAsiaTheme="majorEastAsia" w:hAnsiTheme="majorEastAsia"/>
              </w:rPr>
            </w:pPr>
            <w:r w:rsidRPr="006A3219">
              <w:rPr>
                <w:rFonts w:asciiTheme="majorEastAsia" w:eastAsiaTheme="majorEastAsia" w:hAnsiTheme="majorEastAsia" w:hint="eastAsia"/>
              </w:rPr>
              <w:t xml:space="preserve">ア　</w:t>
            </w:r>
            <w:r w:rsidR="00F57DBB">
              <w:rPr>
                <w:rFonts w:asciiTheme="majorEastAsia" w:eastAsiaTheme="majorEastAsia" w:hAnsiTheme="majorEastAsia" w:hint="eastAsia"/>
              </w:rPr>
              <w:t>採用前面談の実施</w:t>
            </w:r>
          </w:p>
          <w:p w:rsidR="0020595C" w:rsidRDefault="004A0266" w:rsidP="0020595C">
            <w:pPr>
              <w:ind w:leftChars="100" w:left="220" w:firstLineChars="100" w:firstLine="220"/>
            </w:pPr>
            <w:r>
              <w:rPr>
                <w:rFonts w:hint="eastAsia"/>
              </w:rPr>
              <w:t>採用前の合格者面談について、</w:t>
            </w:r>
            <w:r w:rsidR="0020595C" w:rsidRPr="00391429">
              <w:rPr>
                <w:rFonts w:hint="eastAsia"/>
              </w:rPr>
              <w:t>医師</w:t>
            </w:r>
            <w:r w:rsidRPr="00391429">
              <w:rPr>
                <w:rFonts w:hint="eastAsia"/>
              </w:rPr>
              <w:t>が同席するとともに、</w:t>
            </w:r>
            <w:r w:rsidR="009431C5" w:rsidRPr="00391429">
              <w:rPr>
                <w:rFonts w:hAnsiTheme="minorEastAsia" w:hint="eastAsia"/>
              </w:rPr>
              <w:t>本人が希望</w:t>
            </w:r>
            <w:r w:rsidR="00C12034" w:rsidRPr="00391429">
              <w:rPr>
                <w:rFonts w:hAnsiTheme="minorEastAsia" w:hint="eastAsia"/>
              </w:rPr>
              <w:t>する場合には</w:t>
            </w:r>
            <w:r w:rsidR="00C87706" w:rsidRPr="00391429">
              <w:rPr>
                <w:rFonts w:hAnsiTheme="minorEastAsia" w:hint="eastAsia"/>
              </w:rPr>
              <w:t>就労支援機関の職員等</w:t>
            </w:r>
            <w:r w:rsidRPr="00391429">
              <w:rPr>
                <w:rFonts w:hAnsiTheme="minorEastAsia" w:hint="eastAsia"/>
              </w:rPr>
              <w:t>も同席して</w:t>
            </w:r>
            <w:r>
              <w:rPr>
                <w:rFonts w:hAnsiTheme="minorEastAsia" w:hint="eastAsia"/>
              </w:rPr>
              <w:t>実施するなど</w:t>
            </w:r>
            <w:r w:rsidR="00C87706" w:rsidRPr="002B7F72">
              <w:rPr>
                <w:rFonts w:hAnsiTheme="minorEastAsia" w:hint="eastAsia"/>
              </w:rPr>
              <w:t>、</w:t>
            </w:r>
            <w:r w:rsidR="005F23CD">
              <w:rPr>
                <w:rFonts w:hint="eastAsia"/>
              </w:rPr>
              <w:t>障害者一人ひとりの障害</w:t>
            </w:r>
            <w:r w:rsidR="0020595C">
              <w:rPr>
                <w:rFonts w:hint="eastAsia"/>
              </w:rPr>
              <w:t>特性や</w:t>
            </w:r>
            <w:r w:rsidR="00EE334D">
              <w:rPr>
                <w:rFonts w:hint="eastAsia"/>
              </w:rPr>
              <w:t>能力、希望等を踏まえ、</w:t>
            </w:r>
            <w:r w:rsidR="0020595C">
              <w:rPr>
                <w:rFonts w:hint="eastAsia"/>
              </w:rPr>
              <w:t>適した業務等を確認します。</w:t>
            </w:r>
          </w:p>
          <w:p w:rsidR="0020595C" w:rsidRPr="0020595C" w:rsidRDefault="0020595C" w:rsidP="0020595C">
            <w:pPr>
              <w:ind w:leftChars="100" w:left="220" w:firstLineChars="100" w:firstLine="220"/>
            </w:pPr>
            <w:r>
              <w:rPr>
                <w:rFonts w:hint="eastAsia"/>
              </w:rPr>
              <w:t>また、</w:t>
            </w:r>
            <w:r w:rsidR="00B87CC4" w:rsidRPr="009B42E5">
              <w:rPr>
                <w:rFonts w:hint="eastAsia"/>
              </w:rPr>
              <w:t>行政事務職員として</w:t>
            </w:r>
            <w:r w:rsidR="004C2650" w:rsidRPr="00604808">
              <w:rPr>
                <w:rFonts w:hint="eastAsia"/>
              </w:rPr>
              <w:t>働く</w:t>
            </w:r>
            <w:r w:rsidR="001F0771">
              <w:rPr>
                <w:rFonts w:hint="eastAsia"/>
              </w:rPr>
              <w:t>具体的な</w:t>
            </w:r>
            <w:r w:rsidR="004C2650">
              <w:rPr>
                <w:rFonts w:hint="eastAsia"/>
              </w:rPr>
              <w:t>イメージを持つことができるよう、</w:t>
            </w:r>
            <w:r w:rsidR="007F607F" w:rsidRPr="007F607F">
              <w:rPr>
                <w:rFonts w:hint="eastAsia"/>
              </w:rPr>
              <w:t>先輩職員による業務説明等の機会を設けるとともに、職場で働く活躍事例を県ホームページに掲載します。</w:t>
            </w:r>
          </w:p>
          <w:p w:rsidR="005A413B" w:rsidRPr="006A3219" w:rsidRDefault="005A413B" w:rsidP="00D322D0">
            <w:pPr>
              <w:spacing w:beforeLines="50" w:before="180"/>
              <w:rPr>
                <w:rFonts w:asciiTheme="majorEastAsia" w:eastAsiaTheme="majorEastAsia" w:hAnsiTheme="majorEastAsia"/>
              </w:rPr>
            </w:pPr>
            <w:r w:rsidRPr="006A3219">
              <w:rPr>
                <w:rFonts w:asciiTheme="majorEastAsia" w:eastAsiaTheme="majorEastAsia" w:hAnsiTheme="majorEastAsia" w:hint="eastAsia"/>
              </w:rPr>
              <w:t xml:space="preserve">イ　</w:t>
            </w:r>
            <w:r w:rsidR="008F2C26">
              <w:rPr>
                <w:rFonts w:asciiTheme="majorEastAsia" w:eastAsiaTheme="majorEastAsia" w:hAnsiTheme="majorEastAsia" w:hint="eastAsia"/>
              </w:rPr>
              <w:t>管理監督者</w:t>
            </w:r>
            <w:r w:rsidR="00043F8B">
              <w:rPr>
                <w:rFonts w:asciiTheme="majorEastAsia" w:eastAsiaTheme="majorEastAsia" w:hAnsiTheme="majorEastAsia" w:hint="eastAsia"/>
              </w:rPr>
              <w:t>等</w:t>
            </w:r>
            <w:r w:rsidR="00E0736E">
              <w:rPr>
                <w:rFonts w:asciiTheme="majorEastAsia" w:eastAsiaTheme="majorEastAsia" w:hAnsiTheme="majorEastAsia" w:hint="eastAsia"/>
              </w:rPr>
              <w:t>による</w:t>
            </w:r>
            <w:r w:rsidR="008F2C26">
              <w:rPr>
                <w:rFonts w:asciiTheme="majorEastAsia" w:eastAsiaTheme="majorEastAsia" w:hAnsiTheme="majorEastAsia" w:hint="eastAsia"/>
              </w:rPr>
              <w:t>面談の実施</w:t>
            </w:r>
          </w:p>
          <w:p w:rsidR="007F607F" w:rsidRPr="0020595C" w:rsidRDefault="00767926" w:rsidP="00887218">
            <w:pPr>
              <w:ind w:leftChars="100" w:left="220" w:firstLineChars="100" w:firstLine="220"/>
            </w:pPr>
            <w:r>
              <w:rPr>
                <w:rFonts w:hint="eastAsia"/>
              </w:rPr>
              <w:t>採用後も、所属の管理監督者</w:t>
            </w:r>
            <w:r w:rsidR="00043F8B">
              <w:rPr>
                <w:rFonts w:hint="eastAsia"/>
              </w:rPr>
              <w:t>等</w:t>
            </w:r>
            <w:r>
              <w:rPr>
                <w:rFonts w:hint="eastAsia"/>
              </w:rPr>
              <w:t>による</w:t>
            </w:r>
            <w:r w:rsidRPr="00767926">
              <w:rPr>
                <w:rFonts w:hint="eastAsia"/>
              </w:rPr>
              <w:t>面談</w:t>
            </w:r>
            <w:r w:rsidR="007F607F">
              <w:rPr>
                <w:rFonts w:hint="eastAsia"/>
              </w:rPr>
              <w:t>等を通じて、障害者一人ひとりの障害</w:t>
            </w:r>
            <w:r w:rsidR="00571AFD">
              <w:rPr>
                <w:rFonts w:hint="eastAsia"/>
              </w:rPr>
              <w:t>特性や</w:t>
            </w:r>
            <w:r w:rsidRPr="00767926">
              <w:rPr>
                <w:rFonts w:hint="eastAsia"/>
              </w:rPr>
              <w:t>能力</w:t>
            </w:r>
            <w:r w:rsidR="00571AFD">
              <w:rPr>
                <w:rFonts w:hint="eastAsia"/>
              </w:rPr>
              <w:t>、希望等を</w:t>
            </w:r>
            <w:r w:rsidR="00FA05F1">
              <w:rPr>
                <w:rFonts w:hint="eastAsia"/>
              </w:rPr>
              <w:t>確認</w:t>
            </w:r>
            <w:r w:rsidR="00E7519B">
              <w:rPr>
                <w:rFonts w:hint="eastAsia"/>
              </w:rPr>
              <w:t>し、</w:t>
            </w:r>
            <w:r w:rsidRPr="00767926">
              <w:rPr>
                <w:rFonts w:hint="eastAsia"/>
              </w:rPr>
              <w:t>業務との適切なマッチングを推進</w:t>
            </w:r>
            <w:r w:rsidR="00887218">
              <w:rPr>
                <w:rFonts w:hint="eastAsia"/>
              </w:rPr>
              <w:t>するほか、療養休暇など服務関係の諸制度等を有効に活用できるよう、適切な助言等を行うとともに、必要に応じて作業マニュアルの作成等を行うなど、働きやすい職場環境の整備に向けて、合理的配慮を提供します。</w:t>
            </w:r>
          </w:p>
          <w:p w:rsidR="007F607F" w:rsidRPr="00EE2EDB" w:rsidRDefault="007F607F" w:rsidP="007F607F">
            <w:pPr>
              <w:spacing w:beforeLines="50" w:before="180"/>
              <w:rPr>
                <w:rFonts w:asciiTheme="majorEastAsia" w:eastAsiaTheme="majorEastAsia" w:hAnsiTheme="majorEastAsia"/>
              </w:rPr>
            </w:pPr>
            <w:r w:rsidRPr="00EE2EDB">
              <w:rPr>
                <w:rFonts w:asciiTheme="majorEastAsia" w:eastAsiaTheme="majorEastAsia" w:hAnsiTheme="majorEastAsia" w:hint="eastAsia"/>
              </w:rPr>
              <w:t>ウ　「就労パスポート」</w:t>
            </w:r>
            <w:r w:rsidR="00651AD9">
              <w:rPr>
                <w:rStyle w:val="ab"/>
                <w:rFonts w:asciiTheme="majorEastAsia" w:eastAsiaTheme="majorEastAsia" w:hAnsiTheme="majorEastAsia"/>
              </w:rPr>
              <w:footnoteReference w:id="6"/>
            </w:r>
            <w:r w:rsidRPr="00EE2EDB">
              <w:rPr>
                <w:rFonts w:asciiTheme="majorEastAsia" w:eastAsiaTheme="majorEastAsia" w:hAnsiTheme="majorEastAsia" w:hint="eastAsia"/>
              </w:rPr>
              <w:t>等を活用した特性等のより的確な把握</w:t>
            </w:r>
          </w:p>
          <w:p w:rsidR="007F607F" w:rsidRPr="00343664" w:rsidRDefault="007F607F" w:rsidP="007F607F">
            <w:pPr>
              <w:ind w:left="220" w:hangingChars="100" w:hanging="220"/>
              <w:rPr>
                <w:rFonts w:hAnsiTheme="minorEastAsia"/>
              </w:rPr>
            </w:pPr>
            <w:r w:rsidRPr="00343664">
              <w:rPr>
                <w:rFonts w:hAnsiTheme="minorEastAsia" w:hint="eastAsia"/>
              </w:rPr>
              <w:t xml:space="preserve">　　本人が希望する場合には、「就労パスポート」</w:t>
            </w:r>
            <w:r w:rsidR="00043F8B">
              <w:rPr>
                <w:rFonts w:hAnsiTheme="minorEastAsia" w:hint="eastAsia"/>
              </w:rPr>
              <w:t>等の活用</w:t>
            </w:r>
            <w:r>
              <w:rPr>
                <w:rFonts w:hAnsiTheme="minorEastAsia" w:hint="eastAsia"/>
              </w:rPr>
              <w:t>により、就労支援機関等と障害</w:t>
            </w:r>
            <w:r w:rsidRPr="00343664">
              <w:rPr>
                <w:rFonts w:hAnsiTheme="minorEastAsia" w:hint="eastAsia"/>
              </w:rPr>
              <w:t>特性等についての情報を共有</w:t>
            </w:r>
            <w:r>
              <w:rPr>
                <w:rFonts w:hAnsiTheme="minorEastAsia" w:hint="eastAsia"/>
              </w:rPr>
              <w:t>するとともに</w:t>
            </w:r>
            <w:r w:rsidRPr="00343664">
              <w:rPr>
                <w:rFonts w:hAnsiTheme="minorEastAsia" w:hint="eastAsia"/>
              </w:rPr>
              <w:t>、</w:t>
            </w:r>
            <w:r w:rsidR="00E654EA">
              <w:rPr>
                <w:rFonts w:hAnsiTheme="minorEastAsia" w:hint="eastAsia"/>
              </w:rPr>
              <w:t>採用前面談や管理</w:t>
            </w:r>
            <w:r>
              <w:rPr>
                <w:rFonts w:hAnsiTheme="minorEastAsia" w:hint="eastAsia"/>
              </w:rPr>
              <w:t>監督者</w:t>
            </w:r>
            <w:r w:rsidR="00887218">
              <w:rPr>
                <w:rFonts w:hAnsiTheme="minorEastAsia" w:hint="eastAsia"/>
              </w:rPr>
              <w:t>等</w:t>
            </w:r>
            <w:r>
              <w:rPr>
                <w:rFonts w:hAnsiTheme="minorEastAsia" w:hint="eastAsia"/>
              </w:rPr>
              <w:t>との面談において、より</w:t>
            </w:r>
            <w:r w:rsidRPr="00343664">
              <w:rPr>
                <w:rFonts w:hAnsiTheme="minorEastAsia" w:hint="eastAsia"/>
              </w:rPr>
              <w:t>適切</w:t>
            </w:r>
            <w:r>
              <w:rPr>
                <w:rFonts w:hAnsiTheme="minorEastAsia" w:hint="eastAsia"/>
              </w:rPr>
              <w:t>に本人の特徴やアピールポイント、希望する配慮などを把握し、職場での支援等に活かします。</w:t>
            </w:r>
          </w:p>
          <w:p w:rsidR="00233F97" w:rsidRPr="00233F97" w:rsidRDefault="00233F97" w:rsidP="007F607F">
            <w:pPr>
              <w:ind w:leftChars="100" w:left="220" w:firstLineChars="100" w:firstLine="220"/>
            </w:pPr>
          </w:p>
        </w:tc>
      </w:tr>
      <w:tr w:rsidR="00651AD9" w:rsidTr="000A1828">
        <w:trPr>
          <w:trHeight w:val="3285"/>
          <w:jc w:val="right"/>
        </w:trPr>
        <w:tc>
          <w:tcPr>
            <w:tcW w:w="7859" w:type="dxa"/>
          </w:tcPr>
          <w:p w:rsidR="00651AD9" w:rsidRPr="007F607F" w:rsidRDefault="00651AD9" w:rsidP="00651AD9">
            <w:pPr>
              <w:spacing w:beforeLines="50" w:before="180"/>
              <w:rPr>
                <w:rFonts w:asciiTheme="majorEastAsia" w:eastAsiaTheme="majorEastAsia" w:hAnsiTheme="majorEastAsia"/>
              </w:rPr>
            </w:pPr>
            <w:r w:rsidRPr="007F607F">
              <w:rPr>
                <w:rFonts w:asciiTheme="majorEastAsia" w:eastAsiaTheme="majorEastAsia" w:hAnsiTheme="majorEastAsia" w:hint="eastAsia"/>
              </w:rPr>
              <w:lastRenderedPageBreak/>
              <w:t>エ　「サポートオフィス」における局内調査の実施</w:t>
            </w:r>
          </w:p>
          <w:p w:rsidR="00651AD9" w:rsidRPr="009B42E5" w:rsidRDefault="00E525B6" w:rsidP="00651AD9">
            <w:pPr>
              <w:ind w:leftChars="100" w:left="220" w:firstLineChars="100" w:firstLine="220"/>
            </w:pPr>
            <w:r>
              <w:rPr>
                <w:rFonts w:hint="eastAsia"/>
              </w:rPr>
              <w:t>サポートオフィス</w:t>
            </w:r>
            <w:r w:rsidR="000A1828">
              <w:rPr>
                <w:rFonts w:hint="eastAsia"/>
              </w:rPr>
              <w:t>で実施する業務について</w:t>
            </w:r>
            <w:r w:rsidR="00C960D5" w:rsidRPr="00C960D5">
              <w:rPr>
                <w:rFonts w:hint="eastAsia"/>
              </w:rPr>
              <w:t>局内調査を行い、障害のある職員に適した業務の掘り起こし等を</w:t>
            </w:r>
            <w:r w:rsidR="00043F8B">
              <w:rPr>
                <w:rFonts w:hint="eastAsia"/>
              </w:rPr>
              <w:t>行います。また、県立学校等に配置する職員についても、業務の掘り起こし等</w:t>
            </w:r>
            <w:r w:rsidR="00C960D5" w:rsidRPr="00C960D5">
              <w:rPr>
                <w:rFonts w:hint="eastAsia"/>
              </w:rPr>
              <w:t>を主務とする指導員を配置し、配置先における職務選定等を支援します。</w:t>
            </w:r>
          </w:p>
          <w:p w:rsidR="00651AD9" w:rsidRPr="009B42E5" w:rsidRDefault="00651AD9" w:rsidP="00651AD9">
            <w:pPr>
              <w:spacing w:beforeLines="50" w:before="180"/>
              <w:rPr>
                <w:rFonts w:asciiTheme="majorEastAsia" w:eastAsiaTheme="majorEastAsia" w:hAnsiTheme="majorEastAsia"/>
              </w:rPr>
            </w:pPr>
            <w:r>
              <w:rPr>
                <w:rFonts w:asciiTheme="majorEastAsia" w:eastAsiaTheme="majorEastAsia" w:hAnsiTheme="majorEastAsia" w:hint="eastAsia"/>
              </w:rPr>
              <w:t>【行政事務職員以外</w:t>
            </w:r>
            <w:r w:rsidRPr="009B42E5">
              <w:rPr>
                <w:rFonts w:asciiTheme="majorEastAsia" w:eastAsiaTheme="majorEastAsia" w:hAnsiTheme="majorEastAsia" w:hint="eastAsia"/>
              </w:rPr>
              <w:t>の職種】</w:t>
            </w:r>
          </w:p>
          <w:p w:rsidR="00651AD9" w:rsidRPr="009B42E5" w:rsidRDefault="00651AD9" w:rsidP="00651AD9">
            <w:pPr>
              <w:ind w:left="220" w:hangingChars="100" w:hanging="220"/>
              <w:rPr>
                <w:rFonts w:asciiTheme="majorEastAsia" w:eastAsiaTheme="majorEastAsia" w:hAnsiTheme="majorEastAsia"/>
              </w:rPr>
            </w:pPr>
            <w:r>
              <w:rPr>
                <w:rFonts w:asciiTheme="majorEastAsia" w:eastAsiaTheme="majorEastAsia" w:hAnsiTheme="majorEastAsia" w:hint="eastAsia"/>
              </w:rPr>
              <w:t>オ</w:t>
            </w:r>
            <w:r w:rsidRPr="009B42E5">
              <w:rPr>
                <w:rFonts w:asciiTheme="majorEastAsia" w:eastAsiaTheme="majorEastAsia" w:hAnsiTheme="majorEastAsia" w:hint="eastAsia"/>
              </w:rPr>
              <w:t xml:space="preserve">　採用前面談の実施</w:t>
            </w:r>
          </w:p>
          <w:p w:rsidR="00651AD9" w:rsidRPr="009B42E5" w:rsidRDefault="00651AD9" w:rsidP="00651AD9">
            <w:pPr>
              <w:ind w:leftChars="100" w:left="220" w:firstLineChars="100" w:firstLine="220"/>
            </w:pPr>
            <w:r w:rsidRPr="009B42E5">
              <w:rPr>
                <w:rFonts w:hint="eastAsia"/>
              </w:rPr>
              <w:t>採用前の合格者面談を実施</w:t>
            </w:r>
            <w:r w:rsidRPr="00C12034">
              <w:rPr>
                <w:rFonts w:hint="eastAsia"/>
              </w:rPr>
              <w:t>する際に</w:t>
            </w:r>
            <w:r w:rsidRPr="009B42E5">
              <w:rPr>
                <w:rFonts w:hint="eastAsia"/>
              </w:rPr>
              <w:t>、</w:t>
            </w:r>
            <w:r w:rsidRPr="00E01CC1">
              <w:rPr>
                <w:rFonts w:hAnsiTheme="minorEastAsia" w:hint="eastAsia"/>
              </w:rPr>
              <w:t>本人が希望する場合には就労支援機関の職員等の同席の下、</w:t>
            </w:r>
            <w:r>
              <w:rPr>
                <w:rFonts w:hint="eastAsia"/>
              </w:rPr>
              <w:t>障害者一人ひとりの障害</w:t>
            </w:r>
            <w:r w:rsidRPr="009B42E5">
              <w:rPr>
                <w:rFonts w:hint="eastAsia"/>
              </w:rPr>
              <w:t>特性等を十分</w:t>
            </w:r>
            <w:r>
              <w:rPr>
                <w:rFonts w:hint="eastAsia"/>
              </w:rPr>
              <w:t>確認</w:t>
            </w:r>
            <w:r w:rsidRPr="009B42E5">
              <w:rPr>
                <w:rFonts w:hint="eastAsia"/>
              </w:rPr>
              <w:t>します。</w:t>
            </w:r>
          </w:p>
          <w:p w:rsidR="00651AD9" w:rsidRPr="009B42E5" w:rsidRDefault="00651AD9" w:rsidP="00651AD9">
            <w:pPr>
              <w:spacing w:beforeLines="50" w:before="180"/>
              <w:rPr>
                <w:rFonts w:asciiTheme="majorEastAsia" w:eastAsiaTheme="majorEastAsia" w:hAnsiTheme="majorEastAsia"/>
              </w:rPr>
            </w:pPr>
            <w:r>
              <w:rPr>
                <w:rFonts w:asciiTheme="majorEastAsia" w:eastAsiaTheme="majorEastAsia" w:hAnsiTheme="majorEastAsia" w:hint="eastAsia"/>
              </w:rPr>
              <w:t>カ</w:t>
            </w:r>
            <w:r w:rsidR="00E0736E">
              <w:rPr>
                <w:rFonts w:asciiTheme="majorEastAsia" w:eastAsiaTheme="majorEastAsia" w:hAnsiTheme="majorEastAsia" w:hint="eastAsia"/>
              </w:rPr>
              <w:t xml:space="preserve">　管理監督者による</w:t>
            </w:r>
            <w:r w:rsidRPr="009B42E5">
              <w:rPr>
                <w:rFonts w:asciiTheme="majorEastAsia" w:eastAsiaTheme="majorEastAsia" w:hAnsiTheme="majorEastAsia" w:hint="eastAsia"/>
              </w:rPr>
              <w:t>面談の実施</w:t>
            </w:r>
          </w:p>
          <w:p w:rsidR="00651AD9" w:rsidRPr="00B84C05" w:rsidRDefault="00651AD9" w:rsidP="00B84C05">
            <w:pPr>
              <w:ind w:leftChars="100" w:left="220" w:firstLineChars="100" w:firstLine="220"/>
              <w:rPr>
                <w:rFonts w:asciiTheme="majorEastAsia" w:eastAsiaTheme="majorEastAsia" w:hAnsiTheme="majorEastAsia"/>
                <w:shd w:val="pct50" w:color="00B0F0" w:fill="auto"/>
              </w:rPr>
            </w:pPr>
            <w:r w:rsidRPr="009B42E5">
              <w:rPr>
                <w:rFonts w:hint="eastAsia"/>
              </w:rPr>
              <w:t>採用後も、所属の管理監督者</w:t>
            </w:r>
            <w:r>
              <w:rPr>
                <w:rFonts w:hint="eastAsia"/>
              </w:rPr>
              <w:t>による面談等を通じて、障害者一人ひとりの障害特性等を十分</w:t>
            </w:r>
            <w:r w:rsidRPr="00E01CC1">
              <w:rPr>
                <w:rFonts w:hAnsiTheme="minorEastAsia" w:hint="eastAsia"/>
              </w:rPr>
              <w:t>確認</w:t>
            </w:r>
            <w:r w:rsidRPr="009B42E5">
              <w:rPr>
                <w:rFonts w:hint="eastAsia"/>
              </w:rPr>
              <w:t>します。</w:t>
            </w:r>
          </w:p>
        </w:tc>
      </w:tr>
    </w:tbl>
    <w:p w:rsidR="00651AD9" w:rsidRDefault="00651AD9" w:rsidP="007F607F">
      <w:pPr>
        <w:rPr>
          <w:rFonts w:asciiTheme="majorEastAsia" w:eastAsiaTheme="majorEastAsia" w:hAnsiTheme="majorEastAsia"/>
          <w:shd w:val="pct50" w:color="00B0F0" w:fill="auto"/>
        </w:rPr>
      </w:pPr>
    </w:p>
    <w:p w:rsidR="007F607F" w:rsidRPr="007F607F" w:rsidRDefault="007F607F" w:rsidP="007F607F">
      <w:pPr>
        <w:pStyle w:val="2"/>
        <w:shd w:val="clear" w:color="auto" w:fill="0070C0"/>
        <w:rPr>
          <w:color w:val="FFFFFF" w:themeColor="background1"/>
          <w:sz w:val="24"/>
          <w:szCs w:val="24"/>
        </w:rPr>
      </w:pPr>
      <w:bookmarkStart w:id="15" w:name="_Toc182322091"/>
      <w:r>
        <w:rPr>
          <w:rFonts w:hint="eastAsia"/>
          <w:color w:val="FFFFFF" w:themeColor="background1"/>
          <w:sz w:val="24"/>
          <w:szCs w:val="24"/>
        </w:rPr>
        <w:t>３　職場環境の整備</w:t>
      </w:r>
      <w:bookmarkEnd w:id="15"/>
    </w:p>
    <w:p w:rsidR="007F607F" w:rsidRDefault="007F607F" w:rsidP="007F607F">
      <w:pPr>
        <w:rPr>
          <w:rFonts w:asciiTheme="majorEastAsia" w:eastAsiaTheme="majorEastAsia" w:hAnsiTheme="majorEastAsia"/>
          <w:shd w:val="pct50" w:color="00B0F0" w:fill="auto"/>
        </w:rPr>
      </w:pPr>
    </w:p>
    <w:p w:rsidR="00AF180C" w:rsidRPr="0093623E" w:rsidRDefault="00AF180C" w:rsidP="00AF180C">
      <w:pPr>
        <w:ind w:firstLineChars="100" w:firstLine="220"/>
        <w:rPr>
          <w:rFonts w:asciiTheme="majorEastAsia" w:eastAsiaTheme="majorEastAsia" w:hAnsiTheme="majorEastAsia"/>
          <w:shd w:val="pct50" w:color="00B0F0" w:fill="auto"/>
        </w:rPr>
      </w:pPr>
      <w:r>
        <w:rPr>
          <w:rFonts w:asciiTheme="majorEastAsia" w:eastAsiaTheme="majorEastAsia" w:hAnsiTheme="majorEastAsia" w:hint="eastAsia"/>
          <w:shd w:val="pct50" w:color="00B0F0" w:fill="auto"/>
        </w:rPr>
        <w:t>基本的な考え方</w:t>
      </w:r>
    </w:p>
    <w:p w:rsidR="00B84C05" w:rsidRPr="00EB4D75" w:rsidRDefault="00CA1B92" w:rsidP="00B84C05">
      <w:pPr>
        <w:spacing w:beforeLines="50" w:before="180"/>
        <w:ind w:leftChars="100" w:left="425" w:hangingChars="93" w:hanging="205"/>
      </w:pPr>
      <w:r>
        <w:rPr>
          <w:rFonts w:hint="eastAsia"/>
        </w:rPr>
        <w:t xml:space="preserve">○　</w:t>
      </w:r>
      <w:r w:rsidR="005F23CD">
        <w:rPr>
          <w:rFonts w:hint="eastAsia"/>
        </w:rPr>
        <w:t>障害</w:t>
      </w:r>
      <w:r w:rsidR="009A714A">
        <w:rPr>
          <w:rFonts w:hint="eastAsia"/>
        </w:rPr>
        <w:t>のある</w:t>
      </w:r>
      <w:r w:rsidR="006F1851">
        <w:rPr>
          <w:rFonts w:hint="eastAsia"/>
        </w:rPr>
        <w:t>職員が安心して働ける環境を整え</w:t>
      </w:r>
      <w:r w:rsidR="003B5E72">
        <w:rPr>
          <w:rFonts w:hint="eastAsia"/>
        </w:rPr>
        <w:t>、</w:t>
      </w:r>
      <w:r w:rsidR="00FB3826" w:rsidRPr="00A04E7D">
        <w:rPr>
          <w:rFonts w:hint="eastAsia"/>
        </w:rPr>
        <w:t>能力・意欲を最大限発揮していくためには、</w:t>
      </w:r>
      <w:r w:rsidR="006F1851">
        <w:rPr>
          <w:rFonts w:hint="eastAsia"/>
        </w:rPr>
        <w:t>施設</w:t>
      </w:r>
      <w:r w:rsidR="003B5E72">
        <w:rPr>
          <w:rFonts w:hint="eastAsia"/>
        </w:rPr>
        <w:t>や就労支援機器</w:t>
      </w:r>
      <w:r w:rsidR="00FB3826">
        <w:rPr>
          <w:rFonts w:hint="eastAsia"/>
        </w:rPr>
        <w:t>等</w:t>
      </w:r>
      <w:r w:rsidR="003B5E72">
        <w:rPr>
          <w:rFonts w:hint="eastAsia"/>
        </w:rPr>
        <w:t>の整備</w:t>
      </w:r>
      <w:r w:rsidR="006F3FF7" w:rsidRPr="008607F8">
        <w:rPr>
          <w:rFonts w:hint="eastAsia"/>
        </w:rPr>
        <w:t>を行うとともに</w:t>
      </w:r>
      <w:r w:rsidR="00ED7064" w:rsidRPr="008607F8">
        <w:rPr>
          <w:rFonts w:hint="eastAsia"/>
        </w:rPr>
        <w:t>、管理監督者</w:t>
      </w:r>
      <w:r w:rsidR="006F3FF7" w:rsidRPr="008607F8">
        <w:rPr>
          <w:rFonts w:hint="eastAsia"/>
        </w:rPr>
        <w:t>等が積極的にコミュニケーションを図り、</w:t>
      </w:r>
      <w:r w:rsidR="005F23CD">
        <w:rPr>
          <w:rFonts w:hint="eastAsia"/>
        </w:rPr>
        <w:t>障害</w:t>
      </w:r>
      <w:r w:rsidR="00ED7064">
        <w:rPr>
          <w:rFonts w:hint="eastAsia"/>
        </w:rPr>
        <w:t>特性等の</w:t>
      </w:r>
      <w:r w:rsidR="00FA05F1">
        <w:rPr>
          <w:rFonts w:hint="eastAsia"/>
        </w:rPr>
        <w:t>確認</w:t>
      </w:r>
      <w:r w:rsidR="00FB3826">
        <w:rPr>
          <w:rFonts w:hint="eastAsia"/>
        </w:rPr>
        <w:t>を通じた</w:t>
      </w:r>
      <w:r w:rsidR="0008752D">
        <w:rPr>
          <w:rFonts w:hint="eastAsia"/>
        </w:rPr>
        <w:t>合理的配慮</w:t>
      </w:r>
      <w:r w:rsidR="003835C8">
        <w:rPr>
          <w:rFonts w:hint="eastAsia"/>
        </w:rPr>
        <w:t>を</w:t>
      </w:r>
      <w:r w:rsidR="00FB3826">
        <w:rPr>
          <w:rFonts w:hint="eastAsia"/>
        </w:rPr>
        <w:t>提供</w:t>
      </w:r>
      <w:r w:rsidR="003835C8">
        <w:rPr>
          <w:rFonts w:hint="eastAsia"/>
        </w:rPr>
        <w:t>する</w:t>
      </w:r>
      <w:r w:rsidR="004A0B78">
        <w:rPr>
          <w:rFonts w:hint="eastAsia"/>
        </w:rPr>
        <w:t>必要がありま</w:t>
      </w:r>
      <w:r w:rsidR="00B84C05" w:rsidRPr="009B42E5">
        <w:rPr>
          <w:rFonts w:hint="eastAsia"/>
        </w:rPr>
        <w:t>す。</w:t>
      </w:r>
    </w:p>
    <w:p w:rsidR="00B84C05" w:rsidRDefault="00B84C05" w:rsidP="00B84C05">
      <w:pPr>
        <w:spacing w:line="480" w:lineRule="auto"/>
        <w:ind w:firstLineChars="100" w:firstLine="220"/>
        <w:rPr>
          <w:rFonts w:asciiTheme="majorEastAsia" w:eastAsiaTheme="majorEastAsia" w:hAnsiTheme="majorEastAsia"/>
          <w:shd w:val="pct50" w:color="00B0F0" w:fill="auto"/>
        </w:rPr>
      </w:pPr>
      <w:r>
        <w:rPr>
          <w:rFonts w:asciiTheme="majorEastAsia" w:eastAsiaTheme="majorEastAsia" w:hAnsiTheme="majorEastAsia" w:hint="eastAsia"/>
          <w:shd w:val="pct50" w:color="00B0F0" w:fill="auto"/>
        </w:rPr>
        <w:t>取組</w:t>
      </w:r>
      <w:r w:rsidRPr="0093623E">
        <w:rPr>
          <w:rFonts w:asciiTheme="majorEastAsia" w:eastAsiaTheme="majorEastAsia" w:hAnsiTheme="majorEastAsia" w:hint="eastAsia"/>
          <w:shd w:val="pct50" w:color="00B0F0" w:fill="auto"/>
        </w:rPr>
        <w:t>内容</w:t>
      </w:r>
    </w:p>
    <w:tbl>
      <w:tblPr>
        <w:tblStyle w:val="a7"/>
        <w:tblW w:w="4626" w:type="pct"/>
        <w:jc w:val="right"/>
        <w:tblCellMar>
          <w:top w:w="108" w:type="dxa"/>
          <w:bottom w:w="108" w:type="dxa"/>
        </w:tblCellMar>
        <w:tblLook w:val="04A0" w:firstRow="1" w:lastRow="0" w:firstColumn="1" w:lastColumn="0" w:noHBand="0" w:noVBand="1"/>
      </w:tblPr>
      <w:tblGrid>
        <w:gridCol w:w="7859"/>
      </w:tblGrid>
      <w:tr w:rsidR="00AF180C" w:rsidTr="00887218">
        <w:trPr>
          <w:jc w:val="right"/>
        </w:trPr>
        <w:tc>
          <w:tcPr>
            <w:tcW w:w="7858" w:type="dxa"/>
          </w:tcPr>
          <w:p w:rsidR="00AF180C" w:rsidRPr="006A3219" w:rsidRDefault="00AF180C" w:rsidP="00D322D0">
            <w:pPr>
              <w:rPr>
                <w:rFonts w:asciiTheme="majorEastAsia" w:eastAsiaTheme="majorEastAsia" w:hAnsiTheme="majorEastAsia"/>
              </w:rPr>
            </w:pPr>
            <w:r w:rsidRPr="006A3219">
              <w:rPr>
                <w:rFonts w:asciiTheme="majorEastAsia" w:eastAsiaTheme="majorEastAsia" w:hAnsiTheme="majorEastAsia" w:hint="eastAsia"/>
              </w:rPr>
              <w:t xml:space="preserve">ア　</w:t>
            </w:r>
            <w:r w:rsidR="00730925">
              <w:rPr>
                <w:rFonts w:asciiTheme="majorEastAsia" w:eastAsiaTheme="majorEastAsia" w:hAnsiTheme="majorEastAsia" w:hint="eastAsia"/>
              </w:rPr>
              <w:t>施設の整備</w:t>
            </w:r>
          </w:p>
          <w:p w:rsidR="00AF180C" w:rsidRPr="0020595C" w:rsidRDefault="005F23CD" w:rsidP="00D322D0">
            <w:pPr>
              <w:ind w:leftChars="100" w:left="220" w:firstLineChars="100" w:firstLine="220"/>
            </w:pPr>
            <w:r>
              <w:rPr>
                <w:rFonts w:hint="eastAsia"/>
              </w:rPr>
              <w:t>障害</w:t>
            </w:r>
            <w:r w:rsidR="005108DE">
              <w:rPr>
                <w:rFonts w:hint="eastAsia"/>
              </w:rPr>
              <w:t>特性に配慮し、バリアフリー</w:t>
            </w:r>
            <w:r w:rsidR="00730925" w:rsidRPr="00730925">
              <w:rPr>
                <w:rFonts w:hint="eastAsia"/>
              </w:rPr>
              <w:t>トイレ、スロープ、エレベーター、休憩室等の施設を整備</w:t>
            </w:r>
            <w:r w:rsidR="00730925">
              <w:rPr>
                <w:rFonts w:hint="eastAsia"/>
              </w:rPr>
              <w:t>します。</w:t>
            </w:r>
          </w:p>
          <w:p w:rsidR="00AF180C" w:rsidRPr="006A3219" w:rsidRDefault="00AF180C" w:rsidP="008E4B1C">
            <w:pPr>
              <w:spacing w:beforeLines="50" w:before="180"/>
              <w:rPr>
                <w:rFonts w:asciiTheme="majorEastAsia" w:eastAsiaTheme="majorEastAsia" w:hAnsiTheme="majorEastAsia"/>
              </w:rPr>
            </w:pPr>
            <w:r w:rsidRPr="006A3219">
              <w:rPr>
                <w:rFonts w:asciiTheme="majorEastAsia" w:eastAsiaTheme="majorEastAsia" w:hAnsiTheme="majorEastAsia" w:hint="eastAsia"/>
              </w:rPr>
              <w:t xml:space="preserve">イ　</w:t>
            </w:r>
            <w:r w:rsidR="00B84C05">
              <w:rPr>
                <w:rFonts w:asciiTheme="majorEastAsia" w:eastAsiaTheme="majorEastAsia" w:hAnsiTheme="majorEastAsia" w:hint="eastAsia"/>
              </w:rPr>
              <w:t>就労支援機器等の配備</w:t>
            </w:r>
          </w:p>
          <w:p w:rsidR="00AF180C" w:rsidRDefault="00C34A6A" w:rsidP="00C34A6A">
            <w:pPr>
              <w:ind w:leftChars="100" w:left="220" w:firstLineChars="100" w:firstLine="220"/>
            </w:pPr>
            <w:r>
              <w:rPr>
                <w:rFonts w:hint="eastAsia"/>
              </w:rPr>
              <w:t>音声読み上げソフトや</w:t>
            </w:r>
            <w:r w:rsidR="002C1790">
              <w:rPr>
                <w:rFonts w:hint="eastAsia"/>
              </w:rPr>
              <w:t>画面</w:t>
            </w:r>
            <w:r w:rsidRPr="00C34A6A">
              <w:rPr>
                <w:rFonts w:hint="eastAsia"/>
              </w:rPr>
              <w:t>拡大</w:t>
            </w:r>
            <w:r w:rsidR="002C1790">
              <w:rPr>
                <w:rFonts w:hint="eastAsia"/>
              </w:rPr>
              <w:t>ソフト</w:t>
            </w:r>
            <w:r>
              <w:rPr>
                <w:rFonts w:hint="eastAsia"/>
              </w:rPr>
              <w:t>等の就労支援機器</w:t>
            </w:r>
            <w:r w:rsidR="00B84C05">
              <w:rPr>
                <w:rFonts w:hint="eastAsia"/>
              </w:rPr>
              <w:t>の配備や</w:t>
            </w:r>
            <w:r>
              <w:rPr>
                <w:rFonts w:hint="eastAsia"/>
              </w:rPr>
              <w:t>、</w:t>
            </w:r>
            <w:r w:rsidRPr="00C34A6A">
              <w:rPr>
                <w:rFonts w:hint="eastAsia"/>
              </w:rPr>
              <w:t>リーディングアシスタント等</w:t>
            </w:r>
            <w:r>
              <w:rPr>
                <w:rFonts w:hint="eastAsia"/>
              </w:rPr>
              <w:t>の補助者</w:t>
            </w:r>
            <w:r w:rsidRPr="00C34A6A">
              <w:rPr>
                <w:rFonts w:hint="eastAsia"/>
              </w:rPr>
              <w:t>の配置など、</w:t>
            </w:r>
            <w:r w:rsidR="005F23CD">
              <w:rPr>
                <w:rFonts w:hint="eastAsia"/>
              </w:rPr>
              <w:t>障害</w:t>
            </w:r>
            <w:r w:rsidR="00551659">
              <w:rPr>
                <w:rFonts w:hint="eastAsia"/>
              </w:rPr>
              <w:t>特性を踏まえた</w:t>
            </w:r>
            <w:r w:rsidRPr="00C34A6A">
              <w:rPr>
                <w:rFonts w:hint="eastAsia"/>
              </w:rPr>
              <w:t>体制整備を推進</w:t>
            </w:r>
            <w:r w:rsidR="00AF180C">
              <w:rPr>
                <w:rFonts w:hint="eastAsia"/>
              </w:rPr>
              <w:t>します。</w:t>
            </w:r>
          </w:p>
          <w:p w:rsidR="00ED7064" w:rsidRPr="00EE2EDB" w:rsidRDefault="00ED7064" w:rsidP="008E4B1C">
            <w:pPr>
              <w:spacing w:beforeLines="50" w:before="180"/>
              <w:rPr>
                <w:rFonts w:asciiTheme="majorEastAsia" w:eastAsiaTheme="majorEastAsia" w:hAnsiTheme="majorEastAsia"/>
              </w:rPr>
            </w:pPr>
            <w:r w:rsidRPr="00EE2EDB">
              <w:rPr>
                <w:rFonts w:asciiTheme="majorEastAsia" w:eastAsiaTheme="majorEastAsia" w:hAnsiTheme="majorEastAsia" w:hint="eastAsia"/>
              </w:rPr>
              <w:t>ウ　「就労パスポート」</w:t>
            </w:r>
            <w:r w:rsidR="005F23CD" w:rsidRPr="00EE2EDB">
              <w:rPr>
                <w:rFonts w:asciiTheme="majorEastAsia" w:eastAsiaTheme="majorEastAsia" w:hAnsiTheme="majorEastAsia" w:hint="eastAsia"/>
              </w:rPr>
              <w:t>等を活用した特性等のより的確な把握（再掲）</w:t>
            </w:r>
          </w:p>
          <w:p w:rsidR="007F607F" w:rsidRPr="00343664" w:rsidRDefault="007E10AF" w:rsidP="00F7466C">
            <w:pPr>
              <w:ind w:left="220" w:hangingChars="100" w:hanging="220"/>
              <w:rPr>
                <w:rFonts w:hAnsiTheme="minorEastAsia"/>
              </w:rPr>
            </w:pPr>
            <w:r w:rsidRPr="00343664">
              <w:rPr>
                <w:rFonts w:hAnsiTheme="minorEastAsia" w:hint="eastAsia"/>
              </w:rPr>
              <w:t xml:space="preserve">　　本人が希望する場合には</w:t>
            </w:r>
            <w:r w:rsidR="005267F9" w:rsidRPr="00343664">
              <w:rPr>
                <w:rFonts w:hAnsiTheme="minorEastAsia" w:hint="eastAsia"/>
              </w:rPr>
              <w:t>、「</w:t>
            </w:r>
            <w:r w:rsidR="00615B47" w:rsidRPr="00343664">
              <w:rPr>
                <w:rFonts w:hAnsiTheme="minorEastAsia" w:hint="eastAsia"/>
              </w:rPr>
              <w:t>就労パスポート</w:t>
            </w:r>
            <w:r w:rsidR="005267F9" w:rsidRPr="00343664">
              <w:rPr>
                <w:rFonts w:hAnsiTheme="minorEastAsia" w:hint="eastAsia"/>
              </w:rPr>
              <w:t>」</w:t>
            </w:r>
            <w:r w:rsidR="00043F8B">
              <w:rPr>
                <w:rFonts w:hAnsiTheme="minorEastAsia" w:hint="eastAsia"/>
              </w:rPr>
              <w:t>等の活用</w:t>
            </w:r>
            <w:r w:rsidR="005F23CD">
              <w:rPr>
                <w:rFonts w:hAnsiTheme="minorEastAsia" w:hint="eastAsia"/>
              </w:rPr>
              <w:t>により、就労支援機関等と障害</w:t>
            </w:r>
            <w:r w:rsidR="00615B47" w:rsidRPr="00343664">
              <w:rPr>
                <w:rFonts w:hAnsiTheme="minorEastAsia" w:hint="eastAsia"/>
              </w:rPr>
              <w:t>特性等についての情報を共有</w:t>
            </w:r>
            <w:r w:rsidR="005F23CD">
              <w:rPr>
                <w:rFonts w:hAnsiTheme="minorEastAsia" w:hint="eastAsia"/>
              </w:rPr>
              <w:t>するとともに</w:t>
            </w:r>
            <w:r w:rsidR="00615B47" w:rsidRPr="00343664">
              <w:rPr>
                <w:rFonts w:hAnsiTheme="minorEastAsia" w:hint="eastAsia"/>
              </w:rPr>
              <w:t>、</w:t>
            </w:r>
            <w:r w:rsidR="005F23CD">
              <w:rPr>
                <w:rFonts w:hAnsiTheme="minorEastAsia" w:hint="eastAsia"/>
              </w:rPr>
              <w:t>採用前面談や管理</w:t>
            </w:r>
            <w:r w:rsidR="005F23CD">
              <w:rPr>
                <w:rFonts w:hAnsiTheme="minorEastAsia" w:hint="eastAsia"/>
              </w:rPr>
              <w:lastRenderedPageBreak/>
              <w:t>監督者</w:t>
            </w:r>
            <w:r w:rsidR="00C83F21">
              <w:rPr>
                <w:rFonts w:hAnsiTheme="minorEastAsia" w:hint="eastAsia"/>
              </w:rPr>
              <w:t>等</w:t>
            </w:r>
            <w:r w:rsidR="005F23CD">
              <w:rPr>
                <w:rFonts w:hAnsiTheme="minorEastAsia" w:hint="eastAsia"/>
              </w:rPr>
              <w:t>との面談において、より</w:t>
            </w:r>
            <w:r w:rsidR="00615B47" w:rsidRPr="00343664">
              <w:rPr>
                <w:rFonts w:hAnsiTheme="minorEastAsia" w:hint="eastAsia"/>
              </w:rPr>
              <w:t>適切</w:t>
            </w:r>
            <w:r w:rsidR="005F23CD">
              <w:rPr>
                <w:rFonts w:hAnsiTheme="minorEastAsia" w:hint="eastAsia"/>
              </w:rPr>
              <w:t>に本人の特徴やアピールポイント、希望する配慮などを把握し、職場での支援等に活かします。</w:t>
            </w:r>
          </w:p>
          <w:p w:rsidR="00176A33" w:rsidRPr="000577BF" w:rsidRDefault="00615B47" w:rsidP="008E4B1C">
            <w:pPr>
              <w:spacing w:beforeLines="50" w:before="180"/>
              <w:rPr>
                <w:rFonts w:asciiTheme="majorEastAsia" w:eastAsiaTheme="majorEastAsia" w:hAnsiTheme="majorEastAsia"/>
                <w:strike/>
              </w:rPr>
            </w:pPr>
            <w:r>
              <w:rPr>
                <w:rFonts w:asciiTheme="majorEastAsia" w:eastAsiaTheme="majorEastAsia" w:hAnsiTheme="majorEastAsia" w:hint="eastAsia"/>
              </w:rPr>
              <w:t>エ</w:t>
            </w:r>
            <w:r w:rsidR="00176A33" w:rsidRPr="006A3219">
              <w:rPr>
                <w:rFonts w:asciiTheme="majorEastAsia" w:eastAsiaTheme="majorEastAsia" w:hAnsiTheme="majorEastAsia" w:hint="eastAsia"/>
              </w:rPr>
              <w:t xml:space="preserve">　</w:t>
            </w:r>
            <w:r w:rsidR="00176A33">
              <w:rPr>
                <w:rFonts w:asciiTheme="majorEastAsia" w:eastAsiaTheme="majorEastAsia" w:hAnsiTheme="majorEastAsia" w:hint="eastAsia"/>
              </w:rPr>
              <w:t>管理監督者</w:t>
            </w:r>
            <w:r w:rsidR="00043F8B">
              <w:rPr>
                <w:rFonts w:asciiTheme="majorEastAsia" w:eastAsiaTheme="majorEastAsia" w:hAnsiTheme="majorEastAsia" w:hint="eastAsia"/>
              </w:rPr>
              <w:t>等</w:t>
            </w:r>
            <w:r w:rsidR="00176A33">
              <w:rPr>
                <w:rFonts w:asciiTheme="majorEastAsia" w:eastAsiaTheme="majorEastAsia" w:hAnsiTheme="majorEastAsia" w:hint="eastAsia"/>
              </w:rPr>
              <w:t>との面談</w:t>
            </w:r>
            <w:r w:rsidR="00D5333A" w:rsidRPr="00EA7724">
              <w:rPr>
                <w:rFonts w:asciiTheme="majorEastAsia" w:eastAsiaTheme="majorEastAsia" w:hAnsiTheme="majorEastAsia" w:hint="eastAsia"/>
              </w:rPr>
              <w:t>の実施による</w:t>
            </w:r>
            <w:r w:rsidR="00806142" w:rsidRPr="00C2694D">
              <w:rPr>
                <w:rFonts w:asciiTheme="majorEastAsia" w:eastAsiaTheme="majorEastAsia" w:hAnsiTheme="majorEastAsia" w:hint="eastAsia"/>
              </w:rPr>
              <w:t>合理的配慮</w:t>
            </w:r>
          </w:p>
          <w:p w:rsidR="007C5CB8" w:rsidRDefault="00176A33" w:rsidP="005F23CD">
            <w:pPr>
              <w:ind w:leftChars="100" w:left="220" w:firstLineChars="100" w:firstLine="220"/>
            </w:pPr>
            <w:r>
              <w:rPr>
                <w:rFonts w:hint="eastAsia"/>
              </w:rPr>
              <w:t>所属の管理監督者</w:t>
            </w:r>
            <w:r w:rsidR="00043F8B">
              <w:rPr>
                <w:rFonts w:hint="eastAsia"/>
              </w:rPr>
              <w:t>等</w:t>
            </w:r>
            <w:r>
              <w:rPr>
                <w:rFonts w:hint="eastAsia"/>
              </w:rPr>
              <w:t>による</w:t>
            </w:r>
            <w:r w:rsidRPr="00767926">
              <w:rPr>
                <w:rFonts w:hint="eastAsia"/>
              </w:rPr>
              <w:t>面談</w:t>
            </w:r>
            <w:r w:rsidR="00421458">
              <w:rPr>
                <w:rFonts w:hint="eastAsia"/>
              </w:rPr>
              <w:t>等</w:t>
            </w:r>
            <w:r w:rsidR="005F23CD">
              <w:rPr>
                <w:rFonts w:hint="eastAsia"/>
              </w:rPr>
              <w:t>を通じて、障害</w:t>
            </w:r>
            <w:r w:rsidRPr="00767926">
              <w:rPr>
                <w:rFonts w:hint="eastAsia"/>
              </w:rPr>
              <w:t>者一人ひとりの</w:t>
            </w:r>
            <w:r w:rsidR="005F23CD">
              <w:rPr>
                <w:rFonts w:hint="eastAsia"/>
              </w:rPr>
              <w:t>障害</w:t>
            </w:r>
            <w:r w:rsidR="00421458">
              <w:rPr>
                <w:rFonts w:hint="eastAsia"/>
              </w:rPr>
              <w:t>特性や能力、希望等を</w:t>
            </w:r>
            <w:r w:rsidR="00615B47" w:rsidRPr="00343664">
              <w:rPr>
                <w:rFonts w:hAnsiTheme="minorEastAsia" w:hint="eastAsia"/>
              </w:rPr>
              <w:t>確認</w:t>
            </w:r>
            <w:r w:rsidR="000046F2">
              <w:rPr>
                <w:rFonts w:hint="eastAsia"/>
              </w:rPr>
              <w:t>し、働きやすい職場環境の整備に向けて、合理的配慮</w:t>
            </w:r>
            <w:r w:rsidR="00C83F21">
              <w:rPr>
                <w:rFonts w:hint="eastAsia"/>
              </w:rPr>
              <w:t>を</w:t>
            </w:r>
            <w:r w:rsidR="001E7764">
              <w:rPr>
                <w:rFonts w:hint="eastAsia"/>
              </w:rPr>
              <w:t>提供</w:t>
            </w:r>
            <w:r w:rsidR="00C83F21">
              <w:rPr>
                <w:rFonts w:hint="eastAsia"/>
              </w:rPr>
              <w:t>します。</w:t>
            </w:r>
          </w:p>
          <w:p w:rsidR="00F7466C" w:rsidRPr="00343664" w:rsidRDefault="00AA5914" w:rsidP="00F7466C">
            <w:pPr>
              <w:ind w:leftChars="100" w:left="220" w:firstLineChars="100" w:firstLine="220"/>
              <w:rPr>
                <w:rFonts w:hAnsiTheme="minorEastAsia"/>
              </w:rPr>
            </w:pPr>
            <w:r w:rsidRPr="00343664">
              <w:rPr>
                <w:rFonts w:hAnsiTheme="minorEastAsia" w:hint="eastAsia"/>
              </w:rPr>
              <w:t>また、</w:t>
            </w:r>
            <w:r w:rsidR="003C0017" w:rsidRPr="00343664">
              <w:rPr>
                <w:rFonts w:hAnsiTheme="minorEastAsia" w:hint="eastAsia"/>
              </w:rPr>
              <w:t>療養休暇</w:t>
            </w:r>
            <w:r w:rsidR="00E206AA" w:rsidRPr="00EA7724">
              <w:rPr>
                <w:rFonts w:hAnsiTheme="minorEastAsia" w:hint="eastAsia"/>
              </w:rPr>
              <w:t>など</w:t>
            </w:r>
            <w:r w:rsidR="003C0017" w:rsidRPr="00343664">
              <w:rPr>
                <w:rFonts w:hAnsiTheme="minorEastAsia" w:hint="eastAsia"/>
              </w:rPr>
              <w:t>服務関係の諸制度</w:t>
            </w:r>
            <w:r w:rsidR="00E206AA" w:rsidRPr="002C3D6D">
              <w:rPr>
                <w:rFonts w:hAnsiTheme="minorEastAsia" w:hint="eastAsia"/>
              </w:rPr>
              <w:t>等</w:t>
            </w:r>
            <w:r w:rsidR="00695B0F" w:rsidRPr="00343664">
              <w:rPr>
                <w:rFonts w:hAnsiTheme="minorEastAsia" w:hint="eastAsia"/>
              </w:rPr>
              <w:t>を</w:t>
            </w:r>
            <w:r w:rsidR="00E50E1D">
              <w:rPr>
                <w:rFonts w:hAnsiTheme="minorEastAsia" w:hint="eastAsia"/>
              </w:rPr>
              <w:t>有効に活用できるよう、適切</w:t>
            </w:r>
            <w:r w:rsidR="00E50E1D" w:rsidRPr="00655FDE">
              <w:rPr>
                <w:rFonts w:hAnsiTheme="minorEastAsia" w:hint="eastAsia"/>
              </w:rPr>
              <w:t>な</w:t>
            </w:r>
            <w:r w:rsidR="00924999" w:rsidRPr="00EA7724">
              <w:rPr>
                <w:rFonts w:hAnsiTheme="minorEastAsia" w:hint="eastAsia"/>
              </w:rPr>
              <w:t>助言等を行う</w:t>
            </w:r>
            <w:r w:rsidR="003C0017" w:rsidRPr="00EA7724">
              <w:rPr>
                <w:rFonts w:hAnsiTheme="minorEastAsia" w:hint="eastAsia"/>
              </w:rPr>
              <w:t>とともに、必要に応じて作業マニュアルの作成等を</w:t>
            </w:r>
            <w:r w:rsidR="00E206AA">
              <w:rPr>
                <w:rFonts w:hAnsiTheme="minorEastAsia" w:hint="eastAsia"/>
              </w:rPr>
              <w:t>行うなど</w:t>
            </w:r>
            <w:r w:rsidR="00615B47" w:rsidRPr="00343664">
              <w:rPr>
                <w:rFonts w:hAnsiTheme="minorEastAsia" w:hint="eastAsia"/>
              </w:rPr>
              <w:t>、</w:t>
            </w:r>
            <w:r w:rsidR="00F70B0E" w:rsidRPr="00343664">
              <w:rPr>
                <w:rFonts w:hAnsiTheme="minorEastAsia" w:hint="eastAsia"/>
              </w:rPr>
              <w:t>働きやすい勤務環境</w:t>
            </w:r>
            <w:r w:rsidR="00C83F21">
              <w:rPr>
                <w:rFonts w:hAnsiTheme="minorEastAsia" w:hint="eastAsia"/>
              </w:rPr>
              <w:t>の整備に向けて、合理的配慮を提供します。</w:t>
            </w:r>
          </w:p>
          <w:p w:rsidR="00F7466C" w:rsidRPr="000577BF" w:rsidRDefault="00F7466C" w:rsidP="00F7466C">
            <w:pPr>
              <w:spacing w:beforeLines="50" w:before="180"/>
              <w:rPr>
                <w:rFonts w:asciiTheme="majorEastAsia" w:eastAsiaTheme="majorEastAsia" w:hAnsiTheme="majorEastAsia"/>
                <w:strike/>
              </w:rPr>
            </w:pPr>
            <w:r>
              <w:rPr>
                <w:rFonts w:asciiTheme="majorEastAsia" w:eastAsiaTheme="majorEastAsia" w:hAnsiTheme="majorEastAsia" w:hint="eastAsia"/>
              </w:rPr>
              <w:t>オ</w:t>
            </w:r>
            <w:r w:rsidRPr="006A3219">
              <w:rPr>
                <w:rFonts w:asciiTheme="majorEastAsia" w:eastAsiaTheme="majorEastAsia" w:hAnsiTheme="majorEastAsia" w:hint="eastAsia"/>
              </w:rPr>
              <w:t xml:space="preserve">　</w:t>
            </w:r>
            <w:r w:rsidR="00B25A96" w:rsidRPr="00B25A96">
              <w:rPr>
                <w:rFonts w:asciiTheme="majorEastAsia" w:eastAsiaTheme="majorEastAsia" w:hAnsiTheme="majorEastAsia" w:hint="eastAsia"/>
              </w:rPr>
              <w:t>教育委員会事務局職員による職場定着のための職場訪問</w:t>
            </w:r>
          </w:p>
          <w:p w:rsidR="00AA5914" w:rsidRPr="00F7466C" w:rsidRDefault="00B25A96" w:rsidP="00277338">
            <w:pPr>
              <w:ind w:leftChars="100" w:left="220" w:firstLineChars="100" w:firstLine="220"/>
              <w:rPr>
                <w:rFonts w:hAnsiTheme="minorEastAsia"/>
              </w:rPr>
            </w:pPr>
            <w:r>
              <w:rPr>
                <w:rFonts w:hAnsiTheme="minorEastAsia" w:hint="eastAsia"/>
              </w:rPr>
              <w:t>担当職員が直接、職場</w:t>
            </w:r>
            <w:r w:rsidR="00F7466C" w:rsidRPr="00F7466C">
              <w:rPr>
                <w:rFonts w:hAnsiTheme="minorEastAsia" w:hint="eastAsia"/>
              </w:rPr>
              <w:t>を訪問し、障害のある職員の勤務状況を確認するとともに、障害のある職員および所属長等と</w:t>
            </w:r>
            <w:r w:rsidR="00F7466C">
              <w:rPr>
                <w:rFonts w:hAnsiTheme="minorEastAsia" w:hint="eastAsia"/>
              </w:rPr>
              <w:t>面談を行います。面談をとおして、職場における配慮事項や</w:t>
            </w:r>
            <w:r>
              <w:rPr>
                <w:rFonts w:hAnsiTheme="minorEastAsia" w:hint="eastAsia"/>
              </w:rPr>
              <w:t>、職場</w:t>
            </w:r>
            <w:r w:rsidR="00F7466C" w:rsidRPr="00F7466C">
              <w:rPr>
                <w:rFonts w:hAnsiTheme="minorEastAsia" w:hint="eastAsia"/>
              </w:rPr>
              <w:t>、教育委員会への要望を聞き取り、今後の支援等に活かします。</w:t>
            </w:r>
          </w:p>
        </w:tc>
      </w:tr>
    </w:tbl>
    <w:p w:rsidR="00277338" w:rsidRDefault="00277338" w:rsidP="00385F46">
      <w:pPr>
        <w:rPr>
          <w:rFonts w:asciiTheme="majorEastAsia" w:eastAsiaTheme="majorEastAsia" w:hAnsiTheme="majorEastAsia"/>
          <w:shd w:val="pct50" w:color="00B0F0" w:fill="auto"/>
        </w:rPr>
      </w:pPr>
    </w:p>
    <w:p w:rsidR="007F607F" w:rsidRPr="00277338" w:rsidRDefault="007F607F" w:rsidP="00385F46">
      <w:pPr>
        <w:rPr>
          <w:rFonts w:asciiTheme="majorEastAsia" w:eastAsiaTheme="majorEastAsia" w:hAnsiTheme="majorEastAsia"/>
          <w:shd w:val="pct50" w:color="00B0F0" w:fill="auto"/>
        </w:rPr>
      </w:pPr>
    </w:p>
    <w:p w:rsidR="0088170C" w:rsidRPr="0036630A" w:rsidRDefault="0088170C" w:rsidP="0088170C">
      <w:pPr>
        <w:pStyle w:val="2"/>
        <w:shd w:val="clear" w:color="auto" w:fill="0070C0"/>
        <w:rPr>
          <w:color w:val="FFFFFF" w:themeColor="background1"/>
          <w:sz w:val="24"/>
          <w:szCs w:val="24"/>
        </w:rPr>
      </w:pPr>
      <w:bookmarkStart w:id="16" w:name="_Toc182322092"/>
      <w:r>
        <w:rPr>
          <w:rFonts w:hint="eastAsia"/>
          <w:color w:val="FFFFFF" w:themeColor="background1"/>
          <w:sz w:val="24"/>
          <w:szCs w:val="24"/>
        </w:rPr>
        <w:t>４　職員の採用・育成等</w:t>
      </w:r>
      <w:bookmarkEnd w:id="16"/>
    </w:p>
    <w:p w:rsidR="0088170C" w:rsidRPr="0088170C" w:rsidRDefault="0088170C" w:rsidP="0088170C">
      <w:pPr>
        <w:rPr>
          <w:rFonts w:asciiTheme="majorEastAsia" w:eastAsiaTheme="majorEastAsia" w:hAnsiTheme="majorEastAsia"/>
          <w:shd w:val="pct50" w:color="00B0F0" w:fill="auto"/>
        </w:rPr>
      </w:pPr>
    </w:p>
    <w:p w:rsidR="009B76DE" w:rsidRPr="0093623E" w:rsidRDefault="009B76DE" w:rsidP="009B76DE">
      <w:pPr>
        <w:ind w:firstLineChars="100" w:firstLine="220"/>
        <w:rPr>
          <w:rFonts w:asciiTheme="majorEastAsia" w:eastAsiaTheme="majorEastAsia" w:hAnsiTheme="majorEastAsia"/>
          <w:shd w:val="pct50" w:color="00B0F0" w:fill="auto"/>
        </w:rPr>
      </w:pPr>
      <w:r>
        <w:rPr>
          <w:rFonts w:asciiTheme="majorEastAsia" w:eastAsiaTheme="majorEastAsia" w:hAnsiTheme="majorEastAsia" w:hint="eastAsia"/>
          <w:shd w:val="pct50" w:color="00B0F0" w:fill="auto"/>
        </w:rPr>
        <w:t>基本的な考え方</w:t>
      </w:r>
    </w:p>
    <w:p w:rsidR="009B76DE" w:rsidRDefault="0059746E" w:rsidP="007119FA">
      <w:pPr>
        <w:spacing w:beforeLines="50" w:before="180"/>
        <w:ind w:left="440" w:hangingChars="200" w:hanging="440"/>
      </w:pPr>
      <w:r>
        <w:rPr>
          <w:rFonts w:hint="eastAsia"/>
        </w:rPr>
        <w:t xml:space="preserve">　○　</w:t>
      </w:r>
      <w:r w:rsidR="003766C0">
        <w:rPr>
          <w:rFonts w:hint="eastAsia"/>
        </w:rPr>
        <w:t>職員の採用等</w:t>
      </w:r>
      <w:r w:rsidR="007119FA">
        <w:rPr>
          <w:rFonts w:hint="eastAsia"/>
        </w:rPr>
        <w:t>にあたっては、厚生労働省が示している「障害者差別禁止指針」及び「合理的配慮指針」等を十分に踏まえ</w:t>
      </w:r>
      <w:r w:rsidR="00055A84">
        <w:rPr>
          <w:rFonts w:hint="eastAsia"/>
        </w:rPr>
        <w:t>て対応します</w:t>
      </w:r>
      <w:r w:rsidR="00167A4B">
        <w:rPr>
          <w:rStyle w:val="ab"/>
        </w:rPr>
        <w:footnoteReference w:id="7"/>
      </w:r>
      <w:r w:rsidR="00FF07CC">
        <w:rPr>
          <w:rFonts w:hint="eastAsia"/>
        </w:rPr>
        <w:t>。</w:t>
      </w:r>
    </w:p>
    <w:p w:rsidR="00B84C05" w:rsidRPr="00EB4D75" w:rsidRDefault="00FF07CC" w:rsidP="00B84C05">
      <w:pPr>
        <w:spacing w:beforeLines="50" w:before="180"/>
        <w:ind w:leftChars="100" w:left="425" w:hangingChars="93" w:hanging="205"/>
      </w:pPr>
      <w:r>
        <w:rPr>
          <w:rFonts w:hint="eastAsia"/>
        </w:rPr>
        <w:t>○　また、</w:t>
      </w:r>
      <w:r w:rsidR="00055A84">
        <w:rPr>
          <w:rFonts w:hint="eastAsia"/>
        </w:rPr>
        <w:t>採用</w:t>
      </w:r>
      <w:r w:rsidR="00492109">
        <w:rPr>
          <w:rFonts w:hint="eastAsia"/>
        </w:rPr>
        <w:t>した後も、</w:t>
      </w:r>
      <w:r w:rsidR="00055A84">
        <w:rPr>
          <w:rFonts w:hint="eastAsia"/>
        </w:rPr>
        <w:t>ＯＪＴや各種研修、人事異動等を通じて、計画的にキャリア形成を図っていくことが重要で</w:t>
      </w:r>
      <w:r w:rsidR="00B84C05" w:rsidRPr="009B42E5">
        <w:rPr>
          <w:rFonts w:hint="eastAsia"/>
        </w:rPr>
        <w:t>す。</w:t>
      </w:r>
    </w:p>
    <w:p w:rsidR="00B84C05" w:rsidRDefault="00B84C05" w:rsidP="00B84C05">
      <w:pPr>
        <w:spacing w:line="480" w:lineRule="auto"/>
        <w:ind w:firstLineChars="100" w:firstLine="220"/>
        <w:rPr>
          <w:rFonts w:asciiTheme="majorEastAsia" w:eastAsiaTheme="majorEastAsia" w:hAnsiTheme="majorEastAsia"/>
          <w:shd w:val="pct50" w:color="00B0F0" w:fill="auto"/>
        </w:rPr>
      </w:pPr>
      <w:r>
        <w:rPr>
          <w:rFonts w:asciiTheme="majorEastAsia" w:eastAsiaTheme="majorEastAsia" w:hAnsiTheme="majorEastAsia" w:hint="eastAsia"/>
          <w:shd w:val="pct50" w:color="00B0F0" w:fill="auto"/>
        </w:rPr>
        <w:t>取組</w:t>
      </w:r>
      <w:r w:rsidRPr="0093623E">
        <w:rPr>
          <w:rFonts w:asciiTheme="majorEastAsia" w:eastAsiaTheme="majorEastAsia" w:hAnsiTheme="majorEastAsia" w:hint="eastAsia"/>
          <w:shd w:val="pct50" w:color="00B0F0" w:fill="auto"/>
        </w:rPr>
        <w:t>内容</w:t>
      </w:r>
    </w:p>
    <w:p w:rsidR="002E77A0" w:rsidRPr="00776588" w:rsidRDefault="002E77A0" w:rsidP="00B84C05">
      <w:pPr>
        <w:spacing w:beforeLines="50" w:before="180"/>
        <w:ind w:left="440" w:hangingChars="200" w:hanging="440"/>
        <w:rPr>
          <w:rFonts w:asciiTheme="majorEastAsia" w:eastAsiaTheme="majorEastAsia" w:hAnsiTheme="majorEastAsia"/>
        </w:rPr>
      </w:pPr>
      <w:r>
        <w:rPr>
          <w:rFonts w:hint="eastAsia"/>
        </w:rPr>
        <w:t xml:space="preserve">　</w:t>
      </w:r>
      <w:r w:rsidRPr="00776588">
        <w:rPr>
          <w:rFonts w:asciiTheme="majorEastAsia" w:eastAsiaTheme="majorEastAsia" w:hAnsiTheme="majorEastAsia" w:hint="eastAsia"/>
        </w:rPr>
        <w:t>（１）</w:t>
      </w:r>
      <w:r w:rsidR="00E95219">
        <w:rPr>
          <w:rFonts w:asciiTheme="majorEastAsia" w:eastAsiaTheme="majorEastAsia" w:hAnsiTheme="majorEastAsia" w:hint="eastAsia"/>
        </w:rPr>
        <w:t>障害</w:t>
      </w:r>
      <w:r>
        <w:rPr>
          <w:rFonts w:asciiTheme="majorEastAsia" w:eastAsiaTheme="majorEastAsia" w:hAnsiTheme="majorEastAsia" w:hint="eastAsia"/>
        </w:rPr>
        <w:t>者採用の取組</w:t>
      </w:r>
    </w:p>
    <w:tbl>
      <w:tblPr>
        <w:tblStyle w:val="a7"/>
        <w:tblW w:w="4619" w:type="pct"/>
        <w:jc w:val="right"/>
        <w:tblCellMar>
          <w:top w:w="108" w:type="dxa"/>
          <w:bottom w:w="108" w:type="dxa"/>
        </w:tblCellMar>
        <w:tblLook w:val="04A0" w:firstRow="1" w:lastRow="0" w:firstColumn="1" w:lastColumn="0" w:noHBand="0" w:noVBand="1"/>
      </w:tblPr>
      <w:tblGrid>
        <w:gridCol w:w="7847"/>
      </w:tblGrid>
      <w:tr w:rsidR="009B76DE" w:rsidTr="005A3E20">
        <w:trPr>
          <w:jc w:val="right"/>
        </w:trPr>
        <w:tc>
          <w:tcPr>
            <w:tcW w:w="7846" w:type="dxa"/>
          </w:tcPr>
          <w:p w:rsidR="00801E8B" w:rsidRPr="000F0977" w:rsidRDefault="00801E8B" w:rsidP="00801E8B">
            <w:pPr>
              <w:rPr>
                <w:rFonts w:asciiTheme="majorEastAsia" w:eastAsiaTheme="majorEastAsia" w:hAnsiTheme="majorEastAsia"/>
              </w:rPr>
            </w:pPr>
            <w:r>
              <w:rPr>
                <w:rFonts w:asciiTheme="majorEastAsia" w:eastAsiaTheme="majorEastAsia" w:hAnsiTheme="majorEastAsia" w:hint="eastAsia"/>
              </w:rPr>
              <w:t>ア</w:t>
            </w:r>
            <w:r w:rsidRPr="000F0977">
              <w:rPr>
                <w:rFonts w:asciiTheme="majorEastAsia" w:eastAsiaTheme="majorEastAsia" w:hAnsiTheme="majorEastAsia" w:hint="eastAsia"/>
              </w:rPr>
              <w:t xml:space="preserve">　</w:t>
            </w:r>
            <w:r w:rsidRPr="00801E8B">
              <w:rPr>
                <w:rFonts w:asciiTheme="majorEastAsia" w:eastAsiaTheme="majorEastAsia" w:hAnsiTheme="majorEastAsia" w:hint="eastAsia"/>
              </w:rPr>
              <w:t>「サポートオフィス」の</w:t>
            </w:r>
            <w:r w:rsidR="00EE4FC8">
              <w:rPr>
                <w:rFonts w:asciiTheme="majorEastAsia" w:eastAsiaTheme="majorEastAsia" w:hAnsiTheme="majorEastAsia" w:hint="eastAsia"/>
              </w:rPr>
              <w:t>さらなる</w:t>
            </w:r>
            <w:r w:rsidRPr="00801E8B">
              <w:rPr>
                <w:rFonts w:asciiTheme="majorEastAsia" w:eastAsiaTheme="majorEastAsia" w:hAnsiTheme="majorEastAsia" w:hint="eastAsia"/>
              </w:rPr>
              <w:t>拡大</w:t>
            </w:r>
          </w:p>
          <w:p w:rsidR="007F607F" w:rsidRPr="008D329D" w:rsidRDefault="00C960D5" w:rsidP="008D329D">
            <w:pPr>
              <w:ind w:leftChars="100" w:left="220" w:firstLineChars="100" w:firstLine="220"/>
            </w:pPr>
            <w:r w:rsidRPr="00C960D5">
              <w:rPr>
                <w:rFonts w:hAnsiTheme="minorEastAsia" w:hint="eastAsia"/>
              </w:rPr>
              <w:t>従来の集約型拠点に加え、県立学校及び教育委員会所管の行政機関への職員配置をさらに進めることで、サポートオフィスを拡大します。</w:t>
            </w:r>
          </w:p>
          <w:p w:rsidR="00801E8B" w:rsidRDefault="008D329D" w:rsidP="00801E8B">
            <w:pPr>
              <w:spacing w:beforeLines="50" w:before="180"/>
              <w:rPr>
                <w:rFonts w:asciiTheme="majorEastAsia" w:eastAsiaTheme="majorEastAsia" w:hAnsiTheme="majorEastAsia"/>
              </w:rPr>
            </w:pPr>
            <w:r>
              <w:rPr>
                <w:rFonts w:asciiTheme="majorEastAsia" w:eastAsiaTheme="majorEastAsia" w:hAnsiTheme="majorEastAsia" w:hint="eastAsia"/>
              </w:rPr>
              <w:lastRenderedPageBreak/>
              <w:t>イ</w:t>
            </w:r>
            <w:r w:rsidR="00801E8B" w:rsidRPr="00EE4FC8">
              <w:rPr>
                <w:rFonts w:asciiTheme="majorEastAsia" w:eastAsiaTheme="majorEastAsia" w:hAnsiTheme="majorEastAsia" w:hint="eastAsia"/>
              </w:rPr>
              <w:t xml:space="preserve">　募集案内時の対応</w:t>
            </w:r>
          </w:p>
          <w:p w:rsidR="008E0DD0" w:rsidRPr="00801E8B" w:rsidRDefault="00370734" w:rsidP="00801E8B">
            <w:pPr>
              <w:ind w:leftChars="100" w:left="220" w:firstLineChars="100" w:firstLine="220"/>
              <w:rPr>
                <w:rFonts w:asciiTheme="majorEastAsia" w:eastAsiaTheme="majorEastAsia" w:hAnsiTheme="majorEastAsia"/>
              </w:rPr>
            </w:pPr>
            <w:r>
              <w:rPr>
                <w:rFonts w:hint="eastAsia"/>
              </w:rPr>
              <w:t>県のホームページに職員採用に関する募集案内</w:t>
            </w:r>
            <w:r w:rsidR="0062006F">
              <w:rPr>
                <w:rFonts w:hint="eastAsia"/>
              </w:rPr>
              <w:t>等</w:t>
            </w:r>
            <w:r>
              <w:rPr>
                <w:rFonts w:hint="eastAsia"/>
              </w:rPr>
              <w:t>を掲載する際には、</w:t>
            </w:r>
            <w:r w:rsidR="008672F9">
              <w:rPr>
                <w:rFonts w:hint="eastAsia"/>
              </w:rPr>
              <w:t>ウェブ</w:t>
            </w:r>
            <w:r w:rsidR="0062006F">
              <w:rPr>
                <w:rFonts w:hint="eastAsia"/>
              </w:rPr>
              <w:t>アクセシビリティ</w:t>
            </w:r>
            <w:r w:rsidR="00E657E9">
              <w:rPr>
                <w:rStyle w:val="ab"/>
              </w:rPr>
              <w:footnoteReference w:id="8"/>
            </w:r>
            <w:r w:rsidR="0062006F">
              <w:rPr>
                <w:rFonts w:hint="eastAsia"/>
              </w:rPr>
              <w:t>の確保を図</w:t>
            </w:r>
            <w:r w:rsidR="008E0DD0" w:rsidRPr="00303760">
              <w:rPr>
                <w:rFonts w:hAnsiTheme="minorEastAsia" w:hint="eastAsia"/>
              </w:rPr>
              <w:t>ります。</w:t>
            </w:r>
          </w:p>
          <w:p w:rsidR="00801E8B" w:rsidRDefault="008E0DD0" w:rsidP="00801E8B">
            <w:pPr>
              <w:ind w:leftChars="100" w:left="220" w:firstLineChars="100" w:firstLine="220"/>
            </w:pPr>
            <w:r w:rsidRPr="00303760">
              <w:rPr>
                <w:rFonts w:hAnsiTheme="minorEastAsia" w:hint="eastAsia"/>
              </w:rPr>
              <w:t>また、採用後に従事する職務の具体例</w:t>
            </w:r>
            <w:r w:rsidR="00EE28E6" w:rsidRPr="002637DB">
              <w:rPr>
                <w:rFonts w:hAnsiTheme="minorEastAsia" w:hint="eastAsia"/>
              </w:rPr>
              <w:t>を示す</w:t>
            </w:r>
            <w:r w:rsidRPr="00303760">
              <w:rPr>
                <w:rFonts w:hAnsiTheme="minorEastAsia" w:hint="eastAsia"/>
              </w:rPr>
              <w:t>など</w:t>
            </w:r>
            <w:r w:rsidR="00EE4FC8">
              <w:rPr>
                <w:rFonts w:hAnsiTheme="minorEastAsia" w:hint="eastAsia"/>
              </w:rPr>
              <w:t>、応募者が働くイメージを持てる</w:t>
            </w:r>
            <w:r w:rsidRPr="00303760">
              <w:rPr>
                <w:rFonts w:hAnsiTheme="minorEastAsia" w:hint="eastAsia"/>
              </w:rPr>
              <w:t>工夫</w:t>
            </w:r>
            <w:r w:rsidR="00EE4FC8">
              <w:rPr>
                <w:rFonts w:hAnsiTheme="minorEastAsia" w:hint="eastAsia"/>
              </w:rPr>
              <w:t>を</w:t>
            </w:r>
            <w:r w:rsidRPr="00303760">
              <w:rPr>
                <w:rFonts w:hAnsiTheme="minorEastAsia" w:hint="eastAsia"/>
              </w:rPr>
              <w:t>するとともに、</w:t>
            </w:r>
            <w:r w:rsidR="00801E8B">
              <w:rPr>
                <w:rFonts w:hint="eastAsia"/>
              </w:rPr>
              <w:t>障害者団体を通じた周知を行うなど、障害</w:t>
            </w:r>
            <w:r w:rsidR="00401B38">
              <w:rPr>
                <w:rFonts w:hint="eastAsia"/>
              </w:rPr>
              <w:t>者が</w:t>
            </w:r>
            <w:r w:rsidR="008F3244" w:rsidRPr="008F3244">
              <w:rPr>
                <w:rFonts w:hint="eastAsia"/>
              </w:rPr>
              <w:t>必要な情報を得られ</w:t>
            </w:r>
            <w:r w:rsidR="008F3244">
              <w:rPr>
                <w:rFonts w:hint="eastAsia"/>
              </w:rPr>
              <w:t>るよう対応</w:t>
            </w:r>
            <w:r w:rsidR="00801E8B">
              <w:rPr>
                <w:rFonts w:hint="eastAsia"/>
              </w:rPr>
              <w:t>します。</w:t>
            </w:r>
          </w:p>
          <w:p w:rsidR="00642EFD" w:rsidRPr="006A3219" w:rsidRDefault="008D329D" w:rsidP="00801E8B">
            <w:pPr>
              <w:spacing w:beforeLines="50" w:before="180"/>
              <w:rPr>
                <w:rFonts w:asciiTheme="majorEastAsia" w:eastAsiaTheme="majorEastAsia" w:hAnsiTheme="majorEastAsia"/>
              </w:rPr>
            </w:pPr>
            <w:r>
              <w:rPr>
                <w:rFonts w:asciiTheme="majorEastAsia" w:eastAsiaTheme="majorEastAsia" w:hAnsiTheme="majorEastAsia" w:hint="eastAsia"/>
              </w:rPr>
              <w:t>ウ</w:t>
            </w:r>
            <w:r w:rsidR="00801E8B" w:rsidRPr="005248C3">
              <w:rPr>
                <w:rFonts w:asciiTheme="majorEastAsia" w:eastAsiaTheme="majorEastAsia" w:hAnsiTheme="majorEastAsia" w:hint="eastAsia"/>
              </w:rPr>
              <w:t xml:space="preserve">　</w:t>
            </w:r>
            <w:r w:rsidR="00642EFD">
              <w:rPr>
                <w:rFonts w:asciiTheme="majorEastAsia" w:eastAsiaTheme="majorEastAsia" w:hAnsiTheme="majorEastAsia" w:hint="eastAsia"/>
              </w:rPr>
              <w:t>採用選考時の対応</w:t>
            </w:r>
          </w:p>
          <w:p w:rsidR="004D3EF9" w:rsidRDefault="00642EFD" w:rsidP="004D3EF9">
            <w:pPr>
              <w:ind w:leftChars="100" w:left="220" w:firstLineChars="100" w:firstLine="220"/>
            </w:pPr>
            <w:r>
              <w:rPr>
                <w:rFonts w:hAnsiTheme="minorEastAsia" w:hint="eastAsia"/>
              </w:rPr>
              <w:t>拡大印刷や点字、</w:t>
            </w:r>
            <w:r w:rsidRPr="00D700BC">
              <w:rPr>
                <w:rFonts w:hAnsiTheme="minorEastAsia" w:hint="eastAsia"/>
              </w:rPr>
              <w:t>筆談</w:t>
            </w:r>
            <w:r w:rsidR="004A4083" w:rsidRPr="00303760">
              <w:rPr>
                <w:rFonts w:hAnsiTheme="minorEastAsia" w:hint="eastAsia"/>
              </w:rPr>
              <w:t>、</w:t>
            </w:r>
            <w:r w:rsidR="00DC4625" w:rsidRPr="00303760">
              <w:rPr>
                <w:rFonts w:hAnsiTheme="minorEastAsia" w:hint="eastAsia"/>
              </w:rPr>
              <w:t>手話通訳</w:t>
            </w:r>
            <w:r w:rsidR="0010649E" w:rsidRPr="00303760">
              <w:rPr>
                <w:rFonts w:hAnsiTheme="minorEastAsia" w:hint="eastAsia"/>
              </w:rPr>
              <w:t>者</w:t>
            </w:r>
            <w:r>
              <w:rPr>
                <w:rFonts w:hAnsiTheme="minorEastAsia" w:hint="eastAsia"/>
              </w:rPr>
              <w:t>による</w:t>
            </w:r>
            <w:r w:rsidRPr="00D700BC">
              <w:rPr>
                <w:rFonts w:hAnsiTheme="minorEastAsia" w:hint="eastAsia"/>
              </w:rPr>
              <w:t>対応</w:t>
            </w:r>
            <w:r>
              <w:rPr>
                <w:rFonts w:hAnsiTheme="minorEastAsia" w:hint="eastAsia"/>
              </w:rPr>
              <w:t>のほか</w:t>
            </w:r>
            <w:r w:rsidRPr="00D700BC">
              <w:rPr>
                <w:rFonts w:hAnsiTheme="minorEastAsia" w:hint="eastAsia"/>
              </w:rPr>
              <w:t>、</w:t>
            </w:r>
            <w:r>
              <w:rPr>
                <w:rFonts w:hAnsiTheme="minorEastAsia" w:hint="eastAsia"/>
              </w:rPr>
              <w:t>面接時に</w:t>
            </w:r>
            <w:r w:rsidRPr="00D700BC">
              <w:rPr>
                <w:rFonts w:hAnsiTheme="minorEastAsia" w:hint="eastAsia"/>
              </w:rPr>
              <w:t>就労支援機関の職員等の同席</w:t>
            </w:r>
            <w:r w:rsidR="00EE4FC8">
              <w:rPr>
                <w:rFonts w:hAnsiTheme="minorEastAsia" w:hint="eastAsia"/>
              </w:rPr>
              <w:t>を可能とするなど、採用選考の実施にあたり、必要な配慮を提供します。</w:t>
            </w:r>
          </w:p>
          <w:p w:rsidR="005F23CD" w:rsidRPr="00665411" w:rsidRDefault="008D329D" w:rsidP="004D3EF9">
            <w:pPr>
              <w:spacing w:beforeLines="50" w:before="180"/>
              <w:rPr>
                <w:rFonts w:asciiTheme="majorEastAsia" w:eastAsiaTheme="majorEastAsia" w:hAnsiTheme="majorEastAsia"/>
              </w:rPr>
            </w:pPr>
            <w:r>
              <w:rPr>
                <w:rFonts w:asciiTheme="majorEastAsia" w:eastAsiaTheme="majorEastAsia" w:hAnsiTheme="majorEastAsia" w:hint="eastAsia"/>
              </w:rPr>
              <w:t>エ</w:t>
            </w:r>
            <w:r w:rsidR="004D3EF9" w:rsidRPr="005248C3">
              <w:rPr>
                <w:rFonts w:asciiTheme="majorEastAsia" w:eastAsiaTheme="majorEastAsia" w:hAnsiTheme="majorEastAsia" w:hint="eastAsia"/>
              </w:rPr>
              <w:t xml:space="preserve">　</w:t>
            </w:r>
            <w:r w:rsidR="004D3EF9">
              <w:rPr>
                <w:rFonts w:asciiTheme="majorEastAsia" w:eastAsiaTheme="majorEastAsia" w:hAnsiTheme="majorEastAsia" w:hint="eastAsia"/>
              </w:rPr>
              <w:t>県立学校等の生徒の実習</w:t>
            </w:r>
            <w:r w:rsidR="00670E0E">
              <w:rPr>
                <w:rFonts w:asciiTheme="majorEastAsia" w:eastAsiaTheme="majorEastAsia" w:hAnsiTheme="majorEastAsia" w:hint="eastAsia"/>
              </w:rPr>
              <w:t>受入れ</w:t>
            </w:r>
            <w:r w:rsidR="005F23CD">
              <w:rPr>
                <w:rFonts w:asciiTheme="majorEastAsia" w:eastAsiaTheme="majorEastAsia" w:hAnsiTheme="majorEastAsia" w:hint="eastAsia"/>
              </w:rPr>
              <w:t>（職場体験）</w:t>
            </w:r>
          </w:p>
          <w:p w:rsidR="005F23CD" w:rsidRPr="00B34C47" w:rsidRDefault="00E525B6" w:rsidP="005F23CD">
            <w:pPr>
              <w:spacing w:line="340" w:lineRule="exact"/>
              <w:ind w:leftChars="100" w:left="220" w:firstLineChars="100" w:firstLine="220"/>
              <w:rPr>
                <w:rFonts w:hAnsiTheme="minorEastAsia"/>
              </w:rPr>
            </w:pPr>
            <w:r>
              <w:rPr>
                <w:rFonts w:hAnsiTheme="minorEastAsia" w:hint="eastAsia"/>
              </w:rPr>
              <w:t>サポートオフィス</w:t>
            </w:r>
            <w:r w:rsidR="005F23CD" w:rsidRPr="00665411">
              <w:rPr>
                <w:rFonts w:hAnsiTheme="minorEastAsia" w:hint="eastAsia"/>
              </w:rPr>
              <w:t>において、</w:t>
            </w:r>
            <w:r w:rsidR="005F23CD" w:rsidRPr="00801E8B">
              <w:rPr>
                <w:rFonts w:hAnsiTheme="minorEastAsia" w:hint="eastAsia"/>
              </w:rPr>
              <w:t>県立学校及び県内の特別支援</w:t>
            </w:r>
            <w:r w:rsidR="005F23CD" w:rsidRPr="00665411">
              <w:rPr>
                <w:rFonts w:hAnsiTheme="minorEastAsia" w:hint="eastAsia"/>
              </w:rPr>
              <w:t>学校</w:t>
            </w:r>
            <w:r w:rsidR="005F23CD" w:rsidRPr="00801E8B">
              <w:rPr>
                <w:rFonts w:hAnsiTheme="minorEastAsia" w:hint="eastAsia"/>
              </w:rPr>
              <w:t>の</w:t>
            </w:r>
            <w:r w:rsidR="00043F8B">
              <w:rPr>
                <w:rFonts w:hAnsiTheme="minorEastAsia" w:hint="eastAsia"/>
              </w:rPr>
              <w:t>生徒を対象に実習の受入れを行います。</w:t>
            </w:r>
          </w:p>
        </w:tc>
      </w:tr>
    </w:tbl>
    <w:p w:rsidR="006D1722" w:rsidRDefault="006D1722" w:rsidP="009B76DE"/>
    <w:p w:rsidR="001907F6" w:rsidRPr="00776588" w:rsidRDefault="001907F6" w:rsidP="001907F6">
      <w:pPr>
        <w:spacing w:beforeLines="50" w:before="180"/>
        <w:rPr>
          <w:rFonts w:asciiTheme="majorEastAsia" w:eastAsiaTheme="majorEastAsia" w:hAnsiTheme="majorEastAsia"/>
        </w:rPr>
      </w:pPr>
      <w:r>
        <w:rPr>
          <w:rFonts w:hint="eastAsia"/>
        </w:rPr>
        <w:t xml:space="preserve">　</w:t>
      </w:r>
      <w:r w:rsidRPr="00776588">
        <w:rPr>
          <w:rFonts w:asciiTheme="majorEastAsia" w:eastAsiaTheme="majorEastAsia" w:hAnsiTheme="majorEastAsia" w:hint="eastAsia"/>
        </w:rPr>
        <w:t>（</w:t>
      </w:r>
      <w:r>
        <w:rPr>
          <w:rFonts w:asciiTheme="majorEastAsia" w:eastAsiaTheme="majorEastAsia" w:hAnsiTheme="majorEastAsia" w:hint="eastAsia"/>
        </w:rPr>
        <w:t>２</w:t>
      </w:r>
      <w:r w:rsidRPr="00776588">
        <w:rPr>
          <w:rFonts w:asciiTheme="majorEastAsia" w:eastAsiaTheme="majorEastAsia" w:hAnsiTheme="majorEastAsia" w:hint="eastAsia"/>
        </w:rPr>
        <w:t>）</w:t>
      </w:r>
      <w:r>
        <w:rPr>
          <w:rFonts w:asciiTheme="majorEastAsia" w:eastAsiaTheme="majorEastAsia" w:hAnsiTheme="majorEastAsia" w:hint="eastAsia"/>
        </w:rPr>
        <w:t>キャリア形成に向けた取組</w:t>
      </w:r>
    </w:p>
    <w:tbl>
      <w:tblPr>
        <w:tblStyle w:val="a7"/>
        <w:tblW w:w="4619" w:type="pct"/>
        <w:jc w:val="right"/>
        <w:tblCellMar>
          <w:top w:w="108" w:type="dxa"/>
          <w:bottom w:w="108" w:type="dxa"/>
        </w:tblCellMar>
        <w:tblLook w:val="04A0" w:firstRow="1" w:lastRow="0" w:firstColumn="1" w:lastColumn="0" w:noHBand="0" w:noVBand="1"/>
      </w:tblPr>
      <w:tblGrid>
        <w:gridCol w:w="7847"/>
      </w:tblGrid>
      <w:tr w:rsidR="001907F6" w:rsidTr="005A3E20">
        <w:trPr>
          <w:jc w:val="right"/>
        </w:trPr>
        <w:tc>
          <w:tcPr>
            <w:tcW w:w="7846" w:type="dxa"/>
          </w:tcPr>
          <w:p w:rsidR="008A3C45" w:rsidRPr="006A3219" w:rsidRDefault="008A3C45" w:rsidP="008A3C45">
            <w:pPr>
              <w:rPr>
                <w:rFonts w:asciiTheme="majorEastAsia" w:eastAsiaTheme="majorEastAsia" w:hAnsiTheme="majorEastAsia"/>
              </w:rPr>
            </w:pPr>
            <w:r w:rsidRPr="006A3219">
              <w:rPr>
                <w:rFonts w:asciiTheme="majorEastAsia" w:eastAsiaTheme="majorEastAsia" w:hAnsiTheme="majorEastAsia" w:hint="eastAsia"/>
              </w:rPr>
              <w:t xml:space="preserve">ア　</w:t>
            </w:r>
            <w:r>
              <w:rPr>
                <w:rFonts w:asciiTheme="majorEastAsia" w:eastAsiaTheme="majorEastAsia" w:hAnsiTheme="majorEastAsia" w:hint="eastAsia"/>
              </w:rPr>
              <w:t>研修を通じた能力向上</w:t>
            </w:r>
          </w:p>
          <w:p w:rsidR="008A3C45" w:rsidRPr="000F0977" w:rsidRDefault="008A3C45" w:rsidP="008A3C45">
            <w:pPr>
              <w:spacing w:line="340" w:lineRule="exact"/>
              <w:rPr>
                <w:rFonts w:hAnsiTheme="minorEastAsia"/>
              </w:rPr>
            </w:pPr>
            <w:r w:rsidRPr="000F0977">
              <w:rPr>
                <w:rFonts w:hAnsiTheme="minorEastAsia" w:hint="eastAsia"/>
              </w:rPr>
              <w:t>【教員</w:t>
            </w:r>
            <w:r w:rsidR="00806142" w:rsidRPr="000F0977">
              <w:rPr>
                <w:rFonts w:hAnsiTheme="minorEastAsia" w:hint="eastAsia"/>
              </w:rPr>
              <w:t>等</w:t>
            </w:r>
            <w:r w:rsidRPr="000F0977">
              <w:rPr>
                <w:rFonts w:hAnsiTheme="minorEastAsia" w:hint="eastAsia"/>
              </w:rPr>
              <w:t>】</w:t>
            </w:r>
            <w:r w:rsidR="00806142" w:rsidRPr="000F0977">
              <w:rPr>
                <w:rStyle w:val="ab"/>
              </w:rPr>
              <w:footnoteReference w:id="9"/>
            </w:r>
            <w:r w:rsidRPr="000F0977">
              <w:rPr>
                <w:rFonts w:hAnsiTheme="minorEastAsia" w:hint="eastAsia"/>
              </w:rPr>
              <w:t xml:space="preserve">　　</w:t>
            </w:r>
          </w:p>
          <w:p w:rsidR="00806142" w:rsidRDefault="008307B5" w:rsidP="00CB1E41">
            <w:pPr>
              <w:spacing w:afterLines="50" w:after="180" w:line="340" w:lineRule="exact"/>
              <w:ind w:leftChars="100" w:left="220" w:firstLineChars="100" w:firstLine="220"/>
              <w:rPr>
                <w:rFonts w:hAnsiTheme="minorEastAsia"/>
              </w:rPr>
            </w:pPr>
            <w:r>
              <w:rPr>
                <w:rFonts w:hAnsiTheme="minorEastAsia" w:hint="eastAsia"/>
              </w:rPr>
              <w:t>県立総合教育センター、各教育事務所、各市町村教育委員会が</w:t>
            </w:r>
            <w:r w:rsidR="008A3C45" w:rsidRPr="000F0977">
              <w:rPr>
                <w:rFonts w:hAnsiTheme="minorEastAsia" w:hint="eastAsia"/>
              </w:rPr>
              <w:t>実施する研修や、校内研修等を通じて、教員</w:t>
            </w:r>
            <w:r w:rsidR="005A49AA" w:rsidRPr="000F0977">
              <w:rPr>
                <w:rFonts w:hAnsiTheme="minorEastAsia" w:hint="eastAsia"/>
              </w:rPr>
              <w:t>等</w:t>
            </w:r>
            <w:r w:rsidR="008A3C45" w:rsidRPr="000F0977">
              <w:rPr>
                <w:rFonts w:hAnsiTheme="minorEastAsia" w:hint="eastAsia"/>
              </w:rPr>
              <w:t>としての資質、</w:t>
            </w:r>
            <w:r w:rsidR="00AF75CE" w:rsidRPr="000F0977">
              <w:rPr>
                <w:rFonts w:hAnsiTheme="minorEastAsia" w:hint="eastAsia"/>
              </w:rPr>
              <w:t>専門性の向上を図ります</w:t>
            </w:r>
            <w:r w:rsidR="008A3C45" w:rsidRPr="000F0977">
              <w:rPr>
                <w:rFonts w:hAnsiTheme="minorEastAsia" w:hint="eastAsia"/>
              </w:rPr>
              <w:t>。</w:t>
            </w:r>
          </w:p>
          <w:p w:rsidR="008A3C45" w:rsidRPr="000F0977" w:rsidRDefault="008A3C45" w:rsidP="008A3C45">
            <w:pPr>
              <w:spacing w:line="340" w:lineRule="exact"/>
              <w:rPr>
                <w:rFonts w:hAnsiTheme="minorEastAsia"/>
              </w:rPr>
            </w:pPr>
            <w:r w:rsidRPr="000F0977">
              <w:rPr>
                <w:rFonts w:hAnsiTheme="minorEastAsia" w:hint="eastAsia"/>
              </w:rPr>
              <w:t>【教員</w:t>
            </w:r>
            <w:r w:rsidR="00806142" w:rsidRPr="000F0977">
              <w:rPr>
                <w:rFonts w:hAnsiTheme="minorEastAsia" w:hint="eastAsia"/>
              </w:rPr>
              <w:t>等</w:t>
            </w:r>
            <w:r w:rsidR="00651AD9">
              <w:rPr>
                <w:rFonts w:hAnsiTheme="minorEastAsia" w:hint="eastAsia"/>
              </w:rPr>
              <w:t>以外の職員】</w:t>
            </w:r>
          </w:p>
          <w:p w:rsidR="001D0B99" w:rsidRDefault="00DC7ED4" w:rsidP="00FB239F">
            <w:pPr>
              <w:ind w:leftChars="100" w:left="220" w:firstLineChars="100" w:firstLine="220"/>
            </w:pPr>
            <w:r w:rsidRPr="000F0977">
              <w:rPr>
                <w:rFonts w:hint="eastAsia"/>
              </w:rPr>
              <w:t>職員キャリア開発支援センターの研修や、教育委員会</w:t>
            </w:r>
            <w:r w:rsidR="008307B5">
              <w:rPr>
                <w:rFonts w:hint="eastAsia"/>
              </w:rPr>
              <w:t>主催</w:t>
            </w:r>
            <w:r w:rsidR="00565958">
              <w:rPr>
                <w:rFonts w:hint="eastAsia"/>
              </w:rPr>
              <w:t>の専門研修等を通じて、実務能力や専門性の向上を図ります。</w:t>
            </w:r>
          </w:p>
          <w:p w:rsidR="00FB239F" w:rsidRPr="006A3219" w:rsidRDefault="00FB239F" w:rsidP="00FB239F">
            <w:pPr>
              <w:spacing w:beforeLines="50" w:before="180"/>
              <w:rPr>
                <w:rFonts w:asciiTheme="majorEastAsia" w:eastAsiaTheme="majorEastAsia" w:hAnsiTheme="majorEastAsia"/>
              </w:rPr>
            </w:pPr>
            <w:r w:rsidRPr="006A3219">
              <w:rPr>
                <w:rFonts w:asciiTheme="majorEastAsia" w:eastAsiaTheme="majorEastAsia" w:hAnsiTheme="majorEastAsia" w:hint="eastAsia"/>
              </w:rPr>
              <w:t xml:space="preserve">イ　</w:t>
            </w:r>
            <w:r>
              <w:rPr>
                <w:rFonts w:asciiTheme="majorEastAsia" w:eastAsiaTheme="majorEastAsia" w:hAnsiTheme="majorEastAsia" w:hint="eastAsia"/>
              </w:rPr>
              <w:t>研修受講にあたっての配慮</w:t>
            </w:r>
          </w:p>
          <w:p w:rsidR="00FB239F" w:rsidRDefault="00EE4FC8" w:rsidP="00FB239F">
            <w:pPr>
              <w:ind w:leftChars="100" w:left="220" w:firstLineChars="100" w:firstLine="220"/>
              <w:rPr>
                <w:rFonts w:hAnsiTheme="minorEastAsia"/>
              </w:rPr>
            </w:pPr>
            <w:r>
              <w:rPr>
                <w:rFonts w:hAnsiTheme="minorEastAsia" w:hint="eastAsia"/>
              </w:rPr>
              <w:t>視覚障害者の資料は</w:t>
            </w:r>
            <w:r w:rsidR="00FB239F">
              <w:rPr>
                <w:rFonts w:hAnsiTheme="minorEastAsia" w:hint="eastAsia"/>
              </w:rPr>
              <w:t>点字化するなど、研修受講にあたり必要な配慮を行いま</w:t>
            </w:r>
            <w:r w:rsidR="00FB239F" w:rsidRPr="005248C3">
              <w:rPr>
                <w:rFonts w:hAnsiTheme="minorEastAsia" w:hint="eastAsia"/>
              </w:rPr>
              <w:t>す。</w:t>
            </w:r>
          </w:p>
          <w:p w:rsidR="00FB239F" w:rsidRPr="005248C3" w:rsidRDefault="00FB239F" w:rsidP="00FB239F">
            <w:pPr>
              <w:spacing w:beforeLines="50" w:before="180"/>
              <w:rPr>
                <w:rFonts w:asciiTheme="majorEastAsia" w:eastAsiaTheme="majorEastAsia" w:hAnsiTheme="majorEastAsia"/>
              </w:rPr>
            </w:pPr>
            <w:r>
              <w:rPr>
                <w:rFonts w:asciiTheme="majorEastAsia" w:eastAsiaTheme="majorEastAsia" w:hAnsiTheme="majorEastAsia" w:hint="eastAsia"/>
              </w:rPr>
              <w:t>ウ</w:t>
            </w:r>
            <w:r w:rsidRPr="005248C3">
              <w:rPr>
                <w:rFonts w:asciiTheme="majorEastAsia" w:eastAsiaTheme="majorEastAsia" w:hAnsiTheme="majorEastAsia" w:hint="eastAsia"/>
              </w:rPr>
              <w:t xml:space="preserve">　</w:t>
            </w:r>
            <w:r>
              <w:rPr>
                <w:rFonts w:asciiTheme="majorEastAsia" w:eastAsiaTheme="majorEastAsia" w:hAnsiTheme="majorEastAsia" w:hint="eastAsia"/>
              </w:rPr>
              <w:t>「サポートオフィス」におけるステップアップの取組</w:t>
            </w:r>
          </w:p>
          <w:p w:rsidR="00FB239F" w:rsidRPr="00FB239F" w:rsidRDefault="00FB239F" w:rsidP="00FB239F">
            <w:pPr>
              <w:ind w:leftChars="100" w:left="220" w:firstLineChars="100" w:firstLine="220"/>
              <w:rPr>
                <w:rFonts w:asciiTheme="majorEastAsia" w:eastAsiaTheme="majorEastAsia" w:hAnsiTheme="majorEastAsia"/>
              </w:rPr>
            </w:pPr>
            <w:r w:rsidRPr="00C960D5">
              <w:rPr>
                <w:rFonts w:hAnsiTheme="minorEastAsia" w:hint="eastAsia"/>
              </w:rPr>
              <w:t>サポートオフィスでの就労経験を活かし、サポートオフィス内での一般就労へのステップアップや、民間企業や県の正規雇用等に係る情報提供を行う等、本人のさらなる職業的な自立に向けた取組を推進します。</w:t>
            </w:r>
          </w:p>
        </w:tc>
      </w:tr>
    </w:tbl>
    <w:p w:rsidR="00330E05" w:rsidRPr="00776588" w:rsidRDefault="00330E05" w:rsidP="00ED3D20">
      <w:pPr>
        <w:ind w:firstLineChars="100" w:firstLine="220"/>
        <w:rPr>
          <w:rFonts w:asciiTheme="majorEastAsia" w:eastAsiaTheme="majorEastAsia" w:hAnsiTheme="majorEastAsia"/>
        </w:rPr>
      </w:pPr>
      <w:r w:rsidRPr="00776588">
        <w:rPr>
          <w:rFonts w:asciiTheme="majorEastAsia" w:eastAsiaTheme="majorEastAsia" w:hAnsiTheme="majorEastAsia" w:hint="eastAsia"/>
        </w:rPr>
        <w:lastRenderedPageBreak/>
        <w:t>（</w:t>
      </w:r>
      <w:r>
        <w:rPr>
          <w:rFonts w:asciiTheme="majorEastAsia" w:eastAsiaTheme="majorEastAsia" w:hAnsiTheme="majorEastAsia" w:hint="eastAsia"/>
        </w:rPr>
        <w:t>３</w:t>
      </w:r>
      <w:r w:rsidRPr="00776588">
        <w:rPr>
          <w:rFonts w:asciiTheme="majorEastAsia" w:eastAsiaTheme="majorEastAsia" w:hAnsiTheme="majorEastAsia" w:hint="eastAsia"/>
        </w:rPr>
        <w:t>）</w:t>
      </w:r>
      <w:r>
        <w:rPr>
          <w:rFonts w:asciiTheme="majorEastAsia" w:eastAsiaTheme="majorEastAsia" w:hAnsiTheme="majorEastAsia" w:hint="eastAsia"/>
        </w:rPr>
        <w:t>多様で柔軟な働き方の推進</w:t>
      </w:r>
    </w:p>
    <w:tbl>
      <w:tblPr>
        <w:tblStyle w:val="a7"/>
        <w:tblW w:w="4619" w:type="pct"/>
        <w:jc w:val="right"/>
        <w:tblCellMar>
          <w:top w:w="108" w:type="dxa"/>
          <w:bottom w:w="108" w:type="dxa"/>
        </w:tblCellMar>
        <w:tblLook w:val="04A0" w:firstRow="1" w:lastRow="0" w:firstColumn="1" w:lastColumn="0" w:noHBand="0" w:noVBand="1"/>
      </w:tblPr>
      <w:tblGrid>
        <w:gridCol w:w="7847"/>
      </w:tblGrid>
      <w:tr w:rsidR="00330E05" w:rsidTr="005A3E20">
        <w:trPr>
          <w:jc w:val="right"/>
        </w:trPr>
        <w:tc>
          <w:tcPr>
            <w:tcW w:w="7846" w:type="dxa"/>
          </w:tcPr>
          <w:p w:rsidR="00330E05" w:rsidRPr="006A3219" w:rsidRDefault="00330E05" w:rsidP="00D322D0">
            <w:pPr>
              <w:rPr>
                <w:rFonts w:asciiTheme="majorEastAsia" w:eastAsiaTheme="majorEastAsia" w:hAnsiTheme="majorEastAsia"/>
              </w:rPr>
            </w:pPr>
            <w:r w:rsidRPr="006A3219">
              <w:rPr>
                <w:rFonts w:asciiTheme="majorEastAsia" w:eastAsiaTheme="majorEastAsia" w:hAnsiTheme="majorEastAsia" w:hint="eastAsia"/>
              </w:rPr>
              <w:t xml:space="preserve">ア　</w:t>
            </w:r>
            <w:r>
              <w:rPr>
                <w:rFonts w:asciiTheme="majorEastAsia" w:eastAsiaTheme="majorEastAsia" w:hAnsiTheme="majorEastAsia" w:hint="eastAsia"/>
              </w:rPr>
              <w:t>テレワークの活用等</w:t>
            </w:r>
          </w:p>
          <w:p w:rsidR="00330E05" w:rsidRPr="003C4B3B" w:rsidRDefault="001D0B99" w:rsidP="00D322D0">
            <w:pPr>
              <w:ind w:leftChars="100" w:left="220" w:firstLineChars="100" w:firstLine="220"/>
            </w:pPr>
            <w:r w:rsidRPr="003C4B3B">
              <w:rPr>
                <w:rFonts w:hint="eastAsia"/>
              </w:rPr>
              <w:t>テレワークや拡大時差出勤の活用など、多様で柔軟な働き</w:t>
            </w:r>
            <w:r w:rsidR="006455A6" w:rsidRPr="003C4B3B">
              <w:rPr>
                <w:rFonts w:hint="eastAsia"/>
              </w:rPr>
              <w:t>方を推進します。また、</w:t>
            </w:r>
            <w:r w:rsidR="00EE4FC8" w:rsidRPr="003C4B3B">
              <w:rPr>
                <w:rFonts w:hint="eastAsia"/>
              </w:rPr>
              <w:t>障害特性や程度に応じて、</w:t>
            </w:r>
            <w:r w:rsidR="00C21A27" w:rsidRPr="003C4B3B">
              <w:rPr>
                <w:rFonts w:hint="eastAsia"/>
              </w:rPr>
              <w:t>例えば、行政事務職員等においては、</w:t>
            </w:r>
            <w:r w:rsidRPr="003C4B3B">
              <w:rPr>
                <w:rFonts w:hint="eastAsia"/>
              </w:rPr>
              <w:t>勤務場所にとらわれない、より柔軟な働き方の取組を検討します。</w:t>
            </w:r>
          </w:p>
          <w:p w:rsidR="00330E05" w:rsidRPr="006A3219" w:rsidRDefault="00330E05" w:rsidP="00D322D0">
            <w:pPr>
              <w:spacing w:beforeLines="50" w:before="180"/>
              <w:rPr>
                <w:rFonts w:asciiTheme="majorEastAsia" w:eastAsiaTheme="majorEastAsia" w:hAnsiTheme="majorEastAsia"/>
              </w:rPr>
            </w:pPr>
            <w:r w:rsidRPr="003C4B3B">
              <w:rPr>
                <w:rFonts w:asciiTheme="majorEastAsia" w:eastAsiaTheme="majorEastAsia" w:hAnsiTheme="majorEastAsia" w:hint="eastAsia"/>
              </w:rPr>
              <w:t>イ　年次休暇</w:t>
            </w:r>
            <w:r w:rsidR="00596BD8" w:rsidRPr="003C4B3B">
              <w:rPr>
                <w:rFonts w:asciiTheme="majorEastAsia" w:eastAsiaTheme="majorEastAsia" w:hAnsiTheme="majorEastAsia" w:hint="eastAsia"/>
              </w:rPr>
              <w:t>等</w:t>
            </w:r>
            <w:r w:rsidRPr="003C4B3B">
              <w:rPr>
                <w:rFonts w:asciiTheme="majorEastAsia" w:eastAsiaTheme="majorEastAsia" w:hAnsiTheme="majorEastAsia" w:hint="eastAsia"/>
              </w:rPr>
              <w:t>の取得促進</w:t>
            </w:r>
          </w:p>
          <w:p w:rsidR="00EE2EDB" w:rsidRPr="0020595C" w:rsidRDefault="00EE4FC8" w:rsidP="00EE2EDB">
            <w:pPr>
              <w:ind w:leftChars="100" w:left="220" w:firstLineChars="100" w:firstLine="220"/>
            </w:pPr>
            <w:r>
              <w:rPr>
                <w:rFonts w:hint="eastAsia"/>
              </w:rPr>
              <w:t>ワーク・ライフ・バランスの実現</w:t>
            </w:r>
            <w:r w:rsidR="001D0B99" w:rsidRPr="001D0B99">
              <w:rPr>
                <w:rFonts w:hint="eastAsia"/>
              </w:rPr>
              <w:t>を図るため、年次休暇等の取得を促進します。</w:t>
            </w:r>
          </w:p>
          <w:p w:rsidR="00EE2EDB" w:rsidRPr="006A3219" w:rsidRDefault="00EE2EDB" w:rsidP="00EE2EDB">
            <w:pPr>
              <w:spacing w:beforeLines="50" w:before="180"/>
              <w:rPr>
                <w:rFonts w:asciiTheme="majorEastAsia" w:eastAsiaTheme="majorEastAsia" w:hAnsiTheme="majorEastAsia"/>
              </w:rPr>
            </w:pPr>
            <w:r>
              <w:rPr>
                <w:rFonts w:asciiTheme="majorEastAsia" w:eastAsiaTheme="majorEastAsia" w:hAnsiTheme="majorEastAsia" w:hint="eastAsia"/>
              </w:rPr>
              <w:t>ウ</w:t>
            </w:r>
            <w:r w:rsidRPr="006A3219">
              <w:rPr>
                <w:rFonts w:asciiTheme="majorEastAsia" w:eastAsiaTheme="majorEastAsia" w:hAnsiTheme="majorEastAsia" w:hint="eastAsia"/>
              </w:rPr>
              <w:t xml:space="preserve">　</w:t>
            </w:r>
            <w:r>
              <w:rPr>
                <w:rFonts w:asciiTheme="majorEastAsia" w:eastAsiaTheme="majorEastAsia" w:hAnsiTheme="majorEastAsia" w:hint="eastAsia"/>
              </w:rPr>
              <w:t>多様な勤務時間の検討</w:t>
            </w:r>
          </w:p>
          <w:p w:rsidR="001D0B99" w:rsidRPr="00776588" w:rsidRDefault="001D0B99" w:rsidP="004D3EF9">
            <w:pPr>
              <w:ind w:leftChars="100" w:left="220" w:firstLineChars="100" w:firstLine="220"/>
            </w:pPr>
            <w:r>
              <w:rPr>
                <w:rFonts w:hint="eastAsia"/>
              </w:rPr>
              <w:t>障害特性等に応じて勤務時間をより柔軟に選択できるよう、週20時間未満の雇用を検討するなど、障害者の就労機会の拡大を図ります。</w:t>
            </w:r>
          </w:p>
        </w:tc>
      </w:tr>
    </w:tbl>
    <w:p w:rsidR="00816504" w:rsidRDefault="00330E05" w:rsidP="0088170C">
      <w:pPr>
        <w:spacing w:line="240" w:lineRule="atLeast"/>
      </w:pPr>
      <w:r>
        <w:rPr>
          <w:rFonts w:hint="eastAsia"/>
        </w:rPr>
        <w:t xml:space="preserve">　</w:t>
      </w:r>
    </w:p>
    <w:p w:rsidR="006C1597" w:rsidRDefault="006C1597" w:rsidP="006C1597">
      <w:pPr>
        <w:ind w:firstLineChars="100" w:firstLine="220"/>
        <w:rPr>
          <w:rFonts w:asciiTheme="majorEastAsia" w:eastAsiaTheme="majorEastAsia" w:hAnsiTheme="majorEastAsia"/>
        </w:rPr>
      </w:pPr>
      <w:r w:rsidRPr="00776588">
        <w:rPr>
          <w:rFonts w:asciiTheme="majorEastAsia" w:eastAsiaTheme="majorEastAsia" w:hAnsiTheme="majorEastAsia" w:hint="eastAsia"/>
        </w:rPr>
        <w:t>（</w:t>
      </w:r>
      <w:r>
        <w:rPr>
          <w:rFonts w:asciiTheme="majorEastAsia" w:eastAsiaTheme="majorEastAsia" w:hAnsiTheme="majorEastAsia" w:hint="eastAsia"/>
        </w:rPr>
        <w:t>４</w:t>
      </w:r>
      <w:r w:rsidRPr="00776588">
        <w:rPr>
          <w:rFonts w:asciiTheme="majorEastAsia" w:eastAsiaTheme="majorEastAsia" w:hAnsiTheme="majorEastAsia" w:hint="eastAsia"/>
        </w:rPr>
        <w:t>）</w:t>
      </w:r>
      <w:r>
        <w:rPr>
          <w:rFonts w:asciiTheme="majorEastAsia" w:eastAsiaTheme="majorEastAsia" w:hAnsiTheme="majorEastAsia" w:hint="eastAsia"/>
        </w:rPr>
        <w:t>人事異動等における配慮</w:t>
      </w:r>
    </w:p>
    <w:tbl>
      <w:tblPr>
        <w:tblStyle w:val="a7"/>
        <w:tblW w:w="4619" w:type="pct"/>
        <w:jc w:val="right"/>
        <w:tblCellMar>
          <w:top w:w="108" w:type="dxa"/>
          <w:bottom w:w="108" w:type="dxa"/>
        </w:tblCellMar>
        <w:tblLook w:val="04A0" w:firstRow="1" w:lastRow="0" w:firstColumn="1" w:lastColumn="0" w:noHBand="0" w:noVBand="1"/>
      </w:tblPr>
      <w:tblGrid>
        <w:gridCol w:w="7847"/>
      </w:tblGrid>
      <w:tr w:rsidR="004D3EF9" w:rsidTr="00B25A96">
        <w:trPr>
          <w:jc w:val="right"/>
        </w:trPr>
        <w:tc>
          <w:tcPr>
            <w:tcW w:w="7846" w:type="dxa"/>
          </w:tcPr>
          <w:p w:rsidR="004D3EF9" w:rsidRDefault="004D3EF9" w:rsidP="00B25A96">
            <w:pPr>
              <w:rPr>
                <w:rFonts w:asciiTheme="majorEastAsia" w:eastAsiaTheme="majorEastAsia" w:hAnsiTheme="majorEastAsia"/>
              </w:rPr>
            </w:pPr>
            <w:r>
              <w:rPr>
                <w:rFonts w:asciiTheme="majorEastAsia" w:eastAsiaTheme="majorEastAsia" w:hAnsiTheme="majorEastAsia" w:hint="eastAsia"/>
              </w:rPr>
              <w:t xml:space="preserve">ア　</w:t>
            </w:r>
            <w:r w:rsidRPr="003C3C83">
              <w:rPr>
                <w:rFonts w:asciiTheme="majorEastAsia" w:eastAsiaTheme="majorEastAsia" w:hAnsiTheme="majorEastAsia" w:hint="eastAsia"/>
              </w:rPr>
              <w:t>障害特性等を踏まえた人事異動</w:t>
            </w:r>
          </w:p>
          <w:p w:rsidR="004D3EF9" w:rsidRDefault="004D3EF9" w:rsidP="00B25A96">
            <w:pPr>
              <w:spacing w:line="240" w:lineRule="atLeast"/>
              <w:ind w:leftChars="100" w:left="220" w:firstLineChars="100" w:firstLine="220"/>
              <w:rPr>
                <w:u w:val="single"/>
              </w:rPr>
            </w:pPr>
            <w:r>
              <w:rPr>
                <w:rFonts w:hint="eastAsia"/>
              </w:rPr>
              <w:t>所属の管理監督者による面談等を通じて、障害者一人ひとりの障害</w:t>
            </w:r>
            <w:r w:rsidRPr="00D80B71">
              <w:rPr>
                <w:rFonts w:hint="eastAsia"/>
              </w:rPr>
              <w:t>特性や能力、希望等を</w:t>
            </w:r>
            <w:r>
              <w:rPr>
                <w:rFonts w:hint="eastAsia"/>
              </w:rPr>
              <w:t>確認</w:t>
            </w:r>
            <w:r w:rsidRPr="009F1478">
              <w:rPr>
                <w:rFonts w:hint="eastAsia"/>
              </w:rPr>
              <w:t>します。</w:t>
            </w:r>
          </w:p>
          <w:p w:rsidR="004D3EF9" w:rsidRPr="009F1478" w:rsidRDefault="004D3EF9" w:rsidP="00B25A96">
            <w:pPr>
              <w:spacing w:line="240" w:lineRule="atLeast"/>
              <w:ind w:leftChars="100" w:left="220" w:firstLineChars="100" w:firstLine="220"/>
              <w:rPr>
                <w:u w:val="single"/>
              </w:rPr>
            </w:pPr>
            <w:r w:rsidRPr="009F1478">
              <w:rPr>
                <w:rFonts w:hint="eastAsia"/>
              </w:rPr>
              <w:t>その上で、人事異動にあたっては、合理的配慮の提供を行います。</w:t>
            </w:r>
            <w:r w:rsidRPr="007A55E1">
              <w:rPr>
                <w:rFonts w:hint="eastAsia"/>
              </w:rPr>
              <w:t>特に業務内容が多岐にわたる行政事務職員の</w:t>
            </w:r>
            <w:r>
              <w:rPr>
                <w:rFonts w:hint="eastAsia"/>
              </w:rPr>
              <w:t>人事異動にあたっては、業務との適切なマッチング等も</w:t>
            </w:r>
            <w:r w:rsidRPr="007A55E1">
              <w:rPr>
                <w:rFonts w:hint="eastAsia"/>
              </w:rPr>
              <w:t>図</w:t>
            </w:r>
            <w:r w:rsidRPr="0071506E">
              <w:rPr>
                <w:rFonts w:hint="eastAsia"/>
              </w:rPr>
              <w:t>ります。</w:t>
            </w:r>
          </w:p>
        </w:tc>
      </w:tr>
    </w:tbl>
    <w:p w:rsidR="008D329D" w:rsidRDefault="008D329D" w:rsidP="008D329D">
      <w:pPr>
        <w:spacing w:line="240" w:lineRule="atLeast"/>
      </w:pPr>
      <w:r>
        <w:rPr>
          <w:rFonts w:hint="eastAsia"/>
        </w:rPr>
        <w:t xml:space="preserve">　</w:t>
      </w:r>
    </w:p>
    <w:p w:rsidR="008D329D" w:rsidRDefault="008D329D" w:rsidP="008D329D">
      <w:pPr>
        <w:ind w:firstLineChars="100" w:firstLine="220"/>
        <w:rPr>
          <w:rFonts w:asciiTheme="majorEastAsia" w:eastAsiaTheme="majorEastAsia" w:hAnsiTheme="majorEastAsia"/>
        </w:rPr>
      </w:pPr>
      <w:r w:rsidRPr="00776588">
        <w:rPr>
          <w:rFonts w:asciiTheme="majorEastAsia" w:eastAsiaTheme="majorEastAsia" w:hAnsiTheme="majorEastAsia" w:hint="eastAsia"/>
        </w:rPr>
        <w:t>（</w:t>
      </w:r>
      <w:r>
        <w:rPr>
          <w:rFonts w:asciiTheme="majorEastAsia" w:eastAsiaTheme="majorEastAsia" w:hAnsiTheme="majorEastAsia" w:hint="eastAsia"/>
        </w:rPr>
        <w:t>５</w:t>
      </w:r>
      <w:r w:rsidRPr="00776588">
        <w:rPr>
          <w:rFonts w:asciiTheme="majorEastAsia" w:eastAsiaTheme="majorEastAsia" w:hAnsiTheme="majorEastAsia" w:hint="eastAsia"/>
        </w:rPr>
        <w:t>）</w:t>
      </w:r>
      <w:r>
        <w:rPr>
          <w:rFonts w:asciiTheme="majorEastAsia" w:eastAsiaTheme="majorEastAsia" w:hAnsiTheme="majorEastAsia" w:hint="eastAsia"/>
        </w:rPr>
        <w:t>その他</w:t>
      </w:r>
    </w:p>
    <w:tbl>
      <w:tblPr>
        <w:tblStyle w:val="a7"/>
        <w:tblW w:w="4619" w:type="pct"/>
        <w:jc w:val="right"/>
        <w:tblCellMar>
          <w:top w:w="108" w:type="dxa"/>
          <w:bottom w:w="108" w:type="dxa"/>
        </w:tblCellMar>
        <w:tblLook w:val="04A0" w:firstRow="1" w:lastRow="0" w:firstColumn="1" w:lastColumn="0" w:noHBand="0" w:noVBand="1"/>
      </w:tblPr>
      <w:tblGrid>
        <w:gridCol w:w="7847"/>
      </w:tblGrid>
      <w:tr w:rsidR="008D329D" w:rsidTr="008D329D">
        <w:trPr>
          <w:jc w:val="right"/>
        </w:trPr>
        <w:tc>
          <w:tcPr>
            <w:tcW w:w="7846" w:type="dxa"/>
          </w:tcPr>
          <w:p w:rsidR="008D329D" w:rsidRPr="003C4B3B" w:rsidRDefault="008D329D" w:rsidP="008D329D">
            <w:pPr>
              <w:rPr>
                <w:rFonts w:asciiTheme="majorEastAsia" w:eastAsiaTheme="majorEastAsia" w:hAnsiTheme="majorEastAsia"/>
              </w:rPr>
            </w:pPr>
            <w:r w:rsidRPr="003C4B3B">
              <w:rPr>
                <w:rFonts w:asciiTheme="majorEastAsia" w:eastAsiaTheme="majorEastAsia" w:hAnsiTheme="majorEastAsia" w:hint="eastAsia"/>
              </w:rPr>
              <w:t>ア　難病患者等を対象とした職員採用の検討</w:t>
            </w:r>
          </w:p>
          <w:p w:rsidR="008D329D" w:rsidRPr="003C4B3B" w:rsidRDefault="00CE5FB6" w:rsidP="008D329D">
            <w:pPr>
              <w:spacing w:line="240" w:lineRule="atLeast"/>
              <w:ind w:leftChars="100" w:left="220" w:firstLineChars="100" w:firstLine="220"/>
              <w:rPr>
                <w:rFonts w:hAnsiTheme="minorEastAsia"/>
                <w:u w:val="single"/>
              </w:rPr>
            </w:pPr>
            <w:r w:rsidRPr="003C4B3B">
              <w:rPr>
                <w:rFonts w:hAnsiTheme="minorEastAsia" w:hint="eastAsia"/>
              </w:rPr>
              <w:t>障害者手帳の交付条件に当てはまらない難病患者等を対象に、病状等に応じたより柔軟な働き方を取り入れた、多様な職員採用を検討します。</w:t>
            </w:r>
          </w:p>
        </w:tc>
      </w:tr>
    </w:tbl>
    <w:p w:rsidR="008D329D" w:rsidRDefault="008D329D" w:rsidP="004D3EF9"/>
    <w:p w:rsidR="0083708E" w:rsidRDefault="0083708E" w:rsidP="004D3EF9"/>
    <w:p w:rsidR="0083708E" w:rsidRDefault="0083708E" w:rsidP="004D3EF9"/>
    <w:p w:rsidR="0083708E" w:rsidRPr="008D329D" w:rsidRDefault="0083708E" w:rsidP="004D3EF9"/>
    <w:p w:rsidR="004D3EF9" w:rsidRPr="00CA70C9" w:rsidRDefault="004D3EF9" w:rsidP="008D329D">
      <w:pPr>
        <w:sectPr w:rsidR="004D3EF9" w:rsidRPr="00CA70C9" w:rsidSect="008707F6">
          <w:footerReference w:type="default" r:id="rId17"/>
          <w:pgSz w:w="11906" w:h="16838"/>
          <w:pgMar w:top="1985" w:right="1701" w:bottom="1701" w:left="1701" w:header="851" w:footer="992" w:gutter="0"/>
          <w:cols w:space="425"/>
          <w:docGrid w:type="lines" w:linePitch="360"/>
        </w:sectPr>
      </w:pPr>
    </w:p>
    <w:p w:rsidR="00CA23D2" w:rsidRPr="0036630A" w:rsidRDefault="00CA23D2" w:rsidP="00CA23D2">
      <w:pPr>
        <w:pStyle w:val="2"/>
        <w:shd w:val="clear" w:color="auto" w:fill="0070C0"/>
        <w:rPr>
          <w:color w:val="FFFFFF" w:themeColor="background1"/>
          <w:sz w:val="24"/>
          <w:szCs w:val="24"/>
        </w:rPr>
      </w:pPr>
      <w:bookmarkStart w:id="17" w:name="_Toc182322093"/>
      <w:r>
        <w:rPr>
          <w:rFonts w:hint="eastAsia"/>
          <w:color w:val="FFFFFF" w:themeColor="background1"/>
          <w:sz w:val="24"/>
          <w:szCs w:val="24"/>
        </w:rPr>
        <w:lastRenderedPageBreak/>
        <w:t xml:space="preserve">５　</w:t>
      </w:r>
      <w:r w:rsidR="00990A4F">
        <w:rPr>
          <w:rFonts w:hint="eastAsia"/>
          <w:color w:val="FFFFFF" w:themeColor="background1"/>
          <w:sz w:val="24"/>
          <w:szCs w:val="24"/>
        </w:rPr>
        <w:t>優先調達等</w:t>
      </w:r>
      <w:bookmarkEnd w:id="17"/>
    </w:p>
    <w:p w:rsidR="00CA23D2" w:rsidRDefault="00CA23D2" w:rsidP="00CA23D2">
      <w:pPr>
        <w:ind w:firstLineChars="100" w:firstLine="220"/>
        <w:rPr>
          <w:rFonts w:asciiTheme="majorEastAsia" w:eastAsiaTheme="majorEastAsia" w:hAnsiTheme="majorEastAsia"/>
          <w:shd w:val="pct50" w:color="00B0F0" w:fill="auto"/>
        </w:rPr>
      </w:pPr>
    </w:p>
    <w:p w:rsidR="00CA23D2" w:rsidRPr="0093623E" w:rsidRDefault="00CA23D2" w:rsidP="00CA23D2">
      <w:pPr>
        <w:ind w:firstLineChars="100" w:firstLine="220"/>
        <w:rPr>
          <w:rFonts w:asciiTheme="majorEastAsia" w:eastAsiaTheme="majorEastAsia" w:hAnsiTheme="majorEastAsia"/>
          <w:shd w:val="pct50" w:color="00B0F0" w:fill="auto"/>
        </w:rPr>
      </w:pPr>
      <w:r>
        <w:rPr>
          <w:rFonts w:asciiTheme="majorEastAsia" w:eastAsiaTheme="majorEastAsia" w:hAnsiTheme="majorEastAsia" w:hint="eastAsia"/>
          <w:shd w:val="pct50" w:color="00B0F0" w:fill="auto"/>
        </w:rPr>
        <w:t>基本的な考え方</w:t>
      </w:r>
    </w:p>
    <w:p w:rsidR="00CA23D2" w:rsidRDefault="001C7E49" w:rsidP="00B24909">
      <w:pPr>
        <w:spacing w:beforeLines="50" w:before="180"/>
        <w:ind w:left="440" w:hangingChars="200" w:hanging="440"/>
      </w:pPr>
      <w:r>
        <w:rPr>
          <w:rFonts w:hint="eastAsia"/>
        </w:rPr>
        <w:t xml:space="preserve">　○　</w:t>
      </w:r>
      <w:r w:rsidR="00B24909" w:rsidRPr="00B24909">
        <w:rPr>
          <w:rFonts w:hint="eastAsia"/>
        </w:rPr>
        <w:t>国等による障害者就労施設等からの物品等の調達の推進等に関する法律</w:t>
      </w:r>
      <w:r w:rsidR="00B24909">
        <w:rPr>
          <w:rFonts w:hint="eastAsia"/>
        </w:rPr>
        <w:t>（以下</w:t>
      </w:r>
      <w:r w:rsidR="00B24909" w:rsidRPr="00347127">
        <w:rPr>
          <w:rFonts w:hint="eastAsia"/>
        </w:rPr>
        <w:t>「</w:t>
      </w:r>
      <w:r w:rsidR="00320D1D" w:rsidRPr="00347127">
        <w:rPr>
          <w:rFonts w:hint="eastAsia"/>
        </w:rPr>
        <w:t>障害者</w:t>
      </w:r>
      <w:r w:rsidR="00B24909" w:rsidRPr="00347127">
        <w:rPr>
          <w:rFonts w:hint="eastAsia"/>
        </w:rPr>
        <w:t>優先調達推進法」という。）</w:t>
      </w:r>
      <w:r w:rsidR="00166F3A" w:rsidRPr="00347127">
        <w:rPr>
          <w:rFonts w:hint="eastAsia"/>
        </w:rPr>
        <w:t>等</w:t>
      </w:r>
      <w:r w:rsidR="006F393A" w:rsidRPr="00347127">
        <w:rPr>
          <w:rFonts w:hint="eastAsia"/>
        </w:rPr>
        <w:t>を踏まえ、</w:t>
      </w:r>
      <w:r w:rsidR="00163A38" w:rsidRPr="00347127">
        <w:rPr>
          <w:rFonts w:hint="eastAsia"/>
        </w:rPr>
        <w:t>教育委員会</w:t>
      </w:r>
      <w:r w:rsidR="002879D9" w:rsidRPr="00347127">
        <w:rPr>
          <w:rFonts w:hint="eastAsia"/>
        </w:rPr>
        <w:t>で直接雇用するだけでなく、</w:t>
      </w:r>
      <w:r w:rsidR="00CB06B8" w:rsidRPr="00347127">
        <w:rPr>
          <w:rFonts w:hint="eastAsia"/>
        </w:rPr>
        <w:t>企業等に</w:t>
      </w:r>
      <w:r w:rsidR="00CB06B8">
        <w:rPr>
          <w:rFonts w:hint="eastAsia"/>
        </w:rPr>
        <w:t>おける</w:t>
      </w:r>
      <w:r w:rsidR="002C3566">
        <w:rPr>
          <w:rFonts w:hint="eastAsia"/>
        </w:rPr>
        <w:t>障害</w:t>
      </w:r>
      <w:r w:rsidR="006F393A">
        <w:rPr>
          <w:rFonts w:hint="eastAsia"/>
        </w:rPr>
        <w:t>者の活躍の場の拡大に向けた取組を推進することが重要です。</w:t>
      </w:r>
    </w:p>
    <w:p w:rsidR="007B0BA1" w:rsidRDefault="007B0BA1" w:rsidP="00CA23D2"/>
    <w:p w:rsidR="00186EE9" w:rsidRDefault="00186EE9" w:rsidP="002866A6">
      <w:pPr>
        <w:spacing w:afterLines="50" w:after="180"/>
        <w:ind w:firstLineChars="100" w:firstLine="220"/>
      </w:pPr>
      <w:r>
        <w:rPr>
          <w:rFonts w:asciiTheme="majorEastAsia" w:eastAsiaTheme="majorEastAsia" w:hAnsiTheme="majorEastAsia" w:hint="eastAsia"/>
          <w:shd w:val="pct50" w:color="00B0F0" w:fill="auto"/>
        </w:rPr>
        <w:t>取組</w:t>
      </w:r>
      <w:r w:rsidRPr="0093623E">
        <w:rPr>
          <w:rFonts w:asciiTheme="majorEastAsia" w:eastAsiaTheme="majorEastAsia" w:hAnsiTheme="majorEastAsia" w:hint="eastAsia"/>
          <w:shd w:val="pct50" w:color="00B0F0" w:fill="auto"/>
        </w:rPr>
        <w:t>内容</w:t>
      </w:r>
    </w:p>
    <w:tbl>
      <w:tblPr>
        <w:tblStyle w:val="a7"/>
        <w:tblW w:w="4619" w:type="pct"/>
        <w:jc w:val="right"/>
        <w:tblCellMar>
          <w:top w:w="108" w:type="dxa"/>
          <w:bottom w:w="108" w:type="dxa"/>
        </w:tblCellMar>
        <w:tblLook w:val="04A0" w:firstRow="1" w:lastRow="0" w:firstColumn="1" w:lastColumn="0" w:noHBand="0" w:noVBand="1"/>
      </w:tblPr>
      <w:tblGrid>
        <w:gridCol w:w="7847"/>
      </w:tblGrid>
      <w:tr w:rsidR="00186EE9" w:rsidTr="00781FF4">
        <w:trPr>
          <w:jc w:val="right"/>
        </w:trPr>
        <w:tc>
          <w:tcPr>
            <w:tcW w:w="7846" w:type="dxa"/>
          </w:tcPr>
          <w:p w:rsidR="00186EE9" w:rsidRPr="006A3219" w:rsidRDefault="00186EE9" w:rsidP="00D23D08">
            <w:pPr>
              <w:rPr>
                <w:rFonts w:asciiTheme="majorEastAsia" w:eastAsiaTheme="majorEastAsia" w:hAnsiTheme="majorEastAsia"/>
              </w:rPr>
            </w:pPr>
            <w:r w:rsidRPr="006A3219">
              <w:rPr>
                <w:rFonts w:asciiTheme="majorEastAsia" w:eastAsiaTheme="majorEastAsia" w:hAnsiTheme="majorEastAsia" w:hint="eastAsia"/>
              </w:rPr>
              <w:t xml:space="preserve">ア　</w:t>
            </w:r>
            <w:r w:rsidR="002C3566" w:rsidRPr="002C3566">
              <w:rPr>
                <w:rFonts w:asciiTheme="majorEastAsia" w:eastAsiaTheme="majorEastAsia" w:hAnsiTheme="majorEastAsia" w:hint="eastAsia"/>
              </w:rPr>
              <w:t>障害者就労施設等への発注等</w:t>
            </w:r>
          </w:p>
          <w:p w:rsidR="00186EE9" w:rsidRPr="00776588" w:rsidRDefault="00320D1D" w:rsidP="00D23D08">
            <w:pPr>
              <w:ind w:leftChars="100" w:left="220" w:firstLineChars="100" w:firstLine="220"/>
            </w:pPr>
            <w:r w:rsidRPr="00347127">
              <w:rPr>
                <w:rFonts w:hint="eastAsia"/>
              </w:rPr>
              <w:t>障害者</w:t>
            </w:r>
            <w:r w:rsidR="007D71BD" w:rsidRPr="00347127">
              <w:rPr>
                <w:rFonts w:hint="eastAsia"/>
              </w:rPr>
              <w:t>優先調達推進法に基づく障害者就労施設等への発注等の取組を通じ、障害者の活躍の</w:t>
            </w:r>
            <w:r w:rsidR="007D71BD" w:rsidRPr="007D71BD">
              <w:rPr>
                <w:rFonts w:hint="eastAsia"/>
              </w:rPr>
              <w:t>場の拡大を推進します。</w:t>
            </w:r>
          </w:p>
        </w:tc>
      </w:tr>
    </w:tbl>
    <w:p w:rsidR="004D3EF9" w:rsidRDefault="004D3EF9" w:rsidP="006C1597">
      <w:pPr>
        <w:rPr>
          <w:rFonts w:asciiTheme="majorEastAsia" w:eastAsiaTheme="majorEastAsia" w:hAnsiTheme="majorEastAsia"/>
          <w:shd w:val="pct50" w:color="00B0F0" w:fill="auto"/>
        </w:rPr>
        <w:sectPr w:rsidR="004D3EF9" w:rsidSect="008707F6">
          <w:pgSz w:w="11906" w:h="16838"/>
          <w:pgMar w:top="1985" w:right="1701" w:bottom="1701" w:left="1701" w:header="851" w:footer="992" w:gutter="0"/>
          <w:cols w:space="425"/>
          <w:docGrid w:type="lines" w:linePitch="360"/>
        </w:sectPr>
      </w:pPr>
    </w:p>
    <w:p w:rsidR="00987DE5" w:rsidRPr="00235FA1" w:rsidRDefault="00756A07" w:rsidP="004E38CF">
      <w:pPr>
        <w:pStyle w:val="1"/>
        <w:pBdr>
          <w:left w:val="double" w:sz="4" w:space="4" w:color="auto"/>
          <w:bottom w:val="double" w:sz="4" w:space="1" w:color="auto"/>
        </w:pBdr>
        <w:rPr>
          <w:sz w:val="32"/>
          <w:szCs w:val="32"/>
        </w:rPr>
      </w:pPr>
      <w:bookmarkStart w:id="18" w:name="_Toc182322094"/>
      <w:r>
        <w:rPr>
          <w:rFonts w:hint="eastAsia"/>
          <w:sz w:val="32"/>
          <w:szCs w:val="32"/>
        </w:rPr>
        <w:lastRenderedPageBreak/>
        <w:t>Ⅳ</w:t>
      </w:r>
      <w:r w:rsidR="00DD04AF" w:rsidRPr="00235FA1">
        <w:rPr>
          <w:rFonts w:hint="eastAsia"/>
          <w:sz w:val="32"/>
          <w:szCs w:val="32"/>
        </w:rPr>
        <w:t xml:space="preserve">　</w:t>
      </w:r>
      <w:r w:rsidR="009D340A">
        <w:rPr>
          <w:rFonts w:hint="eastAsia"/>
          <w:sz w:val="32"/>
          <w:szCs w:val="32"/>
        </w:rPr>
        <w:t>計画の目標</w:t>
      </w:r>
      <w:bookmarkEnd w:id="18"/>
    </w:p>
    <w:p w:rsidR="004146FC" w:rsidRDefault="004146FC" w:rsidP="004146FC"/>
    <w:p w:rsidR="004737E1" w:rsidRPr="00075391" w:rsidRDefault="004737E1" w:rsidP="004737E1">
      <w:pPr>
        <w:spacing w:beforeLines="50" w:before="180"/>
        <w:ind w:leftChars="100" w:left="440" w:hangingChars="100" w:hanging="220"/>
      </w:pPr>
      <w:r w:rsidRPr="00075391">
        <w:rPr>
          <w:rFonts w:hint="eastAsia"/>
        </w:rPr>
        <w:t xml:space="preserve">○　</w:t>
      </w:r>
      <w:r w:rsidR="00075391" w:rsidRPr="00075391">
        <w:rPr>
          <w:rFonts w:hint="eastAsia"/>
        </w:rPr>
        <w:t>教育委員会</w:t>
      </w:r>
      <w:r w:rsidR="002C3566" w:rsidRPr="00075391">
        <w:rPr>
          <w:rFonts w:hint="eastAsia"/>
        </w:rPr>
        <w:t>では、令和６年９</w:t>
      </w:r>
      <w:r w:rsidR="00075391" w:rsidRPr="00075391">
        <w:rPr>
          <w:rFonts w:hint="eastAsia"/>
        </w:rPr>
        <w:t>月１日時点で、</w:t>
      </w:r>
      <w:r w:rsidRPr="00075391">
        <w:rPr>
          <w:rFonts w:hint="eastAsia"/>
        </w:rPr>
        <w:t>法定雇用率</w:t>
      </w:r>
      <w:r w:rsidR="00075391" w:rsidRPr="00075391">
        <w:rPr>
          <w:rFonts w:hint="eastAsia"/>
        </w:rPr>
        <w:t>2.7</w:t>
      </w:r>
      <w:r w:rsidR="00064058">
        <w:rPr>
          <w:rFonts w:hint="eastAsia"/>
        </w:rPr>
        <w:t>％を達成していますが、令和７年４月には除外率</w:t>
      </w:r>
      <w:r w:rsidR="004671F1">
        <w:rPr>
          <w:rStyle w:val="ab"/>
        </w:rPr>
        <w:footnoteReference w:id="10"/>
      </w:r>
      <w:r w:rsidR="00064058">
        <w:rPr>
          <w:rFonts w:hint="eastAsia"/>
        </w:rPr>
        <w:t>が</w:t>
      </w:r>
      <w:r w:rsidR="00075391" w:rsidRPr="00075391">
        <w:rPr>
          <w:rFonts w:hint="eastAsia"/>
        </w:rPr>
        <w:t>引き下げ</w:t>
      </w:r>
      <w:r w:rsidR="00064058">
        <w:rPr>
          <w:rFonts w:hint="eastAsia"/>
        </w:rPr>
        <w:t>られ</w:t>
      </w:r>
      <w:r w:rsidR="00075391" w:rsidRPr="00075391">
        <w:rPr>
          <w:rFonts w:hint="eastAsia"/>
        </w:rPr>
        <w:t>、令和８年７月には法定雇用率が2.9％に引き上げられます。</w:t>
      </w:r>
      <w:r w:rsidR="008F3D38">
        <w:rPr>
          <w:rFonts w:hint="eastAsia"/>
        </w:rPr>
        <w:t>その中で、障害のある職員の年齢構成</w:t>
      </w:r>
      <w:r w:rsidR="005D362D">
        <w:rPr>
          <w:rFonts w:hint="eastAsia"/>
        </w:rPr>
        <w:t>などから、今後、多くの</w:t>
      </w:r>
      <w:r w:rsidR="008F3D38">
        <w:rPr>
          <w:rFonts w:hint="eastAsia"/>
        </w:rPr>
        <w:t>退職が見込まれます。</w:t>
      </w:r>
      <w:r w:rsidRPr="00075391">
        <w:rPr>
          <w:rFonts w:hint="eastAsia"/>
        </w:rPr>
        <w:t>また、計画期間中の令和10年度に新たな法定雇用率が設けられる予定であることを踏まえた目標とします。</w:t>
      </w:r>
    </w:p>
    <w:p w:rsidR="004737E1" w:rsidRPr="00347127" w:rsidRDefault="004737E1" w:rsidP="004737E1">
      <w:pPr>
        <w:spacing w:beforeLines="50" w:before="180"/>
        <w:ind w:left="440" w:hangingChars="200" w:hanging="440"/>
      </w:pPr>
      <w:r w:rsidRPr="00075391">
        <w:rPr>
          <w:rFonts w:hint="eastAsia"/>
        </w:rPr>
        <w:t xml:space="preserve">　○　教育委員会は、障害のある職</w:t>
      </w:r>
      <w:r w:rsidRPr="00347127">
        <w:rPr>
          <w:rFonts w:hint="eastAsia"/>
        </w:rPr>
        <w:t>員が</w:t>
      </w:r>
      <w:r w:rsidR="00F82682" w:rsidRPr="00347127">
        <w:rPr>
          <w:rFonts w:hint="eastAsia"/>
        </w:rPr>
        <w:t>障害</w:t>
      </w:r>
      <w:r w:rsidRPr="00347127">
        <w:rPr>
          <w:rFonts w:hint="eastAsia"/>
        </w:rPr>
        <w:t>特性や個性に応じて能力を有効に発揮し、主体的に活躍できる職場づくりを進めるなど、質の向上に着目した障害者の活躍推進に、一層取り組んでいきます。</w:t>
      </w:r>
    </w:p>
    <w:p w:rsidR="004737E1" w:rsidRPr="004737E1" w:rsidRDefault="004737E1" w:rsidP="00F06377">
      <w:pPr>
        <w:ind w:leftChars="100" w:left="440" w:hangingChars="100" w:hanging="220"/>
      </w:pPr>
    </w:p>
    <w:p w:rsidR="00F06377" w:rsidRDefault="00F06377" w:rsidP="00F06377">
      <w:pPr>
        <w:ind w:leftChars="100" w:left="440" w:hangingChars="100" w:hanging="220"/>
      </w:pPr>
    </w:p>
    <w:tbl>
      <w:tblPr>
        <w:tblStyle w:val="a7"/>
        <w:tblW w:w="4839" w:type="pct"/>
        <w:tblInd w:w="279"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108" w:type="dxa"/>
          <w:bottom w:w="108" w:type="dxa"/>
        </w:tblCellMar>
        <w:tblLook w:val="04A0" w:firstRow="1" w:lastRow="0" w:firstColumn="1" w:lastColumn="0" w:noHBand="0" w:noVBand="1"/>
      </w:tblPr>
      <w:tblGrid>
        <w:gridCol w:w="1702"/>
        <w:gridCol w:w="6518"/>
      </w:tblGrid>
      <w:tr w:rsidR="005D362D" w:rsidRPr="005248C3" w:rsidTr="005D362D">
        <w:trPr>
          <w:trHeight w:val="22"/>
        </w:trPr>
        <w:tc>
          <w:tcPr>
            <w:tcW w:w="1035" w:type="pct"/>
            <w:tcBorders>
              <w:bottom w:val="single" w:sz="4" w:space="0" w:color="95B3D7" w:themeColor="accent1" w:themeTint="99"/>
            </w:tcBorders>
            <w:shd w:val="clear" w:color="auto" w:fill="0070C0"/>
            <w:vAlign w:val="center"/>
          </w:tcPr>
          <w:p w:rsidR="005D362D" w:rsidRPr="005248C3" w:rsidRDefault="005D362D" w:rsidP="00E95219">
            <w:pPr>
              <w:snapToGrid w:val="0"/>
              <w:jc w:val="center"/>
              <w:rPr>
                <w:color w:val="FFFFFF" w:themeColor="background1"/>
              </w:rPr>
            </w:pPr>
            <w:r>
              <w:rPr>
                <w:rFonts w:hint="eastAsia"/>
                <w:color w:val="FFFFFF" w:themeColor="background1"/>
              </w:rPr>
              <w:t>項目</w:t>
            </w:r>
          </w:p>
        </w:tc>
        <w:tc>
          <w:tcPr>
            <w:tcW w:w="3965" w:type="pct"/>
            <w:tcBorders>
              <w:bottom w:val="single" w:sz="4" w:space="0" w:color="95B3D7" w:themeColor="accent1" w:themeTint="99"/>
            </w:tcBorders>
            <w:shd w:val="clear" w:color="auto" w:fill="0070C0"/>
          </w:tcPr>
          <w:p w:rsidR="005D362D" w:rsidRDefault="005D362D" w:rsidP="00E95219">
            <w:pPr>
              <w:snapToGrid w:val="0"/>
              <w:jc w:val="center"/>
              <w:rPr>
                <w:color w:val="FFFFFF" w:themeColor="background1"/>
              </w:rPr>
            </w:pPr>
            <w:r>
              <w:rPr>
                <w:rFonts w:hint="eastAsia"/>
                <w:color w:val="FFFFFF" w:themeColor="background1"/>
              </w:rPr>
              <w:t>目標</w:t>
            </w:r>
          </w:p>
        </w:tc>
      </w:tr>
      <w:tr w:rsidR="005D362D" w:rsidTr="005D362D">
        <w:trPr>
          <w:trHeight w:val="736"/>
        </w:trPr>
        <w:tc>
          <w:tcPr>
            <w:tcW w:w="1035" w:type="pct"/>
            <w:tcBorders>
              <w:top w:val="single" w:sz="4" w:space="0" w:color="95B3D7" w:themeColor="accent1" w:themeTint="99"/>
              <w:bottom w:val="single" w:sz="4" w:space="0" w:color="95B3D7" w:themeColor="accent1" w:themeTint="99"/>
            </w:tcBorders>
            <w:vAlign w:val="center"/>
          </w:tcPr>
          <w:p w:rsidR="005D362D" w:rsidRPr="005248C3" w:rsidRDefault="005D362D" w:rsidP="00E95219">
            <w:pPr>
              <w:jc w:val="center"/>
            </w:pPr>
            <w:r>
              <w:rPr>
                <w:rFonts w:hint="eastAsia"/>
              </w:rPr>
              <w:t>障害者雇用率</w:t>
            </w:r>
          </w:p>
        </w:tc>
        <w:tc>
          <w:tcPr>
            <w:tcW w:w="3965" w:type="pct"/>
            <w:tcBorders>
              <w:top w:val="single" w:sz="4" w:space="0" w:color="95B3D7" w:themeColor="accent1" w:themeTint="99"/>
              <w:bottom w:val="single" w:sz="4" w:space="0" w:color="95B3D7" w:themeColor="accent1" w:themeTint="99"/>
            </w:tcBorders>
            <w:vAlign w:val="center"/>
          </w:tcPr>
          <w:p w:rsidR="005D362D" w:rsidRDefault="005D362D" w:rsidP="005D362D">
            <w:pPr>
              <w:jc w:val="center"/>
            </w:pPr>
            <w:r>
              <w:rPr>
                <w:rFonts w:hint="eastAsia"/>
              </w:rPr>
              <w:t>法定雇用率を上回る障害者雇用の推進</w:t>
            </w:r>
          </w:p>
        </w:tc>
      </w:tr>
      <w:tr w:rsidR="005D362D" w:rsidTr="005D362D">
        <w:trPr>
          <w:trHeight w:val="736"/>
        </w:trPr>
        <w:tc>
          <w:tcPr>
            <w:tcW w:w="1035" w:type="pct"/>
            <w:tcBorders>
              <w:top w:val="single" w:sz="4" w:space="0" w:color="95B3D7" w:themeColor="accent1" w:themeTint="99"/>
              <w:bottom w:val="single" w:sz="4" w:space="0" w:color="95B3D7" w:themeColor="accent1" w:themeTint="99"/>
            </w:tcBorders>
            <w:vAlign w:val="center"/>
          </w:tcPr>
          <w:p w:rsidR="005D362D" w:rsidRDefault="005D362D" w:rsidP="00E95219">
            <w:pPr>
              <w:jc w:val="center"/>
            </w:pPr>
            <w:r>
              <w:rPr>
                <w:rFonts w:hint="eastAsia"/>
              </w:rPr>
              <w:t>職場定着</w:t>
            </w:r>
          </w:p>
        </w:tc>
        <w:tc>
          <w:tcPr>
            <w:tcW w:w="3965" w:type="pct"/>
            <w:tcBorders>
              <w:top w:val="single" w:sz="4" w:space="0" w:color="95B3D7" w:themeColor="accent1" w:themeTint="99"/>
              <w:bottom w:val="single" w:sz="4" w:space="0" w:color="95B3D7" w:themeColor="accent1" w:themeTint="99"/>
            </w:tcBorders>
            <w:vAlign w:val="center"/>
          </w:tcPr>
          <w:p w:rsidR="005D362D" w:rsidRDefault="005D362D" w:rsidP="005D362D">
            <w:pPr>
              <w:jc w:val="center"/>
            </w:pPr>
            <w:r w:rsidRPr="00091F7C">
              <w:rPr>
                <w:rFonts w:hint="eastAsia"/>
              </w:rPr>
              <w:t>職場環境を理由とする不本意な離職を生じさせない</w:t>
            </w:r>
          </w:p>
        </w:tc>
      </w:tr>
    </w:tbl>
    <w:p w:rsidR="004737E1" w:rsidRDefault="004737E1" w:rsidP="00F06377">
      <w:pPr>
        <w:ind w:leftChars="100" w:left="440" w:hangingChars="100" w:hanging="220"/>
      </w:pPr>
    </w:p>
    <w:p w:rsidR="004737E1" w:rsidRDefault="004737E1" w:rsidP="00F06377">
      <w:pPr>
        <w:ind w:leftChars="100" w:left="440" w:hangingChars="100" w:hanging="220"/>
      </w:pPr>
    </w:p>
    <w:p w:rsidR="004671F1" w:rsidRDefault="004671F1" w:rsidP="00987DE5"/>
    <w:p w:rsidR="004671F1" w:rsidRPr="004671F1" w:rsidRDefault="004671F1" w:rsidP="004671F1"/>
    <w:p w:rsidR="004671F1" w:rsidRPr="004671F1" w:rsidRDefault="004671F1" w:rsidP="004671F1"/>
    <w:p w:rsidR="004671F1" w:rsidRPr="004671F1" w:rsidRDefault="004671F1" w:rsidP="004671F1"/>
    <w:p w:rsidR="004671F1" w:rsidRDefault="004671F1" w:rsidP="004671F1"/>
    <w:p w:rsidR="002260EA" w:rsidRPr="004671F1" w:rsidRDefault="004671F1" w:rsidP="004671F1">
      <w:pPr>
        <w:tabs>
          <w:tab w:val="left" w:pos="2892"/>
        </w:tabs>
      </w:pPr>
      <w:r>
        <w:tab/>
      </w:r>
    </w:p>
    <w:sectPr w:rsidR="002260EA" w:rsidRPr="004671F1" w:rsidSect="008707F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20C4" w:rsidRDefault="000920C4" w:rsidP="00987DE5">
      <w:r>
        <w:separator/>
      </w:r>
    </w:p>
  </w:endnote>
  <w:endnote w:type="continuationSeparator" w:id="0">
    <w:p w:rsidR="000920C4" w:rsidRDefault="000920C4" w:rsidP="00987D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11112"/>
      <w:docPartObj>
        <w:docPartGallery w:val="Page Numbers (Bottom of Page)"/>
        <w:docPartUnique/>
      </w:docPartObj>
    </w:sdtPr>
    <w:sdtEndPr/>
    <w:sdtContent>
      <w:p w:rsidR="000920C4" w:rsidRDefault="00D51E10">
        <w:pPr>
          <w:pStyle w:val="a5"/>
          <w:jc w:val="center"/>
        </w:pPr>
      </w:p>
    </w:sdtContent>
  </w:sdt>
  <w:p w:rsidR="000920C4" w:rsidRDefault="000920C4">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548672"/>
      <w:docPartObj>
        <w:docPartGallery w:val="Page Numbers (Bottom of Page)"/>
        <w:docPartUnique/>
      </w:docPartObj>
    </w:sdtPr>
    <w:sdtEndPr/>
    <w:sdtContent>
      <w:p w:rsidR="000920C4" w:rsidRDefault="000920C4">
        <w:pPr>
          <w:pStyle w:val="a5"/>
          <w:jc w:val="center"/>
        </w:pPr>
        <w:r>
          <w:fldChar w:fldCharType="begin"/>
        </w:r>
        <w:r>
          <w:instrText xml:space="preserve"> PAGE   \* MERGEFORMAT </w:instrText>
        </w:r>
        <w:r>
          <w:fldChar w:fldCharType="separate"/>
        </w:r>
        <w:r w:rsidR="00D51E10" w:rsidRPr="00D51E10">
          <w:rPr>
            <w:noProof/>
            <w:lang w:val="ja-JP"/>
          </w:rPr>
          <w:t>2</w:t>
        </w:r>
        <w:r>
          <w:fldChar w:fldCharType="end"/>
        </w:r>
      </w:p>
    </w:sdtContent>
  </w:sdt>
  <w:p w:rsidR="000920C4" w:rsidRDefault="000920C4">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0792461"/>
      <w:docPartObj>
        <w:docPartGallery w:val="Page Numbers (Bottom of Page)"/>
        <w:docPartUnique/>
      </w:docPartObj>
    </w:sdtPr>
    <w:sdtEndPr/>
    <w:sdtContent>
      <w:p w:rsidR="000920C4" w:rsidRDefault="000920C4">
        <w:pPr>
          <w:pStyle w:val="a5"/>
          <w:jc w:val="center"/>
        </w:pPr>
        <w:r>
          <w:fldChar w:fldCharType="begin"/>
        </w:r>
        <w:r>
          <w:instrText xml:space="preserve"> PAGE   \* MERGEFORMAT </w:instrText>
        </w:r>
        <w:r>
          <w:fldChar w:fldCharType="separate"/>
        </w:r>
        <w:r w:rsidR="00D51E10" w:rsidRPr="00D51E10">
          <w:rPr>
            <w:noProof/>
            <w:lang w:val="ja-JP"/>
          </w:rPr>
          <w:t>5</w:t>
        </w:r>
        <w:r>
          <w:fldChar w:fldCharType="end"/>
        </w:r>
      </w:p>
    </w:sdtContent>
  </w:sdt>
  <w:p w:rsidR="000920C4" w:rsidRDefault="000920C4">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198148"/>
      <w:docPartObj>
        <w:docPartGallery w:val="Page Numbers (Bottom of Page)"/>
        <w:docPartUnique/>
      </w:docPartObj>
    </w:sdtPr>
    <w:sdtEndPr/>
    <w:sdtContent>
      <w:p w:rsidR="000920C4" w:rsidRDefault="000920C4">
        <w:pPr>
          <w:pStyle w:val="a5"/>
          <w:jc w:val="center"/>
        </w:pPr>
        <w:r>
          <w:fldChar w:fldCharType="begin"/>
        </w:r>
        <w:r>
          <w:instrText xml:space="preserve"> PAGE   \* MERGEFORMAT </w:instrText>
        </w:r>
        <w:r>
          <w:fldChar w:fldCharType="separate"/>
        </w:r>
        <w:r w:rsidR="00D51E10" w:rsidRPr="00D51E10">
          <w:rPr>
            <w:noProof/>
            <w:lang w:val="ja-JP"/>
          </w:rPr>
          <w:t>19</w:t>
        </w:r>
        <w:r>
          <w:fldChar w:fldCharType="end"/>
        </w:r>
      </w:p>
    </w:sdtContent>
  </w:sdt>
  <w:p w:rsidR="000920C4" w:rsidRDefault="000920C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20C4" w:rsidRDefault="000920C4" w:rsidP="00987DE5">
      <w:r>
        <w:separator/>
      </w:r>
    </w:p>
  </w:footnote>
  <w:footnote w:type="continuationSeparator" w:id="0">
    <w:p w:rsidR="000920C4" w:rsidRDefault="000920C4" w:rsidP="00987DE5">
      <w:r>
        <w:continuationSeparator/>
      </w:r>
    </w:p>
  </w:footnote>
  <w:footnote w:id="1">
    <w:p w:rsidR="000920C4" w:rsidRPr="000A46F8" w:rsidRDefault="000920C4">
      <w:pPr>
        <w:pStyle w:val="a9"/>
        <w:rPr>
          <w:sz w:val="18"/>
        </w:rPr>
      </w:pPr>
      <w:r w:rsidRPr="00043F8B">
        <w:rPr>
          <w:rStyle w:val="ab"/>
        </w:rPr>
        <w:footnoteRef/>
      </w:r>
      <w:r w:rsidRPr="00043F8B">
        <w:rPr>
          <w:sz w:val="18"/>
        </w:rPr>
        <w:t xml:space="preserve"> </w:t>
      </w:r>
      <w:r w:rsidRPr="00043F8B">
        <w:rPr>
          <w:rFonts w:hint="eastAsia"/>
          <w:sz w:val="18"/>
        </w:rPr>
        <w:t>障害のある方</w:t>
      </w:r>
      <w:r w:rsidRPr="000A46F8">
        <w:rPr>
          <w:rFonts w:hint="eastAsia"/>
          <w:sz w:val="18"/>
        </w:rPr>
        <w:t>を非常勤職員（会計年度任用職員）として雇用し、以下の２つの形態で勤務</w:t>
      </w:r>
    </w:p>
    <w:p w:rsidR="000920C4" w:rsidRPr="00043F8B" w:rsidRDefault="000920C4" w:rsidP="007E2EF0">
      <w:pPr>
        <w:pStyle w:val="a9"/>
        <w:ind w:leftChars="55" w:left="301" w:hangingChars="100" w:hanging="180"/>
        <w:rPr>
          <w:sz w:val="18"/>
        </w:rPr>
      </w:pPr>
      <w:r w:rsidRPr="000A46F8">
        <w:rPr>
          <w:rFonts w:hint="eastAsia"/>
          <w:sz w:val="18"/>
        </w:rPr>
        <w:t>○「チャレンジ雇用」：民間企業等への一般就労に繋げる取組</w:t>
      </w:r>
      <w:r w:rsidRPr="00043F8B">
        <w:rPr>
          <w:rFonts w:hint="eastAsia"/>
          <w:sz w:val="18"/>
        </w:rPr>
        <w:t>で、各所属からの依頼を受けて、文書の印刷・封入、紙資料の電子化、パソコンへの入力等を実施</w:t>
      </w:r>
    </w:p>
    <w:p w:rsidR="000920C4" w:rsidRPr="00043F8B" w:rsidRDefault="000920C4" w:rsidP="007E2EF0">
      <w:pPr>
        <w:pStyle w:val="a9"/>
        <w:ind w:leftChars="55" w:left="301" w:hangingChars="100" w:hanging="180"/>
        <w:rPr>
          <w:sz w:val="18"/>
        </w:rPr>
      </w:pPr>
      <w:r w:rsidRPr="00043F8B">
        <w:rPr>
          <w:rFonts w:hint="eastAsia"/>
          <w:sz w:val="18"/>
        </w:rPr>
        <w:t>○「働きやすさと定着を意識した雇用」：一般就労として、勤務時間や通勤緩和等に配慮した柔軟か</w:t>
      </w:r>
      <w:r>
        <w:rPr>
          <w:rFonts w:hint="eastAsia"/>
          <w:sz w:val="18"/>
        </w:rPr>
        <w:t>つ多様な勤務形態を設定し、県立学校及び教育委員会所管の行政機関</w:t>
      </w:r>
      <w:r w:rsidRPr="00043F8B">
        <w:rPr>
          <w:rFonts w:hint="eastAsia"/>
          <w:sz w:val="18"/>
        </w:rPr>
        <w:t>に勤務し、職員の業務補助を実施</w:t>
      </w:r>
    </w:p>
  </w:footnote>
  <w:footnote w:id="2">
    <w:p w:rsidR="000920C4" w:rsidRPr="003C4B3B" w:rsidRDefault="000920C4">
      <w:pPr>
        <w:pStyle w:val="a9"/>
        <w:rPr>
          <w:sz w:val="18"/>
        </w:rPr>
      </w:pPr>
      <w:r>
        <w:rPr>
          <w:rStyle w:val="ab"/>
        </w:rPr>
        <w:footnoteRef/>
      </w:r>
      <w:r>
        <w:t xml:space="preserve"> </w:t>
      </w:r>
      <w:r w:rsidRPr="003C4B3B">
        <w:rPr>
          <w:rFonts w:hint="eastAsia"/>
          <w:sz w:val="18"/>
        </w:rPr>
        <w:t>労働省告示等に基づき算定</w:t>
      </w:r>
    </w:p>
    <w:p w:rsidR="000920C4" w:rsidRPr="00CA4FE3" w:rsidRDefault="000920C4" w:rsidP="00C21A27">
      <w:pPr>
        <w:pStyle w:val="a9"/>
        <w:ind w:left="180" w:hangingChars="100" w:hanging="180"/>
      </w:pPr>
      <w:r w:rsidRPr="003C4B3B">
        <w:rPr>
          <w:rFonts w:hint="eastAsia"/>
          <w:sz w:val="18"/>
        </w:rPr>
        <w:t xml:space="preserve">　</w:t>
      </w:r>
      <w:r w:rsidRPr="003C4B3B">
        <w:rPr>
          <w:rFonts w:hint="eastAsia"/>
          <w:sz w:val="18"/>
        </w:rPr>
        <w:t>令和６年６月１日時点では、2.64％で法定雇用率を下回ったが、その後の積極的な採用等により、法定雇用率を達成</w:t>
      </w:r>
    </w:p>
  </w:footnote>
  <w:footnote w:id="3">
    <w:p w:rsidR="000920C4" w:rsidRPr="00F07518" w:rsidRDefault="000920C4" w:rsidP="006A198F">
      <w:pPr>
        <w:pStyle w:val="a9"/>
        <w:rPr>
          <w:sz w:val="18"/>
          <w:szCs w:val="18"/>
        </w:rPr>
      </w:pPr>
      <w:r>
        <w:rPr>
          <w:rStyle w:val="ab"/>
        </w:rPr>
        <w:footnoteRef/>
      </w:r>
      <w:r>
        <w:t xml:space="preserve">  </w:t>
      </w:r>
      <w:r>
        <w:rPr>
          <w:rFonts w:hint="eastAsia"/>
          <w:sz w:val="18"/>
          <w:szCs w:val="18"/>
        </w:rPr>
        <w:t>対象：「</w:t>
      </w:r>
      <w:r w:rsidRPr="00F07518">
        <w:rPr>
          <w:sz w:val="18"/>
          <w:szCs w:val="18"/>
        </w:rPr>
        <w:t>障がいのある人を対象とした職員採用選考」採用者（</w:t>
      </w:r>
      <w:r>
        <w:rPr>
          <w:rFonts w:hint="eastAsia"/>
          <w:sz w:val="18"/>
          <w:szCs w:val="18"/>
        </w:rPr>
        <w:t>令和元</w:t>
      </w:r>
      <w:r>
        <w:rPr>
          <w:sz w:val="18"/>
          <w:szCs w:val="18"/>
        </w:rPr>
        <w:t>年度</w:t>
      </w:r>
      <w:r>
        <w:rPr>
          <w:rFonts w:hint="eastAsia"/>
          <w:sz w:val="18"/>
          <w:szCs w:val="18"/>
        </w:rPr>
        <w:t>から令和５</w:t>
      </w:r>
      <w:r>
        <w:rPr>
          <w:sz w:val="18"/>
          <w:szCs w:val="18"/>
        </w:rPr>
        <w:t>年度</w:t>
      </w:r>
      <w:r>
        <w:rPr>
          <w:rFonts w:hint="eastAsia"/>
          <w:sz w:val="18"/>
          <w:szCs w:val="18"/>
        </w:rPr>
        <w:t>採用）</w:t>
      </w:r>
    </w:p>
  </w:footnote>
  <w:footnote w:id="4">
    <w:p w:rsidR="000920C4" w:rsidRPr="00963799" w:rsidRDefault="000920C4" w:rsidP="006A198F">
      <w:pPr>
        <w:pStyle w:val="a9"/>
        <w:rPr>
          <w:sz w:val="18"/>
          <w:szCs w:val="18"/>
        </w:rPr>
      </w:pPr>
      <w:r>
        <w:rPr>
          <w:rStyle w:val="ab"/>
        </w:rPr>
        <w:footnoteRef/>
      </w:r>
      <w:r>
        <w:t xml:space="preserve">  </w:t>
      </w:r>
      <w:r>
        <w:rPr>
          <w:rFonts w:hint="eastAsia"/>
          <w:sz w:val="18"/>
          <w:szCs w:val="18"/>
        </w:rPr>
        <w:t>対象：「</w:t>
      </w:r>
      <w:r w:rsidRPr="00F07518">
        <w:rPr>
          <w:sz w:val="18"/>
          <w:szCs w:val="18"/>
        </w:rPr>
        <w:t>障がいのある人を対象とした職員採用選考」採用者</w:t>
      </w:r>
      <w:r>
        <w:rPr>
          <w:rFonts w:hint="eastAsia"/>
          <w:sz w:val="18"/>
          <w:szCs w:val="18"/>
        </w:rPr>
        <w:t>（令和６年６月１日現在在職者）</w:t>
      </w:r>
    </w:p>
  </w:footnote>
  <w:footnote w:id="5">
    <w:p w:rsidR="000920C4" w:rsidRPr="00CA4FE3" w:rsidRDefault="000920C4" w:rsidP="00CA4FE3">
      <w:pPr>
        <w:pStyle w:val="a9"/>
        <w:rPr>
          <w:sz w:val="18"/>
        </w:rPr>
      </w:pPr>
      <w:r>
        <w:rPr>
          <w:rStyle w:val="ab"/>
        </w:rPr>
        <w:footnoteRef/>
      </w:r>
      <w:r>
        <w:t xml:space="preserve"> </w:t>
      </w:r>
      <w:r w:rsidRPr="00CA4FE3">
        <w:rPr>
          <w:rFonts w:hint="eastAsia"/>
          <w:sz w:val="18"/>
        </w:rPr>
        <w:t>障害のある職員を対象に「働きやすい職場づくりに向けたアンケート」を毎年実施</w:t>
      </w:r>
    </w:p>
    <w:p w:rsidR="000920C4" w:rsidRPr="00CA4FE3" w:rsidRDefault="000920C4" w:rsidP="00CA4FE3">
      <w:pPr>
        <w:pStyle w:val="a9"/>
        <w:rPr>
          <w:sz w:val="18"/>
        </w:rPr>
      </w:pPr>
      <w:r w:rsidRPr="00CA4FE3">
        <w:rPr>
          <w:rFonts w:hint="eastAsia"/>
          <w:sz w:val="18"/>
        </w:rPr>
        <w:t>令和２年度（</w:t>
      </w:r>
      <w:r>
        <w:rPr>
          <w:rFonts w:hint="eastAsia"/>
          <w:sz w:val="18"/>
        </w:rPr>
        <w:t>10</w:t>
      </w:r>
      <w:r w:rsidRPr="00CA4FE3">
        <w:rPr>
          <w:rFonts w:hint="eastAsia"/>
          <w:sz w:val="18"/>
        </w:rPr>
        <w:t>月</w:t>
      </w:r>
      <w:r>
        <w:rPr>
          <w:rFonts w:hint="eastAsia"/>
          <w:sz w:val="18"/>
        </w:rPr>
        <w:t>14</w:t>
      </w:r>
      <w:r w:rsidRPr="00CA4FE3">
        <w:rPr>
          <w:rFonts w:hint="eastAsia"/>
          <w:sz w:val="18"/>
        </w:rPr>
        <w:t>日か</w:t>
      </w:r>
      <w:r>
        <w:rPr>
          <w:rFonts w:hint="eastAsia"/>
          <w:sz w:val="18"/>
        </w:rPr>
        <w:t>ら11</w:t>
      </w:r>
      <w:r w:rsidRPr="00CA4FE3">
        <w:rPr>
          <w:rFonts w:hint="eastAsia"/>
          <w:sz w:val="18"/>
        </w:rPr>
        <w:t>月</w:t>
      </w:r>
      <w:r>
        <w:rPr>
          <w:rFonts w:hint="eastAsia"/>
          <w:sz w:val="18"/>
        </w:rPr>
        <w:t>13</w:t>
      </w:r>
      <w:r w:rsidRPr="00CA4FE3">
        <w:rPr>
          <w:rFonts w:hint="eastAsia"/>
          <w:sz w:val="18"/>
        </w:rPr>
        <w:t>日まで）</w:t>
      </w:r>
    </w:p>
    <w:p w:rsidR="000920C4" w:rsidRPr="00CA4FE3" w:rsidRDefault="000920C4" w:rsidP="00CA4FE3">
      <w:pPr>
        <w:pStyle w:val="a9"/>
        <w:rPr>
          <w:sz w:val="18"/>
        </w:rPr>
      </w:pPr>
      <w:r>
        <w:rPr>
          <w:rFonts w:hint="eastAsia"/>
          <w:sz w:val="18"/>
        </w:rPr>
        <w:t>令和３年度（11</w:t>
      </w:r>
      <w:r w:rsidRPr="00CA4FE3">
        <w:rPr>
          <w:rFonts w:hint="eastAsia"/>
          <w:sz w:val="18"/>
        </w:rPr>
        <w:t>月</w:t>
      </w:r>
      <w:r>
        <w:rPr>
          <w:rFonts w:hint="eastAsia"/>
          <w:sz w:val="18"/>
        </w:rPr>
        <w:t>12日から12</w:t>
      </w:r>
      <w:r w:rsidRPr="00CA4FE3">
        <w:rPr>
          <w:rFonts w:hint="eastAsia"/>
          <w:sz w:val="18"/>
        </w:rPr>
        <w:t>月</w:t>
      </w:r>
      <w:r>
        <w:rPr>
          <w:rFonts w:hint="eastAsia"/>
          <w:sz w:val="18"/>
        </w:rPr>
        <w:t>10</w:t>
      </w:r>
      <w:r w:rsidRPr="00CA4FE3">
        <w:rPr>
          <w:rFonts w:hint="eastAsia"/>
          <w:sz w:val="18"/>
        </w:rPr>
        <w:t>日まで）</w:t>
      </w:r>
    </w:p>
    <w:p w:rsidR="000920C4" w:rsidRPr="00CA4FE3" w:rsidRDefault="000920C4" w:rsidP="00CA4FE3">
      <w:pPr>
        <w:pStyle w:val="a9"/>
        <w:rPr>
          <w:sz w:val="18"/>
        </w:rPr>
      </w:pPr>
      <w:r>
        <w:rPr>
          <w:rFonts w:hint="eastAsia"/>
          <w:sz w:val="18"/>
        </w:rPr>
        <w:t>令和４年度（12</w:t>
      </w:r>
      <w:r w:rsidRPr="00CA4FE3">
        <w:rPr>
          <w:rFonts w:hint="eastAsia"/>
          <w:sz w:val="18"/>
        </w:rPr>
        <w:t>月</w:t>
      </w:r>
      <w:r>
        <w:rPr>
          <w:rFonts w:hint="eastAsia"/>
          <w:sz w:val="18"/>
        </w:rPr>
        <w:t>14日から１</w:t>
      </w:r>
      <w:r w:rsidRPr="00CA4FE3">
        <w:rPr>
          <w:rFonts w:hint="eastAsia"/>
          <w:sz w:val="18"/>
        </w:rPr>
        <w:t>月</w:t>
      </w:r>
      <w:r>
        <w:rPr>
          <w:rFonts w:hint="eastAsia"/>
          <w:sz w:val="18"/>
        </w:rPr>
        <w:t>13</w:t>
      </w:r>
      <w:r w:rsidRPr="00CA4FE3">
        <w:rPr>
          <w:rFonts w:hint="eastAsia"/>
          <w:sz w:val="18"/>
        </w:rPr>
        <w:t>日まで）</w:t>
      </w:r>
    </w:p>
    <w:p w:rsidR="000920C4" w:rsidRDefault="000920C4" w:rsidP="00CA4FE3">
      <w:pPr>
        <w:pStyle w:val="a9"/>
        <w:rPr>
          <w:sz w:val="18"/>
        </w:rPr>
      </w:pPr>
      <w:r>
        <w:rPr>
          <w:rFonts w:hint="eastAsia"/>
          <w:sz w:val="18"/>
        </w:rPr>
        <w:t>令和５年度（１</w:t>
      </w:r>
      <w:r w:rsidRPr="00CA4FE3">
        <w:rPr>
          <w:rFonts w:hint="eastAsia"/>
          <w:sz w:val="18"/>
        </w:rPr>
        <w:t>月</w:t>
      </w:r>
      <w:r>
        <w:rPr>
          <w:rFonts w:hint="eastAsia"/>
          <w:sz w:val="18"/>
        </w:rPr>
        <w:t>30日から２</w:t>
      </w:r>
      <w:r w:rsidRPr="00CA4FE3">
        <w:rPr>
          <w:rFonts w:hint="eastAsia"/>
          <w:sz w:val="18"/>
        </w:rPr>
        <w:t>月</w:t>
      </w:r>
      <w:r>
        <w:rPr>
          <w:rFonts w:hint="eastAsia"/>
          <w:sz w:val="18"/>
        </w:rPr>
        <w:t>16</w:t>
      </w:r>
      <w:r w:rsidRPr="00CA4FE3">
        <w:rPr>
          <w:rFonts w:hint="eastAsia"/>
          <w:sz w:val="18"/>
        </w:rPr>
        <w:t>日まで）</w:t>
      </w:r>
    </w:p>
    <w:p w:rsidR="000920C4" w:rsidRPr="00CA4FE3" w:rsidRDefault="000920C4" w:rsidP="00CA4FE3">
      <w:pPr>
        <w:pStyle w:val="a9"/>
        <w:rPr>
          <w:sz w:val="18"/>
        </w:rPr>
      </w:pPr>
      <w:r>
        <w:rPr>
          <w:rFonts w:hint="eastAsia"/>
          <w:sz w:val="18"/>
        </w:rPr>
        <w:t>令和６年度（12月20日から１月17日まで）</w:t>
      </w:r>
    </w:p>
  </w:footnote>
  <w:footnote w:id="6">
    <w:p w:rsidR="000920C4" w:rsidRPr="00651AD9" w:rsidRDefault="000920C4" w:rsidP="00887218">
      <w:pPr>
        <w:pStyle w:val="a9"/>
        <w:ind w:left="220" w:hangingChars="100" w:hanging="220"/>
        <w:rPr>
          <w:sz w:val="18"/>
        </w:rPr>
      </w:pPr>
      <w:r>
        <w:rPr>
          <w:rStyle w:val="ab"/>
        </w:rPr>
        <w:footnoteRef/>
      </w:r>
      <w:r>
        <w:t xml:space="preserve"> </w:t>
      </w:r>
      <w:r w:rsidRPr="00651AD9">
        <w:rPr>
          <w:rFonts w:hint="eastAsia"/>
          <w:sz w:val="18"/>
        </w:rPr>
        <w:t>障害のある方が、働く上での自分の特徴やアピールポイント、希望する配慮などについて、支援機関と一緒に整理し、事業主などにわかりやすく伝えるためのツール</w:t>
      </w:r>
    </w:p>
  </w:footnote>
  <w:footnote w:id="7">
    <w:p w:rsidR="000920C4" w:rsidRPr="00167A4B" w:rsidRDefault="000920C4" w:rsidP="00B02DAC">
      <w:pPr>
        <w:pStyle w:val="a9"/>
        <w:ind w:left="141" w:hangingChars="64" w:hanging="141"/>
      </w:pPr>
      <w:r>
        <w:rPr>
          <w:rStyle w:val="ab"/>
        </w:rPr>
        <w:footnoteRef/>
      </w:r>
      <w:r>
        <w:t xml:space="preserve"> </w:t>
      </w:r>
      <w:r>
        <w:rPr>
          <w:rFonts w:hint="eastAsia"/>
          <w:sz w:val="18"/>
          <w:szCs w:val="18"/>
        </w:rPr>
        <w:t>特定の障害を排除し、又は特定の障害</w:t>
      </w:r>
      <w:r w:rsidRPr="00303760">
        <w:rPr>
          <w:rFonts w:hint="eastAsia"/>
          <w:sz w:val="18"/>
          <w:szCs w:val="18"/>
        </w:rPr>
        <w:t>に限定する、自力で通勤できることといった条件を設定する、介助者なしで業務遂行が可能といった条件を設定する、「就労支援機関に所属・登録しており、雇用期間中支援が受けられること」といった条件を設定する、特定の就労支援機関からのみの受け入れを実施する、等の不適切な取扱いは行わないことが必要</w:t>
      </w:r>
    </w:p>
  </w:footnote>
  <w:footnote w:id="8">
    <w:p w:rsidR="000920C4" w:rsidRPr="00336AE0" w:rsidRDefault="000920C4" w:rsidP="00B02DAC">
      <w:pPr>
        <w:pStyle w:val="a9"/>
        <w:ind w:left="141" w:hangingChars="64" w:hanging="141"/>
        <w:rPr>
          <w:sz w:val="18"/>
          <w:szCs w:val="18"/>
        </w:rPr>
      </w:pPr>
      <w:r>
        <w:rPr>
          <w:rStyle w:val="ab"/>
        </w:rPr>
        <w:footnoteRef/>
      </w:r>
      <w:r>
        <w:rPr>
          <w:rFonts w:hint="eastAsia"/>
        </w:rPr>
        <w:t xml:space="preserve"> </w:t>
      </w:r>
      <w:r>
        <w:rPr>
          <w:rFonts w:hint="eastAsia"/>
          <w:sz w:val="18"/>
          <w:szCs w:val="18"/>
        </w:rPr>
        <w:t>高齢者や障害者を含めて、誰もがホームページ等で</w:t>
      </w:r>
      <w:r w:rsidRPr="003D7189">
        <w:rPr>
          <w:rFonts w:hint="eastAsia"/>
          <w:sz w:val="18"/>
          <w:szCs w:val="18"/>
        </w:rPr>
        <w:t>提供される情報や機能を支障なく利用することができること</w:t>
      </w:r>
    </w:p>
  </w:footnote>
  <w:footnote w:id="9">
    <w:p w:rsidR="000920C4" w:rsidRPr="00E657E9" w:rsidRDefault="000920C4" w:rsidP="00806142">
      <w:pPr>
        <w:pStyle w:val="a9"/>
        <w:ind w:left="220" w:hangingChars="100" w:hanging="220"/>
        <w:rPr>
          <w:sz w:val="18"/>
          <w:szCs w:val="18"/>
        </w:rPr>
      </w:pPr>
      <w:r>
        <w:rPr>
          <w:rStyle w:val="ab"/>
        </w:rPr>
        <w:footnoteRef/>
      </w:r>
      <w:r>
        <w:rPr>
          <w:rFonts w:hint="eastAsia"/>
        </w:rPr>
        <w:t xml:space="preserve"> </w:t>
      </w:r>
      <w:r w:rsidRPr="000F0977">
        <w:rPr>
          <w:rFonts w:hint="eastAsia"/>
          <w:sz w:val="18"/>
          <w:szCs w:val="18"/>
        </w:rPr>
        <w:t>教員、実習助手、寄宿舎指導員、学校栄養職員、小中学校事務職員など</w:t>
      </w:r>
    </w:p>
  </w:footnote>
  <w:footnote w:id="10">
    <w:p w:rsidR="000920C4" w:rsidRPr="004671F1" w:rsidRDefault="000920C4" w:rsidP="00704C2D">
      <w:pPr>
        <w:pStyle w:val="a9"/>
        <w:ind w:left="220" w:hangingChars="100" w:hanging="220"/>
        <w:rPr>
          <w:sz w:val="18"/>
        </w:rPr>
      </w:pPr>
      <w:r>
        <w:rPr>
          <w:rStyle w:val="ab"/>
        </w:rPr>
        <w:footnoteRef/>
      </w:r>
      <w:r>
        <w:t xml:space="preserve"> </w:t>
      </w:r>
      <w:r w:rsidRPr="004671F1">
        <w:rPr>
          <w:rFonts w:hint="eastAsia"/>
          <w:sz w:val="18"/>
        </w:rPr>
        <w:t>機械的に一律の雇用率を適用することになじまない性質の職務もあることから、障害者の就業が一般的に困難であると認められる業種について、雇用する労働者数を計算する際に、除外率に相当する労働者数を控除する制度</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DE5"/>
    <w:rsid w:val="0000281A"/>
    <w:rsid w:val="00002BBB"/>
    <w:rsid w:val="000034A8"/>
    <w:rsid w:val="00003B04"/>
    <w:rsid w:val="000046F2"/>
    <w:rsid w:val="00004CA4"/>
    <w:rsid w:val="000052EC"/>
    <w:rsid w:val="000052F5"/>
    <w:rsid w:val="000054BB"/>
    <w:rsid w:val="00007192"/>
    <w:rsid w:val="00010F8B"/>
    <w:rsid w:val="000121CE"/>
    <w:rsid w:val="00012A71"/>
    <w:rsid w:val="0001329F"/>
    <w:rsid w:val="000138BC"/>
    <w:rsid w:val="00014428"/>
    <w:rsid w:val="00015BAA"/>
    <w:rsid w:val="00016139"/>
    <w:rsid w:val="0001616E"/>
    <w:rsid w:val="0001624E"/>
    <w:rsid w:val="000162D5"/>
    <w:rsid w:val="00016725"/>
    <w:rsid w:val="0001753C"/>
    <w:rsid w:val="000179DA"/>
    <w:rsid w:val="00017CB9"/>
    <w:rsid w:val="0002023A"/>
    <w:rsid w:val="00020704"/>
    <w:rsid w:val="00020AD4"/>
    <w:rsid w:val="0002167C"/>
    <w:rsid w:val="00022C1B"/>
    <w:rsid w:val="00023039"/>
    <w:rsid w:val="000265FC"/>
    <w:rsid w:val="00026C54"/>
    <w:rsid w:val="00027708"/>
    <w:rsid w:val="000313FF"/>
    <w:rsid w:val="00031E9C"/>
    <w:rsid w:val="000325C4"/>
    <w:rsid w:val="00032DE4"/>
    <w:rsid w:val="00032EA7"/>
    <w:rsid w:val="00033873"/>
    <w:rsid w:val="00033B92"/>
    <w:rsid w:val="00034AEF"/>
    <w:rsid w:val="0003545F"/>
    <w:rsid w:val="000358DA"/>
    <w:rsid w:val="00035D79"/>
    <w:rsid w:val="00035DB8"/>
    <w:rsid w:val="00036973"/>
    <w:rsid w:val="00040B4D"/>
    <w:rsid w:val="0004143A"/>
    <w:rsid w:val="0004220C"/>
    <w:rsid w:val="0004323B"/>
    <w:rsid w:val="00043258"/>
    <w:rsid w:val="00043535"/>
    <w:rsid w:val="000435F9"/>
    <w:rsid w:val="00043F8B"/>
    <w:rsid w:val="00044521"/>
    <w:rsid w:val="000450D4"/>
    <w:rsid w:val="0004574F"/>
    <w:rsid w:val="00045FFE"/>
    <w:rsid w:val="00046485"/>
    <w:rsid w:val="0004650E"/>
    <w:rsid w:val="00047319"/>
    <w:rsid w:val="0004747D"/>
    <w:rsid w:val="00047A7D"/>
    <w:rsid w:val="00047D33"/>
    <w:rsid w:val="00050F53"/>
    <w:rsid w:val="000512F0"/>
    <w:rsid w:val="00052CD4"/>
    <w:rsid w:val="00052D0C"/>
    <w:rsid w:val="000531E3"/>
    <w:rsid w:val="00053AFD"/>
    <w:rsid w:val="00054111"/>
    <w:rsid w:val="0005415B"/>
    <w:rsid w:val="000558C4"/>
    <w:rsid w:val="00055A84"/>
    <w:rsid w:val="000575D9"/>
    <w:rsid w:val="000577BF"/>
    <w:rsid w:val="0005791F"/>
    <w:rsid w:val="00057ACF"/>
    <w:rsid w:val="0006119F"/>
    <w:rsid w:val="00064058"/>
    <w:rsid w:val="000650A0"/>
    <w:rsid w:val="00065B8E"/>
    <w:rsid w:val="00066B45"/>
    <w:rsid w:val="000679AF"/>
    <w:rsid w:val="00067F9F"/>
    <w:rsid w:val="0007097A"/>
    <w:rsid w:val="00070C0D"/>
    <w:rsid w:val="00072383"/>
    <w:rsid w:val="00072743"/>
    <w:rsid w:val="00072EB8"/>
    <w:rsid w:val="00073065"/>
    <w:rsid w:val="00073B6F"/>
    <w:rsid w:val="0007508A"/>
    <w:rsid w:val="00075391"/>
    <w:rsid w:val="00076AA1"/>
    <w:rsid w:val="000775EB"/>
    <w:rsid w:val="00077913"/>
    <w:rsid w:val="000805E8"/>
    <w:rsid w:val="00080838"/>
    <w:rsid w:val="00081425"/>
    <w:rsid w:val="00083286"/>
    <w:rsid w:val="000837C2"/>
    <w:rsid w:val="00084233"/>
    <w:rsid w:val="00085BFC"/>
    <w:rsid w:val="00086BDC"/>
    <w:rsid w:val="000871E6"/>
    <w:rsid w:val="0008752D"/>
    <w:rsid w:val="00090771"/>
    <w:rsid w:val="00091E4B"/>
    <w:rsid w:val="000920C4"/>
    <w:rsid w:val="000927D3"/>
    <w:rsid w:val="000938D7"/>
    <w:rsid w:val="000943C4"/>
    <w:rsid w:val="00094858"/>
    <w:rsid w:val="000954A3"/>
    <w:rsid w:val="00095F56"/>
    <w:rsid w:val="00096A42"/>
    <w:rsid w:val="00096D16"/>
    <w:rsid w:val="00097417"/>
    <w:rsid w:val="00097861"/>
    <w:rsid w:val="00097BD9"/>
    <w:rsid w:val="000A10E5"/>
    <w:rsid w:val="000A1266"/>
    <w:rsid w:val="000A1828"/>
    <w:rsid w:val="000A2194"/>
    <w:rsid w:val="000A25C3"/>
    <w:rsid w:val="000A2735"/>
    <w:rsid w:val="000A3910"/>
    <w:rsid w:val="000A3985"/>
    <w:rsid w:val="000A3C08"/>
    <w:rsid w:val="000A3C57"/>
    <w:rsid w:val="000A46F8"/>
    <w:rsid w:val="000A49DA"/>
    <w:rsid w:val="000A5C00"/>
    <w:rsid w:val="000A6350"/>
    <w:rsid w:val="000A6640"/>
    <w:rsid w:val="000A7C28"/>
    <w:rsid w:val="000B0359"/>
    <w:rsid w:val="000B082C"/>
    <w:rsid w:val="000B1082"/>
    <w:rsid w:val="000B132E"/>
    <w:rsid w:val="000B13B2"/>
    <w:rsid w:val="000B13E4"/>
    <w:rsid w:val="000B1A4F"/>
    <w:rsid w:val="000B1C14"/>
    <w:rsid w:val="000B1F95"/>
    <w:rsid w:val="000B236B"/>
    <w:rsid w:val="000B2630"/>
    <w:rsid w:val="000B2770"/>
    <w:rsid w:val="000B286B"/>
    <w:rsid w:val="000B2A38"/>
    <w:rsid w:val="000B3B14"/>
    <w:rsid w:val="000B500C"/>
    <w:rsid w:val="000B52AD"/>
    <w:rsid w:val="000B538A"/>
    <w:rsid w:val="000B5C19"/>
    <w:rsid w:val="000B5C59"/>
    <w:rsid w:val="000B617A"/>
    <w:rsid w:val="000B72D3"/>
    <w:rsid w:val="000B7553"/>
    <w:rsid w:val="000B7F05"/>
    <w:rsid w:val="000C06F6"/>
    <w:rsid w:val="000C0948"/>
    <w:rsid w:val="000C1427"/>
    <w:rsid w:val="000C1C2C"/>
    <w:rsid w:val="000C1FAC"/>
    <w:rsid w:val="000C29D5"/>
    <w:rsid w:val="000C2C58"/>
    <w:rsid w:val="000C2DA6"/>
    <w:rsid w:val="000C3085"/>
    <w:rsid w:val="000C37DB"/>
    <w:rsid w:val="000C3BEC"/>
    <w:rsid w:val="000C3DEF"/>
    <w:rsid w:val="000C4583"/>
    <w:rsid w:val="000C4B5D"/>
    <w:rsid w:val="000C5224"/>
    <w:rsid w:val="000C5A8A"/>
    <w:rsid w:val="000C5DB8"/>
    <w:rsid w:val="000C67CA"/>
    <w:rsid w:val="000C69C9"/>
    <w:rsid w:val="000C6AA0"/>
    <w:rsid w:val="000C7343"/>
    <w:rsid w:val="000D14CC"/>
    <w:rsid w:val="000D1607"/>
    <w:rsid w:val="000D1CA6"/>
    <w:rsid w:val="000D23EF"/>
    <w:rsid w:val="000D2805"/>
    <w:rsid w:val="000D2937"/>
    <w:rsid w:val="000D2A26"/>
    <w:rsid w:val="000D2BFA"/>
    <w:rsid w:val="000D2D1B"/>
    <w:rsid w:val="000D5545"/>
    <w:rsid w:val="000D58F3"/>
    <w:rsid w:val="000D5A36"/>
    <w:rsid w:val="000D6CFA"/>
    <w:rsid w:val="000D7598"/>
    <w:rsid w:val="000D7D04"/>
    <w:rsid w:val="000E008C"/>
    <w:rsid w:val="000E1836"/>
    <w:rsid w:val="000E1A73"/>
    <w:rsid w:val="000E23AC"/>
    <w:rsid w:val="000E2458"/>
    <w:rsid w:val="000E302F"/>
    <w:rsid w:val="000E3595"/>
    <w:rsid w:val="000E5089"/>
    <w:rsid w:val="000E5255"/>
    <w:rsid w:val="000E65F8"/>
    <w:rsid w:val="000F0029"/>
    <w:rsid w:val="000F0977"/>
    <w:rsid w:val="000F0F24"/>
    <w:rsid w:val="000F16C3"/>
    <w:rsid w:val="000F2330"/>
    <w:rsid w:val="000F2506"/>
    <w:rsid w:val="000F29F8"/>
    <w:rsid w:val="000F2A6B"/>
    <w:rsid w:val="000F3114"/>
    <w:rsid w:val="000F58F3"/>
    <w:rsid w:val="000F67ED"/>
    <w:rsid w:val="00100404"/>
    <w:rsid w:val="00100644"/>
    <w:rsid w:val="0010137E"/>
    <w:rsid w:val="001024EE"/>
    <w:rsid w:val="00102825"/>
    <w:rsid w:val="00102A21"/>
    <w:rsid w:val="00102DFB"/>
    <w:rsid w:val="00103B3D"/>
    <w:rsid w:val="001049BB"/>
    <w:rsid w:val="00105D24"/>
    <w:rsid w:val="00105EAD"/>
    <w:rsid w:val="0010649E"/>
    <w:rsid w:val="00106572"/>
    <w:rsid w:val="00106D9D"/>
    <w:rsid w:val="00106E5A"/>
    <w:rsid w:val="001079D2"/>
    <w:rsid w:val="00107D44"/>
    <w:rsid w:val="00107D8A"/>
    <w:rsid w:val="00110859"/>
    <w:rsid w:val="00110E8C"/>
    <w:rsid w:val="0011138A"/>
    <w:rsid w:val="00111A0D"/>
    <w:rsid w:val="00112782"/>
    <w:rsid w:val="00113422"/>
    <w:rsid w:val="001139AB"/>
    <w:rsid w:val="00115AA8"/>
    <w:rsid w:val="001166BC"/>
    <w:rsid w:val="00116C85"/>
    <w:rsid w:val="0012157A"/>
    <w:rsid w:val="00122ACE"/>
    <w:rsid w:val="001235AE"/>
    <w:rsid w:val="00124584"/>
    <w:rsid w:val="001245DE"/>
    <w:rsid w:val="00125430"/>
    <w:rsid w:val="001258A1"/>
    <w:rsid w:val="0012625F"/>
    <w:rsid w:val="00126776"/>
    <w:rsid w:val="001268FB"/>
    <w:rsid w:val="001278AF"/>
    <w:rsid w:val="00130507"/>
    <w:rsid w:val="00131310"/>
    <w:rsid w:val="00131BE9"/>
    <w:rsid w:val="001322CA"/>
    <w:rsid w:val="00132305"/>
    <w:rsid w:val="00133479"/>
    <w:rsid w:val="00133BDD"/>
    <w:rsid w:val="00133EA8"/>
    <w:rsid w:val="0013470F"/>
    <w:rsid w:val="00134AE5"/>
    <w:rsid w:val="00135034"/>
    <w:rsid w:val="00135AEF"/>
    <w:rsid w:val="0013600E"/>
    <w:rsid w:val="00136491"/>
    <w:rsid w:val="0013727A"/>
    <w:rsid w:val="00137B47"/>
    <w:rsid w:val="00140C30"/>
    <w:rsid w:val="00141363"/>
    <w:rsid w:val="00142FD4"/>
    <w:rsid w:val="00145071"/>
    <w:rsid w:val="001458AB"/>
    <w:rsid w:val="00145DD8"/>
    <w:rsid w:val="00145F88"/>
    <w:rsid w:val="00146074"/>
    <w:rsid w:val="00147052"/>
    <w:rsid w:val="00147EA2"/>
    <w:rsid w:val="00150F94"/>
    <w:rsid w:val="00152C30"/>
    <w:rsid w:val="0015300E"/>
    <w:rsid w:val="001535A1"/>
    <w:rsid w:val="00154585"/>
    <w:rsid w:val="00155449"/>
    <w:rsid w:val="001555BA"/>
    <w:rsid w:val="0015577F"/>
    <w:rsid w:val="001576E1"/>
    <w:rsid w:val="00157D11"/>
    <w:rsid w:val="001604ED"/>
    <w:rsid w:val="00160B1B"/>
    <w:rsid w:val="00160EFC"/>
    <w:rsid w:val="0016262C"/>
    <w:rsid w:val="00162782"/>
    <w:rsid w:val="00163A38"/>
    <w:rsid w:val="00163BB8"/>
    <w:rsid w:val="00165095"/>
    <w:rsid w:val="001650F2"/>
    <w:rsid w:val="001666D6"/>
    <w:rsid w:val="00166F3A"/>
    <w:rsid w:val="00167A4B"/>
    <w:rsid w:val="00167A66"/>
    <w:rsid w:val="00167BC2"/>
    <w:rsid w:val="0017042F"/>
    <w:rsid w:val="00170C43"/>
    <w:rsid w:val="00171DC1"/>
    <w:rsid w:val="001722C7"/>
    <w:rsid w:val="0017247D"/>
    <w:rsid w:val="0017257B"/>
    <w:rsid w:val="0017288D"/>
    <w:rsid w:val="00172ACA"/>
    <w:rsid w:val="001734FC"/>
    <w:rsid w:val="0017379D"/>
    <w:rsid w:val="001737C6"/>
    <w:rsid w:val="00174674"/>
    <w:rsid w:val="00176A33"/>
    <w:rsid w:val="00176D23"/>
    <w:rsid w:val="00176E20"/>
    <w:rsid w:val="00180A99"/>
    <w:rsid w:val="00180B3A"/>
    <w:rsid w:val="00181C1A"/>
    <w:rsid w:val="0018254C"/>
    <w:rsid w:val="001834E6"/>
    <w:rsid w:val="00183D0A"/>
    <w:rsid w:val="00183DE7"/>
    <w:rsid w:val="001845FB"/>
    <w:rsid w:val="00186EE9"/>
    <w:rsid w:val="00187256"/>
    <w:rsid w:val="00187A22"/>
    <w:rsid w:val="00187FF6"/>
    <w:rsid w:val="00190521"/>
    <w:rsid w:val="001907F6"/>
    <w:rsid w:val="00191D88"/>
    <w:rsid w:val="001920CF"/>
    <w:rsid w:val="0019223D"/>
    <w:rsid w:val="0019369A"/>
    <w:rsid w:val="001940AB"/>
    <w:rsid w:val="001940ED"/>
    <w:rsid w:val="001947FE"/>
    <w:rsid w:val="00197638"/>
    <w:rsid w:val="00197C1D"/>
    <w:rsid w:val="001A0566"/>
    <w:rsid w:val="001A0C06"/>
    <w:rsid w:val="001A0D44"/>
    <w:rsid w:val="001A11E2"/>
    <w:rsid w:val="001A2122"/>
    <w:rsid w:val="001A36E5"/>
    <w:rsid w:val="001A3BAF"/>
    <w:rsid w:val="001A3BE2"/>
    <w:rsid w:val="001A45C2"/>
    <w:rsid w:val="001A4AB0"/>
    <w:rsid w:val="001A4DDA"/>
    <w:rsid w:val="001A5798"/>
    <w:rsid w:val="001A60E6"/>
    <w:rsid w:val="001A6B07"/>
    <w:rsid w:val="001A74DF"/>
    <w:rsid w:val="001A7C65"/>
    <w:rsid w:val="001B09D8"/>
    <w:rsid w:val="001B12C1"/>
    <w:rsid w:val="001B1343"/>
    <w:rsid w:val="001B1806"/>
    <w:rsid w:val="001B1EDA"/>
    <w:rsid w:val="001B21EC"/>
    <w:rsid w:val="001B2943"/>
    <w:rsid w:val="001B3465"/>
    <w:rsid w:val="001B35C8"/>
    <w:rsid w:val="001B3999"/>
    <w:rsid w:val="001B404C"/>
    <w:rsid w:val="001B4794"/>
    <w:rsid w:val="001B5310"/>
    <w:rsid w:val="001B55B8"/>
    <w:rsid w:val="001B6D21"/>
    <w:rsid w:val="001B7E03"/>
    <w:rsid w:val="001C0BAF"/>
    <w:rsid w:val="001C1020"/>
    <w:rsid w:val="001C105F"/>
    <w:rsid w:val="001C2827"/>
    <w:rsid w:val="001C2B3F"/>
    <w:rsid w:val="001C31DC"/>
    <w:rsid w:val="001C4254"/>
    <w:rsid w:val="001C4860"/>
    <w:rsid w:val="001C4EA1"/>
    <w:rsid w:val="001C5289"/>
    <w:rsid w:val="001C6AC5"/>
    <w:rsid w:val="001C7E49"/>
    <w:rsid w:val="001D0177"/>
    <w:rsid w:val="001D0B99"/>
    <w:rsid w:val="001D1B14"/>
    <w:rsid w:val="001D286D"/>
    <w:rsid w:val="001D30B3"/>
    <w:rsid w:val="001D3984"/>
    <w:rsid w:val="001D3DD9"/>
    <w:rsid w:val="001D56C2"/>
    <w:rsid w:val="001D67E8"/>
    <w:rsid w:val="001D6D58"/>
    <w:rsid w:val="001D6EBD"/>
    <w:rsid w:val="001E073D"/>
    <w:rsid w:val="001E0FD3"/>
    <w:rsid w:val="001E11EC"/>
    <w:rsid w:val="001E244E"/>
    <w:rsid w:val="001E3047"/>
    <w:rsid w:val="001E30B1"/>
    <w:rsid w:val="001E3F7B"/>
    <w:rsid w:val="001E457D"/>
    <w:rsid w:val="001E4DD4"/>
    <w:rsid w:val="001E4F50"/>
    <w:rsid w:val="001E562F"/>
    <w:rsid w:val="001E5730"/>
    <w:rsid w:val="001E5A4A"/>
    <w:rsid w:val="001E665E"/>
    <w:rsid w:val="001E6A07"/>
    <w:rsid w:val="001E6F47"/>
    <w:rsid w:val="001E7764"/>
    <w:rsid w:val="001F0771"/>
    <w:rsid w:val="001F0798"/>
    <w:rsid w:val="001F0C75"/>
    <w:rsid w:val="001F222D"/>
    <w:rsid w:val="001F22D2"/>
    <w:rsid w:val="001F2CAB"/>
    <w:rsid w:val="001F319E"/>
    <w:rsid w:val="001F327D"/>
    <w:rsid w:val="001F5465"/>
    <w:rsid w:val="001F54D9"/>
    <w:rsid w:val="001F59B9"/>
    <w:rsid w:val="00200758"/>
    <w:rsid w:val="00200DD3"/>
    <w:rsid w:val="00201D88"/>
    <w:rsid w:val="00202539"/>
    <w:rsid w:val="00202E07"/>
    <w:rsid w:val="0020301A"/>
    <w:rsid w:val="00205941"/>
    <w:rsid w:val="0020595C"/>
    <w:rsid w:val="00205A0A"/>
    <w:rsid w:val="00205C15"/>
    <w:rsid w:val="002062CF"/>
    <w:rsid w:val="002077C3"/>
    <w:rsid w:val="00207B0B"/>
    <w:rsid w:val="0021043F"/>
    <w:rsid w:val="002109BE"/>
    <w:rsid w:val="00210D33"/>
    <w:rsid w:val="002122D9"/>
    <w:rsid w:val="00212B9D"/>
    <w:rsid w:val="00212DEB"/>
    <w:rsid w:val="0021386E"/>
    <w:rsid w:val="00213F6F"/>
    <w:rsid w:val="00216101"/>
    <w:rsid w:val="0021718C"/>
    <w:rsid w:val="00217462"/>
    <w:rsid w:val="00220BBF"/>
    <w:rsid w:val="00220CBB"/>
    <w:rsid w:val="00220E19"/>
    <w:rsid w:val="00220EAA"/>
    <w:rsid w:val="00221981"/>
    <w:rsid w:val="00222A7A"/>
    <w:rsid w:val="00222B23"/>
    <w:rsid w:val="00222C9E"/>
    <w:rsid w:val="00223764"/>
    <w:rsid w:val="002241A5"/>
    <w:rsid w:val="00224602"/>
    <w:rsid w:val="00224833"/>
    <w:rsid w:val="0022488D"/>
    <w:rsid w:val="00224A13"/>
    <w:rsid w:val="0022558E"/>
    <w:rsid w:val="00226075"/>
    <w:rsid w:val="002260EA"/>
    <w:rsid w:val="00226589"/>
    <w:rsid w:val="00226FFA"/>
    <w:rsid w:val="0023083F"/>
    <w:rsid w:val="00230A51"/>
    <w:rsid w:val="00230D00"/>
    <w:rsid w:val="002315E3"/>
    <w:rsid w:val="00231970"/>
    <w:rsid w:val="00232044"/>
    <w:rsid w:val="00232524"/>
    <w:rsid w:val="00233D5B"/>
    <w:rsid w:val="00233F97"/>
    <w:rsid w:val="00234310"/>
    <w:rsid w:val="00234746"/>
    <w:rsid w:val="002347E3"/>
    <w:rsid w:val="00234835"/>
    <w:rsid w:val="00235506"/>
    <w:rsid w:val="00235EBA"/>
    <w:rsid w:val="00235F75"/>
    <w:rsid w:val="00235FA1"/>
    <w:rsid w:val="00236F16"/>
    <w:rsid w:val="00237142"/>
    <w:rsid w:val="00237145"/>
    <w:rsid w:val="0023724E"/>
    <w:rsid w:val="00237443"/>
    <w:rsid w:val="0023796A"/>
    <w:rsid w:val="0024007A"/>
    <w:rsid w:val="002404D7"/>
    <w:rsid w:val="002405A9"/>
    <w:rsid w:val="0024158C"/>
    <w:rsid w:val="00241B0F"/>
    <w:rsid w:val="002427F2"/>
    <w:rsid w:val="002430DE"/>
    <w:rsid w:val="002431AE"/>
    <w:rsid w:val="002436E8"/>
    <w:rsid w:val="00244159"/>
    <w:rsid w:val="002444BA"/>
    <w:rsid w:val="00244534"/>
    <w:rsid w:val="00244A04"/>
    <w:rsid w:val="00244A5B"/>
    <w:rsid w:val="00245162"/>
    <w:rsid w:val="002451EE"/>
    <w:rsid w:val="002458A0"/>
    <w:rsid w:val="00245BBD"/>
    <w:rsid w:val="0024622A"/>
    <w:rsid w:val="002467F5"/>
    <w:rsid w:val="002471D6"/>
    <w:rsid w:val="00247825"/>
    <w:rsid w:val="00247A13"/>
    <w:rsid w:val="0025007B"/>
    <w:rsid w:val="0025028E"/>
    <w:rsid w:val="00250B8F"/>
    <w:rsid w:val="002511A1"/>
    <w:rsid w:val="00251CAF"/>
    <w:rsid w:val="0025498D"/>
    <w:rsid w:val="002558F8"/>
    <w:rsid w:val="00255A4C"/>
    <w:rsid w:val="00255B74"/>
    <w:rsid w:val="00255D6C"/>
    <w:rsid w:val="002568BE"/>
    <w:rsid w:val="00256C5E"/>
    <w:rsid w:val="00257E60"/>
    <w:rsid w:val="002600AE"/>
    <w:rsid w:val="0026139A"/>
    <w:rsid w:val="0026145B"/>
    <w:rsid w:val="002627E8"/>
    <w:rsid w:val="0026345F"/>
    <w:rsid w:val="002637DB"/>
    <w:rsid w:val="002641E8"/>
    <w:rsid w:val="0026577A"/>
    <w:rsid w:val="002659B7"/>
    <w:rsid w:val="0026626C"/>
    <w:rsid w:val="00266553"/>
    <w:rsid w:val="002705A8"/>
    <w:rsid w:val="0027145E"/>
    <w:rsid w:val="002714D4"/>
    <w:rsid w:val="002719DD"/>
    <w:rsid w:val="00271BA3"/>
    <w:rsid w:val="00271C2C"/>
    <w:rsid w:val="002721DE"/>
    <w:rsid w:val="00273E0E"/>
    <w:rsid w:val="00273FE9"/>
    <w:rsid w:val="00274FEE"/>
    <w:rsid w:val="002758B2"/>
    <w:rsid w:val="00276FAB"/>
    <w:rsid w:val="00277338"/>
    <w:rsid w:val="00280312"/>
    <w:rsid w:val="00281FAC"/>
    <w:rsid w:val="00282103"/>
    <w:rsid w:val="0028249B"/>
    <w:rsid w:val="00282D86"/>
    <w:rsid w:val="00283340"/>
    <w:rsid w:val="0028378C"/>
    <w:rsid w:val="00283FAA"/>
    <w:rsid w:val="002866A6"/>
    <w:rsid w:val="00286A6C"/>
    <w:rsid w:val="002873E4"/>
    <w:rsid w:val="002879D9"/>
    <w:rsid w:val="0029008A"/>
    <w:rsid w:val="00291B5F"/>
    <w:rsid w:val="00292801"/>
    <w:rsid w:val="002933D1"/>
    <w:rsid w:val="0029340E"/>
    <w:rsid w:val="00293642"/>
    <w:rsid w:val="00293689"/>
    <w:rsid w:val="00293B61"/>
    <w:rsid w:val="002949B9"/>
    <w:rsid w:val="00295D2D"/>
    <w:rsid w:val="002962EA"/>
    <w:rsid w:val="002A0787"/>
    <w:rsid w:val="002A0EE6"/>
    <w:rsid w:val="002A14C0"/>
    <w:rsid w:val="002A186E"/>
    <w:rsid w:val="002A19F2"/>
    <w:rsid w:val="002A2070"/>
    <w:rsid w:val="002A2E04"/>
    <w:rsid w:val="002A2EF6"/>
    <w:rsid w:val="002A3774"/>
    <w:rsid w:val="002A3A9D"/>
    <w:rsid w:val="002A742D"/>
    <w:rsid w:val="002B0197"/>
    <w:rsid w:val="002B04D5"/>
    <w:rsid w:val="002B13DE"/>
    <w:rsid w:val="002B175C"/>
    <w:rsid w:val="002B1C21"/>
    <w:rsid w:val="002B230A"/>
    <w:rsid w:val="002B2406"/>
    <w:rsid w:val="002B2BF2"/>
    <w:rsid w:val="002B313F"/>
    <w:rsid w:val="002B3E6E"/>
    <w:rsid w:val="002B4179"/>
    <w:rsid w:val="002B547E"/>
    <w:rsid w:val="002B57B2"/>
    <w:rsid w:val="002B5FBD"/>
    <w:rsid w:val="002B60C6"/>
    <w:rsid w:val="002B62AC"/>
    <w:rsid w:val="002B7F72"/>
    <w:rsid w:val="002B7FA1"/>
    <w:rsid w:val="002C0292"/>
    <w:rsid w:val="002C0909"/>
    <w:rsid w:val="002C1079"/>
    <w:rsid w:val="002C1790"/>
    <w:rsid w:val="002C2F2A"/>
    <w:rsid w:val="002C3566"/>
    <w:rsid w:val="002C3D6D"/>
    <w:rsid w:val="002C4BEF"/>
    <w:rsid w:val="002C68B8"/>
    <w:rsid w:val="002C724A"/>
    <w:rsid w:val="002C7EDB"/>
    <w:rsid w:val="002C7FD4"/>
    <w:rsid w:val="002D049F"/>
    <w:rsid w:val="002D2CDB"/>
    <w:rsid w:val="002D3842"/>
    <w:rsid w:val="002D3C7C"/>
    <w:rsid w:val="002D3E89"/>
    <w:rsid w:val="002D5603"/>
    <w:rsid w:val="002D5C66"/>
    <w:rsid w:val="002D6114"/>
    <w:rsid w:val="002D68E1"/>
    <w:rsid w:val="002E0FD4"/>
    <w:rsid w:val="002E28A1"/>
    <w:rsid w:val="002E2976"/>
    <w:rsid w:val="002E3871"/>
    <w:rsid w:val="002E5B5E"/>
    <w:rsid w:val="002E77A0"/>
    <w:rsid w:val="002F0DC4"/>
    <w:rsid w:val="002F1C66"/>
    <w:rsid w:val="002F2D24"/>
    <w:rsid w:val="002F31CD"/>
    <w:rsid w:val="002F358D"/>
    <w:rsid w:val="002F3C53"/>
    <w:rsid w:val="002F4B7D"/>
    <w:rsid w:val="002F534F"/>
    <w:rsid w:val="002F6457"/>
    <w:rsid w:val="002F66FA"/>
    <w:rsid w:val="002F7BAB"/>
    <w:rsid w:val="00300B60"/>
    <w:rsid w:val="003010D7"/>
    <w:rsid w:val="00301628"/>
    <w:rsid w:val="00301B97"/>
    <w:rsid w:val="003021A7"/>
    <w:rsid w:val="003026FA"/>
    <w:rsid w:val="00303760"/>
    <w:rsid w:val="00303EED"/>
    <w:rsid w:val="00304FCB"/>
    <w:rsid w:val="00307B62"/>
    <w:rsid w:val="00307E04"/>
    <w:rsid w:val="00311F91"/>
    <w:rsid w:val="003126BC"/>
    <w:rsid w:val="0031378C"/>
    <w:rsid w:val="00313F67"/>
    <w:rsid w:val="00314B6C"/>
    <w:rsid w:val="003163F0"/>
    <w:rsid w:val="00316D8A"/>
    <w:rsid w:val="00317577"/>
    <w:rsid w:val="003206EB"/>
    <w:rsid w:val="003207CE"/>
    <w:rsid w:val="00320D1D"/>
    <w:rsid w:val="00320DA0"/>
    <w:rsid w:val="00321185"/>
    <w:rsid w:val="0032198C"/>
    <w:rsid w:val="00321C77"/>
    <w:rsid w:val="00321F75"/>
    <w:rsid w:val="00322953"/>
    <w:rsid w:val="0032366A"/>
    <w:rsid w:val="00323797"/>
    <w:rsid w:val="00324E45"/>
    <w:rsid w:val="00325122"/>
    <w:rsid w:val="0032607A"/>
    <w:rsid w:val="00326290"/>
    <w:rsid w:val="003264A1"/>
    <w:rsid w:val="00327C52"/>
    <w:rsid w:val="00327CAD"/>
    <w:rsid w:val="00327F0F"/>
    <w:rsid w:val="0033091F"/>
    <w:rsid w:val="00330E05"/>
    <w:rsid w:val="00330FCC"/>
    <w:rsid w:val="0033199B"/>
    <w:rsid w:val="00332F84"/>
    <w:rsid w:val="00333872"/>
    <w:rsid w:val="00333F37"/>
    <w:rsid w:val="00334659"/>
    <w:rsid w:val="00336AE0"/>
    <w:rsid w:val="00337069"/>
    <w:rsid w:val="003374E6"/>
    <w:rsid w:val="003376BB"/>
    <w:rsid w:val="003410AD"/>
    <w:rsid w:val="00341242"/>
    <w:rsid w:val="003415D5"/>
    <w:rsid w:val="00342CB7"/>
    <w:rsid w:val="00343326"/>
    <w:rsid w:val="00343664"/>
    <w:rsid w:val="00343CEC"/>
    <w:rsid w:val="00344180"/>
    <w:rsid w:val="003445B3"/>
    <w:rsid w:val="00344907"/>
    <w:rsid w:val="003464E6"/>
    <w:rsid w:val="003465F8"/>
    <w:rsid w:val="00346E0E"/>
    <w:rsid w:val="00347127"/>
    <w:rsid w:val="00347EE5"/>
    <w:rsid w:val="0035112A"/>
    <w:rsid w:val="0035182C"/>
    <w:rsid w:val="00354540"/>
    <w:rsid w:val="003549D4"/>
    <w:rsid w:val="00354BCE"/>
    <w:rsid w:val="00355FCC"/>
    <w:rsid w:val="0035615B"/>
    <w:rsid w:val="00356425"/>
    <w:rsid w:val="00357902"/>
    <w:rsid w:val="00360252"/>
    <w:rsid w:val="0036167E"/>
    <w:rsid w:val="00361C64"/>
    <w:rsid w:val="003634DE"/>
    <w:rsid w:val="00363560"/>
    <w:rsid w:val="0036366A"/>
    <w:rsid w:val="00364FE7"/>
    <w:rsid w:val="00365241"/>
    <w:rsid w:val="00365C48"/>
    <w:rsid w:val="003660AA"/>
    <w:rsid w:val="0036630A"/>
    <w:rsid w:val="00367484"/>
    <w:rsid w:val="0036762A"/>
    <w:rsid w:val="00370734"/>
    <w:rsid w:val="00372111"/>
    <w:rsid w:val="00372852"/>
    <w:rsid w:val="00372927"/>
    <w:rsid w:val="0037306E"/>
    <w:rsid w:val="003736FA"/>
    <w:rsid w:val="00373727"/>
    <w:rsid w:val="00373907"/>
    <w:rsid w:val="003739B5"/>
    <w:rsid w:val="00373ECE"/>
    <w:rsid w:val="00373F23"/>
    <w:rsid w:val="003749DF"/>
    <w:rsid w:val="00374F4C"/>
    <w:rsid w:val="00375359"/>
    <w:rsid w:val="0037541C"/>
    <w:rsid w:val="00375746"/>
    <w:rsid w:val="00376108"/>
    <w:rsid w:val="003765FC"/>
    <w:rsid w:val="003766C0"/>
    <w:rsid w:val="003772BF"/>
    <w:rsid w:val="00381936"/>
    <w:rsid w:val="00381D6E"/>
    <w:rsid w:val="00382118"/>
    <w:rsid w:val="003822B2"/>
    <w:rsid w:val="003832B3"/>
    <w:rsid w:val="003835C8"/>
    <w:rsid w:val="00383B71"/>
    <w:rsid w:val="0038505E"/>
    <w:rsid w:val="00385724"/>
    <w:rsid w:val="00385B6F"/>
    <w:rsid w:val="00385F46"/>
    <w:rsid w:val="00387A08"/>
    <w:rsid w:val="003909D0"/>
    <w:rsid w:val="00391429"/>
    <w:rsid w:val="00391975"/>
    <w:rsid w:val="00391F3B"/>
    <w:rsid w:val="00394F0A"/>
    <w:rsid w:val="003952A6"/>
    <w:rsid w:val="00395E19"/>
    <w:rsid w:val="003967AE"/>
    <w:rsid w:val="003A040B"/>
    <w:rsid w:val="003A0755"/>
    <w:rsid w:val="003A0800"/>
    <w:rsid w:val="003A2EE6"/>
    <w:rsid w:val="003A305B"/>
    <w:rsid w:val="003A3120"/>
    <w:rsid w:val="003A3D03"/>
    <w:rsid w:val="003A4D17"/>
    <w:rsid w:val="003A56A1"/>
    <w:rsid w:val="003A6D9E"/>
    <w:rsid w:val="003B0216"/>
    <w:rsid w:val="003B0901"/>
    <w:rsid w:val="003B0977"/>
    <w:rsid w:val="003B1943"/>
    <w:rsid w:val="003B2B26"/>
    <w:rsid w:val="003B2D86"/>
    <w:rsid w:val="003B3542"/>
    <w:rsid w:val="003B4FE2"/>
    <w:rsid w:val="003B5E72"/>
    <w:rsid w:val="003B613C"/>
    <w:rsid w:val="003C0017"/>
    <w:rsid w:val="003C020D"/>
    <w:rsid w:val="003C036B"/>
    <w:rsid w:val="003C2216"/>
    <w:rsid w:val="003C2A1B"/>
    <w:rsid w:val="003C2B82"/>
    <w:rsid w:val="003C3797"/>
    <w:rsid w:val="003C3985"/>
    <w:rsid w:val="003C3C83"/>
    <w:rsid w:val="003C3FFF"/>
    <w:rsid w:val="003C4B3B"/>
    <w:rsid w:val="003C4EE6"/>
    <w:rsid w:val="003C4F0C"/>
    <w:rsid w:val="003C5A8D"/>
    <w:rsid w:val="003C5DA1"/>
    <w:rsid w:val="003C6898"/>
    <w:rsid w:val="003C710B"/>
    <w:rsid w:val="003C7EE8"/>
    <w:rsid w:val="003D02C1"/>
    <w:rsid w:val="003D083A"/>
    <w:rsid w:val="003D104E"/>
    <w:rsid w:val="003D1C67"/>
    <w:rsid w:val="003D21DA"/>
    <w:rsid w:val="003D261B"/>
    <w:rsid w:val="003D282C"/>
    <w:rsid w:val="003D29FC"/>
    <w:rsid w:val="003D349D"/>
    <w:rsid w:val="003D530B"/>
    <w:rsid w:val="003D545A"/>
    <w:rsid w:val="003D5723"/>
    <w:rsid w:val="003D634A"/>
    <w:rsid w:val="003D64D4"/>
    <w:rsid w:val="003D6E27"/>
    <w:rsid w:val="003D6F15"/>
    <w:rsid w:val="003D7039"/>
    <w:rsid w:val="003D70A1"/>
    <w:rsid w:val="003D7189"/>
    <w:rsid w:val="003D773E"/>
    <w:rsid w:val="003D7DA8"/>
    <w:rsid w:val="003D7F44"/>
    <w:rsid w:val="003E01A1"/>
    <w:rsid w:val="003E1D0A"/>
    <w:rsid w:val="003E1FD4"/>
    <w:rsid w:val="003E252B"/>
    <w:rsid w:val="003E2B71"/>
    <w:rsid w:val="003E2C3A"/>
    <w:rsid w:val="003E3E0F"/>
    <w:rsid w:val="003E4069"/>
    <w:rsid w:val="003E4633"/>
    <w:rsid w:val="003E52B8"/>
    <w:rsid w:val="003E5A78"/>
    <w:rsid w:val="003E63DA"/>
    <w:rsid w:val="003E6602"/>
    <w:rsid w:val="003E683C"/>
    <w:rsid w:val="003E73B5"/>
    <w:rsid w:val="003E744A"/>
    <w:rsid w:val="003E7C9A"/>
    <w:rsid w:val="003E7F11"/>
    <w:rsid w:val="003F0B40"/>
    <w:rsid w:val="003F0B71"/>
    <w:rsid w:val="003F0BDF"/>
    <w:rsid w:val="003F273F"/>
    <w:rsid w:val="003F3E36"/>
    <w:rsid w:val="003F440E"/>
    <w:rsid w:val="003F5972"/>
    <w:rsid w:val="003F5E6C"/>
    <w:rsid w:val="003F6086"/>
    <w:rsid w:val="00401967"/>
    <w:rsid w:val="00401B38"/>
    <w:rsid w:val="00401D95"/>
    <w:rsid w:val="00402B0D"/>
    <w:rsid w:val="00403003"/>
    <w:rsid w:val="004034DB"/>
    <w:rsid w:val="00404102"/>
    <w:rsid w:val="00405C88"/>
    <w:rsid w:val="00406614"/>
    <w:rsid w:val="00406CA9"/>
    <w:rsid w:val="00407577"/>
    <w:rsid w:val="0041076F"/>
    <w:rsid w:val="00411BB8"/>
    <w:rsid w:val="0041249F"/>
    <w:rsid w:val="00413373"/>
    <w:rsid w:val="004146FC"/>
    <w:rsid w:val="004150E5"/>
    <w:rsid w:val="00415650"/>
    <w:rsid w:val="0041779F"/>
    <w:rsid w:val="00417D51"/>
    <w:rsid w:val="0042019B"/>
    <w:rsid w:val="00420D0F"/>
    <w:rsid w:val="00421458"/>
    <w:rsid w:val="00422D3B"/>
    <w:rsid w:val="00423741"/>
    <w:rsid w:val="00424434"/>
    <w:rsid w:val="00424647"/>
    <w:rsid w:val="00425DD2"/>
    <w:rsid w:val="00426C4A"/>
    <w:rsid w:val="00427198"/>
    <w:rsid w:val="00427226"/>
    <w:rsid w:val="004274FC"/>
    <w:rsid w:val="00427B1F"/>
    <w:rsid w:val="00427B81"/>
    <w:rsid w:val="004303F4"/>
    <w:rsid w:val="00432E4A"/>
    <w:rsid w:val="00433074"/>
    <w:rsid w:val="004334CF"/>
    <w:rsid w:val="00434341"/>
    <w:rsid w:val="00435219"/>
    <w:rsid w:val="00435AAB"/>
    <w:rsid w:val="004366F2"/>
    <w:rsid w:val="00441B29"/>
    <w:rsid w:val="00442026"/>
    <w:rsid w:val="004440C1"/>
    <w:rsid w:val="00445360"/>
    <w:rsid w:val="004453C3"/>
    <w:rsid w:val="0044565C"/>
    <w:rsid w:val="00446377"/>
    <w:rsid w:val="00446562"/>
    <w:rsid w:val="00447E41"/>
    <w:rsid w:val="004506E0"/>
    <w:rsid w:val="0045248D"/>
    <w:rsid w:val="004526DD"/>
    <w:rsid w:val="00452A48"/>
    <w:rsid w:val="00452AD2"/>
    <w:rsid w:val="0045384B"/>
    <w:rsid w:val="00453BF4"/>
    <w:rsid w:val="00453D9A"/>
    <w:rsid w:val="0045418E"/>
    <w:rsid w:val="00455690"/>
    <w:rsid w:val="004575C2"/>
    <w:rsid w:val="004610B6"/>
    <w:rsid w:val="00461488"/>
    <w:rsid w:val="00461B45"/>
    <w:rsid w:val="00461D5E"/>
    <w:rsid w:val="00461DAC"/>
    <w:rsid w:val="00461DB6"/>
    <w:rsid w:val="0046248F"/>
    <w:rsid w:val="00462C7E"/>
    <w:rsid w:val="00462F54"/>
    <w:rsid w:val="0046389C"/>
    <w:rsid w:val="00463D87"/>
    <w:rsid w:val="00466DF3"/>
    <w:rsid w:val="004671F1"/>
    <w:rsid w:val="004707B6"/>
    <w:rsid w:val="0047089C"/>
    <w:rsid w:val="00471492"/>
    <w:rsid w:val="004715FE"/>
    <w:rsid w:val="00471FBE"/>
    <w:rsid w:val="00472BCB"/>
    <w:rsid w:val="0047350F"/>
    <w:rsid w:val="004737E1"/>
    <w:rsid w:val="00473958"/>
    <w:rsid w:val="00474799"/>
    <w:rsid w:val="00474E88"/>
    <w:rsid w:val="0047505D"/>
    <w:rsid w:val="00476807"/>
    <w:rsid w:val="0047687B"/>
    <w:rsid w:val="00476DB1"/>
    <w:rsid w:val="0047702E"/>
    <w:rsid w:val="00477934"/>
    <w:rsid w:val="00477E65"/>
    <w:rsid w:val="00480DC8"/>
    <w:rsid w:val="00480EDA"/>
    <w:rsid w:val="004810C9"/>
    <w:rsid w:val="00482279"/>
    <w:rsid w:val="00483672"/>
    <w:rsid w:val="00484234"/>
    <w:rsid w:val="00484B9B"/>
    <w:rsid w:val="00485E97"/>
    <w:rsid w:val="00485EF2"/>
    <w:rsid w:val="00486582"/>
    <w:rsid w:val="0048711A"/>
    <w:rsid w:val="00487126"/>
    <w:rsid w:val="00487B78"/>
    <w:rsid w:val="00490267"/>
    <w:rsid w:val="00490D7F"/>
    <w:rsid w:val="00491765"/>
    <w:rsid w:val="004918FF"/>
    <w:rsid w:val="004920CB"/>
    <w:rsid w:val="00492109"/>
    <w:rsid w:val="00492776"/>
    <w:rsid w:val="00492CCB"/>
    <w:rsid w:val="00493A84"/>
    <w:rsid w:val="00493E8A"/>
    <w:rsid w:val="00494E42"/>
    <w:rsid w:val="00496BC4"/>
    <w:rsid w:val="00496E85"/>
    <w:rsid w:val="0049772F"/>
    <w:rsid w:val="00497CB0"/>
    <w:rsid w:val="004A0266"/>
    <w:rsid w:val="004A08A3"/>
    <w:rsid w:val="004A0B78"/>
    <w:rsid w:val="004A0C17"/>
    <w:rsid w:val="004A1D59"/>
    <w:rsid w:val="004A2504"/>
    <w:rsid w:val="004A33A0"/>
    <w:rsid w:val="004A34B0"/>
    <w:rsid w:val="004A369E"/>
    <w:rsid w:val="004A4083"/>
    <w:rsid w:val="004A428D"/>
    <w:rsid w:val="004A4D82"/>
    <w:rsid w:val="004A5DD1"/>
    <w:rsid w:val="004A6915"/>
    <w:rsid w:val="004A6EB8"/>
    <w:rsid w:val="004A6ED6"/>
    <w:rsid w:val="004A70C6"/>
    <w:rsid w:val="004A76B0"/>
    <w:rsid w:val="004B1140"/>
    <w:rsid w:val="004B1604"/>
    <w:rsid w:val="004B16F5"/>
    <w:rsid w:val="004B1988"/>
    <w:rsid w:val="004B2A14"/>
    <w:rsid w:val="004B2A6A"/>
    <w:rsid w:val="004B3246"/>
    <w:rsid w:val="004B3715"/>
    <w:rsid w:val="004B3811"/>
    <w:rsid w:val="004B42D8"/>
    <w:rsid w:val="004B4303"/>
    <w:rsid w:val="004B449A"/>
    <w:rsid w:val="004B5021"/>
    <w:rsid w:val="004B6773"/>
    <w:rsid w:val="004B7A3C"/>
    <w:rsid w:val="004C001C"/>
    <w:rsid w:val="004C03F8"/>
    <w:rsid w:val="004C17B1"/>
    <w:rsid w:val="004C2650"/>
    <w:rsid w:val="004C2755"/>
    <w:rsid w:val="004C39A0"/>
    <w:rsid w:val="004C3B76"/>
    <w:rsid w:val="004C3E23"/>
    <w:rsid w:val="004C603F"/>
    <w:rsid w:val="004C6830"/>
    <w:rsid w:val="004C73DD"/>
    <w:rsid w:val="004C7914"/>
    <w:rsid w:val="004C7B43"/>
    <w:rsid w:val="004C7C14"/>
    <w:rsid w:val="004C7D40"/>
    <w:rsid w:val="004C7F3B"/>
    <w:rsid w:val="004D07D6"/>
    <w:rsid w:val="004D14B8"/>
    <w:rsid w:val="004D1F7F"/>
    <w:rsid w:val="004D2B24"/>
    <w:rsid w:val="004D3EF9"/>
    <w:rsid w:val="004D46E3"/>
    <w:rsid w:val="004D4AA7"/>
    <w:rsid w:val="004D4DD8"/>
    <w:rsid w:val="004D533C"/>
    <w:rsid w:val="004D69F9"/>
    <w:rsid w:val="004D6F2F"/>
    <w:rsid w:val="004D7154"/>
    <w:rsid w:val="004E19F8"/>
    <w:rsid w:val="004E2F5D"/>
    <w:rsid w:val="004E38CF"/>
    <w:rsid w:val="004E3E4E"/>
    <w:rsid w:val="004E4C6B"/>
    <w:rsid w:val="004E4D18"/>
    <w:rsid w:val="004E518D"/>
    <w:rsid w:val="004E644A"/>
    <w:rsid w:val="004E6811"/>
    <w:rsid w:val="004E75BF"/>
    <w:rsid w:val="004F1984"/>
    <w:rsid w:val="004F22D9"/>
    <w:rsid w:val="004F2666"/>
    <w:rsid w:val="004F28DB"/>
    <w:rsid w:val="004F2F07"/>
    <w:rsid w:val="004F4A06"/>
    <w:rsid w:val="004F5D40"/>
    <w:rsid w:val="004F68C7"/>
    <w:rsid w:val="004F765F"/>
    <w:rsid w:val="004F773B"/>
    <w:rsid w:val="00500D46"/>
    <w:rsid w:val="00501D76"/>
    <w:rsid w:val="00502195"/>
    <w:rsid w:val="005029E4"/>
    <w:rsid w:val="005036B6"/>
    <w:rsid w:val="00503A9E"/>
    <w:rsid w:val="00504686"/>
    <w:rsid w:val="00505693"/>
    <w:rsid w:val="00506738"/>
    <w:rsid w:val="00506EBE"/>
    <w:rsid w:val="0050753D"/>
    <w:rsid w:val="005108DE"/>
    <w:rsid w:val="005113EB"/>
    <w:rsid w:val="005115C5"/>
    <w:rsid w:val="00511D5C"/>
    <w:rsid w:val="005129A9"/>
    <w:rsid w:val="00512B22"/>
    <w:rsid w:val="005165C9"/>
    <w:rsid w:val="0051676E"/>
    <w:rsid w:val="005173C0"/>
    <w:rsid w:val="00521E10"/>
    <w:rsid w:val="00521E34"/>
    <w:rsid w:val="00521EE1"/>
    <w:rsid w:val="005225E1"/>
    <w:rsid w:val="00523A64"/>
    <w:rsid w:val="00524D53"/>
    <w:rsid w:val="0052607F"/>
    <w:rsid w:val="005267F9"/>
    <w:rsid w:val="00527B7B"/>
    <w:rsid w:val="0053111C"/>
    <w:rsid w:val="00532340"/>
    <w:rsid w:val="00533A3B"/>
    <w:rsid w:val="0053456F"/>
    <w:rsid w:val="0053523E"/>
    <w:rsid w:val="00535690"/>
    <w:rsid w:val="005368ED"/>
    <w:rsid w:val="0053698C"/>
    <w:rsid w:val="00536E61"/>
    <w:rsid w:val="0053792B"/>
    <w:rsid w:val="00540147"/>
    <w:rsid w:val="00540252"/>
    <w:rsid w:val="0054057E"/>
    <w:rsid w:val="005407B7"/>
    <w:rsid w:val="005412FA"/>
    <w:rsid w:val="00543CE9"/>
    <w:rsid w:val="00544088"/>
    <w:rsid w:val="00544167"/>
    <w:rsid w:val="005448EB"/>
    <w:rsid w:val="00544C50"/>
    <w:rsid w:val="00546A2F"/>
    <w:rsid w:val="00546D1E"/>
    <w:rsid w:val="00547207"/>
    <w:rsid w:val="00547AC5"/>
    <w:rsid w:val="00547CC9"/>
    <w:rsid w:val="00550220"/>
    <w:rsid w:val="00550DAC"/>
    <w:rsid w:val="005510DD"/>
    <w:rsid w:val="00551659"/>
    <w:rsid w:val="005516D7"/>
    <w:rsid w:val="005517D0"/>
    <w:rsid w:val="005519A3"/>
    <w:rsid w:val="00551D1D"/>
    <w:rsid w:val="00551FDF"/>
    <w:rsid w:val="005521DD"/>
    <w:rsid w:val="00553D01"/>
    <w:rsid w:val="00554A9B"/>
    <w:rsid w:val="005550A6"/>
    <w:rsid w:val="005560F3"/>
    <w:rsid w:val="00557255"/>
    <w:rsid w:val="00557321"/>
    <w:rsid w:val="005600C4"/>
    <w:rsid w:val="005600F3"/>
    <w:rsid w:val="00563E2B"/>
    <w:rsid w:val="0056435A"/>
    <w:rsid w:val="00565145"/>
    <w:rsid w:val="00565958"/>
    <w:rsid w:val="00565D4F"/>
    <w:rsid w:val="005662CD"/>
    <w:rsid w:val="00567A4B"/>
    <w:rsid w:val="00567F3F"/>
    <w:rsid w:val="005707C3"/>
    <w:rsid w:val="005707F7"/>
    <w:rsid w:val="00570A95"/>
    <w:rsid w:val="00570BB2"/>
    <w:rsid w:val="00571703"/>
    <w:rsid w:val="00571808"/>
    <w:rsid w:val="00571989"/>
    <w:rsid w:val="00571AFD"/>
    <w:rsid w:val="00571D76"/>
    <w:rsid w:val="00571FF1"/>
    <w:rsid w:val="0057310B"/>
    <w:rsid w:val="00573384"/>
    <w:rsid w:val="00573B7A"/>
    <w:rsid w:val="005746C5"/>
    <w:rsid w:val="0057634C"/>
    <w:rsid w:val="00576818"/>
    <w:rsid w:val="00580AE7"/>
    <w:rsid w:val="00581640"/>
    <w:rsid w:val="00581CAB"/>
    <w:rsid w:val="00582D21"/>
    <w:rsid w:val="00583150"/>
    <w:rsid w:val="00583557"/>
    <w:rsid w:val="00584041"/>
    <w:rsid w:val="00584F11"/>
    <w:rsid w:val="00585D30"/>
    <w:rsid w:val="00585D43"/>
    <w:rsid w:val="0058615F"/>
    <w:rsid w:val="005867E3"/>
    <w:rsid w:val="00586DF1"/>
    <w:rsid w:val="00586E2E"/>
    <w:rsid w:val="00587100"/>
    <w:rsid w:val="00590BE2"/>
    <w:rsid w:val="00590C7E"/>
    <w:rsid w:val="0059133D"/>
    <w:rsid w:val="005915E3"/>
    <w:rsid w:val="00591C22"/>
    <w:rsid w:val="0059253D"/>
    <w:rsid w:val="0059393C"/>
    <w:rsid w:val="005948DC"/>
    <w:rsid w:val="00594BAA"/>
    <w:rsid w:val="00595390"/>
    <w:rsid w:val="00595D9D"/>
    <w:rsid w:val="0059630E"/>
    <w:rsid w:val="00596BD8"/>
    <w:rsid w:val="00596F79"/>
    <w:rsid w:val="0059746E"/>
    <w:rsid w:val="00597B7A"/>
    <w:rsid w:val="00597F2E"/>
    <w:rsid w:val="005A06D3"/>
    <w:rsid w:val="005A1899"/>
    <w:rsid w:val="005A1DBC"/>
    <w:rsid w:val="005A26D8"/>
    <w:rsid w:val="005A36D3"/>
    <w:rsid w:val="005A3E20"/>
    <w:rsid w:val="005A413B"/>
    <w:rsid w:val="005A461C"/>
    <w:rsid w:val="005A4917"/>
    <w:rsid w:val="005A49AA"/>
    <w:rsid w:val="005A53E2"/>
    <w:rsid w:val="005A7F0C"/>
    <w:rsid w:val="005B020D"/>
    <w:rsid w:val="005B04B2"/>
    <w:rsid w:val="005B064A"/>
    <w:rsid w:val="005B0F5A"/>
    <w:rsid w:val="005B1246"/>
    <w:rsid w:val="005B1505"/>
    <w:rsid w:val="005B1F03"/>
    <w:rsid w:val="005B2D90"/>
    <w:rsid w:val="005B2EC5"/>
    <w:rsid w:val="005B379D"/>
    <w:rsid w:val="005B47EB"/>
    <w:rsid w:val="005B5167"/>
    <w:rsid w:val="005B53DF"/>
    <w:rsid w:val="005B5560"/>
    <w:rsid w:val="005B5C30"/>
    <w:rsid w:val="005B646D"/>
    <w:rsid w:val="005B6B37"/>
    <w:rsid w:val="005B6F69"/>
    <w:rsid w:val="005B6F6C"/>
    <w:rsid w:val="005B71FF"/>
    <w:rsid w:val="005B73F8"/>
    <w:rsid w:val="005B7F49"/>
    <w:rsid w:val="005C0F4E"/>
    <w:rsid w:val="005C132F"/>
    <w:rsid w:val="005C143B"/>
    <w:rsid w:val="005C16CF"/>
    <w:rsid w:val="005C1E3B"/>
    <w:rsid w:val="005C30C4"/>
    <w:rsid w:val="005C34FA"/>
    <w:rsid w:val="005C4B4E"/>
    <w:rsid w:val="005C4C5A"/>
    <w:rsid w:val="005C5398"/>
    <w:rsid w:val="005C5454"/>
    <w:rsid w:val="005C7110"/>
    <w:rsid w:val="005C7F89"/>
    <w:rsid w:val="005C7FFE"/>
    <w:rsid w:val="005D005B"/>
    <w:rsid w:val="005D015A"/>
    <w:rsid w:val="005D02F3"/>
    <w:rsid w:val="005D06A7"/>
    <w:rsid w:val="005D12B6"/>
    <w:rsid w:val="005D131A"/>
    <w:rsid w:val="005D362D"/>
    <w:rsid w:val="005D379D"/>
    <w:rsid w:val="005D6611"/>
    <w:rsid w:val="005D756D"/>
    <w:rsid w:val="005E0A10"/>
    <w:rsid w:val="005E11B7"/>
    <w:rsid w:val="005E150C"/>
    <w:rsid w:val="005E1559"/>
    <w:rsid w:val="005E1BE5"/>
    <w:rsid w:val="005E1D36"/>
    <w:rsid w:val="005E370D"/>
    <w:rsid w:val="005E3ABC"/>
    <w:rsid w:val="005E42D6"/>
    <w:rsid w:val="005E4654"/>
    <w:rsid w:val="005E4741"/>
    <w:rsid w:val="005E47D9"/>
    <w:rsid w:val="005E4954"/>
    <w:rsid w:val="005E56BD"/>
    <w:rsid w:val="005E6B16"/>
    <w:rsid w:val="005E786F"/>
    <w:rsid w:val="005E7B0A"/>
    <w:rsid w:val="005F195D"/>
    <w:rsid w:val="005F1A86"/>
    <w:rsid w:val="005F222D"/>
    <w:rsid w:val="005F23CD"/>
    <w:rsid w:val="005F3398"/>
    <w:rsid w:val="005F43F2"/>
    <w:rsid w:val="005F4D3F"/>
    <w:rsid w:val="005F5F3A"/>
    <w:rsid w:val="005F7A87"/>
    <w:rsid w:val="00600A2C"/>
    <w:rsid w:val="00600D08"/>
    <w:rsid w:val="00600E0F"/>
    <w:rsid w:val="00601714"/>
    <w:rsid w:val="00601CEB"/>
    <w:rsid w:val="006028CF"/>
    <w:rsid w:val="00603BB0"/>
    <w:rsid w:val="0060439B"/>
    <w:rsid w:val="006047D5"/>
    <w:rsid w:val="00604808"/>
    <w:rsid w:val="0060504C"/>
    <w:rsid w:val="006053D9"/>
    <w:rsid w:val="00605766"/>
    <w:rsid w:val="006067F4"/>
    <w:rsid w:val="0060774B"/>
    <w:rsid w:val="00610A4A"/>
    <w:rsid w:val="00611222"/>
    <w:rsid w:val="00611C4E"/>
    <w:rsid w:val="006125D1"/>
    <w:rsid w:val="00612EA7"/>
    <w:rsid w:val="006130F3"/>
    <w:rsid w:val="00615B47"/>
    <w:rsid w:val="00615D2A"/>
    <w:rsid w:val="00616797"/>
    <w:rsid w:val="00616982"/>
    <w:rsid w:val="00616A60"/>
    <w:rsid w:val="00616B0F"/>
    <w:rsid w:val="00616F7E"/>
    <w:rsid w:val="00617365"/>
    <w:rsid w:val="00617C5F"/>
    <w:rsid w:val="00617F18"/>
    <w:rsid w:val="0062006F"/>
    <w:rsid w:val="00620E1A"/>
    <w:rsid w:val="00621EBD"/>
    <w:rsid w:val="00622A08"/>
    <w:rsid w:val="0062354F"/>
    <w:rsid w:val="00623B1E"/>
    <w:rsid w:val="00625585"/>
    <w:rsid w:val="00625B79"/>
    <w:rsid w:val="00626305"/>
    <w:rsid w:val="006303F8"/>
    <w:rsid w:val="0063051C"/>
    <w:rsid w:val="00630524"/>
    <w:rsid w:val="00632049"/>
    <w:rsid w:val="006323FA"/>
    <w:rsid w:val="006325C5"/>
    <w:rsid w:val="0063269F"/>
    <w:rsid w:val="00632C77"/>
    <w:rsid w:val="00632CF8"/>
    <w:rsid w:val="00632EA0"/>
    <w:rsid w:val="0063560C"/>
    <w:rsid w:val="006356A0"/>
    <w:rsid w:val="006366FA"/>
    <w:rsid w:val="006374F2"/>
    <w:rsid w:val="0063774D"/>
    <w:rsid w:val="00637AAD"/>
    <w:rsid w:val="00637C43"/>
    <w:rsid w:val="006407C8"/>
    <w:rsid w:val="00641FCD"/>
    <w:rsid w:val="0064232C"/>
    <w:rsid w:val="00642EFD"/>
    <w:rsid w:val="00642FDD"/>
    <w:rsid w:val="0064436D"/>
    <w:rsid w:val="0064438A"/>
    <w:rsid w:val="006455A6"/>
    <w:rsid w:val="00645F29"/>
    <w:rsid w:val="00650B74"/>
    <w:rsid w:val="006519B1"/>
    <w:rsid w:val="00651AD9"/>
    <w:rsid w:val="0065266A"/>
    <w:rsid w:val="00653141"/>
    <w:rsid w:val="00655FDE"/>
    <w:rsid w:val="00656332"/>
    <w:rsid w:val="006569D9"/>
    <w:rsid w:val="0065761F"/>
    <w:rsid w:val="00660167"/>
    <w:rsid w:val="00660D03"/>
    <w:rsid w:val="00661894"/>
    <w:rsid w:val="0066222A"/>
    <w:rsid w:val="00662865"/>
    <w:rsid w:val="00662ABB"/>
    <w:rsid w:val="00663A9B"/>
    <w:rsid w:val="006643FD"/>
    <w:rsid w:val="00664A3F"/>
    <w:rsid w:val="00665411"/>
    <w:rsid w:val="00665FB1"/>
    <w:rsid w:val="006668D6"/>
    <w:rsid w:val="006670A3"/>
    <w:rsid w:val="00670E0E"/>
    <w:rsid w:val="00670EDD"/>
    <w:rsid w:val="00670F24"/>
    <w:rsid w:val="00671F24"/>
    <w:rsid w:val="006721C5"/>
    <w:rsid w:val="006723F6"/>
    <w:rsid w:val="00672582"/>
    <w:rsid w:val="00673134"/>
    <w:rsid w:val="00673DCE"/>
    <w:rsid w:val="006748F0"/>
    <w:rsid w:val="00674FA4"/>
    <w:rsid w:val="00675671"/>
    <w:rsid w:val="0067587D"/>
    <w:rsid w:val="0067601B"/>
    <w:rsid w:val="006769AE"/>
    <w:rsid w:val="00676CA8"/>
    <w:rsid w:val="00676CBB"/>
    <w:rsid w:val="00676D98"/>
    <w:rsid w:val="0067715A"/>
    <w:rsid w:val="0067723D"/>
    <w:rsid w:val="006774F4"/>
    <w:rsid w:val="00677CBE"/>
    <w:rsid w:val="006803BB"/>
    <w:rsid w:val="00681CCE"/>
    <w:rsid w:val="006825C4"/>
    <w:rsid w:val="006826B0"/>
    <w:rsid w:val="00682C84"/>
    <w:rsid w:val="0068357B"/>
    <w:rsid w:val="00683A09"/>
    <w:rsid w:val="0068400F"/>
    <w:rsid w:val="00684B8B"/>
    <w:rsid w:val="00686020"/>
    <w:rsid w:val="00686BB0"/>
    <w:rsid w:val="00687335"/>
    <w:rsid w:val="0069045C"/>
    <w:rsid w:val="00690C72"/>
    <w:rsid w:val="00690EE2"/>
    <w:rsid w:val="006913AE"/>
    <w:rsid w:val="006920A4"/>
    <w:rsid w:val="00693B66"/>
    <w:rsid w:val="00693D72"/>
    <w:rsid w:val="00695864"/>
    <w:rsid w:val="00695B0F"/>
    <w:rsid w:val="00696246"/>
    <w:rsid w:val="00697988"/>
    <w:rsid w:val="00697E17"/>
    <w:rsid w:val="00697E56"/>
    <w:rsid w:val="006A0B75"/>
    <w:rsid w:val="006A0DEA"/>
    <w:rsid w:val="006A198F"/>
    <w:rsid w:val="006A1CE9"/>
    <w:rsid w:val="006A2329"/>
    <w:rsid w:val="006A238C"/>
    <w:rsid w:val="006A2B87"/>
    <w:rsid w:val="006A3219"/>
    <w:rsid w:val="006A3376"/>
    <w:rsid w:val="006A3E16"/>
    <w:rsid w:val="006A5098"/>
    <w:rsid w:val="006A513E"/>
    <w:rsid w:val="006A5B55"/>
    <w:rsid w:val="006A5DCC"/>
    <w:rsid w:val="006A7129"/>
    <w:rsid w:val="006A7481"/>
    <w:rsid w:val="006A7B5E"/>
    <w:rsid w:val="006B0713"/>
    <w:rsid w:val="006B1186"/>
    <w:rsid w:val="006B16D1"/>
    <w:rsid w:val="006B2187"/>
    <w:rsid w:val="006B287C"/>
    <w:rsid w:val="006B37F3"/>
    <w:rsid w:val="006B47CB"/>
    <w:rsid w:val="006B4FF3"/>
    <w:rsid w:val="006B573A"/>
    <w:rsid w:val="006B609D"/>
    <w:rsid w:val="006B61F8"/>
    <w:rsid w:val="006B6330"/>
    <w:rsid w:val="006B6E07"/>
    <w:rsid w:val="006B72A8"/>
    <w:rsid w:val="006C0D64"/>
    <w:rsid w:val="006C1134"/>
    <w:rsid w:val="006C12A1"/>
    <w:rsid w:val="006C134B"/>
    <w:rsid w:val="006C1597"/>
    <w:rsid w:val="006C3162"/>
    <w:rsid w:val="006C3451"/>
    <w:rsid w:val="006C433C"/>
    <w:rsid w:val="006C4515"/>
    <w:rsid w:val="006C52B8"/>
    <w:rsid w:val="006C5921"/>
    <w:rsid w:val="006C621B"/>
    <w:rsid w:val="006C632D"/>
    <w:rsid w:val="006C6E2E"/>
    <w:rsid w:val="006C6F81"/>
    <w:rsid w:val="006D14A4"/>
    <w:rsid w:val="006D1722"/>
    <w:rsid w:val="006D195F"/>
    <w:rsid w:val="006D232C"/>
    <w:rsid w:val="006D25F5"/>
    <w:rsid w:val="006D2E85"/>
    <w:rsid w:val="006D313B"/>
    <w:rsid w:val="006D31BC"/>
    <w:rsid w:val="006D39EB"/>
    <w:rsid w:val="006D4641"/>
    <w:rsid w:val="006D6B88"/>
    <w:rsid w:val="006D6C8E"/>
    <w:rsid w:val="006E0B23"/>
    <w:rsid w:val="006E1F55"/>
    <w:rsid w:val="006E3B6A"/>
    <w:rsid w:val="006E4A10"/>
    <w:rsid w:val="006E4A6E"/>
    <w:rsid w:val="006E4C63"/>
    <w:rsid w:val="006E4E3A"/>
    <w:rsid w:val="006E4FBB"/>
    <w:rsid w:val="006E5625"/>
    <w:rsid w:val="006E56BA"/>
    <w:rsid w:val="006E60F5"/>
    <w:rsid w:val="006E73A2"/>
    <w:rsid w:val="006E7B23"/>
    <w:rsid w:val="006E7CCA"/>
    <w:rsid w:val="006E7CD7"/>
    <w:rsid w:val="006F05FD"/>
    <w:rsid w:val="006F06A7"/>
    <w:rsid w:val="006F1614"/>
    <w:rsid w:val="006F1851"/>
    <w:rsid w:val="006F393A"/>
    <w:rsid w:val="006F3FF7"/>
    <w:rsid w:val="006F653A"/>
    <w:rsid w:val="006F6615"/>
    <w:rsid w:val="006F6BAA"/>
    <w:rsid w:val="006F7267"/>
    <w:rsid w:val="006F7DAE"/>
    <w:rsid w:val="0070061C"/>
    <w:rsid w:val="00700766"/>
    <w:rsid w:val="00700FCD"/>
    <w:rsid w:val="0070254C"/>
    <w:rsid w:val="00702F8C"/>
    <w:rsid w:val="007032F1"/>
    <w:rsid w:val="00704C2D"/>
    <w:rsid w:val="00704EC0"/>
    <w:rsid w:val="00705EBB"/>
    <w:rsid w:val="00706A05"/>
    <w:rsid w:val="0070721F"/>
    <w:rsid w:val="00707E6B"/>
    <w:rsid w:val="00711932"/>
    <w:rsid w:val="007119FA"/>
    <w:rsid w:val="00712A34"/>
    <w:rsid w:val="00713EDE"/>
    <w:rsid w:val="0071481C"/>
    <w:rsid w:val="0071506E"/>
    <w:rsid w:val="0071518B"/>
    <w:rsid w:val="007162C5"/>
    <w:rsid w:val="00716C9A"/>
    <w:rsid w:val="00720D0B"/>
    <w:rsid w:val="0072145D"/>
    <w:rsid w:val="0072178A"/>
    <w:rsid w:val="00722BC8"/>
    <w:rsid w:val="0072311C"/>
    <w:rsid w:val="00723746"/>
    <w:rsid w:val="00726814"/>
    <w:rsid w:val="00726B0F"/>
    <w:rsid w:val="00727597"/>
    <w:rsid w:val="00727E68"/>
    <w:rsid w:val="00727F9E"/>
    <w:rsid w:val="00727FA4"/>
    <w:rsid w:val="0073050D"/>
    <w:rsid w:val="00730925"/>
    <w:rsid w:val="007314B0"/>
    <w:rsid w:val="00731C92"/>
    <w:rsid w:val="00732427"/>
    <w:rsid w:val="0073311E"/>
    <w:rsid w:val="00734762"/>
    <w:rsid w:val="00734E80"/>
    <w:rsid w:val="00735609"/>
    <w:rsid w:val="00736783"/>
    <w:rsid w:val="00736914"/>
    <w:rsid w:val="00736A24"/>
    <w:rsid w:val="00737175"/>
    <w:rsid w:val="00737FE9"/>
    <w:rsid w:val="007414F5"/>
    <w:rsid w:val="00741A95"/>
    <w:rsid w:val="00741BC7"/>
    <w:rsid w:val="007425EE"/>
    <w:rsid w:val="00743163"/>
    <w:rsid w:val="007438ED"/>
    <w:rsid w:val="00743BB8"/>
    <w:rsid w:val="0074402C"/>
    <w:rsid w:val="00744F93"/>
    <w:rsid w:val="00745B4D"/>
    <w:rsid w:val="00745CDB"/>
    <w:rsid w:val="007465A5"/>
    <w:rsid w:val="00746A3C"/>
    <w:rsid w:val="00746DA6"/>
    <w:rsid w:val="00747853"/>
    <w:rsid w:val="00747CEE"/>
    <w:rsid w:val="00750A1C"/>
    <w:rsid w:val="0075165E"/>
    <w:rsid w:val="007520A1"/>
    <w:rsid w:val="0075280E"/>
    <w:rsid w:val="007532D0"/>
    <w:rsid w:val="0075383F"/>
    <w:rsid w:val="00753D03"/>
    <w:rsid w:val="0075413D"/>
    <w:rsid w:val="007547D8"/>
    <w:rsid w:val="00754A66"/>
    <w:rsid w:val="007557E8"/>
    <w:rsid w:val="00755EF7"/>
    <w:rsid w:val="0075663F"/>
    <w:rsid w:val="007567D7"/>
    <w:rsid w:val="00756A07"/>
    <w:rsid w:val="00756D57"/>
    <w:rsid w:val="00757128"/>
    <w:rsid w:val="00757866"/>
    <w:rsid w:val="00760335"/>
    <w:rsid w:val="007612CC"/>
    <w:rsid w:val="00761960"/>
    <w:rsid w:val="007624E8"/>
    <w:rsid w:val="0076491A"/>
    <w:rsid w:val="00764A57"/>
    <w:rsid w:val="00766292"/>
    <w:rsid w:val="00767926"/>
    <w:rsid w:val="00767B98"/>
    <w:rsid w:val="00767D64"/>
    <w:rsid w:val="007704CC"/>
    <w:rsid w:val="00771884"/>
    <w:rsid w:val="00772C27"/>
    <w:rsid w:val="00772CC5"/>
    <w:rsid w:val="00775A72"/>
    <w:rsid w:val="0077646A"/>
    <w:rsid w:val="00776588"/>
    <w:rsid w:val="0077700C"/>
    <w:rsid w:val="0077771F"/>
    <w:rsid w:val="0077782D"/>
    <w:rsid w:val="00781FF4"/>
    <w:rsid w:val="00782ACC"/>
    <w:rsid w:val="007837B3"/>
    <w:rsid w:val="00784351"/>
    <w:rsid w:val="007854E0"/>
    <w:rsid w:val="00786CBC"/>
    <w:rsid w:val="00787907"/>
    <w:rsid w:val="00787AD5"/>
    <w:rsid w:val="00790B5A"/>
    <w:rsid w:val="0079121B"/>
    <w:rsid w:val="007917BD"/>
    <w:rsid w:val="00791FE1"/>
    <w:rsid w:val="0079220E"/>
    <w:rsid w:val="00792F83"/>
    <w:rsid w:val="00793728"/>
    <w:rsid w:val="007941E1"/>
    <w:rsid w:val="00794638"/>
    <w:rsid w:val="00794BC4"/>
    <w:rsid w:val="00795081"/>
    <w:rsid w:val="007961DF"/>
    <w:rsid w:val="00797D98"/>
    <w:rsid w:val="007A0033"/>
    <w:rsid w:val="007A0312"/>
    <w:rsid w:val="007A09B8"/>
    <w:rsid w:val="007A12E4"/>
    <w:rsid w:val="007A3748"/>
    <w:rsid w:val="007A4F19"/>
    <w:rsid w:val="007A5595"/>
    <w:rsid w:val="007A55E1"/>
    <w:rsid w:val="007A769B"/>
    <w:rsid w:val="007A7CF2"/>
    <w:rsid w:val="007B03CE"/>
    <w:rsid w:val="007B0A4A"/>
    <w:rsid w:val="007B0B5F"/>
    <w:rsid w:val="007B0BA1"/>
    <w:rsid w:val="007B1B85"/>
    <w:rsid w:val="007B23E1"/>
    <w:rsid w:val="007B2999"/>
    <w:rsid w:val="007B4702"/>
    <w:rsid w:val="007B4D67"/>
    <w:rsid w:val="007B5531"/>
    <w:rsid w:val="007B611F"/>
    <w:rsid w:val="007B6614"/>
    <w:rsid w:val="007B6C56"/>
    <w:rsid w:val="007B7D3C"/>
    <w:rsid w:val="007C21E9"/>
    <w:rsid w:val="007C24FA"/>
    <w:rsid w:val="007C26CE"/>
    <w:rsid w:val="007C3045"/>
    <w:rsid w:val="007C3734"/>
    <w:rsid w:val="007C4130"/>
    <w:rsid w:val="007C426F"/>
    <w:rsid w:val="007C4838"/>
    <w:rsid w:val="007C4F21"/>
    <w:rsid w:val="007C5CB8"/>
    <w:rsid w:val="007C6C5D"/>
    <w:rsid w:val="007C6DB0"/>
    <w:rsid w:val="007D1A28"/>
    <w:rsid w:val="007D1CBD"/>
    <w:rsid w:val="007D30AE"/>
    <w:rsid w:val="007D30BF"/>
    <w:rsid w:val="007D3F5C"/>
    <w:rsid w:val="007D4112"/>
    <w:rsid w:val="007D4502"/>
    <w:rsid w:val="007D4586"/>
    <w:rsid w:val="007D4959"/>
    <w:rsid w:val="007D4D0B"/>
    <w:rsid w:val="007D4E2C"/>
    <w:rsid w:val="007D53EE"/>
    <w:rsid w:val="007D5C95"/>
    <w:rsid w:val="007D6B4B"/>
    <w:rsid w:val="007D6F4D"/>
    <w:rsid w:val="007D70FF"/>
    <w:rsid w:val="007D71BD"/>
    <w:rsid w:val="007D751C"/>
    <w:rsid w:val="007E0CAF"/>
    <w:rsid w:val="007E10AF"/>
    <w:rsid w:val="007E114C"/>
    <w:rsid w:val="007E1217"/>
    <w:rsid w:val="007E1850"/>
    <w:rsid w:val="007E1CE9"/>
    <w:rsid w:val="007E1ED8"/>
    <w:rsid w:val="007E1FCB"/>
    <w:rsid w:val="007E2DC5"/>
    <w:rsid w:val="007E2EF0"/>
    <w:rsid w:val="007E3122"/>
    <w:rsid w:val="007E3401"/>
    <w:rsid w:val="007E3844"/>
    <w:rsid w:val="007E42FD"/>
    <w:rsid w:val="007E484D"/>
    <w:rsid w:val="007E4C6B"/>
    <w:rsid w:val="007E560F"/>
    <w:rsid w:val="007E5BE5"/>
    <w:rsid w:val="007E6830"/>
    <w:rsid w:val="007E72B9"/>
    <w:rsid w:val="007E7F15"/>
    <w:rsid w:val="007F0097"/>
    <w:rsid w:val="007F010E"/>
    <w:rsid w:val="007F07A7"/>
    <w:rsid w:val="007F0B8D"/>
    <w:rsid w:val="007F1352"/>
    <w:rsid w:val="007F1857"/>
    <w:rsid w:val="007F1D2B"/>
    <w:rsid w:val="007F1E66"/>
    <w:rsid w:val="007F278C"/>
    <w:rsid w:val="007F2F45"/>
    <w:rsid w:val="007F3196"/>
    <w:rsid w:val="007F33CB"/>
    <w:rsid w:val="007F3BE4"/>
    <w:rsid w:val="007F48AC"/>
    <w:rsid w:val="007F493E"/>
    <w:rsid w:val="007F536C"/>
    <w:rsid w:val="007F59C1"/>
    <w:rsid w:val="007F5E0B"/>
    <w:rsid w:val="007F607F"/>
    <w:rsid w:val="007F64F0"/>
    <w:rsid w:val="007F6A19"/>
    <w:rsid w:val="007F6F45"/>
    <w:rsid w:val="007F6FE2"/>
    <w:rsid w:val="007F7288"/>
    <w:rsid w:val="007F73E7"/>
    <w:rsid w:val="007F7F0C"/>
    <w:rsid w:val="008001BF"/>
    <w:rsid w:val="00800C74"/>
    <w:rsid w:val="008015A2"/>
    <w:rsid w:val="00801E8B"/>
    <w:rsid w:val="008021C6"/>
    <w:rsid w:val="00802F7A"/>
    <w:rsid w:val="0080368A"/>
    <w:rsid w:val="008040B7"/>
    <w:rsid w:val="00805399"/>
    <w:rsid w:val="0080596C"/>
    <w:rsid w:val="00806142"/>
    <w:rsid w:val="00806959"/>
    <w:rsid w:val="00806A66"/>
    <w:rsid w:val="00807671"/>
    <w:rsid w:val="0081035D"/>
    <w:rsid w:val="00810375"/>
    <w:rsid w:val="008107BD"/>
    <w:rsid w:val="00810908"/>
    <w:rsid w:val="0081113D"/>
    <w:rsid w:val="00812199"/>
    <w:rsid w:val="00813B64"/>
    <w:rsid w:val="0081470A"/>
    <w:rsid w:val="008150A0"/>
    <w:rsid w:val="00816372"/>
    <w:rsid w:val="00816504"/>
    <w:rsid w:val="00817BD4"/>
    <w:rsid w:val="00817EA7"/>
    <w:rsid w:val="008201C6"/>
    <w:rsid w:val="00820896"/>
    <w:rsid w:val="00823D63"/>
    <w:rsid w:val="0082451B"/>
    <w:rsid w:val="0082752F"/>
    <w:rsid w:val="008275C8"/>
    <w:rsid w:val="008307B5"/>
    <w:rsid w:val="008313AF"/>
    <w:rsid w:val="008316A8"/>
    <w:rsid w:val="00831760"/>
    <w:rsid w:val="008322F6"/>
    <w:rsid w:val="008335E0"/>
    <w:rsid w:val="00833D61"/>
    <w:rsid w:val="00833E64"/>
    <w:rsid w:val="0083542B"/>
    <w:rsid w:val="00835630"/>
    <w:rsid w:val="0083708E"/>
    <w:rsid w:val="00837AF5"/>
    <w:rsid w:val="00840530"/>
    <w:rsid w:val="00840806"/>
    <w:rsid w:val="00840A70"/>
    <w:rsid w:val="00840D97"/>
    <w:rsid w:val="00841F57"/>
    <w:rsid w:val="0084205E"/>
    <w:rsid w:val="008438EE"/>
    <w:rsid w:val="00843A02"/>
    <w:rsid w:val="00844211"/>
    <w:rsid w:val="00845F94"/>
    <w:rsid w:val="00845FC7"/>
    <w:rsid w:val="00846811"/>
    <w:rsid w:val="0085058A"/>
    <w:rsid w:val="00851944"/>
    <w:rsid w:val="0085202B"/>
    <w:rsid w:val="00853395"/>
    <w:rsid w:val="008541AB"/>
    <w:rsid w:val="0085496E"/>
    <w:rsid w:val="00854EF9"/>
    <w:rsid w:val="008554D7"/>
    <w:rsid w:val="00856883"/>
    <w:rsid w:val="00856E45"/>
    <w:rsid w:val="008570DA"/>
    <w:rsid w:val="00860514"/>
    <w:rsid w:val="008607CA"/>
    <w:rsid w:val="008607F8"/>
    <w:rsid w:val="008609BC"/>
    <w:rsid w:val="00860CEC"/>
    <w:rsid w:val="008614BA"/>
    <w:rsid w:val="008616E5"/>
    <w:rsid w:val="00861A4E"/>
    <w:rsid w:val="00861A89"/>
    <w:rsid w:val="00863225"/>
    <w:rsid w:val="008639B0"/>
    <w:rsid w:val="00863ED3"/>
    <w:rsid w:val="00864BC1"/>
    <w:rsid w:val="00864C9C"/>
    <w:rsid w:val="00865325"/>
    <w:rsid w:val="00865A13"/>
    <w:rsid w:val="00865AF2"/>
    <w:rsid w:val="00865F9D"/>
    <w:rsid w:val="008672F9"/>
    <w:rsid w:val="008707F6"/>
    <w:rsid w:val="00870A6E"/>
    <w:rsid w:val="00870D3A"/>
    <w:rsid w:val="00870E00"/>
    <w:rsid w:val="008737B9"/>
    <w:rsid w:val="00874B86"/>
    <w:rsid w:val="00875E71"/>
    <w:rsid w:val="00877A08"/>
    <w:rsid w:val="0088170C"/>
    <w:rsid w:val="008828C6"/>
    <w:rsid w:val="00882D69"/>
    <w:rsid w:val="00882F26"/>
    <w:rsid w:val="00883A80"/>
    <w:rsid w:val="00884ED1"/>
    <w:rsid w:val="00885240"/>
    <w:rsid w:val="0088541A"/>
    <w:rsid w:val="008867B2"/>
    <w:rsid w:val="00887218"/>
    <w:rsid w:val="0088760F"/>
    <w:rsid w:val="008905C1"/>
    <w:rsid w:val="008906DE"/>
    <w:rsid w:val="008917BC"/>
    <w:rsid w:val="0089286A"/>
    <w:rsid w:val="00893202"/>
    <w:rsid w:val="0089325B"/>
    <w:rsid w:val="0089487F"/>
    <w:rsid w:val="00894EF1"/>
    <w:rsid w:val="00895284"/>
    <w:rsid w:val="00896D56"/>
    <w:rsid w:val="00896E00"/>
    <w:rsid w:val="00896EAF"/>
    <w:rsid w:val="00896FC6"/>
    <w:rsid w:val="00896FF1"/>
    <w:rsid w:val="008970DB"/>
    <w:rsid w:val="00897394"/>
    <w:rsid w:val="008A0177"/>
    <w:rsid w:val="008A01A1"/>
    <w:rsid w:val="008A06E2"/>
    <w:rsid w:val="008A1BD5"/>
    <w:rsid w:val="008A1D69"/>
    <w:rsid w:val="008A1EA0"/>
    <w:rsid w:val="008A2A89"/>
    <w:rsid w:val="008A392D"/>
    <w:rsid w:val="008A3BE3"/>
    <w:rsid w:val="008A3C45"/>
    <w:rsid w:val="008A42E8"/>
    <w:rsid w:val="008A5834"/>
    <w:rsid w:val="008A6068"/>
    <w:rsid w:val="008A6123"/>
    <w:rsid w:val="008A6229"/>
    <w:rsid w:val="008A6C32"/>
    <w:rsid w:val="008A7729"/>
    <w:rsid w:val="008B0AA8"/>
    <w:rsid w:val="008B2098"/>
    <w:rsid w:val="008B225C"/>
    <w:rsid w:val="008B243A"/>
    <w:rsid w:val="008B305E"/>
    <w:rsid w:val="008B33F7"/>
    <w:rsid w:val="008B352A"/>
    <w:rsid w:val="008B38F2"/>
    <w:rsid w:val="008B3B90"/>
    <w:rsid w:val="008B6AA3"/>
    <w:rsid w:val="008B6C04"/>
    <w:rsid w:val="008B6FEF"/>
    <w:rsid w:val="008B7462"/>
    <w:rsid w:val="008B7AE2"/>
    <w:rsid w:val="008B7C29"/>
    <w:rsid w:val="008C0087"/>
    <w:rsid w:val="008C0167"/>
    <w:rsid w:val="008C1133"/>
    <w:rsid w:val="008C22A3"/>
    <w:rsid w:val="008C30CD"/>
    <w:rsid w:val="008C45CB"/>
    <w:rsid w:val="008C5D1D"/>
    <w:rsid w:val="008C61CB"/>
    <w:rsid w:val="008C7FA1"/>
    <w:rsid w:val="008D0CBF"/>
    <w:rsid w:val="008D0E70"/>
    <w:rsid w:val="008D11B4"/>
    <w:rsid w:val="008D1297"/>
    <w:rsid w:val="008D16E6"/>
    <w:rsid w:val="008D1754"/>
    <w:rsid w:val="008D1B58"/>
    <w:rsid w:val="008D1BEC"/>
    <w:rsid w:val="008D2BC8"/>
    <w:rsid w:val="008D2C07"/>
    <w:rsid w:val="008D324D"/>
    <w:rsid w:val="008D329D"/>
    <w:rsid w:val="008D374E"/>
    <w:rsid w:val="008D3DBA"/>
    <w:rsid w:val="008D4D11"/>
    <w:rsid w:val="008D5319"/>
    <w:rsid w:val="008D5C8B"/>
    <w:rsid w:val="008D6F13"/>
    <w:rsid w:val="008D7852"/>
    <w:rsid w:val="008E00B7"/>
    <w:rsid w:val="008E0B0D"/>
    <w:rsid w:val="008E0DD0"/>
    <w:rsid w:val="008E10A1"/>
    <w:rsid w:val="008E1392"/>
    <w:rsid w:val="008E1C2D"/>
    <w:rsid w:val="008E1C34"/>
    <w:rsid w:val="008E237E"/>
    <w:rsid w:val="008E3254"/>
    <w:rsid w:val="008E4B1C"/>
    <w:rsid w:val="008E4D75"/>
    <w:rsid w:val="008E549F"/>
    <w:rsid w:val="008E5A2E"/>
    <w:rsid w:val="008E6B94"/>
    <w:rsid w:val="008E7195"/>
    <w:rsid w:val="008E7703"/>
    <w:rsid w:val="008E7FAD"/>
    <w:rsid w:val="008F09CC"/>
    <w:rsid w:val="008F0A15"/>
    <w:rsid w:val="008F0D0A"/>
    <w:rsid w:val="008F2402"/>
    <w:rsid w:val="008F2540"/>
    <w:rsid w:val="008F2C26"/>
    <w:rsid w:val="008F3076"/>
    <w:rsid w:val="008F3244"/>
    <w:rsid w:val="008F3D38"/>
    <w:rsid w:val="008F3FA8"/>
    <w:rsid w:val="008F48A2"/>
    <w:rsid w:val="008F4B09"/>
    <w:rsid w:val="008F68B5"/>
    <w:rsid w:val="008F6A74"/>
    <w:rsid w:val="008F7138"/>
    <w:rsid w:val="008F7452"/>
    <w:rsid w:val="008F76B6"/>
    <w:rsid w:val="00902263"/>
    <w:rsid w:val="0090460E"/>
    <w:rsid w:val="00905F51"/>
    <w:rsid w:val="00906DEB"/>
    <w:rsid w:val="00907427"/>
    <w:rsid w:val="00911772"/>
    <w:rsid w:val="00911C58"/>
    <w:rsid w:val="00911DCD"/>
    <w:rsid w:val="00912851"/>
    <w:rsid w:val="00913313"/>
    <w:rsid w:val="0091373B"/>
    <w:rsid w:val="00913FF6"/>
    <w:rsid w:val="00914482"/>
    <w:rsid w:val="0091480A"/>
    <w:rsid w:val="00915491"/>
    <w:rsid w:val="009161FC"/>
    <w:rsid w:val="00916A21"/>
    <w:rsid w:val="00917BF6"/>
    <w:rsid w:val="00917C4C"/>
    <w:rsid w:val="00917CC1"/>
    <w:rsid w:val="009204DF"/>
    <w:rsid w:val="00921554"/>
    <w:rsid w:val="0092214F"/>
    <w:rsid w:val="0092299E"/>
    <w:rsid w:val="00923F1D"/>
    <w:rsid w:val="00924090"/>
    <w:rsid w:val="00924430"/>
    <w:rsid w:val="00924580"/>
    <w:rsid w:val="00924664"/>
    <w:rsid w:val="00924999"/>
    <w:rsid w:val="009255E5"/>
    <w:rsid w:val="00926321"/>
    <w:rsid w:val="0092743D"/>
    <w:rsid w:val="00927750"/>
    <w:rsid w:val="0092775B"/>
    <w:rsid w:val="00927EEB"/>
    <w:rsid w:val="0093200C"/>
    <w:rsid w:val="00932A33"/>
    <w:rsid w:val="00932D52"/>
    <w:rsid w:val="00933AA4"/>
    <w:rsid w:val="00933DEA"/>
    <w:rsid w:val="00934175"/>
    <w:rsid w:val="009346D7"/>
    <w:rsid w:val="009347C9"/>
    <w:rsid w:val="00934D9C"/>
    <w:rsid w:val="00935690"/>
    <w:rsid w:val="00935DE3"/>
    <w:rsid w:val="0093623E"/>
    <w:rsid w:val="00940957"/>
    <w:rsid w:val="00941E20"/>
    <w:rsid w:val="009421A4"/>
    <w:rsid w:val="0094239A"/>
    <w:rsid w:val="009426B1"/>
    <w:rsid w:val="009431C5"/>
    <w:rsid w:val="0094366F"/>
    <w:rsid w:val="00944628"/>
    <w:rsid w:val="009447E6"/>
    <w:rsid w:val="00945266"/>
    <w:rsid w:val="009459E2"/>
    <w:rsid w:val="00945E66"/>
    <w:rsid w:val="009507F6"/>
    <w:rsid w:val="00950AE3"/>
    <w:rsid w:val="00950E8E"/>
    <w:rsid w:val="00951072"/>
    <w:rsid w:val="0095118F"/>
    <w:rsid w:val="00952255"/>
    <w:rsid w:val="00952377"/>
    <w:rsid w:val="0095278A"/>
    <w:rsid w:val="009536DC"/>
    <w:rsid w:val="00955050"/>
    <w:rsid w:val="009551BF"/>
    <w:rsid w:val="00956456"/>
    <w:rsid w:val="009572BC"/>
    <w:rsid w:val="00957D14"/>
    <w:rsid w:val="00960157"/>
    <w:rsid w:val="00960212"/>
    <w:rsid w:val="00960555"/>
    <w:rsid w:val="00960CDA"/>
    <w:rsid w:val="0096218D"/>
    <w:rsid w:val="00962995"/>
    <w:rsid w:val="00963423"/>
    <w:rsid w:val="009634A2"/>
    <w:rsid w:val="00963799"/>
    <w:rsid w:val="00963891"/>
    <w:rsid w:val="00963F65"/>
    <w:rsid w:val="00964737"/>
    <w:rsid w:val="00965F99"/>
    <w:rsid w:val="009668FC"/>
    <w:rsid w:val="00967570"/>
    <w:rsid w:val="0097047A"/>
    <w:rsid w:val="00970C93"/>
    <w:rsid w:val="00971318"/>
    <w:rsid w:val="00971841"/>
    <w:rsid w:val="009722D6"/>
    <w:rsid w:val="00972373"/>
    <w:rsid w:val="009727EF"/>
    <w:rsid w:val="00972A69"/>
    <w:rsid w:val="00972C38"/>
    <w:rsid w:val="00972CF4"/>
    <w:rsid w:val="00973D1B"/>
    <w:rsid w:val="00974565"/>
    <w:rsid w:val="00974B2E"/>
    <w:rsid w:val="00976316"/>
    <w:rsid w:val="00977483"/>
    <w:rsid w:val="00977522"/>
    <w:rsid w:val="00977782"/>
    <w:rsid w:val="009778DF"/>
    <w:rsid w:val="00977A48"/>
    <w:rsid w:val="00980018"/>
    <w:rsid w:val="00980EB4"/>
    <w:rsid w:val="0098125F"/>
    <w:rsid w:val="00981FEE"/>
    <w:rsid w:val="0098299D"/>
    <w:rsid w:val="0098323F"/>
    <w:rsid w:val="00984DD9"/>
    <w:rsid w:val="009854A8"/>
    <w:rsid w:val="0098567F"/>
    <w:rsid w:val="0098655A"/>
    <w:rsid w:val="00987DE5"/>
    <w:rsid w:val="00990147"/>
    <w:rsid w:val="00990A4F"/>
    <w:rsid w:val="00991F7F"/>
    <w:rsid w:val="00992A40"/>
    <w:rsid w:val="00992D32"/>
    <w:rsid w:val="009939FD"/>
    <w:rsid w:val="0099536D"/>
    <w:rsid w:val="00996444"/>
    <w:rsid w:val="009975D3"/>
    <w:rsid w:val="009A0FB6"/>
    <w:rsid w:val="009A1424"/>
    <w:rsid w:val="009A14F7"/>
    <w:rsid w:val="009A1F08"/>
    <w:rsid w:val="009A330D"/>
    <w:rsid w:val="009A565B"/>
    <w:rsid w:val="009A5A9F"/>
    <w:rsid w:val="009A5B2F"/>
    <w:rsid w:val="009A714A"/>
    <w:rsid w:val="009B0007"/>
    <w:rsid w:val="009B3126"/>
    <w:rsid w:val="009B3143"/>
    <w:rsid w:val="009B345A"/>
    <w:rsid w:val="009B42E5"/>
    <w:rsid w:val="009B4989"/>
    <w:rsid w:val="009B4AF1"/>
    <w:rsid w:val="009B5018"/>
    <w:rsid w:val="009B5AEF"/>
    <w:rsid w:val="009B5F8D"/>
    <w:rsid w:val="009B66BC"/>
    <w:rsid w:val="009B686D"/>
    <w:rsid w:val="009B6B13"/>
    <w:rsid w:val="009B76DE"/>
    <w:rsid w:val="009C0259"/>
    <w:rsid w:val="009C1E1B"/>
    <w:rsid w:val="009C2A69"/>
    <w:rsid w:val="009C7463"/>
    <w:rsid w:val="009C74BE"/>
    <w:rsid w:val="009C7AEF"/>
    <w:rsid w:val="009D0966"/>
    <w:rsid w:val="009D1148"/>
    <w:rsid w:val="009D1314"/>
    <w:rsid w:val="009D188B"/>
    <w:rsid w:val="009D25BF"/>
    <w:rsid w:val="009D2687"/>
    <w:rsid w:val="009D27DE"/>
    <w:rsid w:val="009D2DED"/>
    <w:rsid w:val="009D32C3"/>
    <w:rsid w:val="009D340A"/>
    <w:rsid w:val="009D52D9"/>
    <w:rsid w:val="009D63E0"/>
    <w:rsid w:val="009D6665"/>
    <w:rsid w:val="009D76BC"/>
    <w:rsid w:val="009E124E"/>
    <w:rsid w:val="009E2CD0"/>
    <w:rsid w:val="009E3995"/>
    <w:rsid w:val="009E3B9D"/>
    <w:rsid w:val="009E4884"/>
    <w:rsid w:val="009E69AD"/>
    <w:rsid w:val="009E6FBC"/>
    <w:rsid w:val="009E772A"/>
    <w:rsid w:val="009E7A91"/>
    <w:rsid w:val="009E7FF9"/>
    <w:rsid w:val="009F1478"/>
    <w:rsid w:val="009F1C7F"/>
    <w:rsid w:val="009F2076"/>
    <w:rsid w:val="009F348E"/>
    <w:rsid w:val="009F3CB2"/>
    <w:rsid w:val="009F5512"/>
    <w:rsid w:val="009F7283"/>
    <w:rsid w:val="00A00562"/>
    <w:rsid w:val="00A0120B"/>
    <w:rsid w:val="00A01902"/>
    <w:rsid w:val="00A038D9"/>
    <w:rsid w:val="00A0435D"/>
    <w:rsid w:val="00A04C25"/>
    <w:rsid w:val="00A04E7D"/>
    <w:rsid w:val="00A053D0"/>
    <w:rsid w:val="00A05636"/>
    <w:rsid w:val="00A0710F"/>
    <w:rsid w:val="00A07487"/>
    <w:rsid w:val="00A07C52"/>
    <w:rsid w:val="00A1109E"/>
    <w:rsid w:val="00A11925"/>
    <w:rsid w:val="00A11C80"/>
    <w:rsid w:val="00A12323"/>
    <w:rsid w:val="00A1286A"/>
    <w:rsid w:val="00A13315"/>
    <w:rsid w:val="00A1477C"/>
    <w:rsid w:val="00A14851"/>
    <w:rsid w:val="00A15837"/>
    <w:rsid w:val="00A1596E"/>
    <w:rsid w:val="00A16861"/>
    <w:rsid w:val="00A169B9"/>
    <w:rsid w:val="00A16A87"/>
    <w:rsid w:val="00A1700E"/>
    <w:rsid w:val="00A17740"/>
    <w:rsid w:val="00A2054C"/>
    <w:rsid w:val="00A206EB"/>
    <w:rsid w:val="00A21131"/>
    <w:rsid w:val="00A216D4"/>
    <w:rsid w:val="00A22DEC"/>
    <w:rsid w:val="00A24BCD"/>
    <w:rsid w:val="00A263ED"/>
    <w:rsid w:val="00A2703C"/>
    <w:rsid w:val="00A30D85"/>
    <w:rsid w:val="00A313E3"/>
    <w:rsid w:val="00A317B6"/>
    <w:rsid w:val="00A3209F"/>
    <w:rsid w:val="00A34136"/>
    <w:rsid w:val="00A346AC"/>
    <w:rsid w:val="00A352DE"/>
    <w:rsid w:val="00A363A2"/>
    <w:rsid w:val="00A36458"/>
    <w:rsid w:val="00A402DE"/>
    <w:rsid w:val="00A4056C"/>
    <w:rsid w:val="00A41464"/>
    <w:rsid w:val="00A42A3A"/>
    <w:rsid w:val="00A4332E"/>
    <w:rsid w:val="00A440C0"/>
    <w:rsid w:val="00A44128"/>
    <w:rsid w:val="00A4433E"/>
    <w:rsid w:val="00A458F4"/>
    <w:rsid w:val="00A45916"/>
    <w:rsid w:val="00A46378"/>
    <w:rsid w:val="00A4655C"/>
    <w:rsid w:val="00A466C2"/>
    <w:rsid w:val="00A50086"/>
    <w:rsid w:val="00A5118D"/>
    <w:rsid w:val="00A515BE"/>
    <w:rsid w:val="00A51ED5"/>
    <w:rsid w:val="00A52103"/>
    <w:rsid w:val="00A52C1D"/>
    <w:rsid w:val="00A533F9"/>
    <w:rsid w:val="00A536DC"/>
    <w:rsid w:val="00A5393E"/>
    <w:rsid w:val="00A53F3B"/>
    <w:rsid w:val="00A544A8"/>
    <w:rsid w:val="00A54670"/>
    <w:rsid w:val="00A54BFC"/>
    <w:rsid w:val="00A5535B"/>
    <w:rsid w:val="00A5578B"/>
    <w:rsid w:val="00A559B7"/>
    <w:rsid w:val="00A56644"/>
    <w:rsid w:val="00A56C25"/>
    <w:rsid w:val="00A57537"/>
    <w:rsid w:val="00A576A0"/>
    <w:rsid w:val="00A60106"/>
    <w:rsid w:val="00A6047D"/>
    <w:rsid w:val="00A61961"/>
    <w:rsid w:val="00A6234C"/>
    <w:rsid w:val="00A63B52"/>
    <w:rsid w:val="00A6539D"/>
    <w:rsid w:val="00A66205"/>
    <w:rsid w:val="00A666A6"/>
    <w:rsid w:val="00A67C75"/>
    <w:rsid w:val="00A67CBA"/>
    <w:rsid w:val="00A73598"/>
    <w:rsid w:val="00A75187"/>
    <w:rsid w:val="00A75B3D"/>
    <w:rsid w:val="00A779FE"/>
    <w:rsid w:val="00A813F1"/>
    <w:rsid w:val="00A8169D"/>
    <w:rsid w:val="00A82C88"/>
    <w:rsid w:val="00A84E68"/>
    <w:rsid w:val="00A851EF"/>
    <w:rsid w:val="00A85425"/>
    <w:rsid w:val="00A855D1"/>
    <w:rsid w:val="00A858DA"/>
    <w:rsid w:val="00A877D1"/>
    <w:rsid w:val="00A87CA5"/>
    <w:rsid w:val="00A90487"/>
    <w:rsid w:val="00A906DD"/>
    <w:rsid w:val="00A90C8C"/>
    <w:rsid w:val="00A914C2"/>
    <w:rsid w:val="00A91CA8"/>
    <w:rsid w:val="00A92032"/>
    <w:rsid w:val="00A920EF"/>
    <w:rsid w:val="00A9236C"/>
    <w:rsid w:val="00A93DF5"/>
    <w:rsid w:val="00A94426"/>
    <w:rsid w:val="00A94711"/>
    <w:rsid w:val="00A951A0"/>
    <w:rsid w:val="00A96001"/>
    <w:rsid w:val="00A9625A"/>
    <w:rsid w:val="00A967B6"/>
    <w:rsid w:val="00AA1A07"/>
    <w:rsid w:val="00AA1A56"/>
    <w:rsid w:val="00AA1DFF"/>
    <w:rsid w:val="00AA2366"/>
    <w:rsid w:val="00AA27E5"/>
    <w:rsid w:val="00AA3665"/>
    <w:rsid w:val="00AA373C"/>
    <w:rsid w:val="00AA557C"/>
    <w:rsid w:val="00AA561C"/>
    <w:rsid w:val="00AA58E9"/>
    <w:rsid w:val="00AA5914"/>
    <w:rsid w:val="00AA6468"/>
    <w:rsid w:val="00AA656C"/>
    <w:rsid w:val="00AA757B"/>
    <w:rsid w:val="00AA76DB"/>
    <w:rsid w:val="00AB05C1"/>
    <w:rsid w:val="00AB0C19"/>
    <w:rsid w:val="00AB10BE"/>
    <w:rsid w:val="00AB12F9"/>
    <w:rsid w:val="00AB1984"/>
    <w:rsid w:val="00AB199A"/>
    <w:rsid w:val="00AB207D"/>
    <w:rsid w:val="00AB216F"/>
    <w:rsid w:val="00AB277B"/>
    <w:rsid w:val="00AB2F45"/>
    <w:rsid w:val="00AB3A68"/>
    <w:rsid w:val="00AB44DB"/>
    <w:rsid w:val="00AB5067"/>
    <w:rsid w:val="00AB67EB"/>
    <w:rsid w:val="00AB6A8F"/>
    <w:rsid w:val="00AB7664"/>
    <w:rsid w:val="00AB7723"/>
    <w:rsid w:val="00AB77AF"/>
    <w:rsid w:val="00AC0B6B"/>
    <w:rsid w:val="00AC12F1"/>
    <w:rsid w:val="00AC1476"/>
    <w:rsid w:val="00AC376E"/>
    <w:rsid w:val="00AC3ED1"/>
    <w:rsid w:val="00AC41E4"/>
    <w:rsid w:val="00AC46C5"/>
    <w:rsid w:val="00AC4733"/>
    <w:rsid w:val="00AC5423"/>
    <w:rsid w:val="00AC6991"/>
    <w:rsid w:val="00AC7C8F"/>
    <w:rsid w:val="00AD07CC"/>
    <w:rsid w:val="00AD0FD1"/>
    <w:rsid w:val="00AD11EE"/>
    <w:rsid w:val="00AD30E6"/>
    <w:rsid w:val="00AD3CD3"/>
    <w:rsid w:val="00AD4D0C"/>
    <w:rsid w:val="00AD5779"/>
    <w:rsid w:val="00AD5A8D"/>
    <w:rsid w:val="00AD5BD5"/>
    <w:rsid w:val="00AD5E1E"/>
    <w:rsid w:val="00AD648E"/>
    <w:rsid w:val="00AD7DF1"/>
    <w:rsid w:val="00AE11B1"/>
    <w:rsid w:val="00AE18BB"/>
    <w:rsid w:val="00AE1AD9"/>
    <w:rsid w:val="00AE1FFB"/>
    <w:rsid w:val="00AE2390"/>
    <w:rsid w:val="00AE2B41"/>
    <w:rsid w:val="00AE2D8E"/>
    <w:rsid w:val="00AE39C6"/>
    <w:rsid w:val="00AE4CEA"/>
    <w:rsid w:val="00AE588F"/>
    <w:rsid w:val="00AE59C4"/>
    <w:rsid w:val="00AE70DD"/>
    <w:rsid w:val="00AE7F2C"/>
    <w:rsid w:val="00AF06A8"/>
    <w:rsid w:val="00AF14F8"/>
    <w:rsid w:val="00AF180C"/>
    <w:rsid w:val="00AF21A3"/>
    <w:rsid w:val="00AF2ECE"/>
    <w:rsid w:val="00AF352F"/>
    <w:rsid w:val="00AF39A1"/>
    <w:rsid w:val="00AF3DF3"/>
    <w:rsid w:val="00AF5203"/>
    <w:rsid w:val="00AF581B"/>
    <w:rsid w:val="00AF584E"/>
    <w:rsid w:val="00AF66A2"/>
    <w:rsid w:val="00AF67F3"/>
    <w:rsid w:val="00AF6AD0"/>
    <w:rsid w:val="00AF75CE"/>
    <w:rsid w:val="00AF79E5"/>
    <w:rsid w:val="00AF7EDC"/>
    <w:rsid w:val="00B006F2"/>
    <w:rsid w:val="00B00725"/>
    <w:rsid w:val="00B008B9"/>
    <w:rsid w:val="00B00D8E"/>
    <w:rsid w:val="00B0168E"/>
    <w:rsid w:val="00B02DAC"/>
    <w:rsid w:val="00B031BC"/>
    <w:rsid w:val="00B03B23"/>
    <w:rsid w:val="00B04392"/>
    <w:rsid w:val="00B04613"/>
    <w:rsid w:val="00B04F7F"/>
    <w:rsid w:val="00B07D7B"/>
    <w:rsid w:val="00B07F13"/>
    <w:rsid w:val="00B10C87"/>
    <w:rsid w:val="00B12196"/>
    <w:rsid w:val="00B123EF"/>
    <w:rsid w:val="00B12F1D"/>
    <w:rsid w:val="00B13780"/>
    <w:rsid w:val="00B13C14"/>
    <w:rsid w:val="00B1447C"/>
    <w:rsid w:val="00B14F9E"/>
    <w:rsid w:val="00B1687F"/>
    <w:rsid w:val="00B17481"/>
    <w:rsid w:val="00B17C88"/>
    <w:rsid w:val="00B20726"/>
    <w:rsid w:val="00B20B36"/>
    <w:rsid w:val="00B213BD"/>
    <w:rsid w:val="00B22265"/>
    <w:rsid w:val="00B226D5"/>
    <w:rsid w:val="00B22935"/>
    <w:rsid w:val="00B2297B"/>
    <w:rsid w:val="00B22BEB"/>
    <w:rsid w:val="00B22C8C"/>
    <w:rsid w:val="00B22E3E"/>
    <w:rsid w:val="00B22EA3"/>
    <w:rsid w:val="00B23168"/>
    <w:rsid w:val="00B23BED"/>
    <w:rsid w:val="00B23FB0"/>
    <w:rsid w:val="00B24219"/>
    <w:rsid w:val="00B24909"/>
    <w:rsid w:val="00B25A96"/>
    <w:rsid w:val="00B25E9A"/>
    <w:rsid w:val="00B274F4"/>
    <w:rsid w:val="00B300C1"/>
    <w:rsid w:val="00B31818"/>
    <w:rsid w:val="00B31F9F"/>
    <w:rsid w:val="00B321BF"/>
    <w:rsid w:val="00B33796"/>
    <w:rsid w:val="00B3404D"/>
    <w:rsid w:val="00B34171"/>
    <w:rsid w:val="00B347B3"/>
    <w:rsid w:val="00B348A7"/>
    <w:rsid w:val="00B34C47"/>
    <w:rsid w:val="00B34C57"/>
    <w:rsid w:val="00B34D98"/>
    <w:rsid w:val="00B35903"/>
    <w:rsid w:val="00B35DC7"/>
    <w:rsid w:val="00B36218"/>
    <w:rsid w:val="00B366A6"/>
    <w:rsid w:val="00B369EA"/>
    <w:rsid w:val="00B37659"/>
    <w:rsid w:val="00B3798C"/>
    <w:rsid w:val="00B37E59"/>
    <w:rsid w:val="00B40B9A"/>
    <w:rsid w:val="00B40F6C"/>
    <w:rsid w:val="00B410B8"/>
    <w:rsid w:val="00B4217F"/>
    <w:rsid w:val="00B43C8B"/>
    <w:rsid w:val="00B44D4F"/>
    <w:rsid w:val="00B45D7D"/>
    <w:rsid w:val="00B461A9"/>
    <w:rsid w:val="00B469B6"/>
    <w:rsid w:val="00B474DF"/>
    <w:rsid w:val="00B47FF0"/>
    <w:rsid w:val="00B5084F"/>
    <w:rsid w:val="00B513C4"/>
    <w:rsid w:val="00B51747"/>
    <w:rsid w:val="00B524E2"/>
    <w:rsid w:val="00B535C7"/>
    <w:rsid w:val="00B53781"/>
    <w:rsid w:val="00B53BC1"/>
    <w:rsid w:val="00B55649"/>
    <w:rsid w:val="00B561DC"/>
    <w:rsid w:val="00B57504"/>
    <w:rsid w:val="00B575B5"/>
    <w:rsid w:val="00B57783"/>
    <w:rsid w:val="00B6036C"/>
    <w:rsid w:val="00B604D5"/>
    <w:rsid w:val="00B60D1B"/>
    <w:rsid w:val="00B61B64"/>
    <w:rsid w:val="00B630D0"/>
    <w:rsid w:val="00B645BB"/>
    <w:rsid w:val="00B654EE"/>
    <w:rsid w:val="00B6558B"/>
    <w:rsid w:val="00B65BD0"/>
    <w:rsid w:val="00B668FE"/>
    <w:rsid w:val="00B67E31"/>
    <w:rsid w:val="00B715CC"/>
    <w:rsid w:val="00B7183E"/>
    <w:rsid w:val="00B71E2C"/>
    <w:rsid w:val="00B72397"/>
    <w:rsid w:val="00B725F5"/>
    <w:rsid w:val="00B72CAC"/>
    <w:rsid w:val="00B730EF"/>
    <w:rsid w:val="00B73DD5"/>
    <w:rsid w:val="00B73FE3"/>
    <w:rsid w:val="00B751AB"/>
    <w:rsid w:val="00B754EA"/>
    <w:rsid w:val="00B75506"/>
    <w:rsid w:val="00B75C88"/>
    <w:rsid w:val="00B77EA5"/>
    <w:rsid w:val="00B77F6B"/>
    <w:rsid w:val="00B8194E"/>
    <w:rsid w:val="00B8277F"/>
    <w:rsid w:val="00B82E39"/>
    <w:rsid w:val="00B84C05"/>
    <w:rsid w:val="00B84C82"/>
    <w:rsid w:val="00B85F02"/>
    <w:rsid w:val="00B86767"/>
    <w:rsid w:val="00B872C3"/>
    <w:rsid w:val="00B87357"/>
    <w:rsid w:val="00B87CC4"/>
    <w:rsid w:val="00B87DFE"/>
    <w:rsid w:val="00B90E96"/>
    <w:rsid w:val="00B91135"/>
    <w:rsid w:val="00B91AEC"/>
    <w:rsid w:val="00B91B47"/>
    <w:rsid w:val="00B91EDD"/>
    <w:rsid w:val="00B92B74"/>
    <w:rsid w:val="00B932B2"/>
    <w:rsid w:val="00B93D45"/>
    <w:rsid w:val="00B94DEC"/>
    <w:rsid w:val="00B94F3B"/>
    <w:rsid w:val="00B95277"/>
    <w:rsid w:val="00B9572E"/>
    <w:rsid w:val="00B95D84"/>
    <w:rsid w:val="00B962A8"/>
    <w:rsid w:val="00B962F0"/>
    <w:rsid w:val="00B96A9C"/>
    <w:rsid w:val="00B973BA"/>
    <w:rsid w:val="00B975B7"/>
    <w:rsid w:val="00B9785F"/>
    <w:rsid w:val="00B97D60"/>
    <w:rsid w:val="00BA002E"/>
    <w:rsid w:val="00BA0254"/>
    <w:rsid w:val="00BA070C"/>
    <w:rsid w:val="00BA07D2"/>
    <w:rsid w:val="00BA0CDB"/>
    <w:rsid w:val="00BA0E04"/>
    <w:rsid w:val="00BA103C"/>
    <w:rsid w:val="00BA1BF8"/>
    <w:rsid w:val="00BA2FA0"/>
    <w:rsid w:val="00BA475B"/>
    <w:rsid w:val="00BA4B32"/>
    <w:rsid w:val="00BA528B"/>
    <w:rsid w:val="00BA541D"/>
    <w:rsid w:val="00BA5F92"/>
    <w:rsid w:val="00BA63BD"/>
    <w:rsid w:val="00BA6B75"/>
    <w:rsid w:val="00BA72C7"/>
    <w:rsid w:val="00BB14FB"/>
    <w:rsid w:val="00BB178D"/>
    <w:rsid w:val="00BB1B75"/>
    <w:rsid w:val="00BB31EA"/>
    <w:rsid w:val="00BB32DF"/>
    <w:rsid w:val="00BB3342"/>
    <w:rsid w:val="00BB34BE"/>
    <w:rsid w:val="00BB412F"/>
    <w:rsid w:val="00BB42DA"/>
    <w:rsid w:val="00BB5278"/>
    <w:rsid w:val="00BB595C"/>
    <w:rsid w:val="00BB5C34"/>
    <w:rsid w:val="00BC0771"/>
    <w:rsid w:val="00BC079B"/>
    <w:rsid w:val="00BC0BD4"/>
    <w:rsid w:val="00BC19B2"/>
    <w:rsid w:val="00BC26CC"/>
    <w:rsid w:val="00BC2779"/>
    <w:rsid w:val="00BC3F5C"/>
    <w:rsid w:val="00BC468A"/>
    <w:rsid w:val="00BC668D"/>
    <w:rsid w:val="00BC6EDA"/>
    <w:rsid w:val="00BC71DE"/>
    <w:rsid w:val="00BC763B"/>
    <w:rsid w:val="00BC79FD"/>
    <w:rsid w:val="00BD0A98"/>
    <w:rsid w:val="00BD1FA2"/>
    <w:rsid w:val="00BD488A"/>
    <w:rsid w:val="00BD5FA1"/>
    <w:rsid w:val="00BD60D8"/>
    <w:rsid w:val="00BD638B"/>
    <w:rsid w:val="00BD6817"/>
    <w:rsid w:val="00BD6DF8"/>
    <w:rsid w:val="00BD714A"/>
    <w:rsid w:val="00BD7238"/>
    <w:rsid w:val="00BD7FB0"/>
    <w:rsid w:val="00BE1745"/>
    <w:rsid w:val="00BE1E03"/>
    <w:rsid w:val="00BE233D"/>
    <w:rsid w:val="00BE2CA7"/>
    <w:rsid w:val="00BE30F6"/>
    <w:rsid w:val="00BE3278"/>
    <w:rsid w:val="00BE3DB6"/>
    <w:rsid w:val="00BE47BC"/>
    <w:rsid w:val="00BE570F"/>
    <w:rsid w:val="00BE7448"/>
    <w:rsid w:val="00BE787D"/>
    <w:rsid w:val="00BF015D"/>
    <w:rsid w:val="00BF049F"/>
    <w:rsid w:val="00BF04B9"/>
    <w:rsid w:val="00BF21C9"/>
    <w:rsid w:val="00BF2997"/>
    <w:rsid w:val="00BF2BF3"/>
    <w:rsid w:val="00BF2F07"/>
    <w:rsid w:val="00BF316B"/>
    <w:rsid w:val="00BF41AA"/>
    <w:rsid w:val="00BF4352"/>
    <w:rsid w:val="00BF43CA"/>
    <w:rsid w:val="00BF50E3"/>
    <w:rsid w:val="00BF6D2E"/>
    <w:rsid w:val="00BF784F"/>
    <w:rsid w:val="00BF795B"/>
    <w:rsid w:val="00C00666"/>
    <w:rsid w:val="00C00F39"/>
    <w:rsid w:val="00C014F3"/>
    <w:rsid w:val="00C01618"/>
    <w:rsid w:val="00C02577"/>
    <w:rsid w:val="00C03247"/>
    <w:rsid w:val="00C03726"/>
    <w:rsid w:val="00C053D3"/>
    <w:rsid w:val="00C056D8"/>
    <w:rsid w:val="00C065DD"/>
    <w:rsid w:val="00C06DA1"/>
    <w:rsid w:val="00C06F54"/>
    <w:rsid w:val="00C077D4"/>
    <w:rsid w:val="00C07E3E"/>
    <w:rsid w:val="00C07FD5"/>
    <w:rsid w:val="00C100DF"/>
    <w:rsid w:val="00C1080C"/>
    <w:rsid w:val="00C1142A"/>
    <w:rsid w:val="00C118A2"/>
    <w:rsid w:val="00C12034"/>
    <w:rsid w:val="00C121C4"/>
    <w:rsid w:val="00C12B0D"/>
    <w:rsid w:val="00C12F09"/>
    <w:rsid w:val="00C138A3"/>
    <w:rsid w:val="00C15C24"/>
    <w:rsid w:val="00C16814"/>
    <w:rsid w:val="00C17037"/>
    <w:rsid w:val="00C173D1"/>
    <w:rsid w:val="00C178A9"/>
    <w:rsid w:val="00C206AB"/>
    <w:rsid w:val="00C20F10"/>
    <w:rsid w:val="00C21123"/>
    <w:rsid w:val="00C21A27"/>
    <w:rsid w:val="00C23377"/>
    <w:rsid w:val="00C233FC"/>
    <w:rsid w:val="00C23523"/>
    <w:rsid w:val="00C23D9D"/>
    <w:rsid w:val="00C2694D"/>
    <w:rsid w:val="00C26B85"/>
    <w:rsid w:val="00C3045F"/>
    <w:rsid w:val="00C30572"/>
    <w:rsid w:val="00C317DD"/>
    <w:rsid w:val="00C33019"/>
    <w:rsid w:val="00C333FF"/>
    <w:rsid w:val="00C3358E"/>
    <w:rsid w:val="00C34A6A"/>
    <w:rsid w:val="00C34B1E"/>
    <w:rsid w:val="00C36571"/>
    <w:rsid w:val="00C374CD"/>
    <w:rsid w:val="00C40311"/>
    <w:rsid w:val="00C40719"/>
    <w:rsid w:val="00C40F0B"/>
    <w:rsid w:val="00C41733"/>
    <w:rsid w:val="00C43047"/>
    <w:rsid w:val="00C43345"/>
    <w:rsid w:val="00C43CD5"/>
    <w:rsid w:val="00C43E47"/>
    <w:rsid w:val="00C44C77"/>
    <w:rsid w:val="00C4503D"/>
    <w:rsid w:val="00C45043"/>
    <w:rsid w:val="00C4571F"/>
    <w:rsid w:val="00C4707D"/>
    <w:rsid w:val="00C4769A"/>
    <w:rsid w:val="00C47733"/>
    <w:rsid w:val="00C47F34"/>
    <w:rsid w:val="00C520C4"/>
    <w:rsid w:val="00C529F2"/>
    <w:rsid w:val="00C52F2B"/>
    <w:rsid w:val="00C54703"/>
    <w:rsid w:val="00C54D7C"/>
    <w:rsid w:val="00C54DCB"/>
    <w:rsid w:val="00C55773"/>
    <w:rsid w:val="00C55D8B"/>
    <w:rsid w:val="00C57DF2"/>
    <w:rsid w:val="00C57F2A"/>
    <w:rsid w:val="00C601AB"/>
    <w:rsid w:val="00C60D7C"/>
    <w:rsid w:val="00C614AF"/>
    <w:rsid w:val="00C627FD"/>
    <w:rsid w:val="00C62C7A"/>
    <w:rsid w:val="00C64E0F"/>
    <w:rsid w:val="00C65403"/>
    <w:rsid w:val="00C66F88"/>
    <w:rsid w:val="00C672F8"/>
    <w:rsid w:val="00C708DA"/>
    <w:rsid w:val="00C71036"/>
    <w:rsid w:val="00C712AB"/>
    <w:rsid w:val="00C7206F"/>
    <w:rsid w:val="00C720F0"/>
    <w:rsid w:val="00C72397"/>
    <w:rsid w:val="00C72FF1"/>
    <w:rsid w:val="00C73437"/>
    <w:rsid w:val="00C742CE"/>
    <w:rsid w:val="00C74494"/>
    <w:rsid w:val="00C74FFF"/>
    <w:rsid w:val="00C75773"/>
    <w:rsid w:val="00C75B61"/>
    <w:rsid w:val="00C75D2A"/>
    <w:rsid w:val="00C76E61"/>
    <w:rsid w:val="00C771A6"/>
    <w:rsid w:val="00C8131C"/>
    <w:rsid w:val="00C818E6"/>
    <w:rsid w:val="00C81A46"/>
    <w:rsid w:val="00C823A9"/>
    <w:rsid w:val="00C82411"/>
    <w:rsid w:val="00C8259F"/>
    <w:rsid w:val="00C83317"/>
    <w:rsid w:val="00C836B4"/>
    <w:rsid w:val="00C83F21"/>
    <w:rsid w:val="00C83F33"/>
    <w:rsid w:val="00C85027"/>
    <w:rsid w:val="00C85033"/>
    <w:rsid w:val="00C85EFF"/>
    <w:rsid w:val="00C86BD1"/>
    <w:rsid w:val="00C86C04"/>
    <w:rsid w:val="00C87319"/>
    <w:rsid w:val="00C87706"/>
    <w:rsid w:val="00C90E94"/>
    <w:rsid w:val="00C91658"/>
    <w:rsid w:val="00C92C56"/>
    <w:rsid w:val="00C9340F"/>
    <w:rsid w:val="00C93503"/>
    <w:rsid w:val="00C94B4F"/>
    <w:rsid w:val="00C95079"/>
    <w:rsid w:val="00C955BF"/>
    <w:rsid w:val="00C955DB"/>
    <w:rsid w:val="00C957AB"/>
    <w:rsid w:val="00C960D5"/>
    <w:rsid w:val="00C969D2"/>
    <w:rsid w:val="00C970D2"/>
    <w:rsid w:val="00CA1B92"/>
    <w:rsid w:val="00CA23D2"/>
    <w:rsid w:val="00CA33C4"/>
    <w:rsid w:val="00CA35DA"/>
    <w:rsid w:val="00CA4BC2"/>
    <w:rsid w:val="00CA4FE3"/>
    <w:rsid w:val="00CA695C"/>
    <w:rsid w:val="00CA6BD0"/>
    <w:rsid w:val="00CA70C9"/>
    <w:rsid w:val="00CB0443"/>
    <w:rsid w:val="00CB06B8"/>
    <w:rsid w:val="00CB06D3"/>
    <w:rsid w:val="00CB0A64"/>
    <w:rsid w:val="00CB0D4B"/>
    <w:rsid w:val="00CB105B"/>
    <w:rsid w:val="00CB113B"/>
    <w:rsid w:val="00CB1428"/>
    <w:rsid w:val="00CB1726"/>
    <w:rsid w:val="00CB1E41"/>
    <w:rsid w:val="00CB3066"/>
    <w:rsid w:val="00CB33CD"/>
    <w:rsid w:val="00CB3773"/>
    <w:rsid w:val="00CB58A3"/>
    <w:rsid w:val="00CB6733"/>
    <w:rsid w:val="00CB6AB9"/>
    <w:rsid w:val="00CB6B2B"/>
    <w:rsid w:val="00CC038F"/>
    <w:rsid w:val="00CC2D74"/>
    <w:rsid w:val="00CC3763"/>
    <w:rsid w:val="00CC405C"/>
    <w:rsid w:val="00CC4278"/>
    <w:rsid w:val="00CC4476"/>
    <w:rsid w:val="00CC4D0F"/>
    <w:rsid w:val="00CC51EC"/>
    <w:rsid w:val="00CC5905"/>
    <w:rsid w:val="00CC6297"/>
    <w:rsid w:val="00CC62B6"/>
    <w:rsid w:val="00CC680F"/>
    <w:rsid w:val="00CC6B62"/>
    <w:rsid w:val="00CC7A4D"/>
    <w:rsid w:val="00CD0D9B"/>
    <w:rsid w:val="00CD1ECF"/>
    <w:rsid w:val="00CD3C6D"/>
    <w:rsid w:val="00CD403D"/>
    <w:rsid w:val="00CD422C"/>
    <w:rsid w:val="00CD4940"/>
    <w:rsid w:val="00CD4C4B"/>
    <w:rsid w:val="00CD5D3C"/>
    <w:rsid w:val="00CD61C6"/>
    <w:rsid w:val="00CD6296"/>
    <w:rsid w:val="00CD6B16"/>
    <w:rsid w:val="00CD746C"/>
    <w:rsid w:val="00CD78AB"/>
    <w:rsid w:val="00CD7980"/>
    <w:rsid w:val="00CE0129"/>
    <w:rsid w:val="00CE0283"/>
    <w:rsid w:val="00CE17DC"/>
    <w:rsid w:val="00CE2BC2"/>
    <w:rsid w:val="00CE364A"/>
    <w:rsid w:val="00CE38C5"/>
    <w:rsid w:val="00CE4C78"/>
    <w:rsid w:val="00CE5FB6"/>
    <w:rsid w:val="00CE64C2"/>
    <w:rsid w:val="00CE6A58"/>
    <w:rsid w:val="00CE7B2C"/>
    <w:rsid w:val="00CF006B"/>
    <w:rsid w:val="00CF14F1"/>
    <w:rsid w:val="00CF28DE"/>
    <w:rsid w:val="00CF2A8B"/>
    <w:rsid w:val="00CF2B89"/>
    <w:rsid w:val="00CF3A53"/>
    <w:rsid w:val="00CF49A0"/>
    <w:rsid w:val="00CF53E3"/>
    <w:rsid w:val="00CF5B3D"/>
    <w:rsid w:val="00CF61FC"/>
    <w:rsid w:val="00CF6B7D"/>
    <w:rsid w:val="00CF6EEB"/>
    <w:rsid w:val="00CF7433"/>
    <w:rsid w:val="00CF7700"/>
    <w:rsid w:val="00D007B1"/>
    <w:rsid w:val="00D00BAE"/>
    <w:rsid w:val="00D00DD6"/>
    <w:rsid w:val="00D01729"/>
    <w:rsid w:val="00D0232D"/>
    <w:rsid w:val="00D02783"/>
    <w:rsid w:val="00D028E4"/>
    <w:rsid w:val="00D02C2F"/>
    <w:rsid w:val="00D02C7D"/>
    <w:rsid w:val="00D0315E"/>
    <w:rsid w:val="00D031A7"/>
    <w:rsid w:val="00D0365D"/>
    <w:rsid w:val="00D04BA2"/>
    <w:rsid w:val="00D06012"/>
    <w:rsid w:val="00D061AF"/>
    <w:rsid w:val="00D06382"/>
    <w:rsid w:val="00D068E3"/>
    <w:rsid w:val="00D06B31"/>
    <w:rsid w:val="00D073F7"/>
    <w:rsid w:val="00D10123"/>
    <w:rsid w:val="00D108E7"/>
    <w:rsid w:val="00D11DCF"/>
    <w:rsid w:val="00D13119"/>
    <w:rsid w:val="00D13125"/>
    <w:rsid w:val="00D135C5"/>
    <w:rsid w:val="00D138B3"/>
    <w:rsid w:val="00D1493D"/>
    <w:rsid w:val="00D14FB8"/>
    <w:rsid w:val="00D151DD"/>
    <w:rsid w:val="00D15C42"/>
    <w:rsid w:val="00D15D9A"/>
    <w:rsid w:val="00D15DEB"/>
    <w:rsid w:val="00D15E93"/>
    <w:rsid w:val="00D1600A"/>
    <w:rsid w:val="00D16D64"/>
    <w:rsid w:val="00D171C7"/>
    <w:rsid w:val="00D207E9"/>
    <w:rsid w:val="00D211F8"/>
    <w:rsid w:val="00D23D08"/>
    <w:rsid w:val="00D23FAA"/>
    <w:rsid w:val="00D24F90"/>
    <w:rsid w:val="00D258E3"/>
    <w:rsid w:val="00D25DAF"/>
    <w:rsid w:val="00D30795"/>
    <w:rsid w:val="00D3086E"/>
    <w:rsid w:val="00D31CE9"/>
    <w:rsid w:val="00D31E83"/>
    <w:rsid w:val="00D322D0"/>
    <w:rsid w:val="00D33846"/>
    <w:rsid w:val="00D339D7"/>
    <w:rsid w:val="00D3412F"/>
    <w:rsid w:val="00D349CE"/>
    <w:rsid w:val="00D36AD1"/>
    <w:rsid w:val="00D370DF"/>
    <w:rsid w:val="00D37B3B"/>
    <w:rsid w:val="00D401EC"/>
    <w:rsid w:val="00D40F9B"/>
    <w:rsid w:val="00D418EB"/>
    <w:rsid w:val="00D419C6"/>
    <w:rsid w:val="00D425DA"/>
    <w:rsid w:val="00D43A97"/>
    <w:rsid w:val="00D45F97"/>
    <w:rsid w:val="00D462BF"/>
    <w:rsid w:val="00D47050"/>
    <w:rsid w:val="00D475FD"/>
    <w:rsid w:val="00D47E22"/>
    <w:rsid w:val="00D5040A"/>
    <w:rsid w:val="00D50541"/>
    <w:rsid w:val="00D505B5"/>
    <w:rsid w:val="00D509EF"/>
    <w:rsid w:val="00D519BD"/>
    <w:rsid w:val="00D51E10"/>
    <w:rsid w:val="00D521C1"/>
    <w:rsid w:val="00D526D4"/>
    <w:rsid w:val="00D52849"/>
    <w:rsid w:val="00D52968"/>
    <w:rsid w:val="00D52D59"/>
    <w:rsid w:val="00D52F7D"/>
    <w:rsid w:val="00D5333A"/>
    <w:rsid w:val="00D5348F"/>
    <w:rsid w:val="00D53BA2"/>
    <w:rsid w:val="00D53D35"/>
    <w:rsid w:val="00D545BC"/>
    <w:rsid w:val="00D546FC"/>
    <w:rsid w:val="00D54DA6"/>
    <w:rsid w:val="00D563D1"/>
    <w:rsid w:val="00D56400"/>
    <w:rsid w:val="00D56C91"/>
    <w:rsid w:val="00D5727C"/>
    <w:rsid w:val="00D57464"/>
    <w:rsid w:val="00D60658"/>
    <w:rsid w:val="00D60712"/>
    <w:rsid w:val="00D60980"/>
    <w:rsid w:val="00D613F1"/>
    <w:rsid w:val="00D618F6"/>
    <w:rsid w:val="00D61CE8"/>
    <w:rsid w:val="00D6207A"/>
    <w:rsid w:val="00D62167"/>
    <w:rsid w:val="00D625C9"/>
    <w:rsid w:val="00D6421C"/>
    <w:rsid w:val="00D64289"/>
    <w:rsid w:val="00D64958"/>
    <w:rsid w:val="00D64C44"/>
    <w:rsid w:val="00D64D3A"/>
    <w:rsid w:val="00D65A32"/>
    <w:rsid w:val="00D66D31"/>
    <w:rsid w:val="00D675FE"/>
    <w:rsid w:val="00D6766C"/>
    <w:rsid w:val="00D71524"/>
    <w:rsid w:val="00D71FFA"/>
    <w:rsid w:val="00D7253E"/>
    <w:rsid w:val="00D73678"/>
    <w:rsid w:val="00D74403"/>
    <w:rsid w:val="00D75D55"/>
    <w:rsid w:val="00D75DB9"/>
    <w:rsid w:val="00D76972"/>
    <w:rsid w:val="00D77DF0"/>
    <w:rsid w:val="00D77F6E"/>
    <w:rsid w:val="00D800C3"/>
    <w:rsid w:val="00D80B71"/>
    <w:rsid w:val="00D80C25"/>
    <w:rsid w:val="00D834F7"/>
    <w:rsid w:val="00D84005"/>
    <w:rsid w:val="00D857D9"/>
    <w:rsid w:val="00D85D8E"/>
    <w:rsid w:val="00D86166"/>
    <w:rsid w:val="00D864A1"/>
    <w:rsid w:val="00D87436"/>
    <w:rsid w:val="00D91155"/>
    <w:rsid w:val="00D91552"/>
    <w:rsid w:val="00D91B00"/>
    <w:rsid w:val="00D91CCC"/>
    <w:rsid w:val="00D91D73"/>
    <w:rsid w:val="00D9271F"/>
    <w:rsid w:val="00D929D1"/>
    <w:rsid w:val="00D92AAC"/>
    <w:rsid w:val="00D93882"/>
    <w:rsid w:val="00D93B9E"/>
    <w:rsid w:val="00D94190"/>
    <w:rsid w:val="00D96B77"/>
    <w:rsid w:val="00D9796E"/>
    <w:rsid w:val="00D97E63"/>
    <w:rsid w:val="00DA0EB1"/>
    <w:rsid w:val="00DA1AD7"/>
    <w:rsid w:val="00DA2E0C"/>
    <w:rsid w:val="00DA2F38"/>
    <w:rsid w:val="00DA4C4B"/>
    <w:rsid w:val="00DA516B"/>
    <w:rsid w:val="00DA5B00"/>
    <w:rsid w:val="00DA5BE9"/>
    <w:rsid w:val="00DA5FA1"/>
    <w:rsid w:val="00DA62CB"/>
    <w:rsid w:val="00DA65D5"/>
    <w:rsid w:val="00DA6975"/>
    <w:rsid w:val="00DA6B32"/>
    <w:rsid w:val="00DA6F98"/>
    <w:rsid w:val="00DA7A4F"/>
    <w:rsid w:val="00DA7D66"/>
    <w:rsid w:val="00DB0386"/>
    <w:rsid w:val="00DB0F8F"/>
    <w:rsid w:val="00DB165C"/>
    <w:rsid w:val="00DB221B"/>
    <w:rsid w:val="00DB36B7"/>
    <w:rsid w:val="00DB3909"/>
    <w:rsid w:val="00DB39CF"/>
    <w:rsid w:val="00DB41F3"/>
    <w:rsid w:val="00DB5571"/>
    <w:rsid w:val="00DB60E0"/>
    <w:rsid w:val="00DB68E5"/>
    <w:rsid w:val="00DB6B35"/>
    <w:rsid w:val="00DB6C84"/>
    <w:rsid w:val="00DB7048"/>
    <w:rsid w:val="00DB7B5F"/>
    <w:rsid w:val="00DC0D32"/>
    <w:rsid w:val="00DC1233"/>
    <w:rsid w:val="00DC1D0D"/>
    <w:rsid w:val="00DC252B"/>
    <w:rsid w:val="00DC28D3"/>
    <w:rsid w:val="00DC34A8"/>
    <w:rsid w:val="00DC4625"/>
    <w:rsid w:val="00DC4958"/>
    <w:rsid w:val="00DC4999"/>
    <w:rsid w:val="00DC4A9E"/>
    <w:rsid w:val="00DC5348"/>
    <w:rsid w:val="00DC638F"/>
    <w:rsid w:val="00DC658B"/>
    <w:rsid w:val="00DC7354"/>
    <w:rsid w:val="00DC7ED4"/>
    <w:rsid w:val="00DD04AF"/>
    <w:rsid w:val="00DD0A3F"/>
    <w:rsid w:val="00DD39A1"/>
    <w:rsid w:val="00DD5790"/>
    <w:rsid w:val="00DD6171"/>
    <w:rsid w:val="00DD623D"/>
    <w:rsid w:val="00DD671B"/>
    <w:rsid w:val="00DD725A"/>
    <w:rsid w:val="00DD7CD3"/>
    <w:rsid w:val="00DE13A7"/>
    <w:rsid w:val="00DE1524"/>
    <w:rsid w:val="00DE1A8B"/>
    <w:rsid w:val="00DE2665"/>
    <w:rsid w:val="00DE31F8"/>
    <w:rsid w:val="00DE3A0E"/>
    <w:rsid w:val="00DE3CD7"/>
    <w:rsid w:val="00DE5C3F"/>
    <w:rsid w:val="00DE5EC9"/>
    <w:rsid w:val="00DE60A5"/>
    <w:rsid w:val="00DE6516"/>
    <w:rsid w:val="00DE6B9F"/>
    <w:rsid w:val="00DE7859"/>
    <w:rsid w:val="00DF148C"/>
    <w:rsid w:val="00DF1B36"/>
    <w:rsid w:val="00DF1D42"/>
    <w:rsid w:val="00DF1DBE"/>
    <w:rsid w:val="00DF216F"/>
    <w:rsid w:val="00DF23CD"/>
    <w:rsid w:val="00DF3C33"/>
    <w:rsid w:val="00DF45D3"/>
    <w:rsid w:val="00DF4B2E"/>
    <w:rsid w:val="00DF4C64"/>
    <w:rsid w:val="00DF4D1E"/>
    <w:rsid w:val="00DF4E4C"/>
    <w:rsid w:val="00DF6EFD"/>
    <w:rsid w:val="00DF73D5"/>
    <w:rsid w:val="00DF7DCD"/>
    <w:rsid w:val="00E00A72"/>
    <w:rsid w:val="00E01CC1"/>
    <w:rsid w:val="00E037A2"/>
    <w:rsid w:val="00E038C9"/>
    <w:rsid w:val="00E03931"/>
    <w:rsid w:val="00E03A25"/>
    <w:rsid w:val="00E03AC3"/>
    <w:rsid w:val="00E03E42"/>
    <w:rsid w:val="00E04850"/>
    <w:rsid w:val="00E04FEB"/>
    <w:rsid w:val="00E05AE4"/>
    <w:rsid w:val="00E06D6C"/>
    <w:rsid w:val="00E0736E"/>
    <w:rsid w:val="00E07F6B"/>
    <w:rsid w:val="00E10278"/>
    <w:rsid w:val="00E103D4"/>
    <w:rsid w:val="00E10EE2"/>
    <w:rsid w:val="00E1155A"/>
    <w:rsid w:val="00E12092"/>
    <w:rsid w:val="00E12309"/>
    <w:rsid w:val="00E127CD"/>
    <w:rsid w:val="00E13830"/>
    <w:rsid w:val="00E13C49"/>
    <w:rsid w:val="00E14551"/>
    <w:rsid w:val="00E147C5"/>
    <w:rsid w:val="00E15012"/>
    <w:rsid w:val="00E1546A"/>
    <w:rsid w:val="00E15D86"/>
    <w:rsid w:val="00E15ECF"/>
    <w:rsid w:val="00E15FFB"/>
    <w:rsid w:val="00E16094"/>
    <w:rsid w:val="00E1624E"/>
    <w:rsid w:val="00E16326"/>
    <w:rsid w:val="00E16525"/>
    <w:rsid w:val="00E16ECD"/>
    <w:rsid w:val="00E17730"/>
    <w:rsid w:val="00E17EB7"/>
    <w:rsid w:val="00E206AA"/>
    <w:rsid w:val="00E213D9"/>
    <w:rsid w:val="00E21776"/>
    <w:rsid w:val="00E2185A"/>
    <w:rsid w:val="00E21991"/>
    <w:rsid w:val="00E21F2F"/>
    <w:rsid w:val="00E22279"/>
    <w:rsid w:val="00E22516"/>
    <w:rsid w:val="00E2286F"/>
    <w:rsid w:val="00E22C6E"/>
    <w:rsid w:val="00E22E52"/>
    <w:rsid w:val="00E230C7"/>
    <w:rsid w:val="00E236D7"/>
    <w:rsid w:val="00E250A0"/>
    <w:rsid w:val="00E2631C"/>
    <w:rsid w:val="00E2658F"/>
    <w:rsid w:val="00E26D62"/>
    <w:rsid w:val="00E305DB"/>
    <w:rsid w:val="00E30C27"/>
    <w:rsid w:val="00E31B61"/>
    <w:rsid w:val="00E325D6"/>
    <w:rsid w:val="00E3280B"/>
    <w:rsid w:val="00E33903"/>
    <w:rsid w:val="00E33C0D"/>
    <w:rsid w:val="00E344CC"/>
    <w:rsid w:val="00E34AFD"/>
    <w:rsid w:val="00E34F76"/>
    <w:rsid w:val="00E35CE2"/>
    <w:rsid w:val="00E35DD4"/>
    <w:rsid w:val="00E374E2"/>
    <w:rsid w:val="00E404A6"/>
    <w:rsid w:val="00E42685"/>
    <w:rsid w:val="00E43628"/>
    <w:rsid w:val="00E43EF3"/>
    <w:rsid w:val="00E44A90"/>
    <w:rsid w:val="00E44CF7"/>
    <w:rsid w:val="00E45765"/>
    <w:rsid w:val="00E4604E"/>
    <w:rsid w:val="00E46F2E"/>
    <w:rsid w:val="00E50D5A"/>
    <w:rsid w:val="00E50E1D"/>
    <w:rsid w:val="00E51B89"/>
    <w:rsid w:val="00E525B6"/>
    <w:rsid w:val="00E5273F"/>
    <w:rsid w:val="00E52BF3"/>
    <w:rsid w:val="00E52F30"/>
    <w:rsid w:val="00E53452"/>
    <w:rsid w:val="00E55304"/>
    <w:rsid w:val="00E5565B"/>
    <w:rsid w:val="00E55A0C"/>
    <w:rsid w:val="00E601C3"/>
    <w:rsid w:val="00E60948"/>
    <w:rsid w:val="00E6094F"/>
    <w:rsid w:val="00E6121D"/>
    <w:rsid w:val="00E61D76"/>
    <w:rsid w:val="00E62584"/>
    <w:rsid w:val="00E638C8"/>
    <w:rsid w:val="00E63FFA"/>
    <w:rsid w:val="00E643D2"/>
    <w:rsid w:val="00E651B3"/>
    <w:rsid w:val="00E654EA"/>
    <w:rsid w:val="00E65657"/>
    <w:rsid w:val="00E657E9"/>
    <w:rsid w:val="00E65997"/>
    <w:rsid w:val="00E65AE9"/>
    <w:rsid w:val="00E65E59"/>
    <w:rsid w:val="00E66018"/>
    <w:rsid w:val="00E67091"/>
    <w:rsid w:val="00E70046"/>
    <w:rsid w:val="00E7126F"/>
    <w:rsid w:val="00E7171A"/>
    <w:rsid w:val="00E71B49"/>
    <w:rsid w:val="00E723B2"/>
    <w:rsid w:val="00E72B6C"/>
    <w:rsid w:val="00E736D7"/>
    <w:rsid w:val="00E73E36"/>
    <w:rsid w:val="00E7519B"/>
    <w:rsid w:val="00E75C8A"/>
    <w:rsid w:val="00E75F89"/>
    <w:rsid w:val="00E76257"/>
    <w:rsid w:val="00E764DE"/>
    <w:rsid w:val="00E7674F"/>
    <w:rsid w:val="00E80505"/>
    <w:rsid w:val="00E817E8"/>
    <w:rsid w:val="00E81E54"/>
    <w:rsid w:val="00E81F4A"/>
    <w:rsid w:val="00E82A1C"/>
    <w:rsid w:val="00E839AE"/>
    <w:rsid w:val="00E843A0"/>
    <w:rsid w:val="00E84956"/>
    <w:rsid w:val="00E8496E"/>
    <w:rsid w:val="00E84D6D"/>
    <w:rsid w:val="00E8565C"/>
    <w:rsid w:val="00E85781"/>
    <w:rsid w:val="00E868F7"/>
    <w:rsid w:val="00E86CD1"/>
    <w:rsid w:val="00E871EF"/>
    <w:rsid w:val="00E873C3"/>
    <w:rsid w:val="00E9023E"/>
    <w:rsid w:val="00E90A9A"/>
    <w:rsid w:val="00E92416"/>
    <w:rsid w:val="00E925BF"/>
    <w:rsid w:val="00E933E2"/>
    <w:rsid w:val="00E94E5D"/>
    <w:rsid w:val="00E951EE"/>
    <w:rsid w:val="00E95219"/>
    <w:rsid w:val="00E95239"/>
    <w:rsid w:val="00E958A6"/>
    <w:rsid w:val="00E9590C"/>
    <w:rsid w:val="00E95C18"/>
    <w:rsid w:val="00E96119"/>
    <w:rsid w:val="00E97360"/>
    <w:rsid w:val="00E97BB0"/>
    <w:rsid w:val="00EA019E"/>
    <w:rsid w:val="00EA16FC"/>
    <w:rsid w:val="00EA3C5B"/>
    <w:rsid w:val="00EA45A8"/>
    <w:rsid w:val="00EA4F57"/>
    <w:rsid w:val="00EA5DFE"/>
    <w:rsid w:val="00EA640A"/>
    <w:rsid w:val="00EA74B3"/>
    <w:rsid w:val="00EA7724"/>
    <w:rsid w:val="00EA79C8"/>
    <w:rsid w:val="00EA7E00"/>
    <w:rsid w:val="00EB0FFB"/>
    <w:rsid w:val="00EB1A34"/>
    <w:rsid w:val="00EB3AC5"/>
    <w:rsid w:val="00EB3EC4"/>
    <w:rsid w:val="00EB485E"/>
    <w:rsid w:val="00EB4D75"/>
    <w:rsid w:val="00EB4DCC"/>
    <w:rsid w:val="00EB4E55"/>
    <w:rsid w:val="00EB4F9D"/>
    <w:rsid w:val="00EB55DC"/>
    <w:rsid w:val="00EB5AA1"/>
    <w:rsid w:val="00EB6B1E"/>
    <w:rsid w:val="00EB7CE3"/>
    <w:rsid w:val="00EC014D"/>
    <w:rsid w:val="00EC03ED"/>
    <w:rsid w:val="00EC09C0"/>
    <w:rsid w:val="00EC0A9C"/>
    <w:rsid w:val="00EC30D1"/>
    <w:rsid w:val="00EC38A1"/>
    <w:rsid w:val="00EC3BB2"/>
    <w:rsid w:val="00EC3BBD"/>
    <w:rsid w:val="00EC4DCD"/>
    <w:rsid w:val="00EC5773"/>
    <w:rsid w:val="00EC68DF"/>
    <w:rsid w:val="00EC6967"/>
    <w:rsid w:val="00EC6F5A"/>
    <w:rsid w:val="00ED0040"/>
    <w:rsid w:val="00ED094B"/>
    <w:rsid w:val="00ED144E"/>
    <w:rsid w:val="00ED148B"/>
    <w:rsid w:val="00ED189B"/>
    <w:rsid w:val="00ED2B0E"/>
    <w:rsid w:val="00ED2B2D"/>
    <w:rsid w:val="00ED2CA0"/>
    <w:rsid w:val="00ED3010"/>
    <w:rsid w:val="00ED3662"/>
    <w:rsid w:val="00ED3D20"/>
    <w:rsid w:val="00ED4EBB"/>
    <w:rsid w:val="00ED551F"/>
    <w:rsid w:val="00ED58BE"/>
    <w:rsid w:val="00ED595E"/>
    <w:rsid w:val="00ED5F8A"/>
    <w:rsid w:val="00ED5F97"/>
    <w:rsid w:val="00ED7064"/>
    <w:rsid w:val="00ED7DB1"/>
    <w:rsid w:val="00EE187F"/>
    <w:rsid w:val="00EE1A37"/>
    <w:rsid w:val="00EE1EF9"/>
    <w:rsid w:val="00EE27A3"/>
    <w:rsid w:val="00EE28E6"/>
    <w:rsid w:val="00EE29C9"/>
    <w:rsid w:val="00EE2C27"/>
    <w:rsid w:val="00EE2EDB"/>
    <w:rsid w:val="00EE334D"/>
    <w:rsid w:val="00EE4F54"/>
    <w:rsid w:val="00EE4FC8"/>
    <w:rsid w:val="00EE5A3B"/>
    <w:rsid w:val="00EE70AA"/>
    <w:rsid w:val="00EF0356"/>
    <w:rsid w:val="00EF153D"/>
    <w:rsid w:val="00EF163B"/>
    <w:rsid w:val="00EF169F"/>
    <w:rsid w:val="00EF2AFA"/>
    <w:rsid w:val="00EF2C9C"/>
    <w:rsid w:val="00EF35DC"/>
    <w:rsid w:val="00EF3710"/>
    <w:rsid w:val="00EF3750"/>
    <w:rsid w:val="00EF4516"/>
    <w:rsid w:val="00EF478E"/>
    <w:rsid w:val="00EF4E9F"/>
    <w:rsid w:val="00EF5322"/>
    <w:rsid w:val="00EF5B00"/>
    <w:rsid w:val="00EF6711"/>
    <w:rsid w:val="00EF6950"/>
    <w:rsid w:val="00EF6F86"/>
    <w:rsid w:val="00EF6FCE"/>
    <w:rsid w:val="00EF7B1C"/>
    <w:rsid w:val="00F008E3"/>
    <w:rsid w:val="00F00E25"/>
    <w:rsid w:val="00F01050"/>
    <w:rsid w:val="00F02ED4"/>
    <w:rsid w:val="00F03168"/>
    <w:rsid w:val="00F04387"/>
    <w:rsid w:val="00F04B6A"/>
    <w:rsid w:val="00F0516C"/>
    <w:rsid w:val="00F06377"/>
    <w:rsid w:val="00F066E5"/>
    <w:rsid w:val="00F07377"/>
    <w:rsid w:val="00F07518"/>
    <w:rsid w:val="00F077D7"/>
    <w:rsid w:val="00F10552"/>
    <w:rsid w:val="00F10ED5"/>
    <w:rsid w:val="00F115E5"/>
    <w:rsid w:val="00F120B8"/>
    <w:rsid w:val="00F12193"/>
    <w:rsid w:val="00F12C70"/>
    <w:rsid w:val="00F1481B"/>
    <w:rsid w:val="00F15C90"/>
    <w:rsid w:val="00F16649"/>
    <w:rsid w:val="00F203FD"/>
    <w:rsid w:val="00F21B76"/>
    <w:rsid w:val="00F21D53"/>
    <w:rsid w:val="00F22B21"/>
    <w:rsid w:val="00F2452C"/>
    <w:rsid w:val="00F24EEF"/>
    <w:rsid w:val="00F25105"/>
    <w:rsid w:val="00F2553E"/>
    <w:rsid w:val="00F25BAE"/>
    <w:rsid w:val="00F25E47"/>
    <w:rsid w:val="00F25E53"/>
    <w:rsid w:val="00F266F4"/>
    <w:rsid w:val="00F27726"/>
    <w:rsid w:val="00F27967"/>
    <w:rsid w:val="00F30247"/>
    <w:rsid w:val="00F32697"/>
    <w:rsid w:val="00F330EC"/>
    <w:rsid w:val="00F3398F"/>
    <w:rsid w:val="00F33E99"/>
    <w:rsid w:val="00F34258"/>
    <w:rsid w:val="00F350FB"/>
    <w:rsid w:val="00F35D01"/>
    <w:rsid w:val="00F372F9"/>
    <w:rsid w:val="00F37FC2"/>
    <w:rsid w:val="00F40400"/>
    <w:rsid w:val="00F40B1D"/>
    <w:rsid w:val="00F40B9F"/>
    <w:rsid w:val="00F40CA8"/>
    <w:rsid w:val="00F40D48"/>
    <w:rsid w:val="00F40EEE"/>
    <w:rsid w:val="00F41697"/>
    <w:rsid w:val="00F425C4"/>
    <w:rsid w:val="00F430B7"/>
    <w:rsid w:val="00F431C1"/>
    <w:rsid w:val="00F467B8"/>
    <w:rsid w:val="00F468A9"/>
    <w:rsid w:val="00F477BC"/>
    <w:rsid w:val="00F517D8"/>
    <w:rsid w:val="00F525ED"/>
    <w:rsid w:val="00F53106"/>
    <w:rsid w:val="00F53DF8"/>
    <w:rsid w:val="00F54C57"/>
    <w:rsid w:val="00F55202"/>
    <w:rsid w:val="00F55D83"/>
    <w:rsid w:val="00F55DD0"/>
    <w:rsid w:val="00F56191"/>
    <w:rsid w:val="00F566CE"/>
    <w:rsid w:val="00F57DBB"/>
    <w:rsid w:val="00F57E24"/>
    <w:rsid w:val="00F604BB"/>
    <w:rsid w:val="00F61594"/>
    <w:rsid w:val="00F622BD"/>
    <w:rsid w:val="00F62586"/>
    <w:rsid w:val="00F62C01"/>
    <w:rsid w:val="00F630AE"/>
    <w:rsid w:val="00F63A94"/>
    <w:rsid w:val="00F65106"/>
    <w:rsid w:val="00F659CC"/>
    <w:rsid w:val="00F66796"/>
    <w:rsid w:val="00F66A62"/>
    <w:rsid w:val="00F70B0E"/>
    <w:rsid w:val="00F70C09"/>
    <w:rsid w:val="00F731E3"/>
    <w:rsid w:val="00F732BA"/>
    <w:rsid w:val="00F73F39"/>
    <w:rsid w:val="00F7466C"/>
    <w:rsid w:val="00F7537D"/>
    <w:rsid w:val="00F76519"/>
    <w:rsid w:val="00F76ECB"/>
    <w:rsid w:val="00F76FB2"/>
    <w:rsid w:val="00F77357"/>
    <w:rsid w:val="00F77855"/>
    <w:rsid w:val="00F77D79"/>
    <w:rsid w:val="00F8062D"/>
    <w:rsid w:val="00F80DA5"/>
    <w:rsid w:val="00F80E22"/>
    <w:rsid w:val="00F80E44"/>
    <w:rsid w:val="00F81941"/>
    <w:rsid w:val="00F82682"/>
    <w:rsid w:val="00F83441"/>
    <w:rsid w:val="00F84906"/>
    <w:rsid w:val="00F85E17"/>
    <w:rsid w:val="00F867AF"/>
    <w:rsid w:val="00F903E8"/>
    <w:rsid w:val="00F90C9E"/>
    <w:rsid w:val="00F90D1B"/>
    <w:rsid w:val="00F9184D"/>
    <w:rsid w:val="00F92BAA"/>
    <w:rsid w:val="00F93B83"/>
    <w:rsid w:val="00F94602"/>
    <w:rsid w:val="00F947C5"/>
    <w:rsid w:val="00F94EDA"/>
    <w:rsid w:val="00F95B40"/>
    <w:rsid w:val="00F96290"/>
    <w:rsid w:val="00F96B2F"/>
    <w:rsid w:val="00F96B66"/>
    <w:rsid w:val="00F970E3"/>
    <w:rsid w:val="00F97511"/>
    <w:rsid w:val="00F97C69"/>
    <w:rsid w:val="00FA033C"/>
    <w:rsid w:val="00FA05F1"/>
    <w:rsid w:val="00FA09C6"/>
    <w:rsid w:val="00FA253C"/>
    <w:rsid w:val="00FA30DF"/>
    <w:rsid w:val="00FA318C"/>
    <w:rsid w:val="00FA351F"/>
    <w:rsid w:val="00FA452C"/>
    <w:rsid w:val="00FA6CA2"/>
    <w:rsid w:val="00FA7980"/>
    <w:rsid w:val="00FB0683"/>
    <w:rsid w:val="00FB0ACD"/>
    <w:rsid w:val="00FB0BCE"/>
    <w:rsid w:val="00FB108E"/>
    <w:rsid w:val="00FB13E5"/>
    <w:rsid w:val="00FB239F"/>
    <w:rsid w:val="00FB2A0C"/>
    <w:rsid w:val="00FB2C7A"/>
    <w:rsid w:val="00FB3542"/>
    <w:rsid w:val="00FB3826"/>
    <w:rsid w:val="00FB3AE9"/>
    <w:rsid w:val="00FB5B69"/>
    <w:rsid w:val="00FB7267"/>
    <w:rsid w:val="00FB7E4A"/>
    <w:rsid w:val="00FC041F"/>
    <w:rsid w:val="00FC1797"/>
    <w:rsid w:val="00FC291A"/>
    <w:rsid w:val="00FC4899"/>
    <w:rsid w:val="00FC4FBC"/>
    <w:rsid w:val="00FC546F"/>
    <w:rsid w:val="00FC5570"/>
    <w:rsid w:val="00FC57A4"/>
    <w:rsid w:val="00FC6466"/>
    <w:rsid w:val="00FC6EA6"/>
    <w:rsid w:val="00FC6EF5"/>
    <w:rsid w:val="00FD01EC"/>
    <w:rsid w:val="00FD0296"/>
    <w:rsid w:val="00FD15F2"/>
    <w:rsid w:val="00FD1611"/>
    <w:rsid w:val="00FD21A7"/>
    <w:rsid w:val="00FD235F"/>
    <w:rsid w:val="00FD28CE"/>
    <w:rsid w:val="00FD2904"/>
    <w:rsid w:val="00FD2ECB"/>
    <w:rsid w:val="00FD461D"/>
    <w:rsid w:val="00FD486B"/>
    <w:rsid w:val="00FD5707"/>
    <w:rsid w:val="00FD60C6"/>
    <w:rsid w:val="00FD71DA"/>
    <w:rsid w:val="00FD76A3"/>
    <w:rsid w:val="00FD7887"/>
    <w:rsid w:val="00FD7913"/>
    <w:rsid w:val="00FD79BF"/>
    <w:rsid w:val="00FE2609"/>
    <w:rsid w:val="00FE40DD"/>
    <w:rsid w:val="00FE4B80"/>
    <w:rsid w:val="00FE503F"/>
    <w:rsid w:val="00FE6F1E"/>
    <w:rsid w:val="00FE75C0"/>
    <w:rsid w:val="00FF07CC"/>
    <w:rsid w:val="00FF0910"/>
    <w:rsid w:val="00FF1055"/>
    <w:rsid w:val="00FF18FB"/>
    <w:rsid w:val="00FF22FD"/>
    <w:rsid w:val="00FF28B8"/>
    <w:rsid w:val="00FF357C"/>
    <w:rsid w:val="00FF3865"/>
    <w:rsid w:val="00FF3CAB"/>
    <w:rsid w:val="00FF3F8E"/>
    <w:rsid w:val="00FF5F6A"/>
    <w:rsid w:val="00FF79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0113">
      <v:textbox inset="5.85pt,.7pt,5.85pt,.7pt"/>
    </o:shapedefaults>
    <o:shapelayout v:ext="edit">
      <o:idmap v:ext="edit" data="1"/>
    </o:shapelayout>
  </w:shapeDefaults>
  <w:decimalSymbol w:val="."/>
  <w:listSeparator w:val=","/>
  <w14:docId w14:val="0AC9F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757B"/>
    <w:pPr>
      <w:widowControl w:val="0"/>
      <w:jc w:val="both"/>
    </w:pPr>
    <w:rPr>
      <w:rFonts w:asciiTheme="minorEastAsia"/>
      <w:sz w:val="22"/>
    </w:rPr>
  </w:style>
  <w:style w:type="paragraph" w:styleId="1">
    <w:name w:val="heading 1"/>
    <w:basedOn w:val="a"/>
    <w:next w:val="a"/>
    <w:link w:val="10"/>
    <w:uiPriority w:val="9"/>
    <w:qFormat/>
    <w:rsid w:val="009D76BC"/>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5517D0"/>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87DE5"/>
    <w:pPr>
      <w:tabs>
        <w:tab w:val="center" w:pos="4252"/>
        <w:tab w:val="right" w:pos="8504"/>
      </w:tabs>
      <w:snapToGrid w:val="0"/>
    </w:pPr>
  </w:style>
  <w:style w:type="character" w:customStyle="1" w:styleId="a4">
    <w:name w:val="ヘッダー (文字)"/>
    <w:basedOn w:val="a0"/>
    <w:link w:val="a3"/>
    <w:uiPriority w:val="99"/>
    <w:rsid w:val="00987DE5"/>
  </w:style>
  <w:style w:type="paragraph" w:styleId="a5">
    <w:name w:val="footer"/>
    <w:basedOn w:val="a"/>
    <w:link w:val="a6"/>
    <w:uiPriority w:val="99"/>
    <w:unhideWhenUsed/>
    <w:rsid w:val="00987DE5"/>
    <w:pPr>
      <w:tabs>
        <w:tab w:val="center" w:pos="4252"/>
        <w:tab w:val="right" w:pos="8504"/>
      </w:tabs>
      <w:snapToGrid w:val="0"/>
    </w:pPr>
  </w:style>
  <w:style w:type="character" w:customStyle="1" w:styleId="a6">
    <w:name w:val="フッター (文字)"/>
    <w:basedOn w:val="a0"/>
    <w:link w:val="a5"/>
    <w:uiPriority w:val="99"/>
    <w:rsid w:val="00987DE5"/>
  </w:style>
  <w:style w:type="table" w:styleId="a7">
    <w:name w:val="Table Grid"/>
    <w:basedOn w:val="a1"/>
    <w:uiPriority w:val="59"/>
    <w:rsid w:val="004133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9D76BC"/>
    <w:rPr>
      <w:rFonts w:asciiTheme="majorHAnsi" w:eastAsiaTheme="majorEastAsia" w:hAnsiTheme="majorHAnsi" w:cstheme="majorBidi"/>
      <w:sz w:val="24"/>
      <w:szCs w:val="24"/>
    </w:rPr>
  </w:style>
  <w:style w:type="paragraph" w:styleId="11">
    <w:name w:val="toc 1"/>
    <w:basedOn w:val="a"/>
    <w:next w:val="a"/>
    <w:autoRedefine/>
    <w:uiPriority w:val="39"/>
    <w:unhideWhenUsed/>
    <w:rsid w:val="000052EC"/>
    <w:pPr>
      <w:tabs>
        <w:tab w:val="right" w:leader="dot" w:pos="8494"/>
      </w:tabs>
    </w:pPr>
    <w:rPr>
      <w:rFonts w:asciiTheme="majorEastAsia" w:eastAsiaTheme="majorEastAsia" w:hAnsiTheme="majorEastAsia"/>
      <w:noProof/>
      <w:sz w:val="28"/>
      <w:szCs w:val="28"/>
    </w:rPr>
  </w:style>
  <w:style w:type="character" w:styleId="a8">
    <w:name w:val="Hyperlink"/>
    <w:basedOn w:val="a0"/>
    <w:uiPriority w:val="99"/>
    <w:unhideWhenUsed/>
    <w:rsid w:val="005517D0"/>
    <w:rPr>
      <w:color w:val="0000FF" w:themeColor="hyperlink"/>
      <w:u w:val="single"/>
    </w:rPr>
  </w:style>
  <w:style w:type="character" w:customStyle="1" w:styleId="20">
    <w:name w:val="見出し 2 (文字)"/>
    <w:basedOn w:val="a0"/>
    <w:link w:val="2"/>
    <w:uiPriority w:val="9"/>
    <w:rsid w:val="005517D0"/>
    <w:rPr>
      <w:rFonts w:asciiTheme="majorHAnsi" w:eastAsiaTheme="majorEastAsia" w:hAnsiTheme="majorHAnsi" w:cstheme="majorBidi"/>
      <w:sz w:val="22"/>
    </w:rPr>
  </w:style>
  <w:style w:type="paragraph" w:styleId="a9">
    <w:name w:val="footnote text"/>
    <w:basedOn w:val="a"/>
    <w:link w:val="aa"/>
    <w:uiPriority w:val="99"/>
    <w:unhideWhenUsed/>
    <w:rsid w:val="009161FC"/>
    <w:pPr>
      <w:snapToGrid w:val="0"/>
      <w:jc w:val="left"/>
    </w:pPr>
  </w:style>
  <w:style w:type="character" w:customStyle="1" w:styleId="aa">
    <w:name w:val="脚注文字列 (文字)"/>
    <w:basedOn w:val="a0"/>
    <w:link w:val="a9"/>
    <w:uiPriority w:val="99"/>
    <w:rsid w:val="009161FC"/>
    <w:rPr>
      <w:rFonts w:asciiTheme="minorEastAsia"/>
      <w:sz w:val="22"/>
    </w:rPr>
  </w:style>
  <w:style w:type="character" w:styleId="ab">
    <w:name w:val="footnote reference"/>
    <w:basedOn w:val="a0"/>
    <w:uiPriority w:val="99"/>
    <w:unhideWhenUsed/>
    <w:rsid w:val="009161FC"/>
    <w:rPr>
      <w:vertAlign w:val="superscript"/>
    </w:rPr>
  </w:style>
  <w:style w:type="paragraph" w:styleId="21">
    <w:name w:val="toc 2"/>
    <w:basedOn w:val="a"/>
    <w:next w:val="a"/>
    <w:autoRedefine/>
    <w:uiPriority w:val="39"/>
    <w:unhideWhenUsed/>
    <w:rsid w:val="00C47733"/>
    <w:pPr>
      <w:ind w:leftChars="100" w:left="220"/>
    </w:pPr>
  </w:style>
  <w:style w:type="table" w:customStyle="1" w:styleId="41">
    <w:name w:val="表 (青)  41"/>
    <w:basedOn w:val="a1"/>
    <w:uiPriority w:val="63"/>
    <w:rsid w:val="00C83317"/>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ac">
    <w:name w:val="endnote text"/>
    <w:basedOn w:val="a"/>
    <w:link w:val="ad"/>
    <w:uiPriority w:val="99"/>
    <w:semiHidden/>
    <w:unhideWhenUsed/>
    <w:rsid w:val="007E560F"/>
    <w:pPr>
      <w:snapToGrid w:val="0"/>
      <w:jc w:val="left"/>
    </w:pPr>
  </w:style>
  <w:style w:type="character" w:customStyle="1" w:styleId="ad">
    <w:name w:val="文末脚注文字列 (文字)"/>
    <w:basedOn w:val="a0"/>
    <w:link w:val="ac"/>
    <w:uiPriority w:val="99"/>
    <w:semiHidden/>
    <w:rsid w:val="007E560F"/>
    <w:rPr>
      <w:rFonts w:asciiTheme="minorEastAsia"/>
      <w:sz w:val="22"/>
    </w:rPr>
  </w:style>
  <w:style w:type="character" w:styleId="ae">
    <w:name w:val="endnote reference"/>
    <w:basedOn w:val="a0"/>
    <w:uiPriority w:val="99"/>
    <w:semiHidden/>
    <w:unhideWhenUsed/>
    <w:rsid w:val="007E560F"/>
    <w:rPr>
      <w:vertAlign w:val="superscript"/>
    </w:rPr>
  </w:style>
  <w:style w:type="table" w:styleId="22">
    <w:name w:val="Light List Accent 1"/>
    <w:basedOn w:val="a1"/>
    <w:uiPriority w:val="61"/>
    <w:rsid w:val="007612C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af">
    <w:name w:val="Balloon Text"/>
    <w:basedOn w:val="a"/>
    <w:link w:val="af0"/>
    <w:uiPriority w:val="99"/>
    <w:semiHidden/>
    <w:unhideWhenUsed/>
    <w:rsid w:val="000C3BEC"/>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0C3BEC"/>
    <w:rPr>
      <w:rFonts w:asciiTheme="majorHAnsi" w:eastAsiaTheme="majorEastAsia" w:hAnsiTheme="majorHAnsi" w:cstheme="majorBidi"/>
      <w:sz w:val="18"/>
      <w:szCs w:val="18"/>
    </w:rPr>
  </w:style>
  <w:style w:type="table" w:customStyle="1" w:styleId="12">
    <w:name w:val="表 (格子)1"/>
    <w:basedOn w:val="a1"/>
    <w:next w:val="a7"/>
    <w:uiPriority w:val="59"/>
    <w:rsid w:val="00776588"/>
    <w:pPr>
      <w:widowControl w:val="0"/>
      <w:autoSpaceDE w:val="0"/>
      <w:autoSpaceDN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1"/>
    <w:next w:val="a7"/>
    <w:uiPriority w:val="59"/>
    <w:rsid w:val="00776588"/>
    <w:pPr>
      <w:widowControl w:val="0"/>
      <w:autoSpaceDE w:val="0"/>
      <w:autoSpaceDN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Date"/>
    <w:basedOn w:val="a"/>
    <w:next w:val="a"/>
    <w:link w:val="af2"/>
    <w:uiPriority w:val="99"/>
    <w:semiHidden/>
    <w:unhideWhenUsed/>
    <w:rsid w:val="004D7154"/>
  </w:style>
  <w:style w:type="character" w:customStyle="1" w:styleId="af2">
    <w:name w:val="日付 (文字)"/>
    <w:basedOn w:val="a0"/>
    <w:link w:val="af1"/>
    <w:uiPriority w:val="99"/>
    <w:semiHidden/>
    <w:rsid w:val="004D7154"/>
    <w:rPr>
      <w:rFonts w:asciiTheme="minorEastAsi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4473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3.png"/><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image" Target="media/image6.png"/><Relationship Id="rId10" Type="http://schemas.openxmlformats.org/officeDocument/2006/relationships/footer" Target="footer3.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image" Target="media/image5.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bwMode="auto">
        <a:noFill/>
        <a:ln w="15875">
          <a:solidFill>
            <a:schemeClr val="accent1">
              <a:lumMod val="100000"/>
              <a:lumOff val="0"/>
            </a:schemeClr>
          </a:solidFill>
          <a:round/>
          <a:headEnd/>
          <a:tailEnd/>
        </a:ln>
        <a:extLst>
          <a:ext uri="{909E8E84-426E-40DD-AFC4-6F175D3DCCD1}">
            <a14:hiddenFill xmlns:a14="http://schemas.microsoft.com/office/drawing/2010/main">
              <a:noFill/>
            </a14:hiddenFill>
          </a:ext>
        </a:extLst>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A90873-BF93-4064-BC4F-252DCC486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1799</Words>
  <Characters>10255</Characters>
  <Application>Microsoft Office Word</Application>
  <DocSecurity>0</DocSecurity>
  <Lines>85</Lines>
  <Paragraphs>24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2025-02-12T11:48:00Z</dcterms:created>
  <dcterms:modified xsi:type="dcterms:W3CDTF">2025-03-13T04:13:00Z</dcterms:modified>
</cp:coreProperties>
</file>