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C" w:rsidRDefault="00D37D9C" w:rsidP="00D7441B">
      <w:pPr>
        <w:spacing w:line="0" w:lineRule="atLeast"/>
        <w:rPr>
          <w:rFonts w:ascii="ＭＳ ゴシック" w:eastAsia="ＭＳ ゴシック" w:hAnsi="ＭＳ ゴシック"/>
          <w:noProof/>
          <w:sz w:val="44"/>
          <w:szCs w:val="44"/>
        </w:rPr>
      </w:pPr>
      <w:bookmarkStart w:id="0" w:name="_Toc318390936"/>
      <w:r>
        <w:rPr>
          <w:rFonts w:ascii="ＭＳ ゴシック" w:eastAsia="ＭＳ ゴシック" w:hAnsi="ＭＳ ゴシック"/>
          <w:noProof/>
          <w:sz w:val="44"/>
          <w:szCs w:val="44"/>
        </w:rPr>
        <mc:AlternateContent>
          <mc:Choice Requires="wps">
            <w:drawing>
              <wp:anchor distT="0" distB="0" distL="114300" distR="114300" simplePos="0" relativeHeight="251684352" behindDoc="0" locked="0" layoutInCell="1" allowOverlap="1">
                <wp:simplePos x="0" y="0"/>
                <wp:positionH relativeFrom="margin">
                  <wp:align>center</wp:align>
                </wp:positionH>
                <wp:positionV relativeFrom="paragraph">
                  <wp:posOffset>-143510</wp:posOffset>
                </wp:positionV>
                <wp:extent cx="1162050" cy="447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1620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4FF" w:rsidRPr="00D37D9C" w:rsidRDefault="00A814FF" w:rsidP="00D37D9C">
                            <w:pPr>
                              <w:jc w:val="center"/>
                              <w:rPr>
                                <w:sz w:val="32"/>
                              </w:rPr>
                            </w:pPr>
                            <w:r w:rsidRPr="00D37D9C">
                              <w:rPr>
                                <w:rFonts w:hint="eastAsia"/>
                                <w:sz w:val="32"/>
                              </w:rPr>
                              <w:t>（案</w:t>
                            </w:r>
                            <w:r w:rsidRPr="00D37D9C">
                              <w:rPr>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11.3pt;width:91.5pt;height:35.2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" fillcolor="white [3201]" stroked="f" strokeweight=".5pt">
                <v:textbox>
                  <w:txbxContent>
                    <w:p w:rsidR="00A814FF" w:rsidRPr="00D37D9C" w:rsidRDefault="00A814FF" w:rsidP="00D37D9C">
                      <w:pPr>
                        <w:jc w:val="center"/>
                        <w:rPr>
                          <w:sz w:val="32"/>
                        </w:rPr>
                      </w:pPr>
                      <w:r w:rsidRPr="00D37D9C">
                        <w:rPr>
                          <w:rFonts w:hint="eastAsia"/>
                          <w:sz w:val="32"/>
                        </w:rPr>
                        <w:t>（案</w:t>
                      </w:r>
                      <w:r w:rsidRPr="00D37D9C">
                        <w:rPr>
                          <w:sz w:val="32"/>
                        </w:rPr>
                        <w:t>）</w:t>
                      </w:r>
                    </w:p>
                  </w:txbxContent>
                </v:textbox>
                <w10:wrap anchorx="margin"/>
              </v:shape>
            </w:pict>
          </mc:Fallback>
        </mc:AlternateContent>
      </w:r>
      <w:r w:rsidR="003C4279">
        <w:rPr>
          <w:rFonts w:ascii="ＭＳ ゴシック" w:eastAsia="ＭＳ ゴシック" w:hAnsi="ＭＳ ゴシック"/>
          <w:noProof/>
          <w:sz w:val="44"/>
          <w:szCs w:val="44"/>
        </w:rPr>
        <mc:AlternateContent>
          <mc:Choice Requires="wps">
            <w:drawing>
              <wp:anchor distT="0" distB="0" distL="114300" distR="114300" simplePos="0" relativeHeight="251683328" behindDoc="0" locked="0" layoutInCell="1" allowOverlap="1">
                <wp:simplePos x="0" y="0"/>
                <wp:positionH relativeFrom="margin">
                  <wp:align>right</wp:align>
                </wp:positionH>
                <wp:positionV relativeFrom="paragraph">
                  <wp:posOffset>-324485</wp:posOffset>
                </wp:positionV>
                <wp:extent cx="135255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4FF" w:rsidRDefault="00A814FF" w:rsidP="00651DD2">
                            <w:pPr>
                              <w:jc w:val="center"/>
                            </w:pPr>
                            <w:r>
                              <w:rPr>
                                <w:rFonts w:hint="eastAsia"/>
                              </w:rPr>
                              <w:t>資料</w:t>
                            </w:r>
                            <w: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55.3pt;margin-top:-25.55pt;width:106.5pt;height:23.25pt;z-index:251683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" fillcolor="white [3201]" strokeweight=".5pt">
                <v:textbox>
                  <w:txbxContent>
                    <w:p w:rsidR="00A814FF" w:rsidRDefault="00A814FF" w:rsidP="00651DD2">
                      <w:pPr>
                        <w:jc w:val="center"/>
                      </w:pPr>
                      <w:r>
                        <w:rPr>
                          <w:rFonts w:hint="eastAsia"/>
                        </w:rPr>
                        <w:t>資料</w:t>
                      </w:r>
                      <w:r>
                        <w:t>２－２</w:t>
                      </w: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bookmarkStart w:id="1" w:name="_GoBack"/>
      <w:bookmarkEnd w:id="1"/>
    </w:p>
    <w:p w:rsidR="00822513" w:rsidRDefault="009628BB">
      <w:pPr>
        <w:pStyle w:val="10"/>
        <w:tabs>
          <w:tab w:val="right" w:leader="dot" w:pos="9629"/>
        </w:tabs>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1134810" w:history="1">
        <w:r w:rsidR="00822513" w:rsidRPr="00777944">
          <w:rPr>
            <w:rStyle w:val="a9"/>
            <w:rFonts w:hint="eastAsia"/>
            <w:noProof/>
          </w:rPr>
          <w:t>１　バリアフリーを取り巻く状況</w:t>
        </w:r>
        <w:r w:rsidR="00822513">
          <w:rPr>
            <w:noProof/>
            <w:webHidden/>
          </w:rPr>
          <w:tab/>
        </w:r>
        <w:r w:rsidR="00822513">
          <w:rPr>
            <w:noProof/>
            <w:webHidden/>
          </w:rPr>
          <w:fldChar w:fldCharType="begin"/>
        </w:r>
        <w:r w:rsidR="00822513">
          <w:rPr>
            <w:noProof/>
            <w:webHidden/>
          </w:rPr>
          <w:instrText xml:space="preserve"> PAGEREF _Toc1134810 \h </w:instrText>
        </w:r>
        <w:r w:rsidR="00822513">
          <w:rPr>
            <w:noProof/>
            <w:webHidden/>
          </w:rPr>
        </w:r>
        <w:r w:rsidR="00822513">
          <w:rPr>
            <w:noProof/>
            <w:webHidden/>
          </w:rPr>
          <w:fldChar w:fldCharType="separate"/>
        </w:r>
        <w:r w:rsidR="001502D9">
          <w:rPr>
            <w:noProof/>
            <w:webHidden/>
          </w:rPr>
          <w:t>1</w:t>
        </w:r>
        <w:r w:rsidR="00822513">
          <w:rPr>
            <w:noProof/>
            <w:webHidden/>
          </w:rPr>
          <w:fldChar w:fldCharType="end"/>
        </w:r>
      </w:hyperlink>
    </w:p>
    <w:p w:rsidR="00822513" w:rsidRDefault="00A814FF">
      <w:pPr>
        <w:pStyle w:val="20"/>
        <w:rPr>
          <w:rFonts w:asciiTheme="minorHAnsi" w:eastAsiaTheme="minorEastAsia" w:hAnsiTheme="minorHAnsi" w:cstheme="minorBidi"/>
          <w:noProof/>
          <w:sz w:val="21"/>
          <w:szCs w:val="22"/>
        </w:rPr>
      </w:pPr>
      <w:hyperlink w:anchor="_Toc1134811" w:history="1">
        <w:r w:rsidR="00822513" w:rsidRPr="00777944">
          <w:rPr>
            <w:rStyle w:val="a9"/>
            <w:rFonts w:hint="eastAsia"/>
            <w:noProof/>
          </w:rPr>
          <w:t>（１）国の動向等</w:t>
        </w:r>
        <w:r w:rsidR="00822513">
          <w:rPr>
            <w:noProof/>
            <w:webHidden/>
          </w:rPr>
          <w:tab/>
        </w:r>
        <w:r w:rsidR="00822513">
          <w:rPr>
            <w:noProof/>
            <w:webHidden/>
          </w:rPr>
          <w:fldChar w:fldCharType="begin"/>
        </w:r>
        <w:r w:rsidR="00822513">
          <w:rPr>
            <w:noProof/>
            <w:webHidden/>
          </w:rPr>
          <w:instrText xml:space="preserve"> PAGEREF _Toc1134811 \h </w:instrText>
        </w:r>
        <w:r w:rsidR="00822513">
          <w:rPr>
            <w:noProof/>
            <w:webHidden/>
          </w:rPr>
        </w:r>
        <w:r w:rsidR="00822513">
          <w:rPr>
            <w:noProof/>
            <w:webHidden/>
          </w:rPr>
          <w:fldChar w:fldCharType="separate"/>
        </w:r>
        <w:r w:rsidR="001502D9">
          <w:rPr>
            <w:noProof/>
            <w:webHidden/>
          </w:rPr>
          <w:t>1</w:t>
        </w:r>
        <w:r w:rsidR="00822513">
          <w:rPr>
            <w:noProof/>
            <w:webHidden/>
          </w:rPr>
          <w:fldChar w:fldCharType="end"/>
        </w:r>
      </w:hyperlink>
    </w:p>
    <w:p w:rsidR="00822513" w:rsidRDefault="00A814FF">
      <w:pPr>
        <w:pStyle w:val="20"/>
        <w:rPr>
          <w:rStyle w:val="a9"/>
          <w:noProof/>
        </w:rPr>
      </w:pPr>
      <w:hyperlink w:anchor="_Toc1134812" w:history="1">
        <w:r w:rsidR="00822513" w:rsidRPr="00777944">
          <w:rPr>
            <w:rStyle w:val="a9"/>
            <w:rFonts w:hint="eastAsia"/>
            <w:noProof/>
          </w:rPr>
          <w:t>（２）社会情勢の変化について</w:t>
        </w:r>
        <w:r w:rsidR="00822513">
          <w:rPr>
            <w:noProof/>
            <w:webHidden/>
          </w:rPr>
          <w:tab/>
        </w:r>
        <w:r w:rsidR="00822513">
          <w:rPr>
            <w:noProof/>
            <w:webHidden/>
          </w:rPr>
          <w:fldChar w:fldCharType="begin"/>
        </w:r>
        <w:r w:rsidR="00822513">
          <w:rPr>
            <w:noProof/>
            <w:webHidden/>
          </w:rPr>
          <w:instrText xml:space="preserve"> PAGEREF _Toc1134812 \h </w:instrText>
        </w:r>
        <w:r w:rsidR="00822513">
          <w:rPr>
            <w:noProof/>
            <w:webHidden/>
          </w:rPr>
        </w:r>
        <w:r w:rsidR="00822513">
          <w:rPr>
            <w:noProof/>
            <w:webHidden/>
          </w:rPr>
          <w:fldChar w:fldCharType="separate"/>
        </w:r>
        <w:r w:rsidR="001502D9">
          <w:rPr>
            <w:noProof/>
            <w:webHidden/>
          </w:rPr>
          <w:t>2</w:t>
        </w:r>
        <w:r w:rsidR="00822513">
          <w:rPr>
            <w:noProof/>
            <w:webHidden/>
          </w:rPr>
          <w:fldChar w:fldCharType="end"/>
        </w:r>
      </w:hyperlink>
    </w:p>
    <w:p w:rsidR="00822513" w:rsidRPr="00BB696E" w:rsidRDefault="00822513" w:rsidP="00BB696E">
      <w:pPr>
        <w:rPr>
          <w:noProof/>
        </w:rPr>
      </w:pPr>
    </w:p>
    <w:p w:rsidR="00822513" w:rsidRDefault="00A814FF">
      <w:pPr>
        <w:pStyle w:val="10"/>
        <w:tabs>
          <w:tab w:val="right" w:leader="dot" w:pos="9629"/>
        </w:tabs>
        <w:rPr>
          <w:rFonts w:asciiTheme="minorHAnsi" w:eastAsiaTheme="minorEastAsia" w:hAnsiTheme="minorHAnsi" w:cstheme="minorBidi"/>
          <w:noProof/>
          <w:sz w:val="21"/>
          <w:szCs w:val="22"/>
        </w:rPr>
      </w:pPr>
      <w:hyperlink w:anchor="_Toc1134813" w:history="1">
        <w:r w:rsidR="00822513" w:rsidRPr="00777944">
          <w:rPr>
            <w:rStyle w:val="a9"/>
            <w:rFonts w:hint="eastAsia"/>
            <w:noProof/>
          </w:rPr>
          <w:t>２　県民会議・提案書について</w:t>
        </w:r>
        <w:r w:rsidR="00822513">
          <w:rPr>
            <w:noProof/>
            <w:webHidden/>
          </w:rPr>
          <w:tab/>
        </w:r>
        <w:r w:rsidR="00822513">
          <w:rPr>
            <w:noProof/>
            <w:webHidden/>
          </w:rPr>
          <w:fldChar w:fldCharType="begin"/>
        </w:r>
        <w:r w:rsidR="00822513">
          <w:rPr>
            <w:noProof/>
            <w:webHidden/>
          </w:rPr>
          <w:instrText xml:space="preserve"> PAGEREF _Toc1134813 \h </w:instrText>
        </w:r>
        <w:r w:rsidR="00822513">
          <w:rPr>
            <w:noProof/>
            <w:webHidden/>
          </w:rPr>
        </w:r>
        <w:r w:rsidR="00822513">
          <w:rPr>
            <w:noProof/>
            <w:webHidden/>
          </w:rPr>
          <w:fldChar w:fldCharType="separate"/>
        </w:r>
        <w:r w:rsidR="001502D9">
          <w:rPr>
            <w:noProof/>
            <w:webHidden/>
          </w:rPr>
          <w:t>3</w:t>
        </w:r>
        <w:r w:rsidR="00822513">
          <w:rPr>
            <w:noProof/>
            <w:webHidden/>
          </w:rPr>
          <w:fldChar w:fldCharType="end"/>
        </w:r>
      </w:hyperlink>
    </w:p>
    <w:p w:rsidR="00822513" w:rsidRDefault="00A814FF">
      <w:pPr>
        <w:pStyle w:val="20"/>
        <w:rPr>
          <w:rFonts w:asciiTheme="minorHAnsi" w:eastAsiaTheme="minorEastAsia" w:hAnsiTheme="minorHAnsi" w:cstheme="minorBidi"/>
          <w:noProof/>
          <w:sz w:val="21"/>
          <w:szCs w:val="22"/>
        </w:rPr>
      </w:pPr>
      <w:hyperlink w:anchor="_Toc1134814" w:history="1">
        <w:r w:rsidR="00822513" w:rsidRPr="00777944">
          <w:rPr>
            <w:rStyle w:val="a9"/>
            <w:rFonts w:hint="eastAsia"/>
            <w:noProof/>
          </w:rPr>
          <w:t>（１）目的</w:t>
        </w:r>
        <w:r w:rsidR="00822513">
          <w:rPr>
            <w:noProof/>
            <w:webHidden/>
          </w:rPr>
          <w:tab/>
        </w:r>
        <w:r w:rsidR="00822513">
          <w:rPr>
            <w:noProof/>
            <w:webHidden/>
          </w:rPr>
          <w:fldChar w:fldCharType="begin"/>
        </w:r>
        <w:r w:rsidR="00822513">
          <w:rPr>
            <w:noProof/>
            <w:webHidden/>
          </w:rPr>
          <w:instrText xml:space="preserve"> PAGEREF _Toc1134814 \h </w:instrText>
        </w:r>
        <w:r w:rsidR="00822513">
          <w:rPr>
            <w:noProof/>
            <w:webHidden/>
          </w:rPr>
        </w:r>
        <w:r w:rsidR="00822513">
          <w:rPr>
            <w:noProof/>
            <w:webHidden/>
          </w:rPr>
          <w:fldChar w:fldCharType="separate"/>
        </w:r>
        <w:r w:rsidR="001502D9">
          <w:rPr>
            <w:noProof/>
            <w:webHidden/>
          </w:rPr>
          <w:t>3</w:t>
        </w:r>
        <w:r w:rsidR="00822513">
          <w:rPr>
            <w:noProof/>
            <w:webHidden/>
          </w:rPr>
          <w:fldChar w:fldCharType="end"/>
        </w:r>
      </w:hyperlink>
    </w:p>
    <w:p w:rsidR="00822513" w:rsidRDefault="00A814FF">
      <w:pPr>
        <w:pStyle w:val="20"/>
        <w:rPr>
          <w:rFonts w:asciiTheme="minorHAnsi" w:eastAsiaTheme="minorEastAsia" w:hAnsiTheme="minorHAnsi" w:cstheme="minorBidi"/>
          <w:noProof/>
          <w:sz w:val="21"/>
          <w:szCs w:val="22"/>
        </w:rPr>
      </w:pPr>
      <w:hyperlink w:anchor="_Toc1134815" w:history="1">
        <w:r w:rsidR="00822513" w:rsidRPr="00777944">
          <w:rPr>
            <w:rStyle w:val="a9"/>
            <w:rFonts w:hint="eastAsia"/>
            <w:noProof/>
          </w:rPr>
          <w:t>（２）第一期提案書作成時の提案策定の流れ</w:t>
        </w:r>
        <w:r w:rsidR="00822513">
          <w:rPr>
            <w:noProof/>
            <w:webHidden/>
          </w:rPr>
          <w:tab/>
        </w:r>
        <w:r w:rsidR="00822513">
          <w:rPr>
            <w:noProof/>
            <w:webHidden/>
          </w:rPr>
          <w:fldChar w:fldCharType="begin"/>
        </w:r>
        <w:r w:rsidR="00822513">
          <w:rPr>
            <w:noProof/>
            <w:webHidden/>
          </w:rPr>
          <w:instrText xml:space="preserve"> PAGEREF _Toc1134815 \h </w:instrText>
        </w:r>
        <w:r w:rsidR="00822513">
          <w:rPr>
            <w:noProof/>
            <w:webHidden/>
          </w:rPr>
        </w:r>
        <w:r w:rsidR="00822513">
          <w:rPr>
            <w:noProof/>
            <w:webHidden/>
          </w:rPr>
          <w:fldChar w:fldCharType="separate"/>
        </w:r>
        <w:r w:rsidR="001502D9">
          <w:rPr>
            <w:noProof/>
            <w:webHidden/>
          </w:rPr>
          <w:t>3</w:t>
        </w:r>
        <w:r w:rsidR="00822513">
          <w:rPr>
            <w:noProof/>
            <w:webHidden/>
          </w:rPr>
          <w:fldChar w:fldCharType="end"/>
        </w:r>
      </w:hyperlink>
    </w:p>
    <w:p w:rsidR="00822513" w:rsidRDefault="00A814FF">
      <w:pPr>
        <w:pStyle w:val="20"/>
        <w:rPr>
          <w:rStyle w:val="a9"/>
          <w:noProof/>
        </w:rPr>
      </w:pPr>
      <w:hyperlink w:anchor="_Toc1134816" w:history="1">
        <w:r w:rsidR="00822513" w:rsidRPr="00777944">
          <w:rPr>
            <w:rStyle w:val="a9"/>
            <w:rFonts w:hint="eastAsia"/>
            <w:noProof/>
          </w:rPr>
          <w:t>（３）第一期提案書作成時の県民意見の整理と集約、提案内容</w:t>
        </w:r>
        <w:r w:rsidR="00822513">
          <w:rPr>
            <w:noProof/>
            <w:webHidden/>
          </w:rPr>
          <w:tab/>
        </w:r>
        <w:r w:rsidR="00822513">
          <w:rPr>
            <w:noProof/>
            <w:webHidden/>
          </w:rPr>
          <w:fldChar w:fldCharType="begin"/>
        </w:r>
        <w:r w:rsidR="00822513">
          <w:rPr>
            <w:noProof/>
            <w:webHidden/>
          </w:rPr>
          <w:instrText xml:space="preserve"> PAGEREF _Toc1134816 \h </w:instrText>
        </w:r>
        <w:r w:rsidR="00822513">
          <w:rPr>
            <w:noProof/>
            <w:webHidden/>
          </w:rPr>
        </w:r>
        <w:r w:rsidR="00822513">
          <w:rPr>
            <w:noProof/>
            <w:webHidden/>
          </w:rPr>
          <w:fldChar w:fldCharType="separate"/>
        </w:r>
        <w:r w:rsidR="001502D9">
          <w:rPr>
            <w:noProof/>
            <w:webHidden/>
          </w:rPr>
          <w:t>5</w:t>
        </w:r>
        <w:r w:rsidR="00822513">
          <w:rPr>
            <w:noProof/>
            <w:webHidden/>
          </w:rPr>
          <w:fldChar w:fldCharType="end"/>
        </w:r>
      </w:hyperlink>
    </w:p>
    <w:p w:rsidR="00822513" w:rsidRPr="00BB696E" w:rsidRDefault="00822513" w:rsidP="00BB696E">
      <w:pPr>
        <w:rPr>
          <w:noProof/>
        </w:rPr>
      </w:pPr>
    </w:p>
    <w:p w:rsidR="00822513" w:rsidRPr="00BB696E" w:rsidRDefault="00A814FF">
      <w:pPr>
        <w:pStyle w:val="10"/>
        <w:tabs>
          <w:tab w:val="right" w:leader="dot" w:pos="9629"/>
        </w:tabs>
        <w:rPr>
          <w:noProof/>
        </w:rPr>
      </w:pPr>
      <w:hyperlink w:anchor="_Toc1134817" w:history="1">
        <w:r w:rsidR="00822513" w:rsidRPr="00777944">
          <w:rPr>
            <w:rStyle w:val="a9"/>
            <w:rFonts w:hint="eastAsia"/>
            <w:noProof/>
          </w:rPr>
          <w:t>３　提案書の見直しにあたって</w:t>
        </w:r>
        <w:r w:rsidR="00822513">
          <w:rPr>
            <w:noProof/>
            <w:webHidden/>
          </w:rPr>
          <w:tab/>
        </w:r>
        <w:r w:rsidR="00822513">
          <w:rPr>
            <w:noProof/>
            <w:webHidden/>
          </w:rPr>
          <w:fldChar w:fldCharType="begin"/>
        </w:r>
        <w:r w:rsidR="00822513">
          <w:rPr>
            <w:noProof/>
            <w:webHidden/>
          </w:rPr>
          <w:instrText xml:space="preserve"> PAGEREF _Toc1134817 \h </w:instrText>
        </w:r>
        <w:r w:rsidR="00822513">
          <w:rPr>
            <w:noProof/>
            <w:webHidden/>
          </w:rPr>
        </w:r>
        <w:r w:rsidR="00822513">
          <w:rPr>
            <w:noProof/>
            <w:webHidden/>
          </w:rPr>
          <w:fldChar w:fldCharType="separate"/>
        </w:r>
        <w:r w:rsidR="001502D9">
          <w:rPr>
            <w:noProof/>
            <w:webHidden/>
          </w:rPr>
          <w:t>7</w:t>
        </w:r>
        <w:r w:rsidR="00822513">
          <w:rPr>
            <w:noProof/>
            <w:webHidden/>
          </w:rPr>
          <w:fldChar w:fldCharType="end"/>
        </w:r>
      </w:hyperlink>
    </w:p>
    <w:p w:rsidR="00822513" w:rsidRDefault="00A814FF">
      <w:pPr>
        <w:pStyle w:val="20"/>
        <w:rPr>
          <w:rFonts w:asciiTheme="minorHAnsi" w:eastAsiaTheme="minorEastAsia" w:hAnsiTheme="minorHAnsi" w:cstheme="minorBidi"/>
          <w:noProof/>
          <w:sz w:val="21"/>
          <w:szCs w:val="22"/>
        </w:rPr>
      </w:pPr>
      <w:hyperlink w:anchor="_Toc1134818" w:history="1">
        <w:r w:rsidR="00822513" w:rsidRPr="00777944">
          <w:rPr>
            <w:rStyle w:val="a9"/>
            <w:rFonts w:hint="eastAsia"/>
            <w:noProof/>
          </w:rPr>
          <w:t>（１）県民ニーズ調査の考察</w:t>
        </w:r>
        <w:r w:rsidR="00822513">
          <w:rPr>
            <w:noProof/>
            <w:webHidden/>
          </w:rPr>
          <w:tab/>
        </w:r>
        <w:r w:rsidR="00822513">
          <w:rPr>
            <w:noProof/>
            <w:webHidden/>
          </w:rPr>
          <w:fldChar w:fldCharType="begin"/>
        </w:r>
        <w:r w:rsidR="00822513">
          <w:rPr>
            <w:noProof/>
            <w:webHidden/>
          </w:rPr>
          <w:instrText xml:space="preserve"> PAGEREF _Toc1134818 \h </w:instrText>
        </w:r>
        <w:r w:rsidR="00822513">
          <w:rPr>
            <w:noProof/>
            <w:webHidden/>
          </w:rPr>
        </w:r>
        <w:r w:rsidR="00822513">
          <w:rPr>
            <w:noProof/>
            <w:webHidden/>
          </w:rPr>
          <w:fldChar w:fldCharType="separate"/>
        </w:r>
        <w:r w:rsidR="001502D9">
          <w:rPr>
            <w:noProof/>
            <w:webHidden/>
          </w:rPr>
          <w:t>7</w:t>
        </w:r>
        <w:r w:rsidR="00822513">
          <w:rPr>
            <w:noProof/>
            <w:webHidden/>
          </w:rPr>
          <w:fldChar w:fldCharType="end"/>
        </w:r>
      </w:hyperlink>
    </w:p>
    <w:p w:rsidR="00822513" w:rsidRDefault="00A814FF">
      <w:pPr>
        <w:pStyle w:val="20"/>
        <w:rPr>
          <w:rFonts w:asciiTheme="minorHAnsi" w:eastAsiaTheme="minorEastAsia" w:hAnsiTheme="minorHAnsi" w:cstheme="minorBidi"/>
          <w:noProof/>
          <w:sz w:val="21"/>
          <w:szCs w:val="22"/>
        </w:rPr>
      </w:pPr>
      <w:hyperlink w:anchor="_Toc1134819" w:history="1">
        <w:r w:rsidR="00822513" w:rsidRPr="00777944">
          <w:rPr>
            <w:rStyle w:val="a9"/>
            <w:rFonts w:hint="eastAsia"/>
            <w:noProof/>
          </w:rPr>
          <w:t>（２）見直しの趣旨</w:t>
        </w:r>
        <w:r w:rsidR="00822513">
          <w:rPr>
            <w:noProof/>
            <w:webHidden/>
          </w:rPr>
          <w:tab/>
        </w:r>
        <w:r w:rsidR="00822513">
          <w:rPr>
            <w:noProof/>
            <w:webHidden/>
          </w:rPr>
          <w:fldChar w:fldCharType="begin"/>
        </w:r>
        <w:r w:rsidR="00822513">
          <w:rPr>
            <w:noProof/>
            <w:webHidden/>
          </w:rPr>
          <w:instrText xml:space="preserve"> PAGEREF _Toc1134819 \h </w:instrText>
        </w:r>
        <w:r w:rsidR="00822513">
          <w:rPr>
            <w:noProof/>
            <w:webHidden/>
          </w:rPr>
        </w:r>
        <w:r w:rsidR="00822513">
          <w:rPr>
            <w:noProof/>
            <w:webHidden/>
          </w:rPr>
          <w:fldChar w:fldCharType="separate"/>
        </w:r>
        <w:r w:rsidR="001502D9">
          <w:rPr>
            <w:noProof/>
            <w:webHidden/>
          </w:rPr>
          <w:t>8</w:t>
        </w:r>
        <w:r w:rsidR="00822513">
          <w:rPr>
            <w:noProof/>
            <w:webHidden/>
          </w:rPr>
          <w:fldChar w:fldCharType="end"/>
        </w:r>
      </w:hyperlink>
    </w:p>
    <w:p w:rsidR="00822513" w:rsidRDefault="00A814FF">
      <w:pPr>
        <w:pStyle w:val="20"/>
        <w:rPr>
          <w:rFonts w:asciiTheme="minorHAnsi" w:eastAsiaTheme="minorEastAsia" w:hAnsiTheme="minorHAnsi" w:cstheme="minorBidi"/>
          <w:noProof/>
          <w:sz w:val="21"/>
          <w:szCs w:val="22"/>
        </w:rPr>
      </w:pPr>
      <w:hyperlink w:anchor="_Toc1134820" w:history="1">
        <w:r w:rsidR="00822513" w:rsidRPr="00777944">
          <w:rPr>
            <w:rStyle w:val="a9"/>
            <w:rFonts w:hint="eastAsia"/>
            <w:noProof/>
          </w:rPr>
          <w:t>（３）県民意見の収集について</w:t>
        </w:r>
        <w:r w:rsidR="00822513">
          <w:rPr>
            <w:noProof/>
            <w:webHidden/>
          </w:rPr>
          <w:tab/>
        </w:r>
        <w:r w:rsidR="00822513">
          <w:rPr>
            <w:noProof/>
            <w:webHidden/>
          </w:rPr>
          <w:fldChar w:fldCharType="begin"/>
        </w:r>
        <w:r w:rsidR="00822513">
          <w:rPr>
            <w:noProof/>
            <w:webHidden/>
          </w:rPr>
          <w:instrText xml:space="preserve"> PAGEREF _Toc1134820 \h </w:instrText>
        </w:r>
        <w:r w:rsidR="00822513">
          <w:rPr>
            <w:noProof/>
            <w:webHidden/>
          </w:rPr>
        </w:r>
        <w:r w:rsidR="00822513">
          <w:rPr>
            <w:noProof/>
            <w:webHidden/>
          </w:rPr>
          <w:fldChar w:fldCharType="separate"/>
        </w:r>
        <w:r w:rsidR="001502D9">
          <w:rPr>
            <w:noProof/>
            <w:webHidden/>
          </w:rPr>
          <w:t>8</w:t>
        </w:r>
        <w:r w:rsidR="00822513">
          <w:rPr>
            <w:noProof/>
            <w:webHidden/>
          </w:rPr>
          <w:fldChar w:fldCharType="end"/>
        </w:r>
      </w:hyperlink>
    </w:p>
    <w:p w:rsidR="00822513" w:rsidRDefault="00A814FF">
      <w:pPr>
        <w:pStyle w:val="20"/>
        <w:rPr>
          <w:rStyle w:val="a9"/>
          <w:noProof/>
        </w:rPr>
      </w:pPr>
      <w:hyperlink w:anchor="_Toc1134821" w:history="1">
        <w:r w:rsidR="00822513" w:rsidRPr="00777944">
          <w:rPr>
            <w:rStyle w:val="a9"/>
            <w:rFonts w:hint="eastAsia"/>
            <w:noProof/>
          </w:rPr>
          <w:t>（４）今後の検討課題と提案内容</w:t>
        </w:r>
        <w:r w:rsidR="00822513">
          <w:rPr>
            <w:noProof/>
            <w:webHidden/>
          </w:rPr>
          <w:tab/>
        </w:r>
        <w:r w:rsidR="00822513">
          <w:rPr>
            <w:noProof/>
            <w:webHidden/>
          </w:rPr>
          <w:fldChar w:fldCharType="begin"/>
        </w:r>
        <w:r w:rsidR="00822513">
          <w:rPr>
            <w:noProof/>
            <w:webHidden/>
          </w:rPr>
          <w:instrText xml:space="preserve"> PAGEREF _Toc1134821 \h </w:instrText>
        </w:r>
        <w:r w:rsidR="00822513">
          <w:rPr>
            <w:noProof/>
            <w:webHidden/>
          </w:rPr>
        </w:r>
        <w:r w:rsidR="00822513">
          <w:rPr>
            <w:noProof/>
            <w:webHidden/>
          </w:rPr>
          <w:fldChar w:fldCharType="separate"/>
        </w:r>
        <w:r w:rsidR="001502D9">
          <w:rPr>
            <w:noProof/>
            <w:webHidden/>
          </w:rPr>
          <w:t>12</w:t>
        </w:r>
        <w:r w:rsidR="00822513">
          <w:rPr>
            <w:noProof/>
            <w:webHidden/>
          </w:rPr>
          <w:fldChar w:fldCharType="end"/>
        </w:r>
      </w:hyperlink>
    </w:p>
    <w:p w:rsidR="00822513" w:rsidRPr="00BB696E" w:rsidRDefault="00822513" w:rsidP="00BB696E">
      <w:pPr>
        <w:rPr>
          <w:noProof/>
        </w:rPr>
      </w:pPr>
    </w:p>
    <w:p w:rsidR="00822513" w:rsidRDefault="00A814FF">
      <w:pPr>
        <w:pStyle w:val="10"/>
        <w:tabs>
          <w:tab w:val="right" w:leader="dot" w:pos="9629"/>
        </w:tabs>
        <w:rPr>
          <w:rFonts w:asciiTheme="minorHAnsi" w:eastAsiaTheme="minorEastAsia" w:hAnsiTheme="minorHAnsi" w:cstheme="minorBidi"/>
          <w:noProof/>
          <w:sz w:val="21"/>
          <w:szCs w:val="22"/>
        </w:rPr>
      </w:pPr>
      <w:hyperlink w:anchor="_Toc1134822" w:history="1">
        <w:r w:rsidR="00822513" w:rsidRPr="00777944">
          <w:rPr>
            <w:rStyle w:val="a9"/>
            <w:rFonts w:ascii="ＭＳ ゴシック" w:hAnsi="ＭＳ ゴシック" w:hint="eastAsia"/>
            <w:noProof/>
          </w:rPr>
          <w:t>４　提案内容の詳細</w:t>
        </w:r>
        <w:r w:rsidR="00822513">
          <w:rPr>
            <w:noProof/>
            <w:webHidden/>
          </w:rPr>
          <w:tab/>
        </w:r>
        <w:r w:rsidR="00822513">
          <w:rPr>
            <w:noProof/>
            <w:webHidden/>
          </w:rPr>
          <w:fldChar w:fldCharType="begin"/>
        </w:r>
        <w:r w:rsidR="00822513">
          <w:rPr>
            <w:noProof/>
            <w:webHidden/>
          </w:rPr>
          <w:instrText xml:space="preserve"> PAGEREF _Toc1134822 \h </w:instrText>
        </w:r>
        <w:r w:rsidR="00822513">
          <w:rPr>
            <w:noProof/>
            <w:webHidden/>
          </w:rPr>
        </w:r>
        <w:r w:rsidR="00822513">
          <w:rPr>
            <w:noProof/>
            <w:webHidden/>
          </w:rPr>
          <w:fldChar w:fldCharType="separate"/>
        </w:r>
        <w:r w:rsidR="001502D9">
          <w:rPr>
            <w:noProof/>
            <w:webHidden/>
          </w:rPr>
          <w:t>14</w:t>
        </w:r>
        <w:r w:rsidR="00822513">
          <w:rPr>
            <w:noProof/>
            <w:webHidden/>
          </w:rPr>
          <w:fldChar w:fldCharType="end"/>
        </w:r>
      </w:hyperlink>
    </w:p>
    <w:p w:rsidR="00822513" w:rsidRPr="00BB696E" w:rsidRDefault="00A814FF">
      <w:pPr>
        <w:pStyle w:val="20"/>
        <w:rPr>
          <w:rFonts w:asciiTheme="minorEastAsia" w:eastAsiaTheme="minorEastAsia" w:hAnsiTheme="minorEastAsia" w:cstheme="minorBidi"/>
          <w:noProof/>
          <w:sz w:val="21"/>
          <w:szCs w:val="22"/>
        </w:rPr>
      </w:pPr>
      <w:hyperlink w:anchor="_Toc1134823" w:history="1">
        <w:r w:rsidR="00822513" w:rsidRPr="00BB696E">
          <w:rPr>
            <w:rStyle w:val="a9"/>
            <w:rFonts w:asciiTheme="minorEastAsia" w:eastAsiaTheme="minorEastAsia" w:hAnsiTheme="minorEastAsia" w:hint="eastAsia"/>
            <w:noProof/>
          </w:rPr>
          <w:t>（１）バリアフリー教育の充実</w:t>
        </w:r>
        <w:r w:rsidR="00822513" w:rsidRPr="00BB696E">
          <w:rPr>
            <w:rFonts w:asciiTheme="minorEastAsia" w:eastAsiaTheme="minorEastAsia" w:hAnsiTheme="minorEastAsia"/>
            <w:noProof/>
            <w:webHidden/>
          </w:rPr>
          <w:tab/>
        </w:r>
        <w:r w:rsidR="00822513" w:rsidRPr="00BB696E">
          <w:rPr>
            <w:rFonts w:asciiTheme="minorEastAsia" w:eastAsiaTheme="minorEastAsia" w:hAnsiTheme="minorEastAsia"/>
            <w:noProof/>
            <w:webHidden/>
          </w:rPr>
          <w:fldChar w:fldCharType="begin"/>
        </w:r>
        <w:r w:rsidR="00822513" w:rsidRPr="00BB696E">
          <w:rPr>
            <w:rFonts w:asciiTheme="minorEastAsia" w:eastAsiaTheme="minorEastAsia" w:hAnsiTheme="minorEastAsia"/>
            <w:noProof/>
            <w:webHidden/>
          </w:rPr>
          <w:instrText xml:space="preserve"> PAGEREF _Toc1134823 \h </w:instrText>
        </w:r>
        <w:r w:rsidR="00822513" w:rsidRPr="00BB696E">
          <w:rPr>
            <w:rFonts w:asciiTheme="minorEastAsia" w:eastAsiaTheme="minorEastAsia" w:hAnsiTheme="minorEastAsia"/>
            <w:noProof/>
            <w:webHidden/>
          </w:rPr>
        </w:r>
        <w:r w:rsidR="00822513" w:rsidRPr="00BB696E">
          <w:rPr>
            <w:rFonts w:asciiTheme="minorEastAsia" w:eastAsiaTheme="minorEastAsia" w:hAnsiTheme="minorEastAsia"/>
            <w:noProof/>
            <w:webHidden/>
          </w:rPr>
          <w:fldChar w:fldCharType="separate"/>
        </w:r>
        <w:r w:rsidR="001502D9">
          <w:rPr>
            <w:rFonts w:asciiTheme="minorEastAsia" w:eastAsiaTheme="minorEastAsia" w:hAnsiTheme="minorEastAsia"/>
            <w:noProof/>
            <w:webHidden/>
          </w:rPr>
          <w:t>14</w:t>
        </w:r>
        <w:r w:rsidR="00822513" w:rsidRPr="00BB696E">
          <w:rPr>
            <w:rFonts w:asciiTheme="minorEastAsia" w:eastAsiaTheme="minorEastAsia" w:hAnsiTheme="minorEastAsia"/>
            <w:noProof/>
            <w:webHidden/>
          </w:rPr>
          <w:fldChar w:fldCharType="end"/>
        </w:r>
      </w:hyperlink>
    </w:p>
    <w:p w:rsidR="00822513" w:rsidRPr="00BB696E" w:rsidRDefault="00A814FF">
      <w:pPr>
        <w:pStyle w:val="20"/>
        <w:rPr>
          <w:rFonts w:asciiTheme="minorEastAsia" w:eastAsiaTheme="minorEastAsia" w:hAnsiTheme="minorEastAsia" w:cstheme="minorBidi"/>
          <w:noProof/>
          <w:sz w:val="21"/>
          <w:szCs w:val="22"/>
        </w:rPr>
      </w:pPr>
      <w:hyperlink w:anchor="_Toc1134824" w:history="1">
        <w:r w:rsidR="00822513" w:rsidRPr="00BB696E">
          <w:rPr>
            <w:rStyle w:val="a9"/>
            <w:rFonts w:asciiTheme="minorEastAsia" w:eastAsiaTheme="minorEastAsia" w:hAnsiTheme="minorEastAsia" w:hint="eastAsia"/>
            <w:noProof/>
          </w:rPr>
          <w:t>（２）多様な人が住まう「街」への気づき、障がい者理解の推進</w:t>
        </w:r>
        <w:r w:rsidR="00822513" w:rsidRPr="00BB696E">
          <w:rPr>
            <w:rFonts w:asciiTheme="minorEastAsia" w:eastAsiaTheme="minorEastAsia" w:hAnsiTheme="minorEastAsia"/>
            <w:noProof/>
            <w:webHidden/>
          </w:rPr>
          <w:tab/>
        </w:r>
        <w:r w:rsidR="00822513" w:rsidRPr="00BB696E">
          <w:rPr>
            <w:rFonts w:asciiTheme="minorEastAsia" w:eastAsiaTheme="minorEastAsia" w:hAnsiTheme="minorEastAsia"/>
            <w:noProof/>
            <w:webHidden/>
          </w:rPr>
          <w:fldChar w:fldCharType="begin"/>
        </w:r>
        <w:r w:rsidR="00822513" w:rsidRPr="00BB696E">
          <w:rPr>
            <w:rFonts w:asciiTheme="minorEastAsia" w:eastAsiaTheme="minorEastAsia" w:hAnsiTheme="minorEastAsia"/>
            <w:noProof/>
            <w:webHidden/>
          </w:rPr>
          <w:instrText xml:space="preserve"> PAGEREF _Toc1134824 \h </w:instrText>
        </w:r>
        <w:r w:rsidR="00822513" w:rsidRPr="00BB696E">
          <w:rPr>
            <w:rFonts w:asciiTheme="minorEastAsia" w:eastAsiaTheme="minorEastAsia" w:hAnsiTheme="minorEastAsia"/>
            <w:noProof/>
            <w:webHidden/>
          </w:rPr>
        </w:r>
        <w:r w:rsidR="00822513" w:rsidRPr="00BB696E">
          <w:rPr>
            <w:rFonts w:asciiTheme="minorEastAsia" w:eastAsiaTheme="minorEastAsia" w:hAnsiTheme="minorEastAsia"/>
            <w:noProof/>
            <w:webHidden/>
          </w:rPr>
          <w:fldChar w:fldCharType="separate"/>
        </w:r>
        <w:r w:rsidR="001502D9">
          <w:rPr>
            <w:rFonts w:asciiTheme="minorEastAsia" w:eastAsiaTheme="minorEastAsia" w:hAnsiTheme="minorEastAsia"/>
            <w:noProof/>
            <w:webHidden/>
          </w:rPr>
          <w:t>15</w:t>
        </w:r>
        <w:r w:rsidR="00822513" w:rsidRPr="00BB696E">
          <w:rPr>
            <w:rFonts w:asciiTheme="minorEastAsia" w:eastAsiaTheme="minorEastAsia" w:hAnsiTheme="minorEastAsia"/>
            <w:noProof/>
            <w:webHidden/>
          </w:rPr>
          <w:fldChar w:fldCharType="end"/>
        </w:r>
      </w:hyperlink>
    </w:p>
    <w:p w:rsidR="00822513" w:rsidRPr="00BB696E" w:rsidRDefault="00A814FF">
      <w:pPr>
        <w:pStyle w:val="20"/>
        <w:rPr>
          <w:rFonts w:asciiTheme="minorEastAsia" w:eastAsiaTheme="minorEastAsia" w:hAnsiTheme="minorEastAsia" w:cstheme="minorBidi"/>
          <w:noProof/>
          <w:sz w:val="21"/>
          <w:szCs w:val="22"/>
        </w:rPr>
      </w:pPr>
      <w:hyperlink w:anchor="_Toc1134825" w:history="1">
        <w:r w:rsidR="00822513" w:rsidRPr="00BB696E">
          <w:rPr>
            <w:rStyle w:val="a9"/>
            <w:rFonts w:asciiTheme="minorEastAsia" w:eastAsiaTheme="minorEastAsia" w:hAnsiTheme="minorEastAsia" w:hint="eastAsia"/>
            <w:noProof/>
          </w:rPr>
          <w:t>（３）安心して出かけられる「街」の実現を目指して</w:t>
        </w:r>
        <w:r w:rsidR="00822513" w:rsidRPr="00BB696E">
          <w:rPr>
            <w:rFonts w:asciiTheme="minorEastAsia" w:eastAsiaTheme="minorEastAsia" w:hAnsiTheme="minorEastAsia"/>
            <w:noProof/>
            <w:webHidden/>
          </w:rPr>
          <w:tab/>
        </w:r>
        <w:r w:rsidR="00822513" w:rsidRPr="00BB696E">
          <w:rPr>
            <w:rFonts w:asciiTheme="minorEastAsia" w:eastAsiaTheme="minorEastAsia" w:hAnsiTheme="minorEastAsia"/>
            <w:noProof/>
            <w:webHidden/>
          </w:rPr>
          <w:fldChar w:fldCharType="begin"/>
        </w:r>
        <w:r w:rsidR="00822513" w:rsidRPr="00BB696E">
          <w:rPr>
            <w:rFonts w:asciiTheme="minorEastAsia" w:eastAsiaTheme="minorEastAsia" w:hAnsiTheme="minorEastAsia"/>
            <w:noProof/>
            <w:webHidden/>
          </w:rPr>
          <w:instrText xml:space="preserve"> PAGEREF _Toc1134825 \h </w:instrText>
        </w:r>
        <w:r w:rsidR="00822513" w:rsidRPr="00BB696E">
          <w:rPr>
            <w:rFonts w:asciiTheme="minorEastAsia" w:eastAsiaTheme="minorEastAsia" w:hAnsiTheme="minorEastAsia"/>
            <w:noProof/>
            <w:webHidden/>
          </w:rPr>
        </w:r>
        <w:r w:rsidR="00822513" w:rsidRPr="00BB696E">
          <w:rPr>
            <w:rFonts w:asciiTheme="minorEastAsia" w:eastAsiaTheme="minorEastAsia" w:hAnsiTheme="minorEastAsia"/>
            <w:noProof/>
            <w:webHidden/>
          </w:rPr>
          <w:fldChar w:fldCharType="separate"/>
        </w:r>
        <w:r w:rsidR="001502D9">
          <w:rPr>
            <w:rFonts w:asciiTheme="minorEastAsia" w:eastAsiaTheme="minorEastAsia" w:hAnsiTheme="minorEastAsia"/>
            <w:noProof/>
            <w:webHidden/>
          </w:rPr>
          <w:t>17</w:t>
        </w:r>
        <w:r w:rsidR="00822513" w:rsidRPr="00BB696E">
          <w:rPr>
            <w:rFonts w:asciiTheme="minorEastAsia" w:eastAsiaTheme="minorEastAsia" w:hAnsiTheme="minorEastAsia"/>
            <w:noProof/>
            <w:webHidden/>
          </w:rPr>
          <w:fldChar w:fldCharType="end"/>
        </w:r>
      </w:hyperlink>
    </w:p>
    <w:p w:rsidR="00822513" w:rsidRPr="00BB696E" w:rsidRDefault="00A814FF">
      <w:pPr>
        <w:pStyle w:val="20"/>
        <w:rPr>
          <w:rFonts w:asciiTheme="minorEastAsia" w:eastAsiaTheme="minorEastAsia" w:hAnsiTheme="minorEastAsia" w:cstheme="minorBidi"/>
          <w:noProof/>
          <w:sz w:val="21"/>
          <w:szCs w:val="22"/>
        </w:rPr>
      </w:pPr>
      <w:hyperlink w:anchor="_Toc1134826" w:history="1">
        <w:r w:rsidR="00822513" w:rsidRPr="00BB696E">
          <w:rPr>
            <w:rStyle w:val="a9"/>
            <w:rFonts w:asciiTheme="minorEastAsia" w:eastAsiaTheme="minorEastAsia" w:hAnsiTheme="minorEastAsia" w:hint="eastAsia"/>
            <w:noProof/>
          </w:rPr>
          <w:t>（４）条例適合率・遵守率向上に向けた取組み</w:t>
        </w:r>
        <w:r w:rsidR="00822513" w:rsidRPr="00BB696E">
          <w:rPr>
            <w:rFonts w:asciiTheme="minorEastAsia" w:eastAsiaTheme="minorEastAsia" w:hAnsiTheme="minorEastAsia"/>
            <w:noProof/>
            <w:webHidden/>
          </w:rPr>
          <w:tab/>
        </w:r>
        <w:r w:rsidR="00822513" w:rsidRPr="00BB696E">
          <w:rPr>
            <w:rFonts w:asciiTheme="minorEastAsia" w:eastAsiaTheme="minorEastAsia" w:hAnsiTheme="minorEastAsia"/>
            <w:noProof/>
            <w:webHidden/>
          </w:rPr>
          <w:fldChar w:fldCharType="begin"/>
        </w:r>
        <w:r w:rsidR="00822513" w:rsidRPr="00BB696E">
          <w:rPr>
            <w:rFonts w:asciiTheme="minorEastAsia" w:eastAsiaTheme="minorEastAsia" w:hAnsiTheme="minorEastAsia"/>
            <w:noProof/>
            <w:webHidden/>
          </w:rPr>
          <w:instrText xml:space="preserve"> PAGEREF _Toc1134826 \h </w:instrText>
        </w:r>
        <w:r w:rsidR="00822513" w:rsidRPr="00BB696E">
          <w:rPr>
            <w:rFonts w:asciiTheme="minorEastAsia" w:eastAsiaTheme="minorEastAsia" w:hAnsiTheme="minorEastAsia"/>
            <w:noProof/>
            <w:webHidden/>
          </w:rPr>
        </w:r>
        <w:r w:rsidR="00822513" w:rsidRPr="00BB696E">
          <w:rPr>
            <w:rFonts w:asciiTheme="minorEastAsia" w:eastAsiaTheme="minorEastAsia" w:hAnsiTheme="minorEastAsia"/>
            <w:noProof/>
            <w:webHidden/>
          </w:rPr>
          <w:fldChar w:fldCharType="separate"/>
        </w:r>
        <w:r w:rsidR="001502D9">
          <w:rPr>
            <w:rFonts w:asciiTheme="minorEastAsia" w:eastAsiaTheme="minorEastAsia" w:hAnsiTheme="minorEastAsia"/>
            <w:noProof/>
            <w:webHidden/>
          </w:rPr>
          <w:t>19</w:t>
        </w:r>
        <w:r w:rsidR="00822513" w:rsidRPr="00BB696E">
          <w:rPr>
            <w:rFonts w:asciiTheme="minorEastAsia" w:eastAsiaTheme="minorEastAsia" w:hAnsiTheme="minorEastAsia"/>
            <w:noProof/>
            <w:webHidden/>
          </w:rPr>
          <w:fldChar w:fldCharType="end"/>
        </w:r>
      </w:hyperlink>
    </w:p>
    <w:p w:rsidR="00822513" w:rsidRPr="00BB696E" w:rsidRDefault="00A814FF">
      <w:pPr>
        <w:pStyle w:val="20"/>
        <w:rPr>
          <w:rFonts w:asciiTheme="minorEastAsia" w:eastAsiaTheme="minorEastAsia" w:hAnsiTheme="minorEastAsia" w:cstheme="minorBidi"/>
          <w:noProof/>
          <w:sz w:val="21"/>
          <w:szCs w:val="22"/>
        </w:rPr>
      </w:pPr>
      <w:hyperlink w:anchor="_Toc1134827" w:history="1">
        <w:r w:rsidR="00822513" w:rsidRPr="00BB696E">
          <w:rPr>
            <w:rStyle w:val="a9"/>
            <w:rFonts w:asciiTheme="minorEastAsia" w:eastAsiaTheme="minorEastAsia" w:hAnsiTheme="minorEastAsia" w:hint="eastAsia"/>
            <w:noProof/>
          </w:rPr>
          <w:t>（５）施設の計画段階における関係者の参画</w:t>
        </w:r>
        <w:r w:rsidR="00822513" w:rsidRPr="00BB696E">
          <w:rPr>
            <w:rFonts w:asciiTheme="minorEastAsia" w:eastAsiaTheme="minorEastAsia" w:hAnsiTheme="minorEastAsia"/>
            <w:noProof/>
            <w:webHidden/>
          </w:rPr>
          <w:tab/>
        </w:r>
        <w:r w:rsidR="00822513" w:rsidRPr="00BB696E">
          <w:rPr>
            <w:rFonts w:asciiTheme="minorEastAsia" w:eastAsiaTheme="minorEastAsia" w:hAnsiTheme="minorEastAsia"/>
            <w:noProof/>
            <w:webHidden/>
          </w:rPr>
          <w:fldChar w:fldCharType="begin"/>
        </w:r>
        <w:r w:rsidR="00822513" w:rsidRPr="00BB696E">
          <w:rPr>
            <w:rFonts w:asciiTheme="minorEastAsia" w:eastAsiaTheme="minorEastAsia" w:hAnsiTheme="minorEastAsia"/>
            <w:noProof/>
            <w:webHidden/>
          </w:rPr>
          <w:instrText xml:space="preserve"> PAGEREF _Toc1134827 \h </w:instrText>
        </w:r>
        <w:r w:rsidR="00822513" w:rsidRPr="00BB696E">
          <w:rPr>
            <w:rFonts w:asciiTheme="minorEastAsia" w:eastAsiaTheme="minorEastAsia" w:hAnsiTheme="minorEastAsia"/>
            <w:noProof/>
            <w:webHidden/>
          </w:rPr>
        </w:r>
        <w:r w:rsidR="00822513" w:rsidRPr="00BB696E">
          <w:rPr>
            <w:rFonts w:asciiTheme="minorEastAsia" w:eastAsiaTheme="minorEastAsia" w:hAnsiTheme="minorEastAsia"/>
            <w:noProof/>
            <w:webHidden/>
          </w:rPr>
          <w:fldChar w:fldCharType="separate"/>
        </w:r>
        <w:r w:rsidR="001502D9">
          <w:rPr>
            <w:rFonts w:asciiTheme="minorEastAsia" w:eastAsiaTheme="minorEastAsia" w:hAnsiTheme="minorEastAsia"/>
            <w:noProof/>
            <w:webHidden/>
          </w:rPr>
          <w:t>20</w:t>
        </w:r>
        <w:r w:rsidR="00822513" w:rsidRPr="00BB696E">
          <w:rPr>
            <w:rFonts w:asciiTheme="minorEastAsia" w:eastAsiaTheme="minorEastAsia" w:hAnsiTheme="minorEastAsia"/>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2" w:name="_Toc329187481"/>
      <w:bookmarkStart w:id="3" w:name="_Toc332986610"/>
    </w:p>
    <w:p w:rsidR="00651110" w:rsidRPr="00447E22" w:rsidRDefault="00651110" w:rsidP="00651110">
      <w:pPr>
        <w:pStyle w:val="1"/>
        <w:rPr>
          <w:rFonts w:ascii="ＭＳ ゴシック" w:hAnsi="ＭＳ ゴシック"/>
          <w:sz w:val="28"/>
        </w:rPr>
      </w:pPr>
      <w:bookmarkStart w:id="4" w:name="_Toc532283050"/>
      <w:bookmarkStart w:id="5" w:name="_Toc536811685"/>
      <w:bookmarkStart w:id="6" w:name="_Toc1134809"/>
      <w:r w:rsidRPr="00F549DF">
        <w:rPr>
          <w:rFonts w:ascii="ＭＳ ゴシック" w:hAnsi="ＭＳ ゴシック" w:hint="eastAsia"/>
          <w:sz w:val="28"/>
          <w:bdr w:val="single" w:sz="4" w:space="0" w:color="auto"/>
        </w:rPr>
        <w:lastRenderedPageBreak/>
        <w:t>提案にあたって</w:t>
      </w:r>
      <w:bookmarkEnd w:id="2"/>
      <w:bookmarkEnd w:id="4"/>
      <w:bookmarkEnd w:id="5"/>
      <w:bookmarkEnd w:id="6"/>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D3122E">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7"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7"/>
    </w:p>
    <w:p w:rsidR="00822513" w:rsidRPr="00D7441B" w:rsidRDefault="00822513" w:rsidP="00822513">
      <w:pPr>
        <w:pStyle w:val="1"/>
        <w:rPr>
          <w:sz w:val="36"/>
          <w:szCs w:val="32"/>
        </w:rPr>
      </w:pPr>
      <w:bookmarkStart w:id="8" w:name="_Toc1134810"/>
      <w:r>
        <w:rPr>
          <w:rFonts w:hint="eastAsia"/>
          <w:sz w:val="28"/>
        </w:rPr>
        <w:lastRenderedPageBreak/>
        <w:t>１</w:t>
      </w:r>
      <w:r w:rsidRPr="00D7441B">
        <w:rPr>
          <w:rFonts w:hint="eastAsia"/>
          <w:sz w:val="28"/>
        </w:rPr>
        <w:t xml:space="preserve">　バリアフリーを取り巻く状況</w:t>
      </w:r>
      <w:bookmarkEnd w:id="8"/>
    </w:p>
    <w:p w:rsidR="00822513" w:rsidRDefault="00822513" w:rsidP="00822513">
      <w:pPr>
        <w:pStyle w:val="2"/>
        <w:spacing w:line="360" w:lineRule="exact"/>
        <w:rPr>
          <w:sz w:val="28"/>
        </w:rPr>
      </w:pPr>
      <w:bookmarkStart w:id="9" w:name="_Toc1134811"/>
      <w:r w:rsidRPr="00C012DA">
        <w:rPr>
          <w:rFonts w:hint="eastAsia"/>
          <w:sz w:val="28"/>
        </w:rPr>
        <w:t>（１）</w:t>
      </w:r>
      <w:r>
        <w:rPr>
          <w:rFonts w:hint="eastAsia"/>
          <w:sz w:val="28"/>
        </w:rPr>
        <w:t>国の動向等</w:t>
      </w:r>
      <w:bookmarkEnd w:id="9"/>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BB696E">
            <w:r>
              <w:rPr>
                <w:rFonts w:hint="eastAsia"/>
              </w:rPr>
              <w:t>※　合理的配慮</w:t>
            </w:r>
          </w:p>
          <w:p w:rsidR="00506CF1" w:rsidRPr="00BB696E"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BB696E">
        <w:trPr>
          <w:trHeight w:val="4275"/>
        </w:trPr>
        <w:tc>
          <w:tcPr>
            <w:tcW w:w="9270" w:type="dxa"/>
          </w:tcPr>
          <w:p w:rsidR="00506CF1" w:rsidRDefault="00506CF1" w:rsidP="00BB696E">
            <w:r>
              <w:rPr>
                <w:rFonts w:hint="eastAsia"/>
              </w:rPr>
              <w:t>※　「心のバリアフリー」の考え方</w:t>
            </w:r>
          </w:p>
          <w:p w:rsidR="00506CF1" w:rsidRDefault="00506CF1" w:rsidP="00BB696E">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BB696E">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BB696E">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BB696E">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BB696E">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0" w:name="_Toc1134812"/>
      <w:r w:rsidRPr="00C012DA">
        <w:rPr>
          <w:rFonts w:hint="eastAsia"/>
          <w:sz w:val="28"/>
        </w:rPr>
        <w:t>（２）</w:t>
      </w:r>
      <w:r>
        <w:rPr>
          <w:rFonts w:hint="eastAsia"/>
          <w:sz w:val="28"/>
        </w:rPr>
        <w:t>社会情勢の変化について</w:t>
      </w:r>
      <w:bookmarkEnd w:id="10"/>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14FF" w:rsidRPr="006D5074" w:rsidRDefault="00A814F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8"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" filled="f" stroked="f" strokeweight="1pt">
                <v:path arrowok="t"/>
                <v:textbox>
                  <w:txbxContent>
                    <w:p w:rsidR="00A814FF" w:rsidRPr="006D5074" w:rsidRDefault="00A814F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4FF" w:rsidRPr="001E29CF" w:rsidRDefault="00A814F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w:t>
                            </w:r>
                            <w:r>
                              <w:rPr>
                                <w:rFonts w:hAnsiTheme="minorEastAsia" w:hint="eastAsia"/>
                                <w:sz w:val="18"/>
                                <w:szCs w:val="18"/>
                              </w:rPr>
                              <w:t>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9"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" filled="f" stroked="f">
                <v:textbox inset="5.85pt,.7pt,5.85pt,.7pt">
                  <w:txbxContent>
                    <w:p w:rsidR="00A814FF" w:rsidRPr="001E29CF" w:rsidRDefault="00A814F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w:t>
                      </w:r>
                      <w:r>
                        <w:rPr>
                          <w:rFonts w:hAnsiTheme="minorEastAsia" w:hint="eastAsia"/>
                          <w:sz w:val="18"/>
                          <w:szCs w:val="18"/>
                        </w:rPr>
                        <w:t>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A814FF" w:rsidRPr="00803056" w:rsidRDefault="00A814FF"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30"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n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mxz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CvfFnEaAIAAKMEAAAOAAAAAAAAAAAAAAAAAC4C&#10;AABkcnMvZTJvRG9jLnhtbFBLAQItABQABgAIAAAAIQCAYZHD4AAAAAsBAAAPAAAAAAAAAAAAAAAA&#10;AMIEAABkcnMvZG93bnJldi54bWxQSwUGAAAAAAQABADzAAAAzwUAAAAA&#10;" filled="f" stroked="f" strokeweight="2pt">
                <v:textbox>
                  <w:txbxContent>
                    <w:p w:rsidR="00A814FF" w:rsidRPr="00803056" w:rsidRDefault="00A814FF"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BB696E" w:rsidRDefault="00822513" w:rsidP="00BB696E"/>
    <w:p w:rsidR="002465EF" w:rsidRPr="00D7441B" w:rsidRDefault="00822513" w:rsidP="00D7441B">
      <w:pPr>
        <w:pStyle w:val="1"/>
        <w:rPr>
          <w:sz w:val="36"/>
          <w:szCs w:val="32"/>
        </w:rPr>
      </w:pPr>
      <w:bookmarkStart w:id="11" w:name="_Toc1134813"/>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3"/>
      <w:bookmarkEnd w:id="11"/>
    </w:p>
    <w:p w:rsidR="002465EF" w:rsidRDefault="002465EF" w:rsidP="00C012DA">
      <w:pPr>
        <w:pStyle w:val="2"/>
        <w:spacing w:line="360" w:lineRule="exact"/>
        <w:rPr>
          <w:sz w:val="28"/>
        </w:rPr>
      </w:pPr>
      <w:bookmarkStart w:id="12" w:name="_Toc318390937"/>
      <w:bookmarkStart w:id="13" w:name="_Toc332986611"/>
      <w:bookmarkStart w:id="14" w:name="_Toc1134814"/>
      <w:r w:rsidRPr="00C012DA">
        <w:rPr>
          <w:rFonts w:hint="eastAsia"/>
          <w:sz w:val="28"/>
        </w:rPr>
        <w:t>（１）</w:t>
      </w:r>
      <w:bookmarkEnd w:id="12"/>
      <w:r w:rsidR="00951593">
        <w:rPr>
          <w:rFonts w:hint="eastAsia"/>
          <w:sz w:val="28"/>
        </w:rPr>
        <w:t>目的</w:t>
      </w:r>
      <w:bookmarkEnd w:id="13"/>
      <w:bookmarkEnd w:id="14"/>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5" w:name="_Toc332986612"/>
      <w:bookmarkStart w:id="16" w:name="_Toc1134815"/>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5"/>
      <w:bookmarkEnd w:id="16"/>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A814FF" w:rsidRDefault="00A814FF"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A814FF" w:rsidRPr="00F4406A" w:rsidRDefault="00A814FF"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A814FF" w:rsidRDefault="00A814FF" w:rsidP="002465EF">
                              <w:pPr>
                                <w:spacing w:line="0" w:lineRule="atLeast"/>
                                <w:jc w:val="center"/>
                              </w:pPr>
                              <w:r>
                                <w:rPr>
                                  <w:rFonts w:hint="eastAsia"/>
                                </w:rPr>
                                <w:t>ハード整備</w:t>
                              </w:r>
                            </w:p>
                            <w:p w:rsidR="00A814FF" w:rsidRPr="009209A9" w:rsidRDefault="00A814FF"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A814FF" w:rsidRDefault="00A814FF" w:rsidP="002465EF">
                              <w:pPr>
                                <w:spacing w:line="0" w:lineRule="atLeast"/>
                                <w:jc w:val="center"/>
                              </w:pPr>
                              <w:r>
                                <w:rPr>
                                  <w:rFonts w:hint="eastAsia"/>
                                </w:rPr>
                                <w:t>ソフト面</w:t>
                              </w:r>
                            </w:p>
                            <w:p w:rsidR="00A814FF" w:rsidRPr="009209A9" w:rsidRDefault="00A814FF" w:rsidP="002465EF">
                              <w:pPr>
                                <w:spacing w:line="0" w:lineRule="atLeast"/>
                                <w:jc w:val="center"/>
                                <w:rPr>
                                  <w:sz w:val="16"/>
                                  <w:szCs w:val="16"/>
                                </w:rPr>
                              </w:pPr>
                              <w:r w:rsidRPr="009209A9">
                                <w:rPr>
                                  <w:rFonts w:hint="eastAsia"/>
                                  <w:sz w:val="16"/>
                                  <w:szCs w:val="16"/>
                                </w:rPr>
                                <w:t>災害対応含む</w:t>
                              </w:r>
                            </w:p>
                            <w:p w:rsidR="00A814FF" w:rsidRDefault="00A814FF"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A814FF" w:rsidRDefault="00A814FF"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A814FF" w:rsidRDefault="00A814FF"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A814FF" w:rsidRPr="00586FCE" w:rsidRDefault="00A814FF"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A814FF" w:rsidRDefault="00A814FF"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A814FF" w:rsidRPr="00586FCE" w:rsidRDefault="00A814FF"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A814FF" w:rsidRPr="00586FCE" w:rsidRDefault="00A814FF"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14FF" w:rsidRPr="009209A9" w:rsidRDefault="00A814FF"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A814FF" w:rsidRDefault="00A814FF" w:rsidP="002465EF">
                              <w:r>
                                <w:rPr>
                                  <w:rFonts w:hint="eastAsia"/>
                                </w:rPr>
                                <w:t>提案</w:t>
                              </w:r>
                            </w:p>
                            <w:p w:rsidR="00A814FF" w:rsidRDefault="00A814F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A814FF" w:rsidRPr="00D34DBF" w:rsidRDefault="00A814FF"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A814FF" w:rsidRDefault="00A814FF"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31"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">
                <v:oval id="Oval 86" o:spid="_x0000_s1032"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A814FF" w:rsidRDefault="00A814FF"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3"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A814FF" w:rsidRPr="00F4406A" w:rsidRDefault="00A814FF" w:rsidP="002465EF">
                        <w:pPr>
                          <w:rPr>
                            <w:sz w:val="21"/>
                            <w:szCs w:val="21"/>
                          </w:rPr>
                        </w:pPr>
                        <w:r>
                          <w:rPr>
                            <w:rFonts w:hint="eastAsia"/>
                            <w:sz w:val="21"/>
                            <w:szCs w:val="21"/>
                          </w:rPr>
                          <w:t>分類</w:t>
                        </w:r>
                      </w:p>
                    </w:txbxContent>
                  </v:textbox>
                </v:shape>
                <v:shape id="Text Box 88" o:spid="_x0000_s1034"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A814FF" w:rsidRDefault="00A814FF" w:rsidP="002465EF">
                        <w:pPr>
                          <w:spacing w:line="0" w:lineRule="atLeast"/>
                          <w:jc w:val="center"/>
                        </w:pPr>
                        <w:r>
                          <w:rPr>
                            <w:rFonts w:hint="eastAsia"/>
                          </w:rPr>
                          <w:t>ハード整備</w:t>
                        </w:r>
                      </w:p>
                      <w:p w:rsidR="00A814FF" w:rsidRPr="009209A9" w:rsidRDefault="00A814FF" w:rsidP="002465EF">
                        <w:pPr>
                          <w:spacing w:line="0" w:lineRule="atLeast"/>
                          <w:jc w:val="center"/>
                          <w:rPr>
                            <w:sz w:val="16"/>
                            <w:szCs w:val="16"/>
                          </w:rPr>
                        </w:pPr>
                        <w:r w:rsidRPr="009209A9">
                          <w:rPr>
                            <w:rFonts w:hint="eastAsia"/>
                            <w:sz w:val="16"/>
                            <w:szCs w:val="16"/>
                          </w:rPr>
                          <w:t>災害対応含む</w:t>
                        </w:r>
                      </w:p>
                    </w:txbxContent>
                  </v:textbox>
                </v:shape>
                <v:shape id="Text Box 89" o:spid="_x0000_s1035"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A814FF" w:rsidRDefault="00A814FF" w:rsidP="002465EF">
                        <w:pPr>
                          <w:spacing w:line="0" w:lineRule="atLeast"/>
                          <w:jc w:val="center"/>
                        </w:pPr>
                        <w:r>
                          <w:rPr>
                            <w:rFonts w:hint="eastAsia"/>
                          </w:rPr>
                          <w:t>ソフト面</w:t>
                        </w:r>
                      </w:p>
                      <w:p w:rsidR="00A814FF" w:rsidRPr="009209A9" w:rsidRDefault="00A814FF" w:rsidP="002465EF">
                        <w:pPr>
                          <w:spacing w:line="0" w:lineRule="atLeast"/>
                          <w:jc w:val="center"/>
                          <w:rPr>
                            <w:sz w:val="16"/>
                            <w:szCs w:val="16"/>
                          </w:rPr>
                        </w:pPr>
                        <w:r w:rsidRPr="009209A9">
                          <w:rPr>
                            <w:rFonts w:hint="eastAsia"/>
                            <w:sz w:val="16"/>
                            <w:szCs w:val="16"/>
                          </w:rPr>
                          <w:t>災害対応含む</w:t>
                        </w:r>
                      </w:p>
                      <w:p w:rsidR="00A814FF" w:rsidRDefault="00A814FF" w:rsidP="002465EF">
                        <w:pPr>
                          <w:jc w:val="center"/>
                        </w:pPr>
                      </w:p>
                    </w:txbxContent>
                  </v:textbox>
                </v:shape>
                <v:shape id="Text Box 90" o:spid="_x0000_s1036"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A814FF" w:rsidRDefault="00A814FF" w:rsidP="002465EF">
                        <w:pPr>
                          <w:jc w:val="center"/>
                        </w:pPr>
                        <w:r>
                          <w:rPr>
                            <w:rFonts w:hint="eastAsia"/>
                          </w:rPr>
                          <w:t>普及啓発</w:t>
                        </w:r>
                      </w:p>
                    </w:txbxContent>
                  </v:textbox>
                </v:shape>
                <v:shape id="Text Box 91" o:spid="_x0000_s1037"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A814FF" w:rsidRDefault="00A814FF" w:rsidP="002465EF">
                        <w:pPr>
                          <w:jc w:val="center"/>
                        </w:pPr>
                        <w:r>
                          <w:rPr>
                            <w:rFonts w:hint="eastAsia"/>
                          </w:rPr>
                          <w:t>優良事例</w:t>
                        </w:r>
                      </w:p>
                    </w:txbxContent>
                  </v:textbox>
                </v:shape>
                <v:shape id="AutoShape 92" o:spid="_x0000_s1038"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A814FF" w:rsidRPr="00586FCE" w:rsidRDefault="00A814FF" w:rsidP="002465EF">
                        <w:pPr>
                          <w:rPr>
                            <w:sz w:val="21"/>
                            <w:szCs w:val="21"/>
                          </w:rPr>
                        </w:pPr>
                        <w:r w:rsidRPr="00586FCE">
                          <w:rPr>
                            <w:rFonts w:hint="eastAsia"/>
                            <w:sz w:val="21"/>
                            <w:szCs w:val="21"/>
                          </w:rPr>
                          <w:t>確認</w:t>
                        </w:r>
                      </w:p>
                    </w:txbxContent>
                  </v:textbox>
                </v:shape>
                <v:shape id="Text Box 93" o:spid="_x0000_s1039"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A814FF" w:rsidRDefault="00A814FF" w:rsidP="002465EF">
                        <w:r>
                          <w:rPr>
                            <w:rFonts w:hint="eastAsia"/>
                          </w:rPr>
                          <w:t>現状・対応状況整理</w:t>
                        </w:r>
                      </w:p>
                    </w:txbxContent>
                  </v:textbox>
                </v:shape>
                <v:shape id="AutoShape 94" o:spid="_x0000_s1040"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A814FF" w:rsidRPr="00586FCE" w:rsidRDefault="00A814FF" w:rsidP="002465EF">
                        <w:pPr>
                          <w:rPr>
                            <w:spacing w:val="-30"/>
                            <w:sz w:val="21"/>
                            <w:szCs w:val="21"/>
                          </w:rPr>
                        </w:pPr>
                        <w:r>
                          <w:rPr>
                            <w:rFonts w:hint="eastAsia"/>
                            <w:spacing w:val="-30"/>
                            <w:sz w:val="21"/>
                            <w:szCs w:val="21"/>
                          </w:rPr>
                          <w:t>まとめ</w:t>
                        </w:r>
                      </w:p>
                    </w:txbxContent>
                  </v:textbox>
                </v:shape>
                <v:shape id="AutoShape 95" o:spid="_x0000_s1041"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A814FF" w:rsidRPr="00586FCE" w:rsidRDefault="00A814FF" w:rsidP="002465EF">
                        <w:pPr>
                          <w:rPr>
                            <w:sz w:val="21"/>
                            <w:szCs w:val="21"/>
                          </w:rPr>
                        </w:pPr>
                        <w:r>
                          <w:rPr>
                            <w:rFonts w:hint="eastAsia"/>
                            <w:sz w:val="21"/>
                            <w:szCs w:val="21"/>
                          </w:rPr>
                          <w:t>発信</w:t>
                        </w:r>
                      </w:p>
                    </w:txbxContent>
                  </v:textbox>
                </v:shape>
                <v:rect id="Rectangle 96" o:spid="_x0000_s1042"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A814FF" w:rsidRPr="009209A9" w:rsidRDefault="00A814FF"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3"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A814FF" w:rsidRDefault="00A814FF" w:rsidP="002465EF">
                        <w:r>
                          <w:rPr>
                            <w:rFonts w:hint="eastAsia"/>
                          </w:rPr>
                          <w:t>提案</w:t>
                        </w:r>
                      </w:p>
                      <w:p w:rsidR="00A814FF" w:rsidRDefault="00A814F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A814FF" w:rsidRPr="00D34DBF" w:rsidRDefault="00A814FF" w:rsidP="005453A0">
                        <w:pPr>
                          <w:rPr>
                            <w:sz w:val="20"/>
                            <w:szCs w:val="20"/>
                          </w:rPr>
                        </w:pPr>
                        <w:r>
                          <w:rPr>
                            <w:rFonts w:hint="eastAsia"/>
                            <w:sz w:val="20"/>
                            <w:szCs w:val="20"/>
                          </w:rPr>
                          <w:t>協働した取組みの提案</w:t>
                        </w:r>
                      </w:p>
                    </w:txbxContent>
                  </v:textbox>
                </v:shape>
                <v:roundrect id="AutoShape 100" o:spid="_x0000_s1044"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A814FF" w:rsidRDefault="00A814FF"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B920FC" w:rsidRDefault="001445A1" w:rsidP="00B920FC">
      <w:pPr>
        <w:spacing w:beforeLines="50" w:before="165" w:line="220" w:lineRule="exact"/>
        <w:ind w:leftChars="200" w:left="438"/>
        <w:jc w:val="left"/>
        <w:rPr>
          <w:rFonts w:hAnsi="ＭＳ 明朝"/>
          <w:sz w:val="20"/>
          <w:szCs w:val="20"/>
        </w:rPr>
      </w:pPr>
      <w:r w:rsidRPr="00B920FC">
        <w:rPr>
          <w:rFonts w:hAnsi="ＭＳ 明朝" w:hint="eastAsia"/>
          <w:sz w:val="20"/>
          <w:szCs w:val="20"/>
        </w:rPr>
        <w:t>※協働：共通の目標に向かって県民、事業者、行政が相互に連携し、主体的に取り組むこと</w:t>
      </w:r>
    </w:p>
    <w:p w:rsidR="00E863B8" w:rsidRPr="00C012DA" w:rsidRDefault="00E863B8" w:rsidP="00D7441B">
      <w:pPr>
        <w:pStyle w:val="2"/>
      </w:pPr>
      <w:r>
        <w:rPr>
          <w:rFonts w:hAnsi="ＭＳ 明朝"/>
          <w:sz w:val="20"/>
          <w:szCs w:val="20"/>
        </w:rPr>
        <w:br w:type="page"/>
      </w:r>
      <w:bookmarkStart w:id="17" w:name="_Toc332986613"/>
      <w:bookmarkStart w:id="18" w:name="_Toc1134816"/>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7"/>
      <w:bookmarkEnd w:id="18"/>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A814FF" w:rsidRPr="0056293E" w:rsidRDefault="00A814F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5"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VgKQ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">
                      <v:textbox style="layout-flow:vertical-ideographic" inset="0,.7pt,0,.7pt">
                        <w:txbxContent>
                          <w:p w:rsidR="00A814FF" w:rsidRPr="0056293E" w:rsidRDefault="00A814F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EF5F51">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EF5F51">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EF5F51">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EF5F51">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EF5F51">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EF5F51">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EF5F51">
        <w:trPr>
          <w:trHeight w:val="916"/>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EF5F51">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EF5F51">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EF5F51">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EF5F51">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19" w:name="_Toc1134817"/>
      <w:r w:rsidRPr="00D7441B">
        <w:rPr>
          <w:rFonts w:hint="eastAsia"/>
          <w:sz w:val="28"/>
        </w:rPr>
        <w:lastRenderedPageBreak/>
        <w:t>３　提案書の見直しにあたって</w:t>
      </w:r>
      <w:bookmarkEnd w:id="19"/>
    </w:p>
    <w:p w:rsidR="00822513" w:rsidRDefault="00822513" w:rsidP="00822513">
      <w:pPr>
        <w:pStyle w:val="2"/>
        <w:spacing w:line="360" w:lineRule="exact"/>
        <w:rPr>
          <w:sz w:val="28"/>
        </w:rPr>
      </w:pPr>
      <w:bookmarkStart w:id="20" w:name="_Toc1134818"/>
      <w:r>
        <w:rPr>
          <w:rFonts w:hint="eastAsia"/>
          <w:sz w:val="28"/>
        </w:rPr>
        <w:t>（１</w:t>
      </w:r>
      <w:r w:rsidRPr="00C012DA">
        <w:rPr>
          <w:rFonts w:hint="eastAsia"/>
          <w:sz w:val="28"/>
        </w:rPr>
        <w:t>）</w:t>
      </w:r>
      <w:r>
        <w:rPr>
          <w:rFonts w:hint="eastAsia"/>
          <w:sz w:val="28"/>
        </w:rPr>
        <w:t>県民ニーズ調査の考察</w:t>
      </w:r>
      <w:bookmarkEnd w:id="20"/>
    </w:p>
    <w:p w:rsidR="00822513" w:rsidRDefault="00822513" w:rsidP="00822513">
      <w:pPr>
        <w:ind w:leftChars="200" w:left="438" w:firstLineChars="100" w:firstLine="219"/>
      </w:pPr>
      <w:r>
        <w:rPr>
          <w:rFonts w:hint="eastAsia"/>
        </w:rPr>
        <w:t>県では</w:t>
      </w:r>
      <w:r w:rsidRPr="009325BB">
        <w:rPr>
          <w:rFonts w:hint="eastAsia"/>
          <w:color w:val="FF0000"/>
        </w:rPr>
        <w:t>、</w:t>
      </w:r>
      <w:r w:rsidRPr="005D14F8">
        <w:rPr>
          <w:rFonts w:hint="eastAsia"/>
        </w:rPr>
        <w:t>県民の意識・価値観などの変化や、多様化する生活ニーズを的確に把握し、その結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822513">
      <w:r>
        <w:rPr>
          <w:rFonts w:hint="eastAsia"/>
        </w:rPr>
        <w:t xml:space="preserve">　　　</w:t>
      </w:r>
      <w:r>
        <w:rPr>
          <w:noProof/>
        </w:rPr>
        <w:drawing>
          <wp:inline distT="0" distB="0" distL="0" distR="0" wp14:anchorId="7446B1D7" wp14:editId="5721890E">
            <wp:extent cx="5486400" cy="2664000"/>
            <wp:effectExtent l="0" t="0" r="0" b="317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BB696E"/>
    <w:p w:rsidR="005771D1" w:rsidRDefault="005771D1" w:rsidP="005771D1">
      <w:pPr>
        <w:pStyle w:val="2"/>
        <w:spacing w:line="360" w:lineRule="exact"/>
        <w:rPr>
          <w:sz w:val="28"/>
        </w:rPr>
      </w:pPr>
      <w:bookmarkStart w:id="21" w:name="_Toc1134819"/>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1"/>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2" w:name="_Toc1134820"/>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2"/>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802076"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000C2818">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アンケートは平成30年10月から平成31年２月に実施し、○○件の回答が集まった。</w:t>
      </w:r>
      <w:r w:rsidR="00802076">
        <w:rPr>
          <w:rFonts w:hint="eastAsia"/>
          <w:color w:val="000000" w:themeColor="text1"/>
        </w:rPr>
        <w:t>各項目の結果及び考察は以下のとおり。</w:t>
      </w:r>
    </w:p>
    <w:p w:rsidR="00547B3C" w:rsidRDefault="00547B3C" w:rsidP="007B3410">
      <w:pPr>
        <w:ind w:leftChars="200" w:left="438" w:firstLineChars="100" w:firstLine="219"/>
        <w:jc w:val="left"/>
        <w:rPr>
          <w:color w:val="000000" w:themeColor="text1"/>
        </w:rPr>
      </w:pPr>
      <w:r>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simplePos x="0" y="0"/>
                <wp:positionH relativeFrom="margin">
                  <wp:align>center</wp:align>
                </wp:positionH>
                <wp:positionV relativeFrom="paragraph">
                  <wp:posOffset>161290</wp:posOffset>
                </wp:positionV>
                <wp:extent cx="4953000" cy="497712"/>
                <wp:effectExtent l="0" t="0" r="19050" b="17145"/>
                <wp:wrapNone/>
                <wp:docPr id="4" name="テキスト ボックス 4"/>
                <wp:cNvGraphicFramePr/>
                <a:graphic xmlns:a="http://schemas.openxmlformats.org/drawingml/2006/main">
                  <a:graphicData uri="http://schemas.microsoft.com/office/word/2010/wordprocessingShape">
                    <wps:wsp>
                      <wps:cNvSpPr txBox="1"/>
                      <wps:spPr>
                        <a:xfrm>
                          <a:off x="0" y="0"/>
                          <a:ext cx="4953000" cy="4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4FF" w:rsidRDefault="00A814FF">
                            <w:r>
                              <w:rPr>
                                <w:rFonts w:hint="eastAsia"/>
                              </w:rPr>
                              <w:t>※　第３</w:t>
                            </w:r>
                            <w:r>
                              <w:t>回調整部会（</w:t>
                            </w:r>
                            <w:r>
                              <w:rPr>
                                <w:rFonts w:hint="eastAsia"/>
                              </w:rPr>
                              <w:t>～</w:t>
                            </w:r>
                            <w:r>
                              <w:t>H31.2.18）</w:t>
                            </w:r>
                            <w:r>
                              <w:rPr>
                                <w:rFonts w:hint="eastAsia"/>
                              </w:rPr>
                              <w:t>時点の結果を</w:t>
                            </w:r>
                            <w:r>
                              <w:t>仮</w:t>
                            </w:r>
                            <w:r>
                              <w:rPr>
                                <w:rFonts w:hint="eastAsia"/>
                              </w:rPr>
                              <w:t>記載（資料１－１）</w:t>
                            </w:r>
                          </w:p>
                          <w:p w:rsidR="00A814FF" w:rsidRPr="000C2818" w:rsidRDefault="00A814FF">
                            <w:pPr>
                              <w:rPr>
                                <w:rFonts w:hint="eastAsia"/>
                              </w:rPr>
                            </w:pPr>
                            <w:r>
                              <w:rPr>
                                <w:rFonts w:hint="eastAsia"/>
                              </w:rPr>
                              <w:t xml:space="preserve">　</w:t>
                            </w:r>
                            <w:r>
                              <w:t xml:space="preserve">　２月下旬～３月上旬で</w:t>
                            </w:r>
                            <w:r>
                              <w:rPr>
                                <w:rFonts w:hint="eastAsia"/>
                              </w:rPr>
                              <w:t>最終的に</w:t>
                            </w:r>
                            <w:r>
                              <w:t>集まった</w:t>
                            </w:r>
                            <w:r>
                              <w:rPr>
                                <w:rFonts w:hint="eastAsia"/>
                              </w:rPr>
                              <w:t>結果により</w:t>
                            </w:r>
                            <w:r>
                              <w:t>記載予定</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6" type="#_x0000_t202" style="position:absolute;left:0;text-align:left;margin-left:0;margin-top:12.7pt;width:390pt;height:39.2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" fillcolor="white [3201]" strokeweight=".5pt">
                <v:textbox>
                  <w:txbxContent>
                    <w:p w:rsidR="00A814FF" w:rsidRDefault="00A814FF">
                      <w:r>
                        <w:rPr>
                          <w:rFonts w:hint="eastAsia"/>
                        </w:rPr>
                        <w:t>※　第３</w:t>
                      </w:r>
                      <w:r>
                        <w:t>回調整部会（</w:t>
                      </w:r>
                      <w:r>
                        <w:rPr>
                          <w:rFonts w:hint="eastAsia"/>
                        </w:rPr>
                        <w:t>～</w:t>
                      </w:r>
                      <w:r>
                        <w:t>H31.2.18）</w:t>
                      </w:r>
                      <w:r>
                        <w:rPr>
                          <w:rFonts w:hint="eastAsia"/>
                        </w:rPr>
                        <w:t>時点の結果を</w:t>
                      </w:r>
                      <w:r>
                        <w:t>仮</w:t>
                      </w:r>
                      <w:r>
                        <w:rPr>
                          <w:rFonts w:hint="eastAsia"/>
                        </w:rPr>
                        <w:t>記載（資料１－１）</w:t>
                      </w:r>
                    </w:p>
                    <w:p w:rsidR="00A814FF" w:rsidRPr="000C2818" w:rsidRDefault="00A814FF">
                      <w:pPr>
                        <w:rPr>
                          <w:rFonts w:hint="eastAsia"/>
                        </w:rPr>
                      </w:pPr>
                      <w:r>
                        <w:rPr>
                          <w:rFonts w:hint="eastAsia"/>
                        </w:rPr>
                        <w:t xml:space="preserve">　</w:t>
                      </w:r>
                      <w:r>
                        <w:t xml:space="preserve">　２月下旬～３月上旬で</w:t>
                      </w:r>
                      <w:r>
                        <w:rPr>
                          <w:rFonts w:hint="eastAsia"/>
                        </w:rPr>
                        <w:t>最終的に</w:t>
                      </w:r>
                      <w:r>
                        <w:t>集まった</w:t>
                      </w:r>
                      <w:r>
                        <w:rPr>
                          <w:rFonts w:hint="eastAsia"/>
                        </w:rPr>
                        <w:t>結果により</w:t>
                      </w:r>
                      <w:r>
                        <w:t>記載予定</w:t>
                      </w:r>
                      <w:r>
                        <w:rPr>
                          <w:rFonts w:hint="eastAsia"/>
                        </w:rPr>
                        <w:t>。</w:t>
                      </w:r>
                    </w:p>
                  </w:txbxContent>
                </v:textbox>
                <w10:wrap anchorx="margin"/>
              </v:shape>
            </w:pict>
          </mc:Fallback>
        </mc:AlternateContent>
      </w:r>
    </w:p>
    <w:p w:rsidR="00547B3C" w:rsidRDefault="00547B3C" w:rsidP="007B3410">
      <w:pPr>
        <w:ind w:leftChars="200" w:left="438" w:firstLineChars="100" w:firstLine="219"/>
        <w:jc w:val="left"/>
        <w:rPr>
          <w:color w:val="000000" w:themeColor="text1"/>
        </w:rPr>
      </w:pPr>
    </w:p>
    <w:p w:rsidR="00547B3C" w:rsidRDefault="00547B3C" w:rsidP="007B3410">
      <w:pPr>
        <w:ind w:leftChars="200" w:left="438" w:firstLineChars="100" w:firstLine="219"/>
        <w:jc w:val="left"/>
      </w:pPr>
    </w:p>
    <w:p w:rsidR="008D0D28" w:rsidRDefault="008D0D28" w:rsidP="00F200CA">
      <w:pPr>
        <w:ind w:leftChars="200" w:left="438"/>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w:t>
      </w:r>
      <w:r w:rsidR="000C2818">
        <w:rPr>
          <w:rFonts w:asciiTheme="minorEastAsia" w:eastAsiaTheme="minorEastAsia" w:hAnsiTheme="minorEastAsia" w:hint="eastAsia"/>
          <w:szCs w:val="21"/>
        </w:rPr>
        <w:t>全ての項目の社会の状況については</w:t>
      </w:r>
      <w:r w:rsidRPr="00E32F48">
        <w:rPr>
          <w:rFonts w:asciiTheme="minorEastAsia" w:eastAsiaTheme="minorEastAsia" w:hAnsiTheme="minorEastAsia" w:hint="eastAsia"/>
          <w:szCs w:val="21"/>
        </w:rPr>
        <w:t>「進んでいる」、「</w:t>
      </w:r>
      <w:r w:rsidR="00FB55A4">
        <w:rPr>
          <w:rFonts w:asciiTheme="minorEastAsia" w:eastAsiaTheme="minorEastAsia" w:hAnsiTheme="minorEastAsia" w:hint="eastAsia"/>
          <w:szCs w:val="21"/>
        </w:rPr>
        <w:t>やや進んでいる」という回答の小計が概ね５割～７割となっている。一方、地域の状況</w:t>
      </w:r>
      <w:r w:rsidRPr="00E32F48">
        <w:rPr>
          <w:rFonts w:asciiTheme="minorEastAsia" w:eastAsiaTheme="minorEastAsia" w:hAnsiTheme="minorEastAsia" w:hint="eastAsia"/>
          <w:szCs w:val="21"/>
        </w:rPr>
        <w:t>については「進んでいる」、「やや進んでいる」という回答の小計</w:t>
      </w:r>
      <w:r w:rsidR="00FB55A4">
        <w:rPr>
          <w:rFonts w:asciiTheme="minorEastAsia" w:eastAsiaTheme="minorEastAsia" w:hAnsiTheme="minorEastAsia" w:hint="eastAsia"/>
          <w:szCs w:val="21"/>
        </w:rPr>
        <w:t>が４割～５割程度となっている</w:t>
      </w:r>
      <w:r w:rsidRPr="00E32F48">
        <w:rPr>
          <w:rFonts w:asciiTheme="minorEastAsia" w:eastAsiaTheme="minorEastAsia" w:hAnsiTheme="minorEastAsia" w:hint="eastAsia"/>
          <w:szCs w:val="21"/>
        </w:rPr>
        <w:t>。</w:t>
      </w:r>
    </w:p>
    <w:p w:rsidR="000C2818" w:rsidRPr="000C2818" w:rsidRDefault="00FB55A4" w:rsidP="00A548EC">
      <w:pPr>
        <w:ind w:leftChars="200" w:left="657" w:hangingChars="100" w:hanging="219"/>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0C2818" w:rsidRPr="000C2818">
        <w:rPr>
          <w:rFonts w:asciiTheme="minorEastAsia" w:eastAsiaTheme="minorEastAsia" w:hAnsiTheme="minorEastAsia" w:hint="eastAsia"/>
          <w:szCs w:val="21"/>
        </w:rPr>
        <w:t>（１）～（３）については社会の状況の方が「進んでいる」、「やや進んでいる」という回答の割合が多く、特に（１）（２）については、概ね20％の差が生じている。一方（４）については地域と社会の状況に大きな差は見られなかっ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7B3410">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0C2818" w:rsidRPr="00E32F48" w:rsidTr="007B3410">
        <w:tc>
          <w:tcPr>
            <w:tcW w:w="2982" w:type="dxa"/>
          </w:tcPr>
          <w:p w:rsidR="000C2818" w:rsidRPr="00231C82" w:rsidRDefault="000C2818" w:rsidP="000C2818">
            <w:pPr>
              <w:rPr>
                <w:rFonts w:asciiTheme="majorEastAsia" w:eastAsiaTheme="majorEastAsia" w:hAnsiTheme="majorEastAsia"/>
                <w:szCs w:val="21"/>
              </w:rPr>
            </w:pPr>
            <w:r w:rsidRPr="00231C82">
              <w:rPr>
                <w:rFonts w:asciiTheme="majorEastAsia" w:eastAsiaTheme="majorEastAsia" w:hAnsiTheme="majorEastAsia" w:hint="eastAsia"/>
                <w:szCs w:val="21"/>
              </w:rPr>
              <w:t>（１）バリアフリー全般に対する理解</w:t>
            </w:r>
          </w:p>
        </w:tc>
        <w:tc>
          <w:tcPr>
            <w:tcW w:w="2982"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進んでいる　　　　 4％</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40％</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44</w:t>
            </w:r>
            <w:r w:rsidRPr="00231C82">
              <w:rPr>
                <w:rFonts w:asciiTheme="minorEastAsia" w:eastAsiaTheme="minorEastAsia" w:hAnsiTheme="minorEastAsia" w:hint="eastAsia"/>
                <w:szCs w:val="21"/>
                <w:u w:val="single"/>
              </w:rPr>
              <w:t>％</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40％</w:t>
            </w:r>
          </w:p>
        </w:tc>
        <w:tc>
          <w:tcPr>
            <w:tcW w:w="2983"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進んでいる　　　　 7％</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56％</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63</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26％</w:t>
            </w:r>
          </w:p>
        </w:tc>
      </w:tr>
      <w:tr w:rsidR="000C2818" w:rsidRPr="00E32F48" w:rsidTr="007B3410">
        <w:tc>
          <w:tcPr>
            <w:tcW w:w="2982" w:type="dxa"/>
          </w:tcPr>
          <w:p w:rsidR="000C2818" w:rsidRPr="00231C82" w:rsidRDefault="000C2818" w:rsidP="000C2818">
            <w:pPr>
              <w:rPr>
                <w:rFonts w:asciiTheme="majorEastAsia" w:eastAsiaTheme="majorEastAsia" w:hAnsiTheme="majorEastAsia"/>
                <w:szCs w:val="21"/>
              </w:rPr>
            </w:pPr>
            <w:r w:rsidRPr="00231C82">
              <w:rPr>
                <w:rFonts w:asciiTheme="majorEastAsia" w:eastAsiaTheme="majorEastAsia" w:hAnsiTheme="majorEastAsia" w:hint="eastAsia"/>
                <w:szCs w:val="21"/>
              </w:rPr>
              <w:t>（２）施設整備のバリアフリー化</w:t>
            </w:r>
          </w:p>
        </w:tc>
        <w:tc>
          <w:tcPr>
            <w:tcW w:w="2982"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進んでいる　　　　 6％</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46％</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52</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38％</w:t>
            </w:r>
          </w:p>
        </w:tc>
        <w:tc>
          <w:tcPr>
            <w:tcW w:w="2983"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進んでいる　　　　 8％</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64％</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72</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20％</w:t>
            </w:r>
          </w:p>
        </w:tc>
      </w:tr>
      <w:tr w:rsidR="000C2818" w:rsidRPr="00E32F48" w:rsidTr="007B3410">
        <w:tc>
          <w:tcPr>
            <w:tcW w:w="2982" w:type="dxa"/>
          </w:tcPr>
          <w:p w:rsidR="000C2818" w:rsidRPr="00231C82" w:rsidRDefault="000C2818" w:rsidP="000C2818">
            <w:pPr>
              <w:rPr>
                <w:rFonts w:asciiTheme="majorEastAsia" w:eastAsiaTheme="majorEastAsia" w:hAnsiTheme="majorEastAsia"/>
                <w:szCs w:val="21"/>
              </w:rPr>
            </w:pPr>
            <w:r w:rsidRPr="00231C82">
              <w:rPr>
                <w:rFonts w:asciiTheme="majorEastAsia" w:eastAsiaTheme="majorEastAsia" w:hAnsiTheme="majorEastAsia" w:hint="eastAsia"/>
                <w:szCs w:val="21"/>
              </w:rPr>
              <w:t>（３）障がい者、高齢者等の外出しやすさ</w:t>
            </w:r>
          </w:p>
        </w:tc>
        <w:tc>
          <w:tcPr>
            <w:tcW w:w="2982"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Pr>
                <w:rFonts w:asciiTheme="minorEastAsia" w:eastAsiaTheme="minorEastAsia" w:hAnsiTheme="minorEastAsia"/>
                <w:szCs w:val="21"/>
              </w:rPr>
              <w:t xml:space="preserve"> 7</w:t>
            </w:r>
            <w:r>
              <w:rPr>
                <w:rFonts w:asciiTheme="minorEastAsia" w:eastAsiaTheme="minorEastAsia" w:hAnsiTheme="minorEastAsia" w:hint="eastAsia"/>
                <w:szCs w:val="21"/>
              </w:rPr>
              <w:t>％</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36％</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43</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45％</w:t>
            </w:r>
          </w:p>
        </w:tc>
        <w:tc>
          <w:tcPr>
            <w:tcW w:w="2983"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進んでいる　　　　 8％</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42％</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50</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41％</w:t>
            </w:r>
          </w:p>
        </w:tc>
      </w:tr>
      <w:tr w:rsidR="000C2818" w:rsidRPr="00E32F48" w:rsidTr="007B3410">
        <w:tc>
          <w:tcPr>
            <w:tcW w:w="2982" w:type="dxa"/>
          </w:tcPr>
          <w:p w:rsidR="000C2818" w:rsidRPr="00231C82" w:rsidRDefault="000C2818" w:rsidP="000C2818">
            <w:pPr>
              <w:rPr>
                <w:rFonts w:asciiTheme="majorEastAsia" w:eastAsiaTheme="majorEastAsia" w:hAnsiTheme="majorEastAsia"/>
                <w:szCs w:val="21"/>
              </w:rPr>
            </w:pPr>
            <w:r w:rsidRPr="00231C82">
              <w:rPr>
                <w:rFonts w:asciiTheme="majorEastAsia" w:eastAsiaTheme="majorEastAsia" w:hAnsiTheme="majorEastAsia" w:hint="eastAsia"/>
                <w:szCs w:val="21"/>
              </w:rPr>
              <w:lastRenderedPageBreak/>
              <w:t>（４）心のバリアフリー（※）</w:t>
            </w:r>
          </w:p>
        </w:tc>
        <w:tc>
          <w:tcPr>
            <w:tcW w:w="2982"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進んでいる　　　　 8％</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42％</w:t>
            </w:r>
          </w:p>
          <w:p w:rsidR="000C2818" w:rsidRDefault="000C2818" w:rsidP="000C2818">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50</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41％</w:t>
            </w:r>
          </w:p>
        </w:tc>
        <w:tc>
          <w:tcPr>
            <w:tcW w:w="2983" w:type="dxa"/>
          </w:tcPr>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Pr>
                <w:rFonts w:asciiTheme="minorEastAsia" w:eastAsiaTheme="minorEastAsia" w:hAnsiTheme="minorEastAsia"/>
                <w:szCs w:val="21"/>
              </w:rPr>
              <w:t xml:space="preserve"> 8</w:t>
            </w:r>
            <w:r>
              <w:rPr>
                <w:rFonts w:asciiTheme="minorEastAsia" w:eastAsiaTheme="minorEastAsia" w:hAnsiTheme="minorEastAsia" w:hint="eastAsia"/>
                <w:szCs w:val="21"/>
              </w:rPr>
              <w:t>％</w:t>
            </w:r>
          </w:p>
          <w:p w:rsidR="000C2818"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やや進んでいる　　42％</w:t>
            </w:r>
          </w:p>
          <w:p w:rsidR="000C2818" w:rsidRPr="00231C82" w:rsidRDefault="000C2818" w:rsidP="000C2818">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　　　　　5</w:t>
            </w:r>
            <w:r>
              <w:rPr>
                <w:rFonts w:asciiTheme="minorEastAsia" w:eastAsiaTheme="minorEastAsia" w:hAnsiTheme="minorEastAsia" w:hint="eastAsia"/>
                <w:szCs w:val="21"/>
                <w:u w:val="single"/>
              </w:rPr>
              <w:t>0</w:t>
            </w:r>
            <w:r w:rsidRPr="00231C82">
              <w:rPr>
                <w:rFonts w:asciiTheme="minorEastAsia" w:eastAsiaTheme="minorEastAsia" w:hAnsiTheme="minorEastAsia" w:hint="eastAsia"/>
                <w:szCs w:val="21"/>
                <w:u w:val="single"/>
              </w:rPr>
              <w:t>％</w:t>
            </w:r>
          </w:p>
          <w:p w:rsidR="000C2818" w:rsidRPr="00864BF6" w:rsidRDefault="000C2818" w:rsidP="000C2818">
            <w:pPr>
              <w:rPr>
                <w:rFonts w:asciiTheme="minorEastAsia" w:eastAsiaTheme="minorEastAsia" w:hAnsiTheme="minorEastAsia"/>
                <w:szCs w:val="21"/>
              </w:rPr>
            </w:pPr>
            <w:r>
              <w:rPr>
                <w:rFonts w:asciiTheme="minorEastAsia" w:eastAsiaTheme="minorEastAsia" w:hAnsiTheme="minorEastAsia" w:hint="eastAsia"/>
                <w:szCs w:val="21"/>
              </w:rPr>
              <w:t>※　変化はない　　41％</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r w:rsidR="00A814FF" w:rsidRPr="00A814FF">
        <w:rPr>
          <w:rFonts w:asciiTheme="minorEastAsia" w:eastAsiaTheme="minorEastAsia" w:hAnsiTheme="minorEastAsia" w:hint="eastAsia"/>
          <w:szCs w:val="21"/>
        </w:rPr>
        <w:t>提案書作成時以降の事柄についてのアンケートだが、「声かけ・サポート」運動については６割以上の回答者が言葉の意味を知っていたが、そのほかの単語については５割以上の回答者が言葉の意味を知らないという結果であった。しかしながら、どの言葉についても今後の進捗については７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「インクルーシブ教育」について、多くの選択肢を与える教育法を支持する意見も寄せられた。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「声かけ・サポート」運動については、声を掛けられる側についての意見（怒らないでほしい等）も寄せられた。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E32F48">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A814FF" w:rsidRPr="00E32F48" w:rsidTr="00E32F48">
        <w:tc>
          <w:tcPr>
            <w:tcW w:w="2770" w:type="dxa"/>
          </w:tcPr>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問２－１</w:t>
            </w:r>
          </w:p>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合理的配慮</w:t>
            </w:r>
          </w:p>
        </w:tc>
        <w:tc>
          <w:tcPr>
            <w:tcW w:w="2241"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知っていた　　41％</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知らなかった　59％</w:t>
            </w:r>
          </w:p>
        </w:tc>
        <w:tc>
          <w:tcPr>
            <w:tcW w:w="3402"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88％</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10％</w:t>
            </w:r>
          </w:p>
          <w:p w:rsidR="00A814FF" w:rsidRPr="00231C82"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A814FF" w:rsidRPr="00E32F48" w:rsidTr="00E32F48">
        <w:tc>
          <w:tcPr>
            <w:tcW w:w="2770" w:type="dxa"/>
          </w:tcPr>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問２－２</w:t>
            </w:r>
          </w:p>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障がいの社会モデル</w:t>
            </w:r>
          </w:p>
        </w:tc>
        <w:tc>
          <w:tcPr>
            <w:tcW w:w="2241"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知っていた　　29％</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知らなかった　71％</w:t>
            </w:r>
          </w:p>
        </w:tc>
        <w:tc>
          <w:tcPr>
            <w:tcW w:w="3402"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86％</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10％</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３％</w:t>
            </w:r>
          </w:p>
        </w:tc>
      </w:tr>
      <w:tr w:rsidR="00A814FF" w:rsidRPr="00E32F48" w:rsidTr="00E32F48">
        <w:tc>
          <w:tcPr>
            <w:tcW w:w="2770" w:type="dxa"/>
          </w:tcPr>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問２－３</w:t>
            </w:r>
          </w:p>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インクルーシブ教育</w:t>
            </w:r>
          </w:p>
        </w:tc>
        <w:tc>
          <w:tcPr>
            <w:tcW w:w="2241"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知っていた　　28％</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知らなかった　72％</w:t>
            </w:r>
          </w:p>
        </w:tc>
        <w:tc>
          <w:tcPr>
            <w:tcW w:w="3402"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75％</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19％</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６％</w:t>
            </w:r>
          </w:p>
        </w:tc>
      </w:tr>
      <w:tr w:rsidR="00A814FF" w:rsidRPr="00E32F48" w:rsidTr="00E32F48">
        <w:tc>
          <w:tcPr>
            <w:tcW w:w="2770" w:type="dxa"/>
          </w:tcPr>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問２－４</w:t>
            </w:r>
          </w:p>
          <w:p w:rsidR="00A814FF" w:rsidRPr="00234101" w:rsidRDefault="00A814FF" w:rsidP="00A814FF">
            <w:pPr>
              <w:rPr>
                <w:rFonts w:asciiTheme="majorEastAsia" w:eastAsiaTheme="majorEastAsia" w:hAnsiTheme="majorEastAsia"/>
                <w:szCs w:val="21"/>
              </w:rPr>
            </w:pPr>
            <w:r w:rsidRPr="00234101">
              <w:rPr>
                <w:rFonts w:asciiTheme="majorEastAsia" w:eastAsiaTheme="majorEastAsia" w:hAnsiTheme="majorEastAsia" w:hint="eastAsia"/>
                <w:szCs w:val="21"/>
              </w:rPr>
              <w:t>「声かけ・サポート」運動</w:t>
            </w:r>
          </w:p>
        </w:tc>
        <w:tc>
          <w:tcPr>
            <w:tcW w:w="2241"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知っていた　　62％</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知らなかった　38％</w:t>
            </w:r>
          </w:p>
        </w:tc>
        <w:tc>
          <w:tcPr>
            <w:tcW w:w="3402"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87％</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11％</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３．現在の進捗状況と今後の取組みに関するアンケート（提案書の進捗状況について）</w:t>
      </w:r>
    </w:p>
    <w:p w:rsidR="00A814FF" w:rsidRPr="00A814FF" w:rsidRDefault="00A814FF" w:rsidP="00A814FF">
      <w:pPr>
        <w:ind w:leftChars="200" w:left="657" w:hangingChars="100" w:hanging="219"/>
        <w:rPr>
          <w:rFonts w:asciiTheme="minorEastAsia" w:eastAsiaTheme="minorEastAsia" w:hAnsiTheme="minorEastAsia"/>
          <w:szCs w:val="21"/>
        </w:rPr>
      </w:pPr>
      <w:r w:rsidRPr="00A814FF">
        <w:rPr>
          <w:rFonts w:asciiTheme="minorEastAsia" w:eastAsiaTheme="minorEastAsia" w:hAnsiTheme="minorEastAsia" w:hint="eastAsia"/>
          <w:szCs w:val="21"/>
        </w:rPr>
        <w:t>・　問３－１は現在の提案書の進捗状況を尋ねたものである。</w:t>
      </w:r>
    </w:p>
    <w:p w:rsidR="00A814FF" w:rsidRPr="00A814FF" w:rsidRDefault="00A814FF" w:rsidP="00A814FF">
      <w:pPr>
        <w:ind w:leftChars="200" w:left="657" w:hangingChars="100" w:hanging="219"/>
        <w:rPr>
          <w:rFonts w:asciiTheme="minorEastAsia" w:eastAsiaTheme="minorEastAsia" w:hAnsiTheme="minorEastAsia"/>
          <w:szCs w:val="21"/>
        </w:rPr>
      </w:pPr>
      <w:r w:rsidRPr="00A814FF">
        <w:rPr>
          <w:rFonts w:asciiTheme="minorEastAsia" w:eastAsiaTheme="minorEastAsia" w:hAnsiTheme="minorEastAsia" w:hint="eastAsia"/>
          <w:szCs w:val="21"/>
        </w:rPr>
        <w:t>・　「（１）バリアフリー教育の充実」については全体では「進んでいる」、「やや進んでいる」という回答の小計が５割程度となっている。</w:t>
      </w:r>
    </w:p>
    <w:p w:rsidR="00A814FF" w:rsidRDefault="00A814FF" w:rsidP="00A814FF">
      <w:pPr>
        <w:ind w:leftChars="200" w:left="657" w:hangingChars="100" w:hanging="219"/>
        <w:rPr>
          <w:rFonts w:asciiTheme="minorEastAsia" w:eastAsiaTheme="minorEastAsia" w:hAnsiTheme="minorEastAsia"/>
          <w:szCs w:val="21"/>
        </w:rPr>
      </w:pPr>
      <w:r w:rsidRPr="00A814FF">
        <w:rPr>
          <w:rFonts w:asciiTheme="minorEastAsia" w:eastAsiaTheme="minorEastAsia" w:hAnsiTheme="minorEastAsia" w:hint="eastAsia"/>
          <w:szCs w:val="21"/>
        </w:rPr>
        <w:t>・　「（２）多様な人が住まう「街」への気づき、障がい者理解の推進」については４割程度となっている。</w:t>
      </w:r>
    </w:p>
    <w:p w:rsidR="00A814FF" w:rsidRDefault="00A814FF" w:rsidP="00A814FF">
      <w:pPr>
        <w:ind w:leftChars="200" w:left="657" w:hangingChars="100" w:hanging="219"/>
        <w:rPr>
          <w:rFonts w:asciiTheme="minorEastAsia" w:eastAsiaTheme="minorEastAsia" w:hAnsiTheme="minorEastAsia"/>
          <w:szCs w:val="21"/>
        </w:rPr>
      </w:pPr>
    </w:p>
    <w:p w:rsidR="00A814FF" w:rsidRPr="00A814FF" w:rsidRDefault="00A814FF" w:rsidP="00A814FF">
      <w:pPr>
        <w:ind w:leftChars="200" w:left="657" w:hangingChars="100" w:hanging="219"/>
        <w:rPr>
          <w:rFonts w:asciiTheme="minorEastAsia" w:eastAsiaTheme="minorEastAsia" w:hAnsiTheme="minorEastAsia" w:hint="eastAsia"/>
          <w:szCs w:val="21"/>
        </w:rPr>
      </w:pPr>
    </w:p>
    <w:tbl>
      <w:tblPr>
        <w:tblStyle w:val="11"/>
        <w:tblW w:w="0" w:type="auto"/>
        <w:tblInd w:w="654" w:type="dxa"/>
        <w:tblLook w:val="04A0" w:firstRow="1" w:lastRow="0" w:firstColumn="1" w:lastColumn="0" w:noHBand="0" w:noVBand="1"/>
      </w:tblPr>
      <w:tblGrid>
        <w:gridCol w:w="3027"/>
        <w:gridCol w:w="2977"/>
      </w:tblGrid>
      <w:tr w:rsidR="00A814FF" w:rsidRPr="00E32F48" w:rsidTr="007B3410">
        <w:tc>
          <w:tcPr>
            <w:tcW w:w="3027" w:type="dxa"/>
          </w:tcPr>
          <w:p w:rsidR="00A814FF" w:rsidRPr="008D1782" w:rsidRDefault="00A814FF" w:rsidP="00A814FF">
            <w:pPr>
              <w:rPr>
                <w:rFonts w:asciiTheme="majorEastAsia" w:eastAsiaTheme="majorEastAsia" w:hAnsiTheme="majorEastAsia"/>
                <w:szCs w:val="21"/>
              </w:rPr>
            </w:pPr>
            <w:r w:rsidRPr="008D1782">
              <w:rPr>
                <w:rFonts w:asciiTheme="majorEastAsia" w:eastAsiaTheme="majorEastAsia" w:hAnsiTheme="majorEastAsia" w:hint="eastAsia"/>
                <w:szCs w:val="21"/>
              </w:rPr>
              <w:lastRenderedPageBreak/>
              <w:t>（１）バリアフリー教育</w:t>
            </w:r>
            <w:r>
              <w:rPr>
                <w:rFonts w:asciiTheme="majorEastAsia" w:eastAsiaTheme="majorEastAsia" w:hAnsiTheme="majorEastAsia" w:hint="eastAsia"/>
                <w:szCs w:val="21"/>
              </w:rPr>
              <w:t>の充実</w:t>
            </w:r>
          </w:p>
        </w:tc>
        <w:tc>
          <w:tcPr>
            <w:tcW w:w="2977"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５％</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46％</w:t>
            </w:r>
          </w:p>
          <w:p w:rsidR="00A814FF" w:rsidRPr="00231C82" w:rsidRDefault="00A814FF" w:rsidP="00A814FF">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 xml:space="preserve">　</w:t>
            </w:r>
            <w:r w:rsidRPr="00231C82">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51</w:t>
            </w:r>
            <w:r w:rsidRPr="00231C82">
              <w:rPr>
                <w:rFonts w:asciiTheme="minorEastAsia" w:eastAsiaTheme="minorEastAsia" w:hAnsiTheme="minorEastAsia" w:hint="eastAsia"/>
                <w:szCs w:val="21"/>
                <w:u w:val="single"/>
              </w:rPr>
              <w:t>％</w:t>
            </w:r>
          </w:p>
          <w:p w:rsidR="00A814FF" w:rsidRPr="008D1782" w:rsidRDefault="00A814FF" w:rsidP="00A814FF">
            <w:pPr>
              <w:rPr>
                <w:rFonts w:asciiTheme="majorEastAsia" w:eastAsiaTheme="majorEastAsia" w:hAnsiTheme="majorEastAsia"/>
                <w:szCs w:val="21"/>
              </w:rPr>
            </w:pPr>
            <w:r>
              <w:rPr>
                <w:rFonts w:asciiTheme="minorEastAsia" w:eastAsiaTheme="minorEastAsia" w:hAnsiTheme="minorEastAsia" w:hint="eastAsia"/>
                <w:szCs w:val="21"/>
              </w:rPr>
              <w:t>※　変化はない　　　41％</w:t>
            </w:r>
          </w:p>
        </w:tc>
      </w:tr>
      <w:tr w:rsidR="00A814FF" w:rsidRPr="00E32F48" w:rsidTr="007B3410">
        <w:tc>
          <w:tcPr>
            <w:tcW w:w="3027" w:type="dxa"/>
          </w:tcPr>
          <w:p w:rsidR="00A814FF" w:rsidRPr="004C410F" w:rsidRDefault="00A814FF" w:rsidP="00A814FF">
            <w:pPr>
              <w:rPr>
                <w:rFonts w:asciiTheme="minorEastAsia" w:eastAsiaTheme="minorEastAsia" w:hAnsiTheme="minorEastAsia"/>
                <w:szCs w:val="21"/>
              </w:rPr>
            </w:pPr>
            <w:r w:rsidRPr="008D1782">
              <w:rPr>
                <w:rFonts w:asciiTheme="majorEastAsia" w:eastAsiaTheme="majorEastAsia" w:hAnsiTheme="majorEastAsia" w:hint="eastAsia"/>
                <w:szCs w:val="21"/>
              </w:rPr>
              <w:t>（２）多様な人が住まう「街」への気づき、障がい者理解の推進</w:t>
            </w:r>
          </w:p>
        </w:tc>
        <w:tc>
          <w:tcPr>
            <w:tcW w:w="2977"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４％</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36％</w:t>
            </w:r>
          </w:p>
          <w:p w:rsidR="00A814FF" w:rsidRPr="00231C82" w:rsidRDefault="00A814FF" w:rsidP="00A814FF">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 xml:space="preserve">　</w:t>
            </w:r>
            <w:r w:rsidRPr="00231C82">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40</w:t>
            </w:r>
            <w:r w:rsidRPr="00231C82">
              <w:rPr>
                <w:rFonts w:asciiTheme="minorEastAsia" w:eastAsiaTheme="minorEastAsia" w:hAnsiTheme="minorEastAsia" w:hint="eastAsia"/>
                <w:szCs w:val="21"/>
                <w:u w:val="single"/>
              </w:rPr>
              <w:t>％</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　変化はない　　　53％</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r w:rsidR="00A814FF" w:rsidRPr="00A814FF">
        <w:rPr>
          <w:rFonts w:asciiTheme="minorEastAsia" w:eastAsiaTheme="minorEastAsia" w:hAnsiTheme="minorEastAsia" w:hint="eastAsia"/>
          <w:szCs w:val="21"/>
        </w:rPr>
        <w:t>（３）安心して出かけられる「街」になっているか」との問いについては「進んでいる」、「やや進んでいる」という回答の小計が３割程度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６割であるのに比べ、「①マップなどのバリアフリー関連情報の充実について」については、「進んでいる」、「やや進んでいる」という回答の小計が２割程度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A814FF" w:rsidRPr="00E32F48" w:rsidTr="007B3410">
        <w:tc>
          <w:tcPr>
            <w:tcW w:w="4870" w:type="dxa"/>
          </w:tcPr>
          <w:p w:rsidR="00A814FF" w:rsidRPr="00231C82"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（３）安心して出かけられる「街」になっていると思うか。</w:t>
            </w:r>
          </w:p>
        </w:tc>
        <w:tc>
          <w:tcPr>
            <w:tcW w:w="2976"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29％</w:t>
            </w:r>
          </w:p>
          <w:p w:rsidR="00A814FF" w:rsidRPr="00231C82" w:rsidRDefault="00A814FF" w:rsidP="00A814FF">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31</w:t>
            </w:r>
            <w:r w:rsidRPr="00231C82">
              <w:rPr>
                <w:rFonts w:asciiTheme="minorEastAsia" w:eastAsiaTheme="minorEastAsia" w:hAnsiTheme="minorEastAsia" w:hint="eastAsia"/>
                <w:szCs w:val="21"/>
                <w:u w:val="single"/>
              </w:rPr>
              <w:t>％</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　変化はない　　48％</w:t>
            </w:r>
          </w:p>
        </w:tc>
      </w:tr>
      <w:tr w:rsidR="00A814FF" w:rsidRPr="00E32F48" w:rsidTr="007B3410">
        <w:tc>
          <w:tcPr>
            <w:tcW w:w="4870" w:type="dxa"/>
          </w:tcPr>
          <w:p w:rsidR="00A814FF" w:rsidRPr="00231C82"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（３</w:t>
            </w:r>
            <w:r w:rsidRPr="00231C82">
              <w:rPr>
                <w:rFonts w:asciiTheme="majorEastAsia" w:eastAsiaTheme="majorEastAsia" w:hAnsiTheme="majorEastAsia" w:hint="eastAsia"/>
                <w:szCs w:val="21"/>
              </w:rPr>
              <w:t>）</w:t>
            </w:r>
            <w:r>
              <w:rPr>
                <w:rFonts w:asciiTheme="majorEastAsia" w:eastAsiaTheme="majorEastAsia" w:hAnsiTheme="majorEastAsia" w:hint="eastAsia"/>
                <w:szCs w:val="21"/>
              </w:rPr>
              <w:t>①</w:t>
            </w:r>
            <w:r w:rsidRPr="004008AD">
              <w:rPr>
                <w:rFonts w:asciiTheme="majorEastAsia" w:eastAsiaTheme="majorEastAsia" w:hAnsiTheme="majorEastAsia" w:hint="eastAsia"/>
                <w:szCs w:val="21"/>
              </w:rPr>
              <w:t>マップなどのバリアフリー関連情報の充実について</w:t>
            </w:r>
          </w:p>
        </w:tc>
        <w:tc>
          <w:tcPr>
            <w:tcW w:w="2976"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21％</w:t>
            </w:r>
          </w:p>
          <w:p w:rsidR="00A814FF" w:rsidRPr="00231C82" w:rsidRDefault="00A814FF" w:rsidP="00A814FF">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23</w:t>
            </w:r>
            <w:r w:rsidRPr="00231C82">
              <w:rPr>
                <w:rFonts w:asciiTheme="minorEastAsia" w:eastAsiaTheme="minorEastAsia" w:hAnsiTheme="minorEastAsia" w:hint="eastAsia"/>
                <w:szCs w:val="21"/>
                <w:u w:val="single"/>
              </w:rPr>
              <w:t>％</w:t>
            </w:r>
          </w:p>
          <w:p w:rsidR="00A814FF" w:rsidRPr="00864BF6"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　変化はない　　54％</w:t>
            </w:r>
          </w:p>
        </w:tc>
      </w:tr>
      <w:tr w:rsidR="00A814FF" w:rsidRPr="00E32F48" w:rsidTr="007B3410">
        <w:tc>
          <w:tcPr>
            <w:tcW w:w="4870" w:type="dxa"/>
          </w:tcPr>
          <w:p w:rsidR="00A814FF" w:rsidRPr="00231C82" w:rsidRDefault="00A814FF" w:rsidP="00A814FF">
            <w:pPr>
              <w:rPr>
                <w:rFonts w:asciiTheme="majorEastAsia" w:eastAsiaTheme="majorEastAsia" w:hAnsiTheme="majorEastAsia"/>
                <w:szCs w:val="21"/>
              </w:rPr>
            </w:pPr>
            <w:r w:rsidRPr="00231C82">
              <w:rPr>
                <w:rFonts w:asciiTheme="majorEastAsia" w:eastAsiaTheme="majorEastAsia" w:hAnsiTheme="majorEastAsia" w:hint="eastAsia"/>
                <w:szCs w:val="21"/>
              </w:rPr>
              <w:t>（３）</w:t>
            </w:r>
            <w:r>
              <w:rPr>
                <w:rFonts w:asciiTheme="majorEastAsia" w:eastAsiaTheme="majorEastAsia" w:hAnsiTheme="majorEastAsia" w:hint="eastAsia"/>
                <w:szCs w:val="21"/>
              </w:rPr>
              <w:t>②</w:t>
            </w:r>
            <w:r w:rsidRPr="004008AD">
              <w:rPr>
                <w:rFonts w:asciiTheme="majorEastAsia" w:eastAsiaTheme="majorEastAsia" w:hAnsiTheme="majorEastAsia" w:hint="eastAsia"/>
                <w:szCs w:val="21"/>
              </w:rPr>
              <w:t>駅舎、道路、公共交通機関等のバリアフリー化の推進について</w:t>
            </w:r>
          </w:p>
        </w:tc>
        <w:tc>
          <w:tcPr>
            <w:tcW w:w="2976"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５％</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46％</w:t>
            </w:r>
          </w:p>
          <w:p w:rsidR="00A814FF" w:rsidRPr="00231C82" w:rsidRDefault="00A814FF" w:rsidP="00A814FF">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51</w:t>
            </w:r>
            <w:r w:rsidRPr="00231C82">
              <w:rPr>
                <w:rFonts w:asciiTheme="minorEastAsia" w:eastAsiaTheme="minorEastAsia" w:hAnsiTheme="minorEastAsia" w:hint="eastAsia"/>
                <w:szCs w:val="21"/>
                <w:u w:val="single"/>
              </w:rPr>
              <w:t>％</w:t>
            </w:r>
          </w:p>
          <w:p w:rsidR="00A814FF" w:rsidRPr="00864BF6"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　変化はない　　36％</w:t>
            </w:r>
          </w:p>
        </w:tc>
      </w:tr>
      <w:tr w:rsidR="00A814FF" w:rsidRPr="00E32F48" w:rsidTr="007B3410">
        <w:tc>
          <w:tcPr>
            <w:tcW w:w="4870" w:type="dxa"/>
          </w:tcPr>
          <w:p w:rsidR="00A814FF" w:rsidRPr="00231C82"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（３）③</w:t>
            </w:r>
            <w:r w:rsidRPr="004008AD">
              <w:rPr>
                <w:rFonts w:asciiTheme="majorEastAsia" w:eastAsiaTheme="majorEastAsia" w:hAnsiTheme="majorEastAsia" w:hint="eastAsia"/>
                <w:szCs w:val="21"/>
              </w:rPr>
              <w:t>災害時を見据えたハード整備（分かりやすい案内板など）や、高齢者や障がい者等の要配慮者への災害時の支援体制の整備について</w:t>
            </w:r>
          </w:p>
        </w:tc>
        <w:tc>
          <w:tcPr>
            <w:tcW w:w="2976"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30％</w:t>
            </w:r>
          </w:p>
          <w:p w:rsidR="00A814FF" w:rsidRDefault="00A814FF" w:rsidP="00A814FF">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32</w:t>
            </w:r>
            <w:r w:rsidRPr="00231C82">
              <w:rPr>
                <w:rFonts w:asciiTheme="minorEastAsia" w:eastAsiaTheme="minorEastAsia" w:hAnsiTheme="minorEastAsia" w:hint="eastAsia"/>
                <w:szCs w:val="21"/>
                <w:u w:val="single"/>
              </w:rPr>
              <w:t>％</w:t>
            </w:r>
          </w:p>
          <w:p w:rsidR="00A814FF" w:rsidRPr="00864BF6"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　変化はない　　46％</w:t>
            </w:r>
          </w:p>
        </w:tc>
      </w:tr>
      <w:tr w:rsidR="00A814FF" w:rsidRPr="00E32F48" w:rsidTr="007B3410">
        <w:tc>
          <w:tcPr>
            <w:tcW w:w="4870" w:type="dxa"/>
          </w:tcPr>
          <w:p w:rsidR="00A814FF" w:rsidRPr="00231C82"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（３）④</w:t>
            </w:r>
            <w:r w:rsidRPr="004008AD">
              <w:rPr>
                <w:rFonts w:asciiTheme="majorEastAsia" w:eastAsiaTheme="majorEastAsia" w:hAnsiTheme="majorEastAsia" w:hint="eastAsia"/>
                <w:szCs w:val="21"/>
              </w:rPr>
              <w:t>商業施設、福祉施設、学校等の多くの方が利用する施設のバリアフリー化</w:t>
            </w:r>
            <w:r>
              <w:rPr>
                <w:rFonts w:asciiTheme="majorEastAsia" w:eastAsiaTheme="majorEastAsia" w:hAnsiTheme="majorEastAsia" w:hint="eastAsia"/>
                <w:szCs w:val="21"/>
              </w:rPr>
              <w:t>について</w:t>
            </w:r>
          </w:p>
        </w:tc>
        <w:tc>
          <w:tcPr>
            <w:tcW w:w="2976"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進んでいる　　　　３％</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やや進んでいる　　51％</w:t>
            </w:r>
          </w:p>
          <w:p w:rsidR="00A814FF" w:rsidRDefault="00A814FF" w:rsidP="00A814FF">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54</w:t>
            </w:r>
            <w:r w:rsidRPr="00231C82">
              <w:rPr>
                <w:rFonts w:asciiTheme="minorEastAsia" w:eastAsiaTheme="minorEastAsia" w:hAnsiTheme="minorEastAsia" w:hint="eastAsia"/>
                <w:szCs w:val="21"/>
                <w:u w:val="single"/>
              </w:rPr>
              <w:t>％</w:t>
            </w:r>
          </w:p>
          <w:p w:rsidR="00A814FF" w:rsidRPr="00864BF6"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　変化はない　　39％</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（４）では神奈川県みんなのバリアフリー街づくり条例を知っているか尋ねたが、「知っている」と答えた回答者は３割程度であった。</w:t>
      </w:r>
    </w:p>
    <w:p w:rsidR="00A814FF" w:rsidRDefault="00A814FF" w:rsidP="00E32F48">
      <w:pPr>
        <w:ind w:leftChars="200" w:left="657" w:hangingChars="100" w:hanging="219"/>
        <w:rPr>
          <w:rFonts w:asciiTheme="minorEastAsia" w:eastAsiaTheme="minorEastAsia" w:hAnsiTheme="minorEastAsia"/>
          <w:szCs w:val="21"/>
        </w:rPr>
      </w:pPr>
    </w:p>
    <w:p w:rsidR="00A814FF" w:rsidRPr="00E32F48" w:rsidRDefault="00A814FF" w:rsidP="00E32F48">
      <w:pPr>
        <w:ind w:leftChars="200" w:left="657" w:hangingChars="100" w:hanging="219"/>
        <w:rPr>
          <w:rFonts w:asciiTheme="minorEastAsia" w:eastAsiaTheme="minorEastAsia" w:hAnsiTheme="minorEastAsia" w:hint="eastAsia"/>
          <w:szCs w:val="21"/>
        </w:rPr>
      </w:pPr>
    </w:p>
    <w:p w:rsidR="00A814FF" w:rsidRDefault="00A814FF" w:rsidP="00A814FF">
      <w:pPr>
        <w:ind w:leftChars="200" w:left="657" w:hangingChars="100" w:hanging="219"/>
        <w:rPr>
          <w:rFonts w:asciiTheme="minorEastAsia" w:eastAsiaTheme="minorEastAsia" w:hAnsiTheme="minorEastAsia"/>
          <w:szCs w:val="21"/>
        </w:rPr>
      </w:pPr>
      <w:r w:rsidRPr="00A814FF">
        <w:rPr>
          <w:rFonts w:asciiTheme="minorEastAsia" w:eastAsiaTheme="minorEastAsia" w:hAnsiTheme="minorEastAsia" w:hint="eastAsia"/>
          <w:szCs w:val="21"/>
        </w:rPr>
        <w:lastRenderedPageBreak/>
        <w:t>・　「（５）施設整備の際、障がい当事者の参加（意見の反映）」については、「やや進んでいる」</w:t>
      </w:r>
      <w:r>
        <w:rPr>
          <w:rFonts w:asciiTheme="minorEastAsia" w:eastAsiaTheme="minorEastAsia" w:hAnsiTheme="minorEastAsia" w:hint="eastAsia"/>
          <w:szCs w:val="21"/>
        </w:rPr>
        <w:t>の回答が３割に満たず「変化はない」の回答が</w:t>
      </w:r>
      <w:r w:rsidRPr="00A814FF">
        <w:rPr>
          <w:rFonts w:asciiTheme="minorEastAsia" w:eastAsiaTheme="minorEastAsia" w:hAnsiTheme="minorEastAsia" w:hint="eastAsia"/>
          <w:szCs w:val="21"/>
        </w:rPr>
        <w:t>５割を超えていた。</w:t>
      </w:r>
    </w:p>
    <w:p w:rsidR="00A814FF" w:rsidRPr="00A814FF" w:rsidRDefault="00A814FF" w:rsidP="00A814FF">
      <w:pPr>
        <w:ind w:leftChars="200" w:left="657" w:hangingChars="100" w:hanging="219"/>
        <w:rPr>
          <w:rFonts w:asciiTheme="minorEastAsia" w:eastAsiaTheme="minorEastAsia" w:hAnsiTheme="minorEastAsia" w:hint="eastAsia"/>
          <w:szCs w:val="21"/>
        </w:rPr>
      </w:pPr>
    </w:p>
    <w:tbl>
      <w:tblPr>
        <w:tblStyle w:val="a3"/>
        <w:tblW w:w="0" w:type="auto"/>
        <w:tblInd w:w="654" w:type="dxa"/>
        <w:tblLook w:val="04A0" w:firstRow="1" w:lastRow="0" w:firstColumn="1" w:lastColumn="0" w:noHBand="0" w:noVBand="1"/>
      </w:tblPr>
      <w:tblGrid>
        <w:gridCol w:w="4870"/>
        <w:gridCol w:w="2976"/>
      </w:tblGrid>
      <w:tr w:rsidR="00A814FF" w:rsidRPr="00A814FF" w:rsidTr="00A814FF">
        <w:tc>
          <w:tcPr>
            <w:tcW w:w="4870" w:type="dxa"/>
          </w:tcPr>
          <w:p w:rsidR="00A814FF" w:rsidRPr="00A814FF" w:rsidRDefault="00A814FF" w:rsidP="00A814FF">
            <w:pPr>
              <w:rPr>
                <w:rFonts w:asciiTheme="majorEastAsia" w:eastAsiaTheme="majorEastAsia" w:hAnsiTheme="majorEastAsia"/>
                <w:szCs w:val="21"/>
              </w:rPr>
            </w:pPr>
            <w:r w:rsidRPr="00A814FF">
              <w:rPr>
                <w:rFonts w:asciiTheme="majorEastAsia" w:eastAsiaTheme="majorEastAsia" w:hAnsiTheme="majorEastAsia" w:hint="eastAsia"/>
                <w:szCs w:val="21"/>
              </w:rPr>
              <w:t>（５）施設整備の際、障がい当事者の参加（意見の反映）が進んでいると思うか。</w:t>
            </w:r>
          </w:p>
        </w:tc>
        <w:tc>
          <w:tcPr>
            <w:tcW w:w="2976" w:type="dxa"/>
          </w:tcPr>
          <w:p w:rsidR="00A814FF" w:rsidRPr="00A814FF" w:rsidRDefault="00A814FF" w:rsidP="00A814FF">
            <w:pPr>
              <w:rPr>
                <w:rFonts w:asciiTheme="minorEastAsia" w:eastAsiaTheme="minorEastAsia" w:hAnsiTheme="minorEastAsia"/>
                <w:szCs w:val="21"/>
              </w:rPr>
            </w:pPr>
            <w:r w:rsidRPr="00A814FF">
              <w:rPr>
                <w:rFonts w:asciiTheme="minorEastAsia" w:eastAsiaTheme="minorEastAsia" w:hAnsiTheme="minorEastAsia" w:hint="eastAsia"/>
                <w:szCs w:val="21"/>
              </w:rPr>
              <w:t>進んでいる　　　　２％</w:t>
            </w:r>
          </w:p>
          <w:p w:rsidR="00A814FF" w:rsidRPr="00A814FF" w:rsidRDefault="00A814FF" w:rsidP="00A814FF">
            <w:pPr>
              <w:rPr>
                <w:rFonts w:asciiTheme="minorEastAsia" w:eastAsiaTheme="minorEastAsia" w:hAnsiTheme="minorEastAsia"/>
                <w:szCs w:val="21"/>
              </w:rPr>
            </w:pPr>
            <w:r w:rsidRPr="00A814FF">
              <w:rPr>
                <w:rFonts w:asciiTheme="minorEastAsia" w:eastAsiaTheme="minorEastAsia" w:hAnsiTheme="minorEastAsia" w:hint="eastAsia"/>
                <w:szCs w:val="21"/>
              </w:rPr>
              <w:t>やや進んでいる　　24％</w:t>
            </w:r>
          </w:p>
          <w:p w:rsidR="00A814FF" w:rsidRPr="00A814FF" w:rsidRDefault="00A814FF" w:rsidP="00A814FF">
            <w:pPr>
              <w:rPr>
                <w:rFonts w:asciiTheme="minorEastAsia" w:eastAsiaTheme="minorEastAsia" w:hAnsiTheme="minorEastAsia"/>
                <w:szCs w:val="21"/>
                <w:u w:val="single"/>
              </w:rPr>
            </w:pPr>
            <w:r w:rsidRPr="00A814FF">
              <w:rPr>
                <w:rFonts w:asciiTheme="minorEastAsia" w:eastAsiaTheme="minorEastAsia" w:hAnsiTheme="minorEastAsia" w:hint="eastAsia"/>
                <w:szCs w:val="21"/>
                <w:u w:val="single"/>
              </w:rPr>
              <w:t>（小計）　　　　　26％</w:t>
            </w:r>
          </w:p>
          <w:p w:rsidR="00A814FF" w:rsidRPr="00A814FF" w:rsidRDefault="00A814FF" w:rsidP="00A814FF">
            <w:pPr>
              <w:rPr>
                <w:rFonts w:asciiTheme="minorEastAsia" w:eastAsiaTheme="minorEastAsia" w:hAnsiTheme="minorEastAsia"/>
                <w:szCs w:val="21"/>
              </w:rPr>
            </w:pPr>
            <w:r w:rsidRPr="00A814FF">
              <w:rPr>
                <w:rFonts w:asciiTheme="minorEastAsia" w:eastAsiaTheme="minorEastAsia" w:hAnsiTheme="minorEastAsia" w:hint="eastAsia"/>
                <w:szCs w:val="21"/>
              </w:rPr>
              <w:t>※　変化はない　　55％</w:t>
            </w:r>
          </w:p>
        </w:tc>
      </w:tr>
    </w:tbl>
    <w:p w:rsidR="00E32F48" w:rsidRPr="00A814FF"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r w:rsidR="00A814FF" w:rsidRPr="00A814FF">
        <w:rPr>
          <w:rFonts w:asciiTheme="minorEastAsia" w:eastAsiaTheme="minorEastAsia" w:hAnsiTheme="minorEastAsia" w:hint="eastAsia"/>
          <w:szCs w:val="21"/>
        </w:rPr>
        <w:t>問３－２はこれからの取組みについて尋ねたものであるが、全ての項目</w:t>
      </w:r>
      <w:r w:rsidR="00A814FF">
        <w:rPr>
          <w:rFonts w:asciiTheme="minorEastAsia" w:eastAsiaTheme="minorEastAsia" w:hAnsiTheme="minorEastAsia" w:hint="eastAsia"/>
          <w:szCs w:val="21"/>
        </w:rPr>
        <w:t>について８割以上が「積極的に進めた方がよい」という回答であった</w:t>
      </w:r>
      <w:r w:rsidRPr="00E32F48">
        <w:rPr>
          <w:rFonts w:asciiTheme="minorEastAsia" w:eastAsiaTheme="minorEastAsia" w:hAnsiTheme="minorEastAsia" w:hint="eastAsia"/>
          <w:szCs w:val="21"/>
        </w:rPr>
        <w:t>。ただし、進める上での課題において、様々な障がいへの個々の対応の難しさ、財政上の問題等が挙げられた。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（１）</w:t>
            </w:r>
            <w:r w:rsidRPr="00287474">
              <w:rPr>
                <w:rFonts w:asciiTheme="majorEastAsia" w:eastAsiaTheme="majorEastAsia" w:hAnsiTheme="majorEastAsia" w:hint="eastAsia"/>
                <w:szCs w:val="21"/>
              </w:rPr>
              <w:t>児童・生徒だけでなく、大人や地域の人にもバリアフリー教育を進めることについて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93％</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６％</w:t>
            </w:r>
          </w:p>
          <w:p w:rsidR="00A814FF" w:rsidRPr="00231C82"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１％</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（２）</w:t>
            </w:r>
            <w:r w:rsidRPr="00441657">
              <w:rPr>
                <w:rFonts w:asciiTheme="majorEastAsia" w:eastAsiaTheme="majorEastAsia" w:hAnsiTheme="majorEastAsia" w:hint="eastAsia"/>
                <w:szCs w:val="21"/>
              </w:rPr>
              <w:t>建築や保健医療の専門家に、バリアフリーや障がい者等への理解を深めてもらうことについて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91％</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９％</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（３）</w:t>
            </w:r>
            <w:r w:rsidRPr="00441657">
              <w:rPr>
                <w:rFonts w:asciiTheme="majorEastAsia" w:eastAsiaTheme="majorEastAsia" w:hAnsiTheme="majorEastAsia" w:hint="eastAsia"/>
                <w:szCs w:val="21"/>
              </w:rPr>
              <w:t>地域での話し合いに障がい者が参加できる環境づくりを進めることについて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90％</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９％</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（４）</w:t>
            </w:r>
            <w:r w:rsidRPr="00441657">
              <w:rPr>
                <w:rFonts w:asciiTheme="majorEastAsia" w:eastAsiaTheme="majorEastAsia" w:hAnsiTheme="majorEastAsia" w:hint="eastAsia"/>
                <w:szCs w:val="21"/>
              </w:rPr>
              <w:t>視覚や聴覚など障がいに応じた情報保障（点字、拡大文字、見やすい配色、手話等）をさらに進めることについて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93％</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７％</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（５）</w:t>
            </w:r>
            <w:r w:rsidRPr="00441657">
              <w:rPr>
                <w:rFonts w:asciiTheme="majorEastAsia" w:eastAsiaTheme="majorEastAsia" w:hAnsiTheme="majorEastAsia" w:hint="eastAsia"/>
                <w:szCs w:val="21"/>
              </w:rPr>
              <w:t>高齢者や子育て世帯など様々な人に向けたバリアフリー情報をお互いに共有できるようにすることについて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87％</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13％</w:t>
            </w:r>
          </w:p>
          <w:p w:rsidR="00A814FF" w:rsidRPr="00231C82"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（６）</w:t>
            </w:r>
            <w:r w:rsidRPr="00441657">
              <w:rPr>
                <w:rFonts w:asciiTheme="majorEastAsia" w:eastAsiaTheme="majorEastAsia" w:hAnsiTheme="majorEastAsia" w:hint="eastAsia"/>
                <w:szCs w:val="21"/>
              </w:rPr>
              <w:t>バリアフリー施設の優良事例や取組みを紹介したり、奨励するなど、バリアフリー社会への積極的な取組みをさらに一般に周知させることについて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86％</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13％</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１％</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（７）</w:t>
            </w:r>
            <w:r w:rsidRPr="00441657">
              <w:rPr>
                <w:rFonts w:asciiTheme="majorEastAsia" w:eastAsiaTheme="majorEastAsia" w:hAnsiTheme="majorEastAsia" w:hint="eastAsia"/>
                <w:szCs w:val="21"/>
              </w:rPr>
              <w:t>施設の計画段階から障がい当事者が参画するなど、施設のバリアフリー化に向けた取組みをさらに進めることについて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90％</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９％</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A814FF" w:rsidRPr="00E32F48" w:rsidTr="00E32F48">
        <w:tc>
          <w:tcPr>
            <w:tcW w:w="4762" w:type="dxa"/>
          </w:tcPr>
          <w:p w:rsidR="00A814FF" w:rsidRPr="00234101" w:rsidRDefault="00A814FF" w:rsidP="00A814FF">
            <w:pPr>
              <w:rPr>
                <w:rFonts w:asciiTheme="majorEastAsia" w:eastAsiaTheme="majorEastAsia" w:hAnsiTheme="majorEastAsia"/>
                <w:szCs w:val="21"/>
              </w:rPr>
            </w:pPr>
            <w:r>
              <w:rPr>
                <w:rFonts w:asciiTheme="majorEastAsia" w:eastAsiaTheme="majorEastAsia" w:hAnsiTheme="majorEastAsia" w:hint="eastAsia"/>
                <w:szCs w:val="21"/>
              </w:rPr>
              <w:t>（８）</w:t>
            </w:r>
            <w:r w:rsidRPr="00441657">
              <w:rPr>
                <w:rFonts w:asciiTheme="majorEastAsia" w:eastAsiaTheme="majorEastAsia" w:hAnsiTheme="majorEastAsia" w:hint="eastAsia"/>
                <w:szCs w:val="21"/>
              </w:rPr>
              <w:t>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92％</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現状で十分である　　　　７％</w:t>
            </w:r>
          </w:p>
          <w:p w:rsidR="00A814FF" w:rsidRDefault="00A814FF" w:rsidP="00A814FF">
            <w:pPr>
              <w:rPr>
                <w:rFonts w:asciiTheme="minorEastAsia" w:eastAsiaTheme="minorEastAsia" w:hAnsiTheme="minorEastAsia"/>
                <w:szCs w:val="21"/>
              </w:rPr>
            </w:pPr>
            <w:r>
              <w:rPr>
                <w:rFonts w:asciiTheme="minorEastAsia" w:eastAsiaTheme="minorEastAsia" w:hAnsiTheme="minorEastAsia" w:hint="eastAsia"/>
                <w:szCs w:val="21"/>
              </w:rPr>
              <w:t>その他　　　　　　　　　１％</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A814FF">
        <w:rPr>
          <w:rFonts w:ascii="ＭＳ ゴシック" w:eastAsia="ＭＳ ゴシック" w:hAnsi="ＭＳ ゴシック" w:hint="eastAsia"/>
          <w:szCs w:val="21"/>
        </w:rPr>
        <w:t>（一部抜粋）</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車椅子使用者の介護者に対する社会的、経済的配慮の必要性の意見。</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市町村財政の厳しい中での民間、地域住民が参加した街づくりの必要性の意見。</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lastRenderedPageBreak/>
        <w:t>・　神奈川県みんなのバリアフリー街づくり条例に対して、より実態に即したものへの改正の意見。</w:t>
      </w:r>
    </w:p>
    <w:p w:rsidR="00A814FF" w:rsidRPr="00A814FF" w:rsidRDefault="00A814FF" w:rsidP="00A814FF">
      <w:pPr>
        <w:ind w:firstLineChars="200" w:firstLine="438"/>
        <w:rPr>
          <w:rFonts w:asciiTheme="minorEastAsia" w:eastAsiaTheme="minorEastAsia" w:hAnsiTheme="minorEastAsia"/>
          <w:szCs w:val="21"/>
        </w:rPr>
      </w:pPr>
      <w:r w:rsidRPr="00A814FF">
        <w:rPr>
          <w:rFonts w:asciiTheme="minorEastAsia" w:eastAsiaTheme="minorEastAsia" w:hAnsiTheme="minorEastAsia" w:hint="eastAsia"/>
          <w:szCs w:val="21"/>
        </w:rPr>
        <w:t>・　公共施設等の計画には当事者を参加させ、よりよい街づくりを図ってほしい。</w:t>
      </w:r>
    </w:p>
    <w:p w:rsidR="00A814FF" w:rsidRPr="00A814FF" w:rsidRDefault="00A814FF" w:rsidP="00A814FF">
      <w:pPr>
        <w:ind w:firstLineChars="200" w:firstLine="438"/>
        <w:rPr>
          <w:rFonts w:asciiTheme="minorEastAsia" w:eastAsiaTheme="minorEastAsia" w:hAnsiTheme="minorEastAsia"/>
          <w:szCs w:val="21"/>
        </w:rPr>
      </w:pPr>
      <w:r w:rsidRPr="00A814FF">
        <w:rPr>
          <w:rFonts w:asciiTheme="minorEastAsia" w:eastAsiaTheme="minorEastAsia" w:hAnsiTheme="minorEastAsia" w:hint="eastAsia"/>
          <w:szCs w:val="21"/>
        </w:rPr>
        <w:t>・　分かりやすい物理的な改善があるとバリアフリーが実感できると思う。</w:t>
      </w:r>
    </w:p>
    <w:p w:rsidR="00A814FF" w:rsidRPr="00A814FF" w:rsidRDefault="00A814FF" w:rsidP="00A814FF">
      <w:pPr>
        <w:ind w:firstLineChars="200" w:firstLine="438"/>
        <w:rPr>
          <w:rFonts w:asciiTheme="minorEastAsia" w:eastAsiaTheme="minorEastAsia" w:hAnsiTheme="minorEastAsia"/>
          <w:szCs w:val="21"/>
        </w:rPr>
      </w:pPr>
      <w:r w:rsidRPr="00A814FF">
        <w:rPr>
          <w:rFonts w:asciiTheme="minorEastAsia" w:eastAsiaTheme="minorEastAsia" w:hAnsiTheme="minorEastAsia" w:hint="eastAsia"/>
          <w:szCs w:val="21"/>
        </w:rPr>
        <w:t>・　バリアフリーに積極的な自治体・企業とそうでないところの差がとても大きい。</w:t>
      </w:r>
    </w:p>
    <w:p w:rsidR="00A814FF" w:rsidRPr="00A814FF" w:rsidRDefault="00A814FF" w:rsidP="00A814FF">
      <w:pPr>
        <w:ind w:leftChars="200" w:left="657" w:hangingChars="100" w:hanging="219"/>
        <w:rPr>
          <w:rFonts w:asciiTheme="minorEastAsia" w:eastAsiaTheme="minorEastAsia" w:hAnsiTheme="minorEastAsia"/>
          <w:szCs w:val="21"/>
        </w:rPr>
      </w:pPr>
      <w:r w:rsidRPr="00A814FF">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hint="eastAsia"/>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756B99" w:rsidRPr="00756B99" w:rsidRDefault="00E32F48" w:rsidP="00756B99">
      <w:pPr>
        <w:ind w:leftChars="200" w:left="657" w:hangingChars="100" w:hanging="219"/>
        <w:jc w:val="left"/>
        <w:rPr>
          <w:rFonts w:hAnsi="ＭＳ 明朝" w:hint="eastAsia"/>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756B99" w:rsidRPr="00756B99" w:rsidRDefault="00756B99" w:rsidP="00756B99">
      <w:pPr>
        <w:ind w:leftChars="200" w:left="657" w:hangingChars="100" w:hanging="219"/>
        <w:rPr>
          <w:rFonts w:hAnsi="ＭＳ 明朝"/>
          <w:szCs w:val="21"/>
        </w:rPr>
      </w:pPr>
      <w:r w:rsidRPr="00756B99">
        <w:rPr>
          <w:rFonts w:hAnsi="ＭＳ 明朝" w:hint="eastAsia"/>
          <w:szCs w:val="21"/>
        </w:rPr>
        <w:t>○　また、その人の個性、属性に個々に対応することの重要性、難しさを挙げる意見も多く寄せられた。</w:t>
      </w:r>
    </w:p>
    <w:p w:rsidR="00E32F48" w:rsidRPr="00756B99" w:rsidRDefault="00E32F48" w:rsidP="00BB696E">
      <w:pPr>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3" w:name="_Toc1134821"/>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3"/>
    </w:p>
    <w:p w:rsidR="009C4ADD" w:rsidRP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p>
    <w:p w:rsidR="00AA076D" w:rsidRDefault="00AA076D">
      <w:pPr>
        <w:ind w:firstLineChars="100" w:firstLine="259"/>
        <w:rPr>
          <w:sz w:val="28"/>
        </w:rPr>
      </w:pPr>
      <w:r>
        <w:rPr>
          <w:sz w:val="28"/>
        </w:rPr>
        <w:br w:type="page"/>
      </w:r>
    </w:p>
    <w:p w:rsidR="0050723F" w:rsidRDefault="00802076" w:rsidP="00BB696E">
      <w:pPr>
        <w:ind w:firstLineChars="100" w:firstLine="259"/>
      </w:pPr>
      <w:r>
        <w:rPr>
          <w:rFonts w:hint="eastAsia"/>
          <w:sz w:val="28"/>
        </w:rPr>
        <w:lastRenderedPageBreak/>
        <w:t>＜取組み</w:t>
      </w:r>
      <w:r w:rsidR="00ED4D66">
        <w:rPr>
          <w:rFonts w:hint="eastAsia"/>
          <w:sz w:val="28"/>
        </w:rPr>
        <w:t>テーマ</w:t>
      </w:r>
      <w:r>
        <w:rPr>
          <w:rFonts w:hint="eastAsia"/>
          <w:sz w:val="28"/>
        </w:rPr>
        <w:t>及び見直し後の提案内容＞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50723F">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BB696E">
        <w:trPr>
          <w:trHeight w:val="794"/>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～障がい</w:t>
            </w:r>
            <w:r w:rsidR="0050723F"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BB696E">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BB696E">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Pr="00C26B3A">
              <w:rPr>
                <w:rFonts w:ascii="ＭＳ ゴシック" w:eastAsia="ＭＳ ゴシック" w:hAnsi="ＭＳ ゴシック" w:hint="eastAsia"/>
                <w:sz w:val="28"/>
                <w:szCs w:val="28"/>
              </w:rPr>
              <w:t>者理解の推進</w:t>
            </w:r>
          </w:p>
          <w:p w:rsidR="0050723F" w:rsidRPr="00C26B3A" w:rsidRDefault="004D0C0A" w:rsidP="00ED5468">
            <w:pPr>
              <w:spacing w:before="240"/>
              <w:ind w:left="221" w:hangingChars="101" w:hanging="221"/>
              <w:rPr>
                <w:rFonts w:ascii="ＭＳ ゴシック" w:eastAsia="ＭＳ ゴシック" w:hAnsi="ＭＳ ゴシック"/>
              </w:rPr>
            </w:pPr>
            <w:r>
              <w:rPr>
                <w:rFonts w:hint="eastAsia"/>
              </w:rPr>
              <w:t>～障がい</w:t>
            </w:r>
            <w:r w:rsidR="0050723F"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50723F">
              <w:rPr>
                <w:rFonts w:hint="eastAsia"/>
              </w:rPr>
              <w:t>障がい当事者間の相互理解促進と県民への呼びかけ</w:t>
            </w:r>
          </w:p>
          <w:p w:rsidR="00ED5468" w:rsidRPr="00ED5468" w:rsidRDefault="00ED5468">
            <w:pPr>
              <w:ind w:left="219" w:hangingChars="100" w:hanging="219"/>
            </w:pPr>
          </w:p>
        </w:tc>
      </w:tr>
      <w:tr w:rsidR="0050723F" w:rsidRPr="004A1313" w:rsidTr="00BB696E">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50723F">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BB696E">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BB696E">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BB696E">
        <w:trPr>
          <w:trHeight w:val="658"/>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BB696E">
        <w:trPr>
          <w:trHeight w:val="658"/>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BB696E">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115227">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BB696E">
        <w:trPr>
          <w:trHeight w:val="658"/>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pPr>
              <w:ind w:left="219" w:hangingChars="100" w:hanging="219"/>
            </w:pPr>
            <w:r>
              <w:rPr>
                <w:rFonts w:hint="eastAsia"/>
              </w:rPr>
              <w:t xml:space="preserve">ア　</w:t>
            </w:r>
            <w:r w:rsidR="006B58E1" w:rsidRPr="008079BF">
              <w:rPr>
                <w:rFonts w:hint="eastAsia"/>
              </w:rPr>
              <w:t>整備基準の見直し</w:t>
            </w:r>
            <w:r w:rsidR="006B58E1">
              <w:rPr>
                <w:rFonts w:hint="eastAsia"/>
              </w:rPr>
              <w:t>、制度面を含めた事業者等の動機付け向上策検討</w:t>
            </w:r>
          </w:p>
        </w:tc>
      </w:tr>
      <w:tr w:rsidR="006B58E1" w:rsidRPr="004A1313" w:rsidTr="00BB696E">
        <w:trPr>
          <w:trHeight w:val="567"/>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BB696E">
        <w:trPr>
          <w:trHeight w:val="658"/>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pPr>
              <w:ind w:left="219" w:hangingChars="100" w:hanging="219"/>
            </w:pPr>
            <w:r>
              <w:rPr>
                <w:rFonts w:hint="eastAsia"/>
              </w:rPr>
              <w:t xml:space="preserve">ウ　</w:t>
            </w:r>
            <w:r w:rsidR="006B58E1">
              <w:rPr>
                <w:rFonts w:hint="eastAsia"/>
              </w:rPr>
              <w:t>改修改築事例の増加とバリアフリー化の必要性</w:t>
            </w:r>
          </w:p>
        </w:tc>
      </w:tr>
      <w:tr w:rsidR="006B58E1" w:rsidRPr="004A1313" w:rsidTr="00BB696E">
        <w:trPr>
          <w:trHeight w:val="658"/>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社会情勢を踏まえた条例的同条件等の見直しについて</w:t>
            </w:r>
          </w:p>
        </w:tc>
      </w:tr>
      <w:tr w:rsidR="006B58E1" w:rsidRPr="004A1313" w:rsidTr="00BB696E">
        <w:trPr>
          <w:trHeight w:val="624"/>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BB696E">
        <w:trPr>
          <w:trHeight w:val="624"/>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関係者（施設設計者等）への研修</w:t>
            </w:r>
          </w:p>
        </w:tc>
      </w:tr>
      <w:tr w:rsidR="006B58E1" w:rsidRPr="004A1313" w:rsidTr="00BB696E">
        <w:trPr>
          <w:trHeight w:val="624"/>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ウ　</w:t>
            </w:r>
            <w:r w:rsidR="0073340F">
              <w:rPr>
                <w:rFonts w:hint="eastAsia"/>
              </w:rPr>
              <w:t>障がい当事者を含む関係者の参画</w:t>
            </w:r>
          </w:p>
        </w:tc>
      </w:tr>
      <w:tr w:rsidR="006B58E1" w:rsidRPr="004A1313" w:rsidTr="00BB696E">
        <w:trPr>
          <w:trHeight w:val="624"/>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4" w:name="_Toc332986614"/>
      <w:bookmarkStart w:id="25" w:name="_Toc1134822"/>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4"/>
      <w:bookmarkEnd w:id="25"/>
    </w:p>
    <w:p w:rsidR="00E42CF5" w:rsidRPr="00E42CF5" w:rsidRDefault="00E863B8" w:rsidP="00E42CF5">
      <w:pPr>
        <w:outlineLvl w:val="1"/>
        <w:rPr>
          <w:rFonts w:ascii="ＭＳ ゴシック" w:eastAsia="ＭＳ ゴシック" w:hAnsi="ＭＳ ゴシック"/>
          <w:sz w:val="28"/>
          <w:szCs w:val="28"/>
        </w:rPr>
      </w:pPr>
      <w:bookmarkStart w:id="26" w:name="_Toc332986615"/>
      <w:bookmarkStart w:id="27" w:name="_Toc1134823"/>
      <w:r w:rsidRPr="00E81383">
        <w:rPr>
          <w:rFonts w:ascii="ＭＳ ゴシック" w:eastAsia="ＭＳ ゴシック" w:hAnsi="ＭＳ ゴシック" w:hint="eastAsia"/>
          <w:sz w:val="28"/>
          <w:szCs w:val="28"/>
        </w:rPr>
        <w:t>（１）バリアフリー教育の充実</w:t>
      </w:r>
      <w:bookmarkEnd w:id="26"/>
      <w:bookmarkEnd w:id="27"/>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BB696E">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また、「心のバリアフリー」や、障がいのある人への社会的障壁を取り除くのは社会の責務であるという「障がいの社会モデル」について、多くの人が理解できるよう取組みを充実する。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　インクルーシブ教育</w:t>
            </w:r>
          </w:p>
          <w:p w:rsidR="00655542" w:rsidRDefault="00655542" w:rsidP="00BB696E">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BB696E">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BB696E">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BB696E">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7087"/>
        <w:gridCol w:w="2268"/>
      </w:tblGrid>
      <w:tr w:rsidR="00EF5441" w:rsidRPr="00E81383" w:rsidTr="00DA041E">
        <w:trPr>
          <w:tblHeader/>
        </w:trPr>
        <w:tc>
          <w:tcPr>
            <w:tcW w:w="7087" w:type="dxa"/>
          </w:tcPr>
          <w:p w:rsidR="008270C6" w:rsidRPr="00EB0D20" w:rsidRDefault="008270C6" w:rsidP="008270C6">
            <w:pPr>
              <w:spacing w:line="340" w:lineRule="exact"/>
              <w:jc w:val="center"/>
              <w:rPr>
                <w:sz w:val="21"/>
                <w:szCs w:val="21"/>
              </w:rPr>
            </w:pPr>
            <w:r w:rsidRPr="00EB0D20">
              <w:rPr>
                <w:rFonts w:hint="eastAsia"/>
                <w:sz w:val="21"/>
                <w:szCs w:val="21"/>
              </w:rPr>
              <w:t>取組み提案</w:t>
            </w:r>
          </w:p>
        </w:tc>
        <w:tc>
          <w:tcPr>
            <w:tcW w:w="2268" w:type="dxa"/>
          </w:tcPr>
          <w:p w:rsidR="008270C6" w:rsidRPr="00EB0D20" w:rsidRDefault="008270C6" w:rsidP="008270C6">
            <w:pPr>
              <w:spacing w:line="340" w:lineRule="exact"/>
              <w:jc w:val="center"/>
              <w:rPr>
                <w:sz w:val="21"/>
                <w:szCs w:val="21"/>
              </w:rPr>
            </w:pPr>
            <w:r w:rsidRPr="00EB0D20">
              <w:rPr>
                <w:rFonts w:hint="eastAsia"/>
                <w:sz w:val="21"/>
                <w:szCs w:val="21"/>
              </w:rPr>
              <w:t>実施主体</w:t>
            </w:r>
          </w:p>
        </w:tc>
      </w:tr>
      <w:tr w:rsidR="00EF5441" w:rsidRPr="00E81383" w:rsidTr="00BB696E">
        <w:trPr>
          <w:trHeight w:val="629"/>
        </w:trPr>
        <w:tc>
          <w:tcPr>
            <w:tcW w:w="7087" w:type="dxa"/>
            <w:vAlign w:val="center"/>
          </w:tcPr>
          <w:p w:rsidR="008270C6" w:rsidRPr="000A3BA1" w:rsidRDefault="00EF5441">
            <w:pPr>
              <w:spacing w:line="340" w:lineRule="exact"/>
            </w:pPr>
            <w:r>
              <w:rPr>
                <w:rFonts w:hint="eastAsia"/>
              </w:rPr>
              <w:t>（ア）</w:t>
            </w:r>
            <w:r w:rsidR="008270C6">
              <w:rPr>
                <w:rFonts w:hint="eastAsia"/>
              </w:rPr>
              <w:t>地域での自発的なバリアフリー教育の実施</w:t>
            </w:r>
          </w:p>
        </w:tc>
        <w:tc>
          <w:tcPr>
            <w:tcW w:w="2268" w:type="dxa"/>
            <w:vAlign w:val="center"/>
          </w:tcPr>
          <w:p w:rsidR="008270C6" w:rsidRPr="000A3BA1" w:rsidRDefault="00EF5441" w:rsidP="00BB696E">
            <w:pPr>
              <w:spacing w:line="340" w:lineRule="exact"/>
            </w:pPr>
            <w:r>
              <w:rPr>
                <w:rFonts w:hint="eastAsia"/>
                <w:kern w:val="0"/>
              </w:rPr>
              <w:t>県民</w:t>
            </w:r>
          </w:p>
        </w:tc>
      </w:tr>
      <w:tr w:rsidR="00EF5441" w:rsidRPr="00E81383" w:rsidTr="00BB696E">
        <w:trPr>
          <w:trHeight w:val="629"/>
        </w:trPr>
        <w:tc>
          <w:tcPr>
            <w:tcW w:w="7087" w:type="dxa"/>
            <w:vAlign w:val="center"/>
          </w:tcPr>
          <w:p w:rsidR="008270C6" w:rsidRPr="000A3BA1" w:rsidRDefault="00EF5441">
            <w:pPr>
              <w:spacing w:line="340" w:lineRule="exact"/>
            </w:pPr>
            <w:r>
              <w:rPr>
                <w:rFonts w:hint="eastAsia"/>
              </w:rPr>
              <w:t>（イ）</w:t>
            </w:r>
            <w:r w:rsidR="008270C6">
              <w:rPr>
                <w:rFonts w:hint="eastAsia"/>
              </w:rPr>
              <w:t>普及啓発に関する事業者との協働の実施</w:t>
            </w:r>
          </w:p>
        </w:tc>
        <w:tc>
          <w:tcPr>
            <w:tcW w:w="2268" w:type="dxa"/>
            <w:vAlign w:val="center"/>
          </w:tcPr>
          <w:p w:rsidR="005808C6" w:rsidRPr="00496C63" w:rsidRDefault="00EF5441" w:rsidP="00BB696E">
            <w:pPr>
              <w:spacing w:line="340" w:lineRule="exact"/>
              <w:rPr>
                <w:kern w:val="0"/>
              </w:rPr>
            </w:pPr>
            <w:r>
              <w:rPr>
                <w:rFonts w:hint="eastAsia"/>
              </w:rPr>
              <w:t>県民・</w:t>
            </w:r>
            <w:r w:rsidR="005808C6" w:rsidRPr="00580010">
              <w:rPr>
                <w:rFonts w:hint="eastAsia"/>
              </w:rPr>
              <w:t>事業者</w:t>
            </w:r>
            <w:r>
              <w:rPr>
                <w:rFonts w:hint="eastAsia"/>
              </w:rPr>
              <w:t>・行政</w:t>
            </w:r>
          </w:p>
        </w:tc>
      </w:tr>
      <w:tr w:rsidR="00EF5441" w:rsidRPr="00E81383" w:rsidTr="00BB696E">
        <w:trPr>
          <w:trHeight w:val="629"/>
        </w:trPr>
        <w:tc>
          <w:tcPr>
            <w:tcW w:w="7087" w:type="dxa"/>
            <w:vAlign w:val="center"/>
          </w:tcPr>
          <w:p w:rsidR="008270C6" w:rsidRPr="000A3BA1" w:rsidRDefault="00EF5441">
            <w:pPr>
              <w:spacing w:line="340" w:lineRule="exact"/>
            </w:pPr>
            <w:r>
              <w:rPr>
                <w:rFonts w:hint="eastAsia"/>
              </w:rPr>
              <w:t>（ウ）</w:t>
            </w:r>
            <w:r w:rsidR="008270C6">
              <w:rPr>
                <w:rFonts w:hint="eastAsia"/>
              </w:rPr>
              <w:t>活動の中で地区社協やボランティア団体との連携</w:t>
            </w:r>
          </w:p>
        </w:tc>
        <w:tc>
          <w:tcPr>
            <w:tcW w:w="2268" w:type="dxa"/>
            <w:vAlign w:val="center"/>
          </w:tcPr>
          <w:p w:rsidR="005808C6" w:rsidRPr="00496C63" w:rsidRDefault="00EF5441" w:rsidP="00BB696E">
            <w:pPr>
              <w:spacing w:line="340" w:lineRule="exact"/>
              <w:rPr>
                <w:kern w:val="0"/>
              </w:rPr>
            </w:pPr>
            <w:r>
              <w:rPr>
                <w:rFonts w:hint="eastAsia"/>
              </w:rPr>
              <w:t>県民・</w:t>
            </w:r>
            <w:r w:rsidRPr="00580010">
              <w:rPr>
                <w:rFonts w:hint="eastAsia"/>
              </w:rPr>
              <w:t>事業者</w:t>
            </w:r>
            <w:r>
              <w:rPr>
                <w:rFonts w:hint="eastAsia"/>
              </w:rPr>
              <w:t>・行政</w:t>
            </w:r>
          </w:p>
        </w:tc>
      </w:tr>
      <w:tr w:rsidR="00EF5441" w:rsidRPr="00E81383" w:rsidTr="00BB696E">
        <w:trPr>
          <w:trHeight w:val="629"/>
        </w:trPr>
        <w:tc>
          <w:tcPr>
            <w:tcW w:w="7087" w:type="dxa"/>
            <w:vAlign w:val="center"/>
          </w:tcPr>
          <w:p w:rsidR="008270C6" w:rsidRPr="000A3BA1" w:rsidRDefault="00EF5441">
            <w:pPr>
              <w:spacing w:line="340" w:lineRule="exact"/>
            </w:pPr>
            <w:r>
              <w:rPr>
                <w:rFonts w:hint="eastAsia"/>
              </w:rPr>
              <w:t>（エ）</w:t>
            </w:r>
            <w:r w:rsidR="008270C6">
              <w:rPr>
                <w:rFonts w:hint="eastAsia"/>
              </w:rPr>
              <w:t>各活動における障がい当事者との連携の推進</w:t>
            </w:r>
          </w:p>
        </w:tc>
        <w:tc>
          <w:tcPr>
            <w:tcW w:w="2268" w:type="dxa"/>
            <w:vAlign w:val="center"/>
          </w:tcPr>
          <w:p w:rsidR="005808C6" w:rsidRPr="00496C63" w:rsidRDefault="00EF5441" w:rsidP="00BB696E">
            <w:pPr>
              <w:spacing w:line="340" w:lineRule="exact"/>
              <w:rPr>
                <w:kern w:val="0"/>
              </w:rPr>
            </w:pPr>
            <w:r>
              <w:rPr>
                <w:rFonts w:hint="eastAsia"/>
              </w:rPr>
              <w:t>県民・</w:t>
            </w:r>
            <w:r w:rsidRPr="00580010">
              <w:rPr>
                <w:rFonts w:hint="eastAsia"/>
              </w:rPr>
              <w:t>事業者</w:t>
            </w:r>
            <w:r>
              <w:rPr>
                <w:rFonts w:hint="eastAsia"/>
              </w:rPr>
              <w:t>・行政</w:t>
            </w:r>
          </w:p>
        </w:tc>
      </w:tr>
      <w:tr w:rsidR="00EF5441" w:rsidRPr="00E81383" w:rsidTr="00BB696E">
        <w:trPr>
          <w:trHeight w:val="629"/>
        </w:trPr>
        <w:tc>
          <w:tcPr>
            <w:tcW w:w="7087" w:type="dxa"/>
            <w:vAlign w:val="center"/>
          </w:tcPr>
          <w:p w:rsidR="008270C6" w:rsidRPr="000A3BA1" w:rsidRDefault="00EF5441">
            <w:pPr>
              <w:spacing w:line="340" w:lineRule="exact"/>
            </w:pPr>
            <w:r>
              <w:rPr>
                <w:rFonts w:hint="eastAsia"/>
              </w:rPr>
              <w:t>（オ）</w:t>
            </w:r>
            <w:r w:rsidR="008270C6">
              <w:rPr>
                <w:rFonts w:hint="eastAsia"/>
              </w:rPr>
              <w:t>小中学校や高校生向けバリアフリー教育の充実</w:t>
            </w:r>
          </w:p>
        </w:tc>
        <w:tc>
          <w:tcPr>
            <w:tcW w:w="2268" w:type="dxa"/>
            <w:vAlign w:val="center"/>
          </w:tcPr>
          <w:p w:rsidR="008270C6" w:rsidRPr="00496C63" w:rsidRDefault="00EF5441" w:rsidP="00BB696E">
            <w:pPr>
              <w:spacing w:line="340" w:lineRule="exact"/>
              <w:rPr>
                <w:kern w:val="0"/>
              </w:rPr>
            </w:pPr>
            <w:r>
              <w:rPr>
                <w:rFonts w:hint="eastAsia"/>
                <w:kern w:val="0"/>
              </w:rPr>
              <w:t>県民・行政</w:t>
            </w:r>
          </w:p>
        </w:tc>
      </w:tr>
    </w:tbl>
    <w:p w:rsidR="00513237" w:rsidRDefault="00513237" w:rsidP="008270C6"/>
    <w:p w:rsidR="007E0E20" w:rsidRDefault="008270C6" w:rsidP="00133CFE">
      <w:r>
        <w:rPr>
          <w:rFonts w:hint="eastAsia"/>
        </w:rPr>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BB696E">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w:t>
      </w:r>
      <w:r w:rsidR="008A6746">
        <w:rPr>
          <w:rFonts w:hAnsi="ＭＳ 明朝" w:hint="eastAsia"/>
          <w:szCs w:val="28"/>
        </w:rPr>
        <w:lastRenderedPageBreak/>
        <w:t>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BB696E">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7087"/>
        <w:gridCol w:w="2268"/>
      </w:tblGrid>
      <w:tr w:rsidR="008270C6" w:rsidRPr="00E81383" w:rsidTr="00BB696E">
        <w:trPr>
          <w:trHeight w:val="336"/>
          <w:tblHeader/>
        </w:trPr>
        <w:tc>
          <w:tcPr>
            <w:tcW w:w="7087" w:type="dxa"/>
          </w:tcPr>
          <w:p w:rsidR="008270C6" w:rsidRPr="00EB0D20" w:rsidRDefault="008270C6" w:rsidP="008270C6">
            <w:pPr>
              <w:spacing w:line="340" w:lineRule="exact"/>
              <w:jc w:val="center"/>
              <w:rPr>
                <w:sz w:val="21"/>
                <w:szCs w:val="21"/>
              </w:rPr>
            </w:pPr>
            <w:r w:rsidRPr="00EB0D20">
              <w:rPr>
                <w:rFonts w:hint="eastAsia"/>
                <w:sz w:val="21"/>
                <w:szCs w:val="21"/>
              </w:rPr>
              <w:t>取組み提案</w:t>
            </w:r>
          </w:p>
        </w:tc>
        <w:tc>
          <w:tcPr>
            <w:tcW w:w="2268" w:type="dxa"/>
          </w:tcPr>
          <w:p w:rsidR="008270C6" w:rsidRPr="00EB0D20" w:rsidRDefault="008270C6" w:rsidP="008270C6">
            <w:pPr>
              <w:spacing w:line="340" w:lineRule="exact"/>
              <w:jc w:val="center"/>
              <w:rPr>
                <w:sz w:val="21"/>
                <w:szCs w:val="21"/>
              </w:rPr>
            </w:pPr>
            <w:r w:rsidRPr="00EB0D20">
              <w:rPr>
                <w:rFonts w:hint="eastAsia"/>
                <w:sz w:val="21"/>
                <w:szCs w:val="21"/>
              </w:rPr>
              <w:t>実施主体</w:t>
            </w:r>
          </w:p>
        </w:tc>
      </w:tr>
      <w:tr w:rsidR="008270C6" w:rsidRPr="00E81383" w:rsidTr="00BB696E">
        <w:trPr>
          <w:trHeight w:val="629"/>
        </w:trPr>
        <w:tc>
          <w:tcPr>
            <w:tcW w:w="7087" w:type="dxa"/>
            <w:vAlign w:val="center"/>
          </w:tcPr>
          <w:p w:rsidR="008270C6" w:rsidRPr="001932B5" w:rsidRDefault="00EF5441" w:rsidP="00BB696E">
            <w:pPr>
              <w:autoSpaceDE/>
              <w:autoSpaceDN/>
              <w:spacing w:line="320" w:lineRule="exact"/>
              <w:ind w:left="438" w:hangingChars="200" w:hanging="438"/>
            </w:pPr>
            <w:r>
              <w:rPr>
                <w:rFonts w:hint="eastAsia"/>
              </w:rPr>
              <w:t>（ア）</w:t>
            </w:r>
            <w:r w:rsidR="008270C6">
              <w:rPr>
                <w:rFonts w:hint="eastAsia"/>
              </w:rPr>
              <w:t>地域の関係者が一緒に行うイベントや協働の取組みを通した気づきと実践の推進</w:t>
            </w:r>
          </w:p>
        </w:tc>
        <w:tc>
          <w:tcPr>
            <w:tcW w:w="2268" w:type="dxa"/>
            <w:vAlign w:val="center"/>
          </w:tcPr>
          <w:p w:rsidR="008270C6" w:rsidRPr="001932B5" w:rsidRDefault="00EF5441" w:rsidP="00BB696E">
            <w:pPr>
              <w:autoSpaceDE/>
              <w:autoSpaceDN/>
              <w:spacing w:line="340" w:lineRule="exact"/>
            </w:pPr>
            <w:r>
              <w:rPr>
                <w:rFonts w:hint="eastAsia"/>
                <w:kern w:val="0"/>
              </w:rPr>
              <w:t>県民</w:t>
            </w:r>
          </w:p>
        </w:tc>
      </w:tr>
      <w:tr w:rsidR="008270C6" w:rsidRPr="00E81383" w:rsidTr="00BB696E">
        <w:trPr>
          <w:trHeight w:val="629"/>
        </w:trPr>
        <w:tc>
          <w:tcPr>
            <w:tcW w:w="7087" w:type="dxa"/>
            <w:vAlign w:val="center"/>
          </w:tcPr>
          <w:p w:rsidR="008270C6" w:rsidRPr="001932B5" w:rsidRDefault="00EF5441">
            <w:pPr>
              <w:autoSpaceDE/>
              <w:autoSpaceDN/>
              <w:spacing w:line="320" w:lineRule="exact"/>
            </w:pPr>
            <w:r>
              <w:rPr>
                <w:rFonts w:hint="eastAsia"/>
              </w:rPr>
              <w:t>（イ）</w:t>
            </w:r>
            <w:r w:rsidR="008270C6">
              <w:rPr>
                <w:rFonts w:hint="eastAsia"/>
              </w:rPr>
              <w:t>障がいの社会モデルについての啓発</w:t>
            </w:r>
          </w:p>
        </w:tc>
        <w:tc>
          <w:tcPr>
            <w:tcW w:w="2268" w:type="dxa"/>
            <w:vAlign w:val="center"/>
          </w:tcPr>
          <w:p w:rsidR="008270C6" w:rsidRPr="001932B5" w:rsidRDefault="00EF5441" w:rsidP="00BB696E">
            <w:pPr>
              <w:autoSpaceDE/>
              <w:autoSpaceDN/>
              <w:spacing w:line="340" w:lineRule="exact"/>
            </w:pPr>
            <w:r>
              <w:rPr>
                <w:rFonts w:hint="eastAsia"/>
                <w:kern w:val="0"/>
              </w:rPr>
              <w:t>行政</w:t>
            </w:r>
          </w:p>
        </w:tc>
      </w:tr>
      <w:tr w:rsidR="008270C6" w:rsidRPr="00E81383" w:rsidTr="00BB696E">
        <w:trPr>
          <w:trHeight w:val="629"/>
        </w:trPr>
        <w:tc>
          <w:tcPr>
            <w:tcW w:w="7087" w:type="dxa"/>
            <w:vAlign w:val="center"/>
          </w:tcPr>
          <w:p w:rsidR="008270C6" w:rsidRPr="001932B5" w:rsidRDefault="00EF5441">
            <w:pPr>
              <w:autoSpaceDE/>
              <w:autoSpaceDN/>
              <w:spacing w:line="320" w:lineRule="exact"/>
            </w:pPr>
            <w:r>
              <w:rPr>
                <w:rFonts w:hint="eastAsia"/>
              </w:rPr>
              <w:t>（ウ）</w:t>
            </w:r>
            <w:r w:rsidR="008270C6">
              <w:rPr>
                <w:rFonts w:hint="eastAsia"/>
              </w:rPr>
              <w:t>地域において多様な人が繋がる場づくり</w:t>
            </w:r>
          </w:p>
        </w:tc>
        <w:tc>
          <w:tcPr>
            <w:tcW w:w="2268" w:type="dxa"/>
            <w:vAlign w:val="center"/>
          </w:tcPr>
          <w:p w:rsidR="008270C6" w:rsidRPr="00115227" w:rsidRDefault="00EF5441" w:rsidP="00BB696E">
            <w:pPr>
              <w:autoSpaceDE/>
              <w:autoSpaceDN/>
              <w:spacing w:line="340" w:lineRule="exact"/>
              <w:rPr>
                <w:kern w:val="0"/>
              </w:rPr>
            </w:pPr>
            <w:r>
              <w:rPr>
                <w:rFonts w:hint="eastAsia"/>
                <w:kern w:val="0"/>
              </w:rPr>
              <w:t>県民・行政</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Pr="008270C6" w:rsidRDefault="00115227"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8" w:name="_Toc332986616"/>
      <w:bookmarkStart w:id="29" w:name="_Toc1134824"/>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多様な人が住まう「街」への気づき、障がい</w:t>
      </w:r>
      <w:r w:rsidRPr="005328B2">
        <w:rPr>
          <w:rFonts w:ascii="ＭＳ ゴシック" w:eastAsia="ＭＳ ゴシック" w:hAnsi="ＭＳ ゴシック" w:hint="eastAsia"/>
          <w:sz w:val="28"/>
          <w:szCs w:val="28"/>
        </w:rPr>
        <w:t>者理解の推進</w:t>
      </w:r>
      <w:bookmarkEnd w:id="28"/>
      <w:bookmarkEnd w:id="29"/>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Pr="00C17E00">
              <w:rPr>
                <w:rFonts w:hint="eastAsia"/>
                <w:color w:val="000000" w:themeColor="text1"/>
              </w:rPr>
              <w:t>障がい当事者間、</w:t>
            </w:r>
            <w:r w:rsidRPr="00C17E00">
              <w:rPr>
                <w:rFonts w:hint="eastAsia"/>
                <w:color w:val="000000" w:themeColor="text1"/>
                <w:szCs w:val="28"/>
              </w:rPr>
              <w:t>障がい者や高齢者の間など、それぞれの人の属性に関わらず、継続して、相互理解の促進を図る必要があり、取組みを強化する。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8270C6">
        <w:rPr>
          <w:rFonts w:ascii="ＭＳ ゴシック" w:eastAsia="ＭＳ ゴシック" w:hAnsi="ＭＳ ゴシック" w:hint="eastAsia"/>
          <w:sz w:val="28"/>
          <w:szCs w:val="28"/>
          <w:bdr w:val="single" w:sz="8" w:space="0" w:color="auto"/>
        </w:rPr>
        <w:t>障がい当事者間の相互理解促進と県民への呼びかけ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CF3804" w:rsidP="004C0482">
      <w:pPr>
        <w:spacing w:line="360" w:lineRule="exact"/>
        <w:ind w:leftChars="100" w:left="219" w:firstLineChars="200" w:firstLine="438"/>
        <w:rPr>
          <w:color w:val="000000" w:themeColor="text1"/>
          <w:szCs w:val="28"/>
        </w:rPr>
      </w:pPr>
      <w:r w:rsidRPr="00C17E00">
        <w:rPr>
          <w:rFonts w:hint="eastAsia"/>
          <w:color w:val="000000" w:themeColor="text1"/>
          <w:szCs w:val="28"/>
        </w:rPr>
        <w:t>障がい</w:t>
      </w:r>
      <w:r w:rsidR="00E75784" w:rsidRPr="00C17E00">
        <w:rPr>
          <w:rFonts w:hint="eastAsia"/>
          <w:color w:val="000000" w:themeColor="text1"/>
          <w:szCs w:val="28"/>
        </w:rPr>
        <w:t>者</w:t>
      </w:r>
      <w:r w:rsidRPr="00C17E00">
        <w:rPr>
          <w:rFonts w:hint="eastAsia"/>
          <w:color w:val="000000" w:themeColor="text1"/>
          <w:szCs w:val="28"/>
        </w:rPr>
        <w:t>や高齢</w:t>
      </w:r>
      <w:r w:rsidR="00E75784" w:rsidRPr="00C17E00">
        <w:rPr>
          <w:rFonts w:hint="eastAsia"/>
          <w:color w:val="000000" w:themeColor="text1"/>
          <w:szCs w:val="28"/>
        </w:rPr>
        <w:t>者など</w:t>
      </w:r>
      <w:r w:rsidRPr="00C17E00">
        <w:rPr>
          <w:rFonts w:hint="eastAsia"/>
          <w:color w:val="000000" w:themeColor="text1"/>
          <w:szCs w:val="28"/>
        </w:rPr>
        <w:t>、</w:t>
      </w:r>
      <w:r w:rsidR="00C6337F" w:rsidRPr="00C17E00">
        <w:rPr>
          <w:rFonts w:hint="eastAsia"/>
          <w:color w:val="000000" w:themeColor="text1"/>
          <w:szCs w:val="28"/>
        </w:rPr>
        <w:t>それぞれの人の属性</w:t>
      </w:r>
      <w:r w:rsidRPr="00C17E00">
        <w:rPr>
          <w:rFonts w:hint="eastAsia"/>
          <w:color w:val="000000" w:themeColor="text1"/>
          <w:szCs w:val="28"/>
        </w:rPr>
        <w:t>に関わらず、相互理解の促進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7087"/>
        <w:gridCol w:w="2268"/>
      </w:tblGrid>
      <w:tr w:rsidR="008270C6" w:rsidRPr="00E81383" w:rsidTr="00BB696E">
        <w:trPr>
          <w:tblHeader/>
        </w:trPr>
        <w:tc>
          <w:tcPr>
            <w:tcW w:w="7087" w:type="dxa"/>
          </w:tcPr>
          <w:p w:rsidR="008270C6" w:rsidRPr="00EB0D20" w:rsidRDefault="008270C6" w:rsidP="008270C6">
            <w:pPr>
              <w:spacing w:line="360" w:lineRule="exact"/>
              <w:jc w:val="center"/>
              <w:rPr>
                <w:sz w:val="21"/>
                <w:szCs w:val="21"/>
              </w:rPr>
            </w:pPr>
            <w:r w:rsidRPr="00EB0D20">
              <w:rPr>
                <w:rFonts w:hint="eastAsia"/>
                <w:sz w:val="21"/>
                <w:szCs w:val="21"/>
              </w:rPr>
              <w:t>取組み提案</w:t>
            </w:r>
          </w:p>
        </w:tc>
        <w:tc>
          <w:tcPr>
            <w:tcW w:w="2268" w:type="dxa"/>
          </w:tcPr>
          <w:p w:rsidR="008270C6" w:rsidRPr="00EB0D20" w:rsidRDefault="008270C6" w:rsidP="008270C6">
            <w:pPr>
              <w:spacing w:line="360" w:lineRule="exact"/>
              <w:jc w:val="center"/>
              <w:rPr>
                <w:sz w:val="21"/>
                <w:szCs w:val="21"/>
              </w:rPr>
            </w:pPr>
            <w:r w:rsidRPr="00EB0D20">
              <w:rPr>
                <w:rFonts w:hint="eastAsia"/>
                <w:sz w:val="21"/>
                <w:szCs w:val="21"/>
              </w:rPr>
              <w:t>実施主体</w:t>
            </w:r>
          </w:p>
        </w:tc>
      </w:tr>
      <w:tr w:rsidR="00EF5441" w:rsidRPr="00E81383" w:rsidTr="00BB696E">
        <w:trPr>
          <w:trHeight w:val="629"/>
        </w:trPr>
        <w:tc>
          <w:tcPr>
            <w:tcW w:w="7087" w:type="dxa"/>
            <w:vAlign w:val="center"/>
          </w:tcPr>
          <w:p w:rsidR="008270C6" w:rsidRPr="00580010" w:rsidRDefault="00EF5441">
            <w:pPr>
              <w:spacing w:line="360" w:lineRule="exact"/>
            </w:pPr>
            <w:r>
              <w:rPr>
                <w:rFonts w:hint="eastAsia"/>
                <w:color w:val="000000" w:themeColor="text1"/>
              </w:rPr>
              <w:t>（ア）</w:t>
            </w:r>
            <w:r w:rsidR="008270C6" w:rsidRPr="00C17E00">
              <w:rPr>
                <w:rFonts w:hint="eastAsia"/>
                <w:color w:val="000000" w:themeColor="text1"/>
              </w:rPr>
              <w:t>障がい当事者間や障がい</w:t>
            </w:r>
            <w:r w:rsidR="00F46A23" w:rsidRPr="00C17E00">
              <w:rPr>
                <w:rFonts w:hint="eastAsia"/>
                <w:color w:val="000000" w:themeColor="text1"/>
              </w:rPr>
              <w:t>者</w:t>
            </w:r>
            <w:r w:rsidR="008270C6" w:rsidRPr="00C17E00">
              <w:rPr>
                <w:rFonts w:hint="eastAsia"/>
                <w:color w:val="000000" w:themeColor="text1"/>
              </w:rPr>
              <w:t>・高齢</w:t>
            </w:r>
            <w:r w:rsidR="00F46A23" w:rsidRPr="00C17E00">
              <w:rPr>
                <w:rFonts w:hint="eastAsia"/>
                <w:color w:val="000000" w:themeColor="text1"/>
              </w:rPr>
              <w:t>者</w:t>
            </w:r>
            <w:r w:rsidR="008270C6" w:rsidRPr="00C17E00">
              <w:rPr>
                <w:rFonts w:hint="eastAsia"/>
                <w:color w:val="000000" w:themeColor="text1"/>
              </w:rPr>
              <w:t>等の相互理解の</w:t>
            </w:r>
            <w:r w:rsidR="008B6D4E" w:rsidRPr="00C17E00">
              <w:rPr>
                <w:rFonts w:hint="eastAsia"/>
                <w:color w:val="000000" w:themeColor="text1"/>
              </w:rPr>
              <w:t>促</w:t>
            </w:r>
            <w:r w:rsidR="008270C6" w:rsidRPr="00C17E00">
              <w:rPr>
                <w:rFonts w:hint="eastAsia"/>
                <w:color w:val="000000" w:themeColor="text1"/>
              </w:rPr>
              <w:t>進</w:t>
            </w:r>
            <w:r w:rsidR="008270C6" w:rsidRPr="00580010">
              <w:rPr>
                <w:rFonts w:hint="eastAsia"/>
              </w:rPr>
              <w:tab/>
            </w:r>
          </w:p>
        </w:tc>
        <w:tc>
          <w:tcPr>
            <w:tcW w:w="2268" w:type="dxa"/>
            <w:vAlign w:val="center"/>
          </w:tcPr>
          <w:p w:rsidR="008270C6" w:rsidRPr="00580010" w:rsidRDefault="00EF5441" w:rsidP="00BB696E">
            <w:r>
              <w:rPr>
                <w:rFonts w:hint="eastAsia"/>
                <w:kern w:val="0"/>
              </w:rPr>
              <w:t>県民・行政・事業者</w:t>
            </w:r>
          </w:p>
        </w:tc>
      </w:tr>
      <w:tr w:rsidR="00EF5441" w:rsidRPr="00E81383" w:rsidTr="00BB696E">
        <w:trPr>
          <w:trHeight w:val="629"/>
        </w:trPr>
        <w:tc>
          <w:tcPr>
            <w:tcW w:w="7087" w:type="dxa"/>
            <w:vAlign w:val="center"/>
          </w:tcPr>
          <w:p w:rsidR="008270C6" w:rsidRPr="00580010" w:rsidRDefault="00EF5441" w:rsidP="00BB696E">
            <w:pPr>
              <w:spacing w:line="360" w:lineRule="exact"/>
              <w:ind w:left="412" w:hangingChars="188" w:hanging="412"/>
            </w:pPr>
            <w:r>
              <w:rPr>
                <w:rFonts w:hint="eastAsia"/>
              </w:rPr>
              <w:t>（イ）</w:t>
            </w:r>
            <w:r w:rsidR="008270C6">
              <w:rPr>
                <w:rFonts w:hint="eastAsia"/>
              </w:rPr>
              <w:t>点字ブロック・駐車場・みんなのトイレ等の適正利用の呼びかけ</w:t>
            </w:r>
          </w:p>
        </w:tc>
        <w:tc>
          <w:tcPr>
            <w:tcW w:w="2268" w:type="dxa"/>
            <w:vAlign w:val="center"/>
          </w:tcPr>
          <w:p w:rsidR="008270C6" w:rsidRPr="00B46104" w:rsidRDefault="00EF5441" w:rsidP="00BB696E">
            <w:pPr>
              <w:rPr>
                <w:kern w:val="0"/>
              </w:rPr>
            </w:pPr>
            <w:r>
              <w:rPr>
                <w:rFonts w:hint="eastAsia"/>
                <w:kern w:val="0"/>
              </w:rPr>
              <w:t>県民・行政・事業者</w:t>
            </w:r>
          </w:p>
        </w:tc>
      </w:tr>
      <w:tr w:rsidR="00EF5441" w:rsidRPr="00E81383" w:rsidTr="00BB696E">
        <w:trPr>
          <w:trHeight w:val="629"/>
        </w:trPr>
        <w:tc>
          <w:tcPr>
            <w:tcW w:w="7087" w:type="dxa"/>
            <w:vAlign w:val="center"/>
          </w:tcPr>
          <w:p w:rsidR="008270C6" w:rsidRPr="00580010" w:rsidRDefault="00EF5441">
            <w:pPr>
              <w:spacing w:line="360" w:lineRule="exact"/>
            </w:pPr>
            <w:r>
              <w:rPr>
                <w:rFonts w:hint="eastAsia"/>
              </w:rPr>
              <w:t>（ウ）</w:t>
            </w:r>
            <w:r w:rsidR="008270C6">
              <w:rPr>
                <w:rFonts w:hint="eastAsia"/>
              </w:rPr>
              <w:t>障がい当事者を講師としたセミナー研修の実施</w:t>
            </w:r>
          </w:p>
        </w:tc>
        <w:tc>
          <w:tcPr>
            <w:tcW w:w="2268" w:type="dxa"/>
            <w:vAlign w:val="center"/>
          </w:tcPr>
          <w:p w:rsidR="008270C6" w:rsidRPr="00B46104" w:rsidRDefault="00EF5441" w:rsidP="00BB696E">
            <w:pPr>
              <w:rPr>
                <w:kern w:val="0"/>
              </w:rPr>
            </w:pPr>
            <w:r>
              <w:rPr>
                <w:rFonts w:hint="eastAsia"/>
                <w:kern w:val="0"/>
              </w:rPr>
              <w:t>県民・行政・事業者</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BB696E">
      <w:pPr>
        <w:autoSpaceDE/>
        <w:autoSpaceDN/>
        <w:ind w:leftChars="200" w:left="657" w:hangingChars="100" w:hanging="219"/>
      </w:pPr>
      <w:r>
        <w:rPr>
          <w:rFonts w:hint="eastAsia"/>
        </w:rPr>
        <w:t xml:space="preserve">　　鉄道等を利用される方が安全に安心して施設を利用できるよう、お困りの方に対して係員か</w:t>
      </w:r>
      <w:r>
        <w:rPr>
          <w:rFonts w:hint="eastAsia"/>
        </w:rPr>
        <w:lastRenderedPageBreak/>
        <w:t>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p>
    <w:p w:rsidR="0062150B" w:rsidRDefault="00263E81" w:rsidP="00EB48CA">
      <w:pPr>
        <w:autoSpaceDE/>
        <w:autoSpaceDN/>
        <w:ind w:firstLineChars="200" w:firstLine="438"/>
      </w:pPr>
      <w:r w:rsidRPr="0062150B">
        <w:rPr>
          <w:noProof/>
        </w:rPr>
        <w:drawing>
          <wp:anchor distT="0" distB="0" distL="114300" distR="114300" simplePos="0" relativeHeight="251691520" behindDoc="0" locked="0" layoutInCell="1" allowOverlap="1">
            <wp:simplePos x="0" y="0"/>
            <wp:positionH relativeFrom="column">
              <wp:posOffset>1078865</wp:posOffset>
            </wp:positionH>
            <wp:positionV relativeFrom="paragraph">
              <wp:posOffset>302260</wp:posOffset>
            </wp:positionV>
            <wp:extent cx="1890000" cy="2644200"/>
            <wp:effectExtent l="0" t="0" r="0" b="3810"/>
            <wp:wrapTopAndBottom/>
            <wp:docPr id="676" name="図 676" descr="障害者用駐車場適正利用の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　障害者用駐車場適正利用の普及啓発リーフレット</w:t>
      </w:r>
    </w:p>
    <w:p w:rsidR="00AB12FC" w:rsidRDefault="00AB12FC"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E90946" w:rsidRDefault="006656C9" w:rsidP="00BB696E">
      <w:pPr>
        <w:spacing w:line="360" w:lineRule="exact"/>
        <w:ind w:firstLineChars="300" w:firstLine="657"/>
        <w:rPr>
          <w:rFonts w:hAnsi="ＭＳ 明朝"/>
          <w:szCs w:val="28"/>
        </w:rPr>
      </w:pPr>
      <w:r>
        <w:rPr>
          <w:rFonts w:hAnsi="ＭＳ 明朝" w:hint="eastAsia"/>
          <w:szCs w:val="28"/>
        </w:rPr>
        <w:t>様々な障がいに対応するため、事例の収集及び情報提供を推進する。</w:t>
      </w:r>
    </w:p>
    <w:p w:rsidR="002B328A" w:rsidRPr="00EB48CA" w:rsidRDefault="002B328A" w:rsidP="00BB696E">
      <w:pPr>
        <w:spacing w:line="360" w:lineRule="exact"/>
        <w:ind w:firstLineChars="300" w:firstLine="657"/>
        <w:rPr>
          <w:rFonts w:hAnsi="ＭＳ 明朝"/>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7087"/>
        <w:gridCol w:w="2268"/>
      </w:tblGrid>
      <w:tr w:rsidR="00EF5441" w:rsidRPr="00E81383" w:rsidTr="00BB696E">
        <w:trPr>
          <w:tblHeader/>
        </w:trPr>
        <w:tc>
          <w:tcPr>
            <w:tcW w:w="7087" w:type="dxa"/>
          </w:tcPr>
          <w:p w:rsidR="008270C6" w:rsidRPr="00EB0D20" w:rsidRDefault="008270C6" w:rsidP="008270C6">
            <w:pPr>
              <w:spacing w:line="360" w:lineRule="exact"/>
              <w:jc w:val="center"/>
              <w:rPr>
                <w:sz w:val="21"/>
                <w:szCs w:val="21"/>
              </w:rPr>
            </w:pPr>
            <w:r w:rsidRPr="00EB0D20">
              <w:rPr>
                <w:rFonts w:hint="eastAsia"/>
                <w:sz w:val="21"/>
                <w:szCs w:val="21"/>
              </w:rPr>
              <w:t>取組み提案</w:t>
            </w:r>
          </w:p>
        </w:tc>
        <w:tc>
          <w:tcPr>
            <w:tcW w:w="2268" w:type="dxa"/>
          </w:tcPr>
          <w:p w:rsidR="008270C6" w:rsidRPr="00EB0D20" w:rsidRDefault="008270C6" w:rsidP="008270C6">
            <w:pPr>
              <w:spacing w:line="360" w:lineRule="exact"/>
              <w:jc w:val="center"/>
              <w:rPr>
                <w:sz w:val="21"/>
                <w:szCs w:val="21"/>
              </w:rPr>
            </w:pPr>
            <w:r w:rsidRPr="00EB0D20">
              <w:rPr>
                <w:rFonts w:hint="eastAsia"/>
                <w:sz w:val="21"/>
                <w:szCs w:val="21"/>
              </w:rPr>
              <w:t>実施主体</w:t>
            </w:r>
          </w:p>
        </w:tc>
      </w:tr>
      <w:tr w:rsidR="00EF5441" w:rsidRPr="00E81383" w:rsidTr="00BB696E">
        <w:trPr>
          <w:trHeight w:val="629"/>
        </w:trPr>
        <w:tc>
          <w:tcPr>
            <w:tcW w:w="7087" w:type="dxa"/>
            <w:vAlign w:val="center"/>
          </w:tcPr>
          <w:p w:rsidR="008270C6" w:rsidRPr="00580010" w:rsidRDefault="00DA041E" w:rsidP="00BB696E">
            <w:pPr>
              <w:autoSpaceDE/>
              <w:autoSpaceDN/>
              <w:spacing w:line="360" w:lineRule="exact"/>
              <w:ind w:left="412" w:hangingChars="188" w:hanging="412"/>
            </w:pPr>
            <w:r>
              <w:rPr>
                <w:rFonts w:hint="eastAsia"/>
              </w:rPr>
              <w:t>（ア）</w:t>
            </w:r>
            <w:r w:rsidR="008270C6">
              <w:rPr>
                <w:rFonts w:hint="eastAsia"/>
              </w:rPr>
              <w:t>トイレの情報提供やオープン利用に取り組むＮＰＯ法人との協働</w:t>
            </w:r>
          </w:p>
        </w:tc>
        <w:tc>
          <w:tcPr>
            <w:tcW w:w="2268" w:type="dxa"/>
            <w:vAlign w:val="center"/>
          </w:tcPr>
          <w:p w:rsidR="008270C6" w:rsidRPr="00580010" w:rsidRDefault="00EF5441" w:rsidP="00BB696E">
            <w:r>
              <w:rPr>
                <w:rFonts w:hint="eastAsia"/>
                <w:kern w:val="0"/>
              </w:rPr>
              <w:t>県民</w:t>
            </w:r>
            <w:r w:rsidR="00DA041E">
              <w:rPr>
                <w:rFonts w:hint="eastAsia"/>
                <w:kern w:val="0"/>
              </w:rPr>
              <w:t>・行政・事業者</w:t>
            </w:r>
          </w:p>
        </w:tc>
      </w:tr>
    </w:tbl>
    <w:p w:rsidR="00F3429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Default="00BA7348" w:rsidP="00F3429B">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descr="店舗の入口に掲示する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BA7348" w:rsidRPr="00BA7348" w:rsidRDefault="00BA7348" w:rsidP="00BB696E">
      <w:pPr>
        <w:spacing w:line="320" w:lineRule="exact"/>
      </w:pPr>
    </w:p>
    <w:p w:rsidR="001F552A" w:rsidRDefault="001F552A" w:rsidP="00D37D9C">
      <w:bookmarkStart w:id="30" w:name="_Toc332986617"/>
    </w:p>
    <w:p w:rsidR="00F200CA" w:rsidRDefault="00F200CA" w:rsidP="00F200CA">
      <w:pPr>
        <w:outlineLvl w:val="1"/>
        <w:rPr>
          <w:rFonts w:ascii="ＭＳ ゴシック" w:eastAsia="ＭＳ ゴシック" w:hAnsi="ＭＳ ゴシック"/>
          <w:sz w:val="28"/>
          <w:szCs w:val="28"/>
        </w:rPr>
      </w:pPr>
      <w:bookmarkStart w:id="31" w:name="_Toc1134825"/>
      <w:r>
        <w:rPr>
          <w:rFonts w:ascii="ＭＳ ゴシック" w:eastAsia="ＭＳ ゴシック" w:hAnsi="ＭＳ ゴシック" w:hint="eastAsia"/>
          <w:sz w:val="28"/>
          <w:szCs w:val="28"/>
        </w:rPr>
        <w:lastRenderedPageBreak/>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安心して出かけられる「街」の実現を目指して</w:t>
      </w:r>
      <w:bookmarkEnd w:id="30"/>
      <w:bookmarkEnd w:id="31"/>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BB696E">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様々な人が持つ知識や経験を相互に情報共有できることが望ましい。</w:t>
            </w:r>
          </w:p>
        </w:tc>
      </w:tr>
    </w:tbl>
    <w:p w:rsidR="00F929EB" w:rsidRPr="00E43C7D" w:rsidRDefault="00855B1B" w:rsidP="00BB696E">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BB696E">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625E84" w:rsidRDefault="00E90946" w:rsidP="003562CF">
      <w:pPr>
        <w:spacing w:afterLines="50" w:after="165" w:line="300" w:lineRule="exact"/>
        <w:ind w:leftChars="200" w:left="438" w:firstLineChars="100" w:firstLine="219"/>
        <w:rPr>
          <w:szCs w:val="28"/>
        </w:rPr>
      </w:pPr>
    </w:p>
    <w:tbl>
      <w:tblPr>
        <w:tblStyle w:val="a3"/>
        <w:tblW w:w="9355" w:type="dxa"/>
        <w:tblInd w:w="325" w:type="dxa"/>
        <w:tblLook w:val="01E0" w:firstRow="1" w:lastRow="1" w:firstColumn="1" w:lastColumn="1" w:noHBand="0" w:noVBand="0"/>
      </w:tblPr>
      <w:tblGrid>
        <w:gridCol w:w="7087"/>
        <w:gridCol w:w="2268"/>
      </w:tblGrid>
      <w:tr w:rsidR="00DA041E" w:rsidRPr="00C26B3A" w:rsidTr="00BB696E">
        <w:trPr>
          <w:trHeight w:val="270"/>
          <w:tblHeader/>
        </w:trPr>
        <w:tc>
          <w:tcPr>
            <w:tcW w:w="7087" w:type="dxa"/>
          </w:tcPr>
          <w:p w:rsidR="00F929EB" w:rsidRPr="00C26B3A" w:rsidRDefault="00F929EB" w:rsidP="007B3410">
            <w:pPr>
              <w:spacing w:line="360" w:lineRule="exact"/>
              <w:jc w:val="center"/>
              <w:rPr>
                <w:sz w:val="21"/>
                <w:szCs w:val="21"/>
              </w:rPr>
            </w:pPr>
            <w:r w:rsidRPr="00C26B3A">
              <w:rPr>
                <w:rFonts w:hint="eastAsia"/>
                <w:sz w:val="21"/>
                <w:szCs w:val="21"/>
              </w:rPr>
              <w:t>取組み提案</w:t>
            </w:r>
          </w:p>
        </w:tc>
        <w:tc>
          <w:tcPr>
            <w:tcW w:w="2268" w:type="dxa"/>
          </w:tcPr>
          <w:p w:rsidR="00F929EB" w:rsidRPr="00C26B3A" w:rsidRDefault="00F929EB" w:rsidP="007B3410">
            <w:pPr>
              <w:spacing w:line="360" w:lineRule="exact"/>
              <w:jc w:val="center"/>
              <w:rPr>
                <w:sz w:val="21"/>
                <w:szCs w:val="21"/>
              </w:rPr>
            </w:pPr>
            <w:r w:rsidRPr="00C26B3A">
              <w:rPr>
                <w:rFonts w:hint="eastAsia"/>
                <w:sz w:val="21"/>
                <w:szCs w:val="21"/>
              </w:rPr>
              <w:t>実施主体</w:t>
            </w:r>
          </w:p>
        </w:tc>
      </w:tr>
      <w:tr w:rsidR="00DA041E" w:rsidRPr="00C26B3A" w:rsidTr="00BB696E">
        <w:trPr>
          <w:trHeight w:val="629"/>
        </w:trPr>
        <w:tc>
          <w:tcPr>
            <w:tcW w:w="7087" w:type="dxa"/>
            <w:vAlign w:val="center"/>
          </w:tcPr>
          <w:p w:rsidR="00F929EB" w:rsidRPr="00580010" w:rsidRDefault="00DA041E">
            <w:pPr>
              <w:autoSpaceDE/>
              <w:autoSpaceDN/>
              <w:spacing w:line="320" w:lineRule="exact"/>
            </w:pPr>
            <w:r>
              <w:rPr>
                <w:rFonts w:hint="eastAsia"/>
              </w:rPr>
              <w:t>（ア）</w:t>
            </w:r>
            <w:r w:rsidR="00F929EB" w:rsidRPr="00580010">
              <w:rPr>
                <w:rFonts w:hint="eastAsia"/>
              </w:rPr>
              <w:t>バリアフリーマップ</w:t>
            </w:r>
            <w:r w:rsidR="00F929EB">
              <w:rPr>
                <w:rFonts w:hint="eastAsia"/>
              </w:rPr>
              <w:t>などバリアフリー関連情報の</w:t>
            </w:r>
            <w:r w:rsidR="00F929EB" w:rsidRPr="00580010">
              <w:rPr>
                <w:rFonts w:hint="eastAsia"/>
              </w:rPr>
              <w:t>充実</w:t>
            </w:r>
          </w:p>
        </w:tc>
        <w:tc>
          <w:tcPr>
            <w:tcW w:w="2268" w:type="dxa"/>
            <w:vAlign w:val="center"/>
          </w:tcPr>
          <w:p w:rsidR="00F929EB" w:rsidRPr="00580010" w:rsidRDefault="00DA041E" w:rsidP="00BB696E">
            <w:pPr>
              <w:autoSpaceDE/>
              <w:autoSpaceDN/>
              <w:spacing w:line="280" w:lineRule="exact"/>
            </w:pPr>
            <w:r>
              <w:rPr>
                <w:rFonts w:hint="eastAsia"/>
              </w:rPr>
              <w:t>行政・事業者</w:t>
            </w:r>
            <w:r w:rsidR="007E6532">
              <w:rPr>
                <w:rFonts w:hint="eastAsia"/>
              </w:rPr>
              <w:t>・県民</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BB696E">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7087"/>
        <w:gridCol w:w="2268"/>
      </w:tblGrid>
      <w:tr w:rsidR="00DA041E" w:rsidRPr="00C26B3A" w:rsidTr="00BB696E">
        <w:trPr>
          <w:trHeight w:val="134"/>
          <w:tblHeader/>
        </w:trPr>
        <w:tc>
          <w:tcPr>
            <w:tcW w:w="7087" w:type="dxa"/>
          </w:tcPr>
          <w:p w:rsidR="00F929EB" w:rsidRPr="00C26B3A" w:rsidRDefault="00F929EB" w:rsidP="007B3410">
            <w:pPr>
              <w:spacing w:line="360" w:lineRule="exact"/>
              <w:jc w:val="center"/>
              <w:rPr>
                <w:sz w:val="21"/>
                <w:szCs w:val="21"/>
              </w:rPr>
            </w:pPr>
            <w:r w:rsidRPr="00C26B3A">
              <w:rPr>
                <w:rFonts w:hint="eastAsia"/>
                <w:sz w:val="21"/>
                <w:szCs w:val="21"/>
              </w:rPr>
              <w:t>取組み提案</w:t>
            </w:r>
          </w:p>
        </w:tc>
        <w:tc>
          <w:tcPr>
            <w:tcW w:w="2268" w:type="dxa"/>
          </w:tcPr>
          <w:p w:rsidR="00F929EB" w:rsidRPr="00C26B3A" w:rsidRDefault="00F929EB" w:rsidP="007B3410">
            <w:pPr>
              <w:spacing w:line="360" w:lineRule="exact"/>
              <w:jc w:val="center"/>
              <w:rPr>
                <w:sz w:val="21"/>
                <w:szCs w:val="21"/>
              </w:rPr>
            </w:pPr>
            <w:r w:rsidRPr="00C26B3A">
              <w:rPr>
                <w:rFonts w:hint="eastAsia"/>
                <w:sz w:val="21"/>
                <w:szCs w:val="21"/>
              </w:rPr>
              <w:t>実施主体</w:t>
            </w:r>
          </w:p>
        </w:tc>
      </w:tr>
      <w:tr w:rsidR="00DA041E" w:rsidRPr="00C26B3A" w:rsidTr="00BB696E">
        <w:trPr>
          <w:trHeight w:val="629"/>
        </w:trPr>
        <w:tc>
          <w:tcPr>
            <w:tcW w:w="7087" w:type="dxa"/>
            <w:vAlign w:val="center"/>
          </w:tcPr>
          <w:p w:rsidR="00F929EB" w:rsidRPr="00580010" w:rsidRDefault="00DA041E">
            <w:pPr>
              <w:autoSpaceDE/>
              <w:autoSpaceDN/>
              <w:spacing w:line="360" w:lineRule="exact"/>
            </w:pPr>
            <w:r>
              <w:rPr>
                <w:rFonts w:hint="eastAsia"/>
              </w:rPr>
              <w:t>（ア）</w:t>
            </w:r>
            <w:r w:rsidR="00A51C5B">
              <w:rPr>
                <w:rFonts w:hint="eastAsia"/>
              </w:rPr>
              <w:t>公共交通機関</w:t>
            </w:r>
            <w:r w:rsidR="00F929EB" w:rsidRPr="00580010">
              <w:rPr>
                <w:rFonts w:hint="eastAsia"/>
              </w:rPr>
              <w:t>、道路等のバリアフリー化の推進</w:t>
            </w:r>
          </w:p>
        </w:tc>
        <w:tc>
          <w:tcPr>
            <w:tcW w:w="2268" w:type="dxa"/>
            <w:vAlign w:val="center"/>
          </w:tcPr>
          <w:p w:rsidR="00F929EB" w:rsidRPr="00580010" w:rsidRDefault="00DA041E" w:rsidP="00BB696E">
            <w:pPr>
              <w:spacing w:line="360" w:lineRule="exact"/>
            </w:pPr>
            <w:r>
              <w:rPr>
                <w:rFonts w:hint="eastAsia"/>
              </w:rPr>
              <w:t>行政・事業者</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7087"/>
        <w:gridCol w:w="2268"/>
      </w:tblGrid>
      <w:tr w:rsidR="00F929EB" w:rsidRPr="00E81383" w:rsidTr="00BB696E">
        <w:trPr>
          <w:tblHeader/>
        </w:trPr>
        <w:tc>
          <w:tcPr>
            <w:tcW w:w="7087" w:type="dxa"/>
          </w:tcPr>
          <w:p w:rsidR="00F929EB" w:rsidRPr="00EB0D20" w:rsidRDefault="00F929EB" w:rsidP="007B3410">
            <w:pPr>
              <w:spacing w:line="360" w:lineRule="exact"/>
              <w:jc w:val="center"/>
              <w:rPr>
                <w:sz w:val="21"/>
                <w:szCs w:val="21"/>
              </w:rPr>
            </w:pPr>
            <w:r w:rsidRPr="00EB0D20">
              <w:rPr>
                <w:rFonts w:hint="eastAsia"/>
                <w:sz w:val="21"/>
                <w:szCs w:val="21"/>
              </w:rPr>
              <w:lastRenderedPageBreak/>
              <w:t>取組み提案</w:t>
            </w:r>
          </w:p>
        </w:tc>
        <w:tc>
          <w:tcPr>
            <w:tcW w:w="2268" w:type="dxa"/>
          </w:tcPr>
          <w:p w:rsidR="00F929EB" w:rsidRPr="00EB0D20" w:rsidRDefault="00F929EB" w:rsidP="007B3410">
            <w:pPr>
              <w:spacing w:line="360" w:lineRule="exact"/>
              <w:jc w:val="center"/>
              <w:rPr>
                <w:sz w:val="21"/>
                <w:szCs w:val="21"/>
              </w:rPr>
            </w:pPr>
            <w:r w:rsidRPr="00EB0D20">
              <w:rPr>
                <w:rFonts w:hint="eastAsia"/>
                <w:sz w:val="21"/>
                <w:szCs w:val="21"/>
              </w:rPr>
              <w:t>実施主体</w:t>
            </w:r>
          </w:p>
        </w:tc>
      </w:tr>
      <w:tr w:rsidR="00DA041E" w:rsidRPr="00E81383" w:rsidTr="00DA041E">
        <w:trPr>
          <w:trHeight w:val="629"/>
        </w:trPr>
        <w:tc>
          <w:tcPr>
            <w:tcW w:w="7087" w:type="dxa"/>
            <w:vAlign w:val="center"/>
          </w:tcPr>
          <w:p w:rsidR="00F929EB" w:rsidRPr="00580010" w:rsidRDefault="00DA041E">
            <w:pPr>
              <w:autoSpaceDE/>
              <w:autoSpaceDN/>
              <w:spacing w:line="360" w:lineRule="exact"/>
            </w:pPr>
            <w:r>
              <w:rPr>
                <w:rFonts w:hint="eastAsia"/>
              </w:rPr>
              <w:t>（ア）</w:t>
            </w:r>
            <w:r w:rsidR="00F929EB" w:rsidRPr="00580010">
              <w:rPr>
                <w:rFonts w:hint="eastAsia"/>
              </w:rPr>
              <w:t>公共的施設のバリアフリー化の推進</w:t>
            </w:r>
          </w:p>
        </w:tc>
        <w:tc>
          <w:tcPr>
            <w:tcW w:w="2268" w:type="dxa"/>
            <w:vAlign w:val="center"/>
          </w:tcPr>
          <w:p w:rsidR="00F929EB" w:rsidRDefault="00DA041E" w:rsidP="00BB696E">
            <w:pPr>
              <w:autoSpaceDE/>
              <w:autoSpaceDN/>
            </w:pPr>
            <w:r>
              <w:rPr>
                <w:rFonts w:hint="eastAsia"/>
              </w:rPr>
              <w:t>行政・事業者</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F929EB" w:rsidRPr="00755F99" w:rsidRDefault="00F929EB" w:rsidP="00777FA7">
      <w:pPr>
        <w:spacing w:line="360" w:lineRule="exact"/>
        <w:ind w:firstLineChars="300" w:firstLine="657"/>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7087"/>
        <w:gridCol w:w="2268"/>
      </w:tblGrid>
      <w:tr w:rsidR="00F929EB" w:rsidRPr="00E81383" w:rsidTr="00BB696E">
        <w:trPr>
          <w:tblHeader/>
        </w:trPr>
        <w:tc>
          <w:tcPr>
            <w:tcW w:w="7087" w:type="dxa"/>
          </w:tcPr>
          <w:p w:rsidR="00F929EB" w:rsidRPr="00EB0D20" w:rsidRDefault="00F929EB" w:rsidP="007B3410">
            <w:pPr>
              <w:spacing w:line="360" w:lineRule="exact"/>
              <w:jc w:val="center"/>
              <w:rPr>
                <w:sz w:val="21"/>
                <w:szCs w:val="21"/>
              </w:rPr>
            </w:pPr>
            <w:r w:rsidRPr="00EB0D20">
              <w:rPr>
                <w:rFonts w:hint="eastAsia"/>
                <w:sz w:val="21"/>
                <w:szCs w:val="21"/>
              </w:rPr>
              <w:t>取組み提案</w:t>
            </w:r>
          </w:p>
        </w:tc>
        <w:tc>
          <w:tcPr>
            <w:tcW w:w="2268" w:type="dxa"/>
          </w:tcPr>
          <w:p w:rsidR="00F929EB" w:rsidRPr="00EB0D20" w:rsidRDefault="00F929EB" w:rsidP="007B3410">
            <w:pPr>
              <w:spacing w:line="360" w:lineRule="exact"/>
              <w:jc w:val="center"/>
              <w:rPr>
                <w:sz w:val="21"/>
                <w:szCs w:val="21"/>
              </w:rPr>
            </w:pPr>
            <w:r w:rsidRPr="00EB0D20">
              <w:rPr>
                <w:rFonts w:hint="eastAsia"/>
                <w:sz w:val="21"/>
                <w:szCs w:val="21"/>
              </w:rPr>
              <w:t>実施主体</w:t>
            </w:r>
          </w:p>
        </w:tc>
      </w:tr>
      <w:tr w:rsidR="00DA041E" w:rsidRPr="00E81383" w:rsidTr="00BB696E">
        <w:trPr>
          <w:trHeight w:val="629"/>
        </w:trPr>
        <w:tc>
          <w:tcPr>
            <w:tcW w:w="7087" w:type="dxa"/>
            <w:vAlign w:val="center"/>
          </w:tcPr>
          <w:p w:rsidR="00F929EB" w:rsidRPr="00580010" w:rsidRDefault="00DA041E">
            <w:pPr>
              <w:autoSpaceDE/>
              <w:autoSpaceDN/>
              <w:spacing w:line="360" w:lineRule="exact"/>
            </w:pPr>
            <w:r>
              <w:rPr>
                <w:rFonts w:hint="eastAsia"/>
              </w:rPr>
              <w:t>（ア）</w:t>
            </w:r>
            <w:r w:rsidR="00F929EB">
              <w:rPr>
                <w:rFonts w:hint="eastAsia"/>
              </w:rPr>
              <w:t>情報バリアフリー</w:t>
            </w:r>
            <w:r w:rsidR="00FC5470">
              <w:rPr>
                <w:rFonts w:hint="eastAsia"/>
              </w:rPr>
              <w:t>・アクセシビリティ</w:t>
            </w:r>
            <w:r w:rsidR="00F929EB" w:rsidRPr="00580010">
              <w:rPr>
                <w:rFonts w:hint="eastAsia"/>
              </w:rPr>
              <w:t>の推進</w:t>
            </w:r>
          </w:p>
        </w:tc>
        <w:tc>
          <w:tcPr>
            <w:tcW w:w="2268" w:type="dxa"/>
            <w:vAlign w:val="center"/>
          </w:tcPr>
          <w:p w:rsidR="00F929EB" w:rsidRDefault="00DA041E" w:rsidP="00BB696E">
            <w:pPr>
              <w:autoSpaceDE/>
              <w:autoSpaceDN/>
            </w:pPr>
            <w:r>
              <w:rPr>
                <w:rFonts w:hint="eastAsia"/>
              </w:rPr>
              <w:t>行政・事業者</w:t>
            </w:r>
          </w:p>
        </w:tc>
      </w:tr>
      <w:tr w:rsidR="00DA041E" w:rsidRPr="00E81383" w:rsidTr="00BB696E">
        <w:trPr>
          <w:trHeight w:val="629"/>
        </w:trPr>
        <w:tc>
          <w:tcPr>
            <w:tcW w:w="7087" w:type="dxa"/>
            <w:vAlign w:val="center"/>
          </w:tcPr>
          <w:p w:rsidR="00F929EB" w:rsidRDefault="00DA041E" w:rsidP="00BB696E">
            <w:pPr>
              <w:autoSpaceDE/>
              <w:autoSpaceDN/>
              <w:spacing w:line="360" w:lineRule="exact"/>
              <w:ind w:left="438" w:hangingChars="200" w:hanging="438"/>
            </w:pPr>
            <w:r>
              <w:rPr>
                <w:rFonts w:hint="eastAsia"/>
              </w:rPr>
              <w:t>（イ）</w:t>
            </w:r>
            <w:r w:rsidR="00F929EB">
              <w:rPr>
                <w:rFonts w:hint="eastAsia"/>
              </w:rPr>
              <w:t>当事者からの発信・受信の円滑化</w:t>
            </w:r>
            <w:r w:rsidR="00FC5470">
              <w:rPr>
                <w:rFonts w:hint="eastAsia"/>
              </w:rPr>
              <w:t>によるコミュニケーションの円滑化</w:t>
            </w:r>
          </w:p>
        </w:tc>
        <w:tc>
          <w:tcPr>
            <w:tcW w:w="2268" w:type="dxa"/>
            <w:vAlign w:val="center"/>
          </w:tcPr>
          <w:p w:rsidR="00F929EB" w:rsidRPr="001F552A" w:rsidRDefault="00DA041E" w:rsidP="00BB696E">
            <w:pPr>
              <w:spacing w:line="360" w:lineRule="exact"/>
              <w:rPr>
                <w:kern w:val="0"/>
              </w:rPr>
            </w:pPr>
            <w:r>
              <w:rPr>
                <w:rFonts w:hint="eastAsia"/>
              </w:rPr>
              <w:t>行政・事業者</w:t>
            </w:r>
          </w:p>
        </w:tc>
      </w:tr>
    </w:tbl>
    <w:p w:rsidR="006074B0" w:rsidRDefault="006074B0" w:rsidP="006074B0">
      <w:pPr>
        <w:ind w:firstLineChars="100" w:firstLine="219"/>
      </w:pPr>
    </w:p>
    <w:p w:rsidR="006074B0" w:rsidRDefault="006074B0" w:rsidP="006074B0">
      <w:pPr>
        <w:ind w:firstLineChars="100" w:firstLine="219"/>
      </w:pPr>
      <w:r>
        <w:rPr>
          <w:rFonts w:hint="eastAsia"/>
        </w:rPr>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7087"/>
        <w:gridCol w:w="2268"/>
      </w:tblGrid>
      <w:tr w:rsidR="00F929EB" w:rsidRPr="00E81383" w:rsidTr="00BB696E">
        <w:trPr>
          <w:trHeight w:val="112"/>
          <w:tblHeader/>
        </w:trPr>
        <w:tc>
          <w:tcPr>
            <w:tcW w:w="7087" w:type="dxa"/>
          </w:tcPr>
          <w:p w:rsidR="00F929EB" w:rsidRPr="00EB0D20" w:rsidRDefault="00F929EB" w:rsidP="007B3410">
            <w:pPr>
              <w:spacing w:line="360" w:lineRule="exact"/>
              <w:jc w:val="center"/>
              <w:rPr>
                <w:sz w:val="21"/>
                <w:szCs w:val="21"/>
              </w:rPr>
            </w:pPr>
            <w:r w:rsidRPr="00EB0D20">
              <w:rPr>
                <w:rFonts w:hint="eastAsia"/>
                <w:sz w:val="21"/>
                <w:szCs w:val="21"/>
              </w:rPr>
              <w:t>取組み提案</w:t>
            </w:r>
          </w:p>
        </w:tc>
        <w:tc>
          <w:tcPr>
            <w:tcW w:w="2268" w:type="dxa"/>
          </w:tcPr>
          <w:p w:rsidR="00F929EB" w:rsidRPr="00EB0D20" w:rsidRDefault="00F929EB" w:rsidP="007B3410">
            <w:pPr>
              <w:spacing w:line="360" w:lineRule="exact"/>
              <w:jc w:val="center"/>
              <w:rPr>
                <w:sz w:val="21"/>
                <w:szCs w:val="21"/>
              </w:rPr>
            </w:pPr>
            <w:r w:rsidRPr="00EB0D20">
              <w:rPr>
                <w:rFonts w:hint="eastAsia"/>
                <w:sz w:val="21"/>
                <w:szCs w:val="21"/>
              </w:rPr>
              <w:t>実施主体</w:t>
            </w:r>
          </w:p>
        </w:tc>
      </w:tr>
      <w:tr w:rsidR="00DA041E" w:rsidRPr="00E81383" w:rsidTr="00DA041E">
        <w:trPr>
          <w:trHeight w:val="629"/>
        </w:trPr>
        <w:tc>
          <w:tcPr>
            <w:tcW w:w="7087" w:type="dxa"/>
            <w:vAlign w:val="center"/>
          </w:tcPr>
          <w:p w:rsidR="00F929EB" w:rsidRPr="00580010" w:rsidRDefault="00DA041E">
            <w:pPr>
              <w:spacing w:line="300" w:lineRule="exact"/>
            </w:pPr>
            <w:r>
              <w:rPr>
                <w:rFonts w:hint="eastAsia"/>
              </w:rPr>
              <w:t>（ア）</w:t>
            </w:r>
            <w:r w:rsidR="00FC5470">
              <w:rPr>
                <w:rFonts w:hint="eastAsia"/>
              </w:rPr>
              <w:t>各関係施設のバリアフリー化の推進</w:t>
            </w:r>
          </w:p>
        </w:tc>
        <w:tc>
          <w:tcPr>
            <w:tcW w:w="2268" w:type="dxa"/>
            <w:vAlign w:val="center"/>
          </w:tcPr>
          <w:p w:rsidR="00F929EB" w:rsidRPr="00580010" w:rsidRDefault="00DA041E" w:rsidP="00BB696E">
            <w:pPr>
              <w:autoSpaceDE/>
              <w:autoSpaceDN/>
              <w:spacing w:line="280" w:lineRule="exact"/>
            </w:pPr>
            <w:r>
              <w:rPr>
                <w:rFonts w:hint="eastAsia"/>
                <w:kern w:val="0"/>
              </w:rPr>
              <w:t>事業者・行政・県民</w:t>
            </w:r>
          </w:p>
        </w:tc>
      </w:tr>
      <w:tr w:rsidR="00DA041E" w:rsidRPr="00E81383" w:rsidTr="00DA041E">
        <w:trPr>
          <w:trHeight w:val="629"/>
        </w:trPr>
        <w:tc>
          <w:tcPr>
            <w:tcW w:w="7087" w:type="dxa"/>
            <w:vAlign w:val="center"/>
          </w:tcPr>
          <w:p w:rsidR="00FC5470" w:rsidRPr="00580010" w:rsidRDefault="00DA041E">
            <w:pPr>
              <w:spacing w:line="300" w:lineRule="exact"/>
            </w:pPr>
            <w:r>
              <w:rPr>
                <w:rFonts w:hint="eastAsia"/>
              </w:rPr>
              <w:t>（イ）</w:t>
            </w:r>
            <w:r w:rsidR="00FC5470">
              <w:rPr>
                <w:rFonts w:hint="eastAsia"/>
              </w:rPr>
              <w:t>地域・市町村・県それぞれの要配慮者支援体制の整備</w:t>
            </w:r>
          </w:p>
        </w:tc>
        <w:tc>
          <w:tcPr>
            <w:tcW w:w="2268" w:type="dxa"/>
            <w:vAlign w:val="center"/>
          </w:tcPr>
          <w:p w:rsidR="00F929EB" w:rsidRPr="00580010" w:rsidRDefault="00DA041E" w:rsidP="00BB696E">
            <w:pPr>
              <w:spacing w:line="360" w:lineRule="exact"/>
            </w:pPr>
            <w:r>
              <w:rPr>
                <w:rFonts w:hint="eastAsia"/>
                <w:kern w:val="0"/>
              </w:rPr>
              <w:t>行政</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lastRenderedPageBreak/>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descr="自閉症の人たちのための防災ハンドブック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Pr="00F929EB" w:rsidRDefault="00F200CA"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2" w:name="_Toc332986618"/>
      <w:bookmarkStart w:id="33" w:name="_Toc1134826"/>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2"/>
      <w:bookmarkEnd w:id="33"/>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B52881" w:rsidRPr="00E81383" w:rsidTr="00BB696E">
        <w:trPr>
          <w:trHeight w:val="112"/>
          <w:tblHeader/>
        </w:trPr>
        <w:tc>
          <w:tcPr>
            <w:tcW w:w="7087" w:type="dxa"/>
          </w:tcPr>
          <w:p w:rsidR="00B52881" w:rsidRPr="00EB0D20" w:rsidRDefault="00B52881" w:rsidP="004D0C0A">
            <w:pPr>
              <w:spacing w:line="360" w:lineRule="exact"/>
              <w:jc w:val="center"/>
              <w:rPr>
                <w:sz w:val="21"/>
                <w:szCs w:val="21"/>
              </w:rPr>
            </w:pPr>
            <w:r w:rsidRPr="00EB0D20">
              <w:rPr>
                <w:rFonts w:hint="eastAsia"/>
                <w:sz w:val="21"/>
                <w:szCs w:val="21"/>
              </w:rPr>
              <w:t>取組み提案</w:t>
            </w:r>
          </w:p>
        </w:tc>
        <w:tc>
          <w:tcPr>
            <w:tcW w:w="2268" w:type="dxa"/>
          </w:tcPr>
          <w:p w:rsidR="00B52881" w:rsidRPr="00EB0D20" w:rsidRDefault="00B52881" w:rsidP="004D0C0A">
            <w:pPr>
              <w:spacing w:line="360" w:lineRule="exact"/>
              <w:jc w:val="center"/>
              <w:rPr>
                <w:sz w:val="21"/>
                <w:szCs w:val="21"/>
              </w:rPr>
            </w:pPr>
            <w:r w:rsidRPr="00EB0D20">
              <w:rPr>
                <w:rFonts w:hint="eastAsia"/>
                <w:sz w:val="21"/>
                <w:szCs w:val="21"/>
              </w:rPr>
              <w:t>実施主体</w:t>
            </w:r>
          </w:p>
        </w:tc>
      </w:tr>
      <w:tr w:rsidR="00B52881" w:rsidRPr="00E81383" w:rsidTr="00BB696E">
        <w:trPr>
          <w:trHeight w:val="629"/>
        </w:trPr>
        <w:tc>
          <w:tcPr>
            <w:tcW w:w="7087" w:type="dxa"/>
            <w:vAlign w:val="center"/>
          </w:tcPr>
          <w:p w:rsidR="00B52881" w:rsidRPr="00580010" w:rsidRDefault="00DA041E">
            <w:pPr>
              <w:spacing w:line="300" w:lineRule="exact"/>
            </w:pPr>
            <w:r>
              <w:rPr>
                <w:rFonts w:hint="eastAsia"/>
              </w:rPr>
              <w:t>（ア）</w:t>
            </w:r>
            <w:r w:rsidR="00B52881">
              <w:rPr>
                <w:rFonts w:hint="eastAsia"/>
              </w:rPr>
              <w:t>設計関係者への研修の実施</w:t>
            </w:r>
          </w:p>
        </w:tc>
        <w:tc>
          <w:tcPr>
            <w:tcW w:w="2268" w:type="dxa"/>
            <w:vAlign w:val="center"/>
          </w:tcPr>
          <w:p w:rsidR="00B52881" w:rsidRPr="00580010" w:rsidRDefault="00DA041E" w:rsidP="00BB696E">
            <w:pPr>
              <w:autoSpaceDE/>
              <w:autoSpaceDN/>
              <w:spacing w:line="280" w:lineRule="exact"/>
            </w:pPr>
            <w:r>
              <w:rPr>
                <w:rFonts w:hint="eastAsia"/>
                <w:kern w:val="0"/>
              </w:rPr>
              <w:t>事業者・行政</w:t>
            </w:r>
          </w:p>
        </w:tc>
      </w:tr>
      <w:tr w:rsidR="00B52881" w:rsidRPr="00E81383" w:rsidTr="00BB696E">
        <w:trPr>
          <w:trHeight w:val="629"/>
        </w:trPr>
        <w:tc>
          <w:tcPr>
            <w:tcW w:w="7087" w:type="dxa"/>
            <w:vAlign w:val="center"/>
          </w:tcPr>
          <w:p w:rsidR="00B52881" w:rsidRPr="00580010" w:rsidRDefault="00DA041E">
            <w:pPr>
              <w:spacing w:line="300" w:lineRule="exact"/>
            </w:pPr>
            <w:r>
              <w:rPr>
                <w:rFonts w:hint="eastAsia"/>
              </w:rPr>
              <w:t>（イ）</w:t>
            </w:r>
            <w:r w:rsidR="00737639">
              <w:rPr>
                <w:rFonts w:hint="eastAsia"/>
              </w:rPr>
              <w:t>バリアフリーアドバイザー等の派遣</w:t>
            </w:r>
          </w:p>
        </w:tc>
        <w:tc>
          <w:tcPr>
            <w:tcW w:w="2268" w:type="dxa"/>
            <w:vAlign w:val="center"/>
          </w:tcPr>
          <w:p w:rsidR="00B52881" w:rsidRPr="00580010" w:rsidRDefault="00DA041E" w:rsidP="00BB696E">
            <w:pPr>
              <w:autoSpaceDE/>
              <w:autoSpaceDN/>
              <w:spacing w:line="280" w:lineRule="exact"/>
            </w:pPr>
            <w:r>
              <w:rPr>
                <w:rFonts w:hint="eastAsia"/>
                <w:kern w:val="0"/>
              </w:rPr>
              <w:t>事業者・行政</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BD6061" w:rsidRPr="00E81383" w:rsidTr="00BB696E">
        <w:trPr>
          <w:trHeight w:val="112"/>
          <w:tblHeader/>
        </w:trPr>
        <w:tc>
          <w:tcPr>
            <w:tcW w:w="7087" w:type="dxa"/>
          </w:tcPr>
          <w:p w:rsidR="00BD6061" w:rsidRPr="00EB0D20" w:rsidRDefault="00BD6061" w:rsidP="004D0C0A">
            <w:pPr>
              <w:spacing w:line="360" w:lineRule="exact"/>
              <w:jc w:val="center"/>
              <w:rPr>
                <w:sz w:val="21"/>
                <w:szCs w:val="21"/>
              </w:rPr>
            </w:pPr>
            <w:r w:rsidRPr="00EB0D20">
              <w:rPr>
                <w:rFonts w:hint="eastAsia"/>
                <w:sz w:val="21"/>
                <w:szCs w:val="21"/>
              </w:rPr>
              <w:t>取組み提案</w:t>
            </w:r>
          </w:p>
        </w:tc>
        <w:tc>
          <w:tcPr>
            <w:tcW w:w="2268" w:type="dxa"/>
          </w:tcPr>
          <w:p w:rsidR="00BD6061" w:rsidRPr="00EB0D20" w:rsidRDefault="00BD6061" w:rsidP="004D0C0A">
            <w:pPr>
              <w:spacing w:line="360" w:lineRule="exact"/>
              <w:jc w:val="center"/>
              <w:rPr>
                <w:sz w:val="21"/>
                <w:szCs w:val="21"/>
              </w:rPr>
            </w:pPr>
            <w:r w:rsidRPr="00EB0D20">
              <w:rPr>
                <w:rFonts w:hint="eastAsia"/>
                <w:sz w:val="21"/>
                <w:szCs w:val="21"/>
              </w:rPr>
              <w:t>実施主体</w:t>
            </w:r>
          </w:p>
        </w:tc>
      </w:tr>
      <w:tr w:rsidR="00BD6061" w:rsidRPr="00E81383" w:rsidTr="00BB696E">
        <w:trPr>
          <w:trHeight w:val="629"/>
        </w:trPr>
        <w:tc>
          <w:tcPr>
            <w:tcW w:w="7087" w:type="dxa"/>
            <w:vAlign w:val="center"/>
          </w:tcPr>
          <w:p w:rsidR="00BD6061" w:rsidRPr="00580010" w:rsidRDefault="00DA041E">
            <w:pPr>
              <w:spacing w:line="300" w:lineRule="exact"/>
            </w:pPr>
            <w:r>
              <w:rPr>
                <w:rFonts w:hint="eastAsia"/>
              </w:rPr>
              <w:t>（ア）</w:t>
            </w:r>
            <w:r w:rsidR="00737639">
              <w:rPr>
                <w:rFonts w:hint="eastAsia"/>
              </w:rPr>
              <w:t>良い事例の共有</w:t>
            </w:r>
          </w:p>
        </w:tc>
        <w:tc>
          <w:tcPr>
            <w:tcW w:w="2268" w:type="dxa"/>
            <w:vAlign w:val="center"/>
          </w:tcPr>
          <w:p w:rsidR="00BD6061" w:rsidRPr="00580010" w:rsidRDefault="00DA041E" w:rsidP="00BB696E">
            <w:pPr>
              <w:autoSpaceDE/>
              <w:autoSpaceDN/>
              <w:spacing w:line="280" w:lineRule="exact"/>
            </w:pPr>
            <w:r>
              <w:rPr>
                <w:rFonts w:hint="eastAsia"/>
                <w:kern w:val="0"/>
              </w:rPr>
              <w:t>事業者・行政</w:t>
            </w:r>
          </w:p>
        </w:tc>
      </w:tr>
      <w:tr w:rsidR="00BD6061" w:rsidRPr="00E81383" w:rsidTr="00BB696E">
        <w:trPr>
          <w:trHeight w:val="629"/>
        </w:trPr>
        <w:tc>
          <w:tcPr>
            <w:tcW w:w="7087" w:type="dxa"/>
            <w:vAlign w:val="center"/>
          </w:tcPr>
          <w:p w:rsidR="00BD6061" w:rsidRPr="00580010" w:rsidRDefault="00DA041E">
            <w:pPr>
              <w:spacing w:line="300" w:lineRule="exact"/>
            </w:pPr>
            <w:r>
              <w:rPr>
                <w:rFonts w:hint="eastAsia"/>
              </w:rPr>
              <w:lastRenderedPageBreak/>
              <w:t>（イ）</w:t>
            </w:r>
            <w:r w:rsidR="00737639">
              <w:rPr>
                <w:rFonts w:hint="eastAsia"/>
              </w:rPr>
              <w:t>優れた取組みの表彰</w:t>
            </w:r>
          </w:p>
        </w:tc>
        <w:tc>
          <w:tcPr>
            <w:tcW w:w="2268" w:type="dxa"/>
            <w:vAlign w:val="center"/>
          </w:tcPr>
          <w:p w:rsidR="00BD6061" w:rsidRPr="00580010" w:rsidRDefault="00DA041E" w:rsidP="00BB696E">
            <w:pPr>
              <w:autoSpaceDE/>
              <w:autoSpaceDN/>
              <w:spacing w:line="280" w:lineRule="exact"/>
            </w:pPr>
            <w:r>
              <w:rPr>
                <w:rFonts w:hint="eastAsia"/>
              </w:rPr>
              <w:t>事業者・行政</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BD6061" w:rsidRPr="00E81383" w:rsidTr="00BB696E">
        <w:trPr>
          <w:trHeight w:val="112"/>
          <w:tblHeader/>
        </w:trPr>
        <w:tc>
          <w:tcPr>
            <w:tcW w:w="7087" w:type="dxa"/>
          </w:tcPr>
          <w:p w:rsidR="00BD6061" w:rsidRPr="00EB0D20" w:rsidRDefault="00BD6061" w:rsidP="004D0C0A">
            <w:pPr>
              <w:spacing w:line="360" w:lineRule="exact"/>
              <w:jc w:val="center"/>
              <w:rPr>
                <w:sz w:val="21"/>
                <w:szCs w:val="21"/>
              </w:rPr>
            </w:pPr>
            <w:r w:rsidRPr="00EB0D20">
              <w:rPr>
                <w:rFonts w:hint="eastAsia"/>
                <w:sz w:val="21"/>
                <w:szCs w:val="21"/>
              </w:rPr>
              <w:t>取組み提案</w:t>
            </w:r>
          </w:p>
        </w:tc>
        <w:tc>
          <w:tcPr>
            <w:tcW w:w="2268" w:type="dxa"/>
          </w:tcPr>
          <w:p w:rsidR="00BD6061" w:rsidRPr="00EB0D20" w:rsidRDefault="00BD6061" w:rsidP="004D0C0A">
            <w:pPr>
              <w:spacing w:line="360" w:lineRule="exact"/>
              <w:jc w:val="center"/>
              <w:rPr>
                <w:sz w:val="21"/>
                <w:szCs w:val="21"/>
              </w:rPr>
            </w:pPr>
            <w:r w:rsidRPr="00EB0D20">
              <w:rPr>
                <w:rFonts w:hint="eastAsia"/>
                <w:sz w:val="21"/>
                <w:szCs w:val="21"/>
              </w:rPr>
              <w:t>実施主体</w:t>
            </w:r>
          </w:p>
        </w:tc>
      </w:tr>
      <w:tr w:rsidR="00BD6061" w:rsidRPr="00E81383" w:rsidTr="00BB696E">
        <w:trPr>
          <w:trHeight w:val="629"/>
        </w:trPr>
        <w:tc>
          <w:tcPr>
            <w:tcW w:w="7087" w:type="dxa"/>
            <w:vAlign w:val="center"/>
          </w:tcPr>
          <w:p w:rsidR="00BD6061" w:rsidRPr="00580010" w:rsidRDefault="00DA041E">
            <w:pPr>
              <w:spacing w:line="300" w:lineRule="exact"/>
            </w:pPr>
            <w:r>
              <w:rPr>
                <w:rFonts w:hint="eastAsia"/>
              </w:rPr>
              <w:t>（ア）</w:t>
            </w:r>
            <w:r w:rsidR="00BD6061">
              <w:rPr>
                <w:rFonts w:hint="eastAsia"/>
              </w:rPr>
              <w:t>良い事例の共有</w:t>
            </w:r>
          </w:p>
        </w:tc>
        <w:tc>
          <w:tcPr>
            <w:tcW w:w="2268" w:type="dxa"/>
            <w:vAlign w:val="center"/>
          </w:tcPr>
          <w:p w:rsidR="00BD6061" w:rsidRPr="00580010" w:rsidRDefault="00DA041E" w:rsidP="00BB696E">
            <w:pPr>
              <w:autoSpaceDE/>
              <w:autoSpaceDN/>
              <w:spacing w:line="280" w:lineRule="exact"/>
            </w:pPr>
            <w:r>
              <w:rPr>
                <w:rFonts w:hint="eastAsia"/>
                <w:kern w:val="0"/>
              </w:rPr>
              <w:t>事業者・行政</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BB696E">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BB696E">
        <w:trPr>
          <w:trHeight w:val="1470"/>
        </w:trPr>
        <w:tc>
          <w:tcPr>
            <w:tcW w:w="9375" w:type="dxa"/>
          </w:tcPr>
          <w:p w:rsidR="000018E9" w:rsidRDefault="000018E9" w:rsidP="00BB696E">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BB696E">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Pr="00234E65" w:rsidRDefault="00D61D8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4" w:name="_Toc332986619"/>
      <w:bookmarkStart w:id="35" w:name="_Toc1134827"/>
      <w:r w:rsidRPr="00AA3A02">
        <w:rPr>
          <w:rFonts w:ascii="ＭＳ ゴシック" w:eastAsia="ＭＳ ゴシック" w:hAnsi="ＭＳ ゴシック" w:hint="eastAsia"/>
          <w:sz w:val="28"/>
          <w:szCs w:val="28"/>
        </w:rPr>
        <w:t>（５）施設の計画段階における関係者の参画</w:t>
      </w:r>
      <w:bookmarkEnd w:id="34"/>
      <w:bookmarkEnd w:id="35"/>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BB696E">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B130EB" w:rsidRPr="00E81383" w:rsidTr="00BB696E">
        <w:trPr>
          <w:trHeight w:val="112"/>
          <w:tblHeader/>
        </w:trPr>
        <w:tc>
          <w:tcPr>
            <w:tcW w:w="7087" w:type="dxa"/>
          </w:tcPr>
          <w:p w:rsidR="00B130EB" w:rsidRPr="00EB0D20" w:rsidRDefault="00B130EB" w:rsidP="004D0C0A">
            <w:pPr>
              <w:spacing w:line="360" w:lineRule="exact"/>
              <w:jc w:val="center"/>
              <w:rPr>
                <w:sz w:val="21"/>
                <w:szCs w:val="21"/>
              </w:rPr>
            </w:pPr>
            <w:r w:rsidRPr="00EB0D20">
              <w:rPr>
                <w:rFonts w:hint="eastAsia"/>
                <w:sz w:val="21"/>
                <w:szCs w:val="21"/>
              </w:rPr>
              <w:t>取組み提案</w:t>
            </w:r>
          </w:p>
        </w:tc>
        <w:tc>
          <w:tcPr>
            <w:tcW w:w="2268" w:type="dxa"/>
          </w:tcPr>
          <w:p w:rsidR="00B130EB" w:rsidRPr="00EB0D20" w:rsidRDefault="00B130EB" w:rsidP="004D0C0A">
            <w:pPr>
              <w:spacing w:line="360" w:lineRule="exact"/>
              <w:jc w:val="center"/>
              <w:rPr>
                <w:sz w:val="21"/>
                <w:szCs w:val="21"/>
              </w:rPr>
            </w:pPr>
            <w:r w:rsidRPr="00EB0D20">
              <w:rPr>
                <w:rFonts w:hint="eastAsia"/>
                <w:sz w:val="21"/>
                <w:szCs w:val="21"/>
              </w:rPr>
              <w:t>実施主体</w:t>
            </w:r>
          </w:p>
        </w:tc>
      </w:tr>
      <w:tr w:rsidR="00B130EB" w:rsidRPr="00E81383" w:rsidTr="00BB696E">
        <w:trPr>
          <w:trHeight w:val="629"/>
        </w:trPr>
        <w:tc>
          <w:tcPr>
            <w:tcW w:w="7087" w:type="dxa"/>
            <w:vAlign w:val="center"/>
          </w:tcPr>
          <w:p w:rsidR="00B130EB" w:rsidRPr="00580010" w:rsidRDefault="00676CCE">
            <w:pPr>
              <w:spacing w:line="300" w:lineRule="exact"/>
            </w:pPr>
            <w:r>
              <w:rPr>
                <w:rFonts w:hint="eastAsia"/>
              </w:rPr>
              <w:t>（ア）</w:t>
            </w:r>
            <w:r w:rsidR="00B130EB">
              <w:rPr>
                <w:rFonts w:hint="eastAsia"/>
              </w:rPr>
              <w:t>公共的施設、道路等のバリアフリー化の推進</w:t>
            </w:r>
          </w:p>
        </w:tc>
        <w:tc>
          <w:tcPr>
            <w:tcW w:w="2268" w:type="dxa"/>
            <w:vAlign w:val="center"/>
          </w:tcPr>
          <w:p w:rsidR="00B130EB" w:rsidRPr="00580010" w:rsidRDefault="00676CCE" w:rsidP="00BB696E">
            <w:pPr>
              <w:autoSpaceDE/>
              <w:autoSpaceDN/>
              <w:spacing w:line="280" w:lineRule="exact"/>
            </w:pPr>
            <w:r>
              <w:rPr>
                <w:rFonts w:hint="eastAsia"/>
                <w:kern w:val="0"/>
              </w:rPr>
              <w:t>事業者・行政</w:t>
            </w:r>
          </w:p>
        </w:tc>
      </w:tr>
    </w:tbl>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lastRenderedPageBreak/>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 xml:space="preserve">設計関係者への研修の実施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B130EB" w:rsidRPr="00E81383" w:rsidTr="00BB696E">
        <w:trPr>
          <w:trHeight w:val="112"/>
          <w:tblHeader/>
        </w:trPr>
        <w:tc>
          <w:tcPr>
            <w:tcW w:w="7087" w:type="dxa"/>
          </w:tcPr>
          <w:p w:rsidR="00B130EB" w:rsidRPr="00EB0D20" w:rsidRDefault="00B130EB" w:rsidP="004D0C0A">
            <w:pPr>
              <w:spacing w:line="360" w:lineRule="exact"/>
              <w:jc w:val="center"/>
              <w:rPr>
                <w:sz w:val="21"/>
                <w:szCs w:val="21"/>
              </w:rPr>
            </w:pPr>
            <w:r w:rsidRPr="00EB0D20">
              <w:rPr>
                <w:rFonts w:hint="eastAsia"/>
                <w:sz w:val="21"/>
                <w:szCs w:val="21"/>
              </w:rPr>
              <w:t>取組み提案</w:t>
            </w:r>
          </w:p>
        </w:tc>
        <w:tc>
          <w:tcPr>
            <w:tcW w:w="2268" w:type="dxa"/>
          </w:tcPr>
          <w:p w:rsidR="00B130EB" w:rsidRPr="00EB0D20" w:rsidRDefault="00B130EB" w:rsidP="004D0C0A">
            <w:pPr>
              <w:spacing w:line="360" w:lineRule="exact"/>
              <w:jc w:val="center"/>
              <w:rPr>
                <w:sz w:val="21"/>
                <w:szCs w:val="21"/>
              </w:rPr>
            </w:pPr>
            <w:r w:rsidRPr="00EB0D20">
              <w:rPr>
                <w:rFonts w:hint="eastAsia"/>
                <w:sz w:val="21"/>
                <w:szCs w:val="21"/>
              </w:rPr>
              <w:t>実施主体</w:t>
            </w:r>
          </w:p>
        </w:tc>
      </w:tr>
      <w:tr w:rsidR="00B130EB" w:rsidRPr="00E81383" w:rsidTr="00BB696E">
        <w:trPr>
          <w:trHeight w:val="629"/>
        </w:trPr>
        <w:tc>
          <w:tcPr>
            <w:tcW w:w="7087" w:type="dxa"/>
            <w:vAlign w:val="center"/>
          </w:tcPr>
          <w:p w:rsidR="00B130EB" w:rsidRPr="00580010" w:rsidRDefault="00676CCE">
            <w:pPr>
              <w:spacing w:line="300" w:lineRule="exact"/>
            </w:pPr>
            <w:r>
              <w:rPr>
                <w:rFonts w:hint="eastAsia"/>
              </w:rPr>
              <w:t>（ア）</w:t>
            </w:r>
            <w:r w:rsidR="00A92F95">
              <w:rPr>
                <w:rFonts w:hint="eastAsia"/>
              </w:rPr>
              <w:t>設計関係者への研修の実施</w:t>
            </w:r>
          </w:p>
        </w:tc>
        <w:tc>
          <w:tcPr>
            <w:tcW w:w="2268" w:type="dxa"/>
            <w:vAlign w:val="center"/>
          </w:tcPr>
          <w:p w:rsidR="00B130EB" w:rsidRPr="00580010" w:rsidRDefault="00676CCE" w:rsidP="00BB696E">
            <w:pPr>
              <w:autoSpaceDE/>
              <w:autoSpaceDN/>
              <w:spacing w:line="280" w:lineRule="exact"/>
            </w:pPr>
            <w:r>
              <w:rPr>
                <w:rFonts w:hint="eastAsia"/>
              </w:rPr>
              <w:t>事業者・行政</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A92F95" w:rsidRPr="00E81383" w:rsidTr="00BB696E">
        <w:trPr>
          <w:trHeight w:val="112"/>
          <w:tblHeader/>
        </w:trPr>
        <w:tc>
          <w:tcPr>
            <w:tcW w:w="7087" w:type="dxa"/>
          </w:tcPr>
          <w:p w:rsidR="00A92F95" w:rsidRPr="00EB0D20" w:rsidRDefault="00A92F95" w:rsidP="004D0C0A">
            <w:pPr>
              <w:spacing w:line="360" w:lineRule="exact"/>
              <w:jc w:val="center"/>
              <w:rPr>
                <w:sz w:val="21"/>
                <w:szCs w:val="21"/>
              </w:rPr>
            </w:pPr>
            <w:r w:rsidRPr="00EB0D20">
              <w:rPr>
                <w:rFonts w:hint="eastAsia"/>
                <w:sz w:val="21"/>
                <w:szCs w:val="21"/>
              </w:rPr>
              <w:t>取組み提案</w:t>
            </w:r>
          </w:p>
        </w:tc>
        <w:tc>
          <w:tcPr>
            <w:tcW w:w="2268" w:type="dxa"/>
          </w:tcPr>
          <w:p w:rsidR="00A92F95" w:rsidRPr="00EB0D20" w:rsidRDefault="00A92F95" w:rsidP="004D0C0A">
            <w:pPr>
              <w:spacing w:line="360" w:lineRule="exact"/>
              <w:jc w:val="center"/>
              <w:rPr>
                <w:sz w:val="21"/>
                <w:szCs w:val="21"/>
              </w:rPr>
            </w:pPr>
            <w:r w:rsidRPr="00EB0D20">
              <w:rPr>
                <w:rFonts w:hint="eastAsia"/>
                <w:sz w:val="21"/>
                <w:szCs w:val="21"/>
              </w:rPr>
              <w:t>実施主体</w:t>
            </w:r>
          </w:p>
        </w:tc>
      </w:tr>
      <w:tr w:rsidR="00A92F95" w:rsidRPr="00E81383" w:rsidTr="00BB696E">
        <w:trPr>
          <w:trHeight w:val="629"/>
        </w:trPr>
        <w:tc>
          <w:tcPr>
            <w:tcW w:w="7087" w:type="dxa"/>
            <w:vAlign w:val="center"/>
          </w:tcPr>
          <w:p w:rsidR="00A92F95" w:rsidRPr="00580010" w:rsidRDefault="00676CCE">
            <w:pPr>
              <w:spacing w:line="300" w:lineRule="exact"/>
            </w:pPr>
            <w:r>
              <w:rPr>
                <w:rFonts w:hint="eastAsia"/>
              </w:rPr>
              <w:t>（ア）</w:t>
            </w:r>
            <w:r w:rsidR="00A92F95">
              <w:rPr>
                <w:rFonts w:hint="eastAsia"/>
              </w:rPr>
              <w:t>障がい当事者を含む関係者の参画</w:t>
            </w:r>
          </w:p>
        </w:tc>
        <w:tc>
          <w:tcPr>
            <w:tcW w:w="2268" w:type="dxa"/>
            <w:vAlign w:val="center"/>
          </w:tcPr>
          <w:p w:rsidR="00676CCE" w:rsidRPr="00BB696E" w:rsidRDefault="00676CCE" w:rsidP="00BB696E">
            <w:pPr>
              <w:autoSpaceDE/>
              <w:autoSpaceDN/>
              <w:spacing w:line="280" w:lineRule="exact"/>
              <w:rPr>
                <w:kern w:val="0"/>
              </w:rPr>
            </w:pPr>
            <w:r>
              <w:rPr>
                <w:rFonts w:hint="eastAsia"/>
                <w:kern w:val="0"/>
              </w:rPr>
              <w:t>事業者・行政</w:t>
            </w:r>
          </w:p>
        </w:tc>
      </w:tr>
      <w:tr w:rsidR="00A92F95" w:rsidRPr="00E81383" w:rsidTr="00BB696E">
        <w:trPr>
          <w:trHeight w:val="629"/>
        </w:trPr>
        <w:tc>
          <w:tcPr>
            <w:tcW w:w="7087" w:type="dxa"/>
            <w:vAlign w:val="center"/>
          </w:tcPr>
          <w:p w:rsidR="00A92F95" w:rsidRPr="00580010" w:rsidRDefault="00676CCE">
            <w:pPr>
              <w:spacing w:line="300" w:lineRule="exact"/>
            </w:pPr>
            <w:r>
              <w:rPr>
                <w:rFonts w:hint="eastAsia"/>
              </w:rPr>
              <w:t>（イ）</w:t>
            </w:r>
            <w:r w:rsidR="00A92F95">
              <w:rPr>
                <w:rFonts w:hint="eastAsia"/>
              </w:rPr>
              <w:t>当事者による施設検証の取組み</w:t>
            </w:r>
          </w:p>
        </w:tc>
        <w:tc>
          <w:tcPr>
            <w:tcW w:w="2268" w:type="dxa"/>
            <w:vAlign w:val="center"/>
          </w:tcPr>
          <w:p w:rsidR="00A92F95" w:rsidRPr="00580010" w:rsidRDefault="00676CCE" w:rsidP="00BB696E">
            <w:pPr>
              <w:autoSpaceDE/>
              <w:autoSpaceDN/>
              <w:spacing w:line="280" w:lineRule="exact"/>
            </w:pPr>
            <w:r>
              <w:rPr>
                <w:rFonts w:hint="eastAsia"/>
                <w:kern w:val="0"/>
              </w:rPr>
              <w:t>事業者・行政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7087"/>
        <w:gridCol w:w="2268"/>
      </w:tblGrid>
      <w:tr w:rsidR="00A92F95" w:rsidRPr="00E81383" w:rsidTr="00BB696E">
        <w:trPr>
          <w:trHeight w:val="112"/>
          <w:tblHeader/>
        </w:trPr>
        <w:tc>
          <w:tcPr>
            <w:tcW w:w="7087" w:type="dxa"/>
          </w:tcPr>
          <w:p w:rsidR="00A92F95" w:rsidRPr="00EB0D20" w:rsidRDefault="00A92F95" w:rsidP="004D0C0A">
            <w:pPr>
              <w:spacing w:line="360" w:lineRule="exact"/>
              <w:jc w:val="center"/>
              <w:rPr>
                <w:sz w:val="21"/>
                <w:szCs w:val="21"/>
              </w:rPr>
            </w:pPr>
            <w:r w:rsidRPr="00EB0D20">
              <w:rPr>
                <w:rFonts w:hint="eastAsia"/>
                <w:sz w:val="21"/>
                <w:szCs w:val="21"/>
              </w:rPr>
              <w:t>取組み提案</w:t>
            </w:r>
          </w:p>
        </w:tc>
        <w:tc>
          <w:tcPr>
            <w:tcW w:w="2268" w:type="dxa"/>
          </w:tcPr>
          <w:p w:rsidR="00A92F95" w:rsidRPr="00EB0D20" w:rsidRDefault="00A92F95" w:rsidP="004D0C0A">
            <w:pPr>
              <w:spacing w:line="360" w:lineRule="exact"/>
              <w:jc w:val="center"/>
              <w:rPr>
                <w:sz w:val="21"/>
                <w:szCs w:val="21"/>
              </w:rPr>
            </w:pPr>
            <w:r w:rsidRPr="00EB0D20">
              <w:rPr>
                <w:rFonts w:hint="eastAsia"/>
                <w:sz w:val="21"/>
                <w:szCs w:val="21"/>
              </w:rPr>
              <w:t>実施主体</w:t>
            </w:r>
          </w:p>
        </w:tc>
      </w:tr>
      <w:tr w:rsidR="00A92F95" w:rsidRPr="00E81383" w:rsidTr="00BB696E">
        <w:trPr>
          <w:trHeight w:val="629"/>
        </w:trPr>
        <w:tc>
          <w:tcPr>
            <w:tcW w:w="7087" w:type="dxa"/>
            <w:vAlign w:val="center"/>
          </w:tcPr>
          <w:p w:rsidR="00A92F95" w:rsidRPr="00580010" w:rsidRDefault="00676CCE">
            <w:pPr>
              <w:spacing w:line="300" w:lineRule="exact"/>
            </w:pPr>
            <w:r>
              <w:rPr>
                <w:rFonts w:hint="eastAsia"/>
              </w:rPr>
              <w:t>（ア）</w:t>
            </w:r>
            <w:r w:rsidR="00A92F95">
              <w:rPr>
                <w:rFonts w:hint="eastAsia"/>
              </w:rPr>
              <w:t>良い事例の共有</w:t>
            </w:r>
          </w:p>
        </w:tc>
        <w:tc>
          <w:tcPr>
            <w:tcW w:w="2268" w:type="dxa"/>
            <w:vAlign w:val="center"/>
          </w:tcPr>
          <w:p w:rsidR="00A92F95" w:rsidRPr="00580010" w:rsidRDefault="00676CCE" w:rsidP="00BB696E">
            <w:pPr>
              <w:autoSpaceDE/>
              <w:autoSpaceDN/>
              <w:spacing w:line="280" w:lineRule="exact"/>
            </w:pPr>
            <w:r>
              <w:rPr>
                <w:rFonts w:hint="eastAsia"/>
                <w:kern w:val="0"/>
              </w:rPr>
              <w:t>事業者・行政</w:t>
            </w:r>
          </w:p>
        </w:tc>
      </w:tr>
      <w:tr w:rsidR="00A92F95" w:rsidRPr="00E81383" w:rsidTr="00BB696E">
        <w:trPr>
          <w:trHeight w:val="629"/>
        </w:trPr>
        <w:tc>
          <w:tcPr>
            <w:tcW w:w="7087" w:type="dxa"/>
            <w:vAlign w:val="center"/>
          </w:tcPr>
          <w:p w:rsidR="00A92F95" w:rsidRPr="00580010" w:rsidRDefault="00676CCE">
            <w:pPr>
              <w:spacing w:line="300" w:lineRule="exact"/>
            </w:pPr>
            <w:r>
              <w:rPr>
                <w:rFonts w:hint="eastAsia"/>
              </w:rPr>
              <w:t>（イ）</w:t>
            </w:r>
            <w:r w:rsidR="00A92F95">
              <w:rPr>
                <w:rFonts w:hint="eastAsia"/>
              </w:rPr>
              <w:t>優れた取組みの表彰</w:t>
            </w:r>
          </w:p>
        </w:tc>
        <w:tc>
          <w:tcPr>
            <w:tcW w:w="2268" w:type="dxa"/>
            <w:vAlign w:val="center"/>
          </w:tcPr>
          <w:p w:rsidR="00A92F95" w:rsidRPr="00580010" w:rsidRDefault="00676CCE" w:rsidP="00BB696E">
            <w:pPr>
              <w:autoSpaceDE/>
              <w:autoSpaceDN/>
              <w:spacing w:line="280" w:lineRule="exact"/>
            </w:pPr>
            <w:r>
              <w:rPr>
                <w:rFonts w:hint="eastAsia"/>
                <w:kern w:val="0"/>
              </w:rPr>
              <w:t>行政</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Pr="004B7349" w:rsidRDefault="00A92F95" w:rsidP="000C795F">
      <w:pPr>
        <w:autoSpaceDE/>
        <w:autoSpaceDN/>
        <w:ind w:firstLineChars="200" w:firstLine="438"/>
        <w:rPr>
          <w:rFonts w:hint="eastAsia"/>
        </w:rPr>
      </w:pPr>
      <w:r>
        <w:rPr>
          <w:rFonts w:hint="eastAsia"/>
        </w:rPr>
        <w:t>・</w:t>
      </w:r>
      <w:r w:rsidR="00257025">
        <w:rPr>
          <w:rFonts w:hint="eastAsia"/>
        </w:rPr>
        <w:t xml:space="preserve">　</w:t>
      </w:r>
      <w:r w:rsidR="006074B0" w:rsidRPr="006074B0">
        <w:rPr>
          <w:rFonts w:hint="eastAsia"/>
        </w:rPr>
        <w:t>優良取組みへの顕彰(バリアフリー街づくり賞)</w:t>
      </w: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lastRenderedPageBreak/>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rPr>
          <w:rFonts w:hAnsi="ＭＳ 明朝"/>
        </w:rPr>
      </w:pPr>
      <w:r>
        <w:rPr>
          <w:rFonts w:hint="eastAsia"/>
        </w:rPr>
        <w:t>・</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6"/>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FF" w:rsidRDefault="00A814FF">
      <w:r>
        <w:separator/>
      </w:r>
    </w:p>
  </w:endnote>
  <w:endnote w:type="continuationSeparator" w:id="0">
    <w:p w:rsidR="00A814FF" w:rsidRDefault="00A8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FF" w:rsidRDefault="00A814FF"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A814FF" w:rsidRDefault="00A814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FF" w:rsidRDefault="00A814FF"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FF" w:rsidRDefault="00A814FF"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02D9">
      <w:rPr>
        <w:rStyle w:val="a6"/>
        <w:noProof/>
      </w:rPr>
      <w:t>18</w:t>
    </w:r>
    <w:r>
      <w:rPr>
        <w:rStyle w:val="a6"/>
      </w:rPr>
      <w:fldChar w:fldCharType="end"/>
    </w:r>
  </w:p>
  <w:p w:rsidR="00A814FF" w:rsidRDefault="00A814FF"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FF" w:rsidRDefault="00A814FF">
      <w:r>
        <w:separator/>
      </w:r>
    </w:p>
  </w:footnote>
  <w:footnote w:type="continuationSeparator" w:id="0">
    <w:p w:rsidR="00A814FF" w:rsidRDefault="00A81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1843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7061"/>
    <w:rsid w:val="000075E3"/>
    <w:rsid w:val="00010662"/>
    <w:rsid w:val="00011C71"/>
    <w:rsid w:val="00020508"/>
    <w:rsid w:val="00020617"/>
    <w:rsid w:val="00021030"/>
    <w:rsid w:val="000237CD"/>
    <w:rsid w:val="0002406E"/>
    <w:rsid w:val="000249E7"/>
    <w:rsid w:val="00024DAF"/>
    <w:rsid w:val="000251EC"/>
    <w:rsid w:val="000277DE"/>
    <w:rsid w:val="000311F3"/>
    <w:rsid w:val="00031745"/>
    <w:rsid w:val="000353E4"/>
    <w:rsid w:val="00037E6B"/>
    <w:rsid w:val="00044306"/>
    <w:rsid w:val="00051674"/>
    <w:rsid w:val="000517C0"/>
    <w:rsid w:val="00052A9D"/>
    <w:rsid w:val="00052D36"/>
    <w:rsid w:val="000532BE"/>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2818"/>
    <w:rsid w:val="000C370A"/>
    <w:rsid w:val="000C40AE"/>
    <w:rsid w:val="000C490F"/>
    <w:rsid w:val="000C5C34"/>
    <w:rsid w:val="000C6506"/>
    <w:rsid w:val="000C795F"/>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02D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CF0"/>
    <w:rsid w:val="00190906"/>
    <w:rsid w:val="00190FF9"/>
    <w:rsid w:val="00192969"/>
    <w:rsid w:val="001932B5"/>
    <w:rsid w:val="00197137"/>
    <w:rsid w:val="001A176E"/>
    <w:rsid w:val="001A1CCD"/>
    <w:rsid w:val="001A6D1F"/>
    <w:rsid w:val="001B449F"/>
    <w:rsid w:val="001B5B70"/>
    <w:rsid w:val="001C2EB3"/>
    <w:rsid w:val="001C5C51"/>
    <w:rsid w:val="001C6406"/>
    <w:rsid w:val="001C6F07"/>
    <w:rsid w:val="001D11FF"/>
    <w:rsid w:val="001D128A"/>
    <w:rsid w:val="001D5185"/>
    <w:rsid w:val="001D55E7"/>
    <w:rsid w:val="001E0D6E"/>
    <w:rsid w:val="001E2283"/>
    <w:rsid w:val="001E27F8"/>
    <w:rsid w:val="001E2952"/>
    <w:rsid w:val="001E5DF2"/>
    <w:rsid w:val="001E643D"/>
    <w:rsid w:val="001E7734"/>
    <w:rsid w:val="001F3D96"/>
    <w:rsid w:val="001F412D"/>
    <w:rsid w:val="001F4613"/>
    <w:rsid w:val="001F4F67"/>
    <w:rsid w:val="001F552A"/>
    <w:rsid w:val="001F78CC"/>
    <w:rsid w:val="00200532"/>
    <w:rsid w:val="002008FA"/>
    <w:rsid w:val="002014F6"/>
    <w:rsid w:val="00202D52"/>
    <w:rsid w:val="0020481E"/>
    <w:rsid w:val="00204A97"/>
    <w:rsid w:val="0020542A"/>
    <w:rsid w:val="00205717"/>
    <w:rsid w:val="00212441"/>
    <w:rsid w:val="00214135"/>
    <w:rsid w:val="00217994"/>
    <w:rsid w:val="00220A87"/>
    <w:rsid w:val="002253AA"/>
    <w:rsid w:val="00227B87"/>
    <w:rsid w:val="00230387"/>
    <w:rsid w:val="00230DFA"/>
    <w:rsid w:val="00234E65"/>
    <w:rsid w:val="00235A5F"/>
    <w:rsid w:val="002372F9"/>
    <w:rsid w:val="002414C4"/>
    <w:rsid w:val="002419F6"/>
    <w:rsid w:val="00242133"/>
    <w:rsid w:val="0024344F"/>
    <w:rsid w:val="002465EF"/>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28A"/>
    <w:rsid w:val="002B42CC"/>
    <w:rsid w:val="002B74D1"/>
    <w:rsid w:val="002C1517"/>
    <w:rsid w:val="002C2475"/>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71012"/>
    <w:rsid w:val="00373789"/>
    <w:rsid w:val="0037437B"/>
    <w:rsid w:val="003759C8"/>
    <w:rsid w:val="00376D4B"/>
    <w:rsid w:val="003774A7"/>
    <w:rsid w:val="003774F1"/>
    <w:rsid w:val="0038406E"/>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6616"/>
    <w:rsid w:val="00427431"/>
    <w:rsid w:val="00436053"/>
    <w:rsid w:val="00442219"/>
    <w:rsid w:val="00442276"/>
    <w:rsid w:val="00443156"/>
    <w:rsid w:val="00443D4B"/>
    <w:rsid w:val="00444D6F"/>
    <w:rsid w:val="004469AD"/>
    <w:rsid w:val="00451388"/>
    <w:rsid w:val="0045795D"/>
    <w:rsid w:val="0046115F"/>
    <w:rsid w:val="00465670"/>
    <w:rsid w:val="0046786D"/>
    <w:rsid w:val="00467CDC"/>
    <w:rsid w:val="0047013C"/>
    <w:rsid w:val="00470391"/>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4F00"/>
    <w:rsid w:val="004E58E4"/>
    <w:rsid w:val="004E68D0"/>
    <w:rsid w:val="004E7084"/>
    <w:rsid w:val="004F03BB"/>
    <w:rsid w:val="004F0642"/>
    <w:rsid w:val="004F45BA"/>
    <w:rsid w:val="004F519D"/>
    <w:rsid w:val="004F7362"/>
    <w:rsid w:val="004F7533"/>
    <w:rsid w:val="0050088A"/>
    <w:rsid w:val="00500DC1"/>
    <w:rsid w:val="005018AC"/>
    <w:rsid w:val="00505223"/>
    <w:rsid w:val="00506CF1"/>
    <w:rsid w:val="00506E7F"/>
    <w:rsid w:val="0050719E"/>
    <w:rsid w:val="0050723F"/>
    <w:rsid w:val="00513237"/>
    <w:rsid w:val="00513A04"/>
    <w:rsid w:val="00515279"/>
    <w:rsid w:val="005164C4"/>
    <w:rsid w:val="0051656C"/>
    <w:rsid w:val="00516FC2"/>
    <w:rsid w:val="00517175"/>
    <w:rsid w:val="00521278"/>
    <w:rsid w:val="005249F1"/>
    <w:rsid w:val="005266FD"/>
    <w:rsid w:val="005271F7"/>
    <w:rsid w:val="00527353"/>
    <w:rsid w:val="00527A46"/>
    <w:rsid w:val="005328B2"/>
    <w:rsid w:val="005414E2"/>
    <w:rsid w:val="005426AD"/>
    <w:rsid w:val="00544974"/>
    <w:rsid w:val="005453A0"/>
    <w:rsid w:val="00545FAE"/>
    <w:rsid w:val="00547B3C"/>
    <w:rsid w:val="0055114A"/>
    <w:rsid w:val="00551C30"/>
    <w:rsid w:val="00553DE5"/>
    <w:rsid w:val="00554D1B"/>
    <w:rsid w:val="005574CB"/>
    <w:rsid w:val="00562534"/>
    <w:rsid w:val="0056293E"/>
    <w:rsid w:val="005652DB"/>
    <w:rsid w:val="005652FD"/>
    <w:rsid w:val="00566D25"/>
    <w:rsid w:val="005705A4"/>
    <w:rsid w:val="00571F1F"/>
    <w:rsid w:val="0057475B"/>
    <w:rsid w:val="005771D1"/>
    <w:rsid w:val="00580010"/>
    <w:rsid w:val="005808C6"/>
    <w:rsid w:val="005849C9"/>
    <w:rsid w:val="00586FCE"/>
    <w:rsid w:val="00587357"/>
    <w:rsid w:val="00587692"/>
    <w:rsid w:val="005876F8"/>
    <w:rsid w:val="005905DB"/>
    <w:rsid w:val="00590683"/>
    <w:rsid w:val="00590894"/>
    <w:rsid w:val="00593F68"/>
    <w:rsid w:val="00594793"/>
    <w:rsid w:val="005959BE"/>
    <w:rsid w:val="005A04EC"/>
    <w:rsid w:val="005A54E3"/>
    <w:rsid w:val="005A6010"/>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2E84"/>
    <w:rsid w:val="005E58ED"/>
    <w:rsid w:val="005E5E22"/>
    <w:rsid w:val="005E6391"/>
    <w:rsid w:val="005E7410"/>
    <w:rsid w:val="005F5CDF"/>
    <w:rsid w:val="005F5D8A"/>
    <w:rsid w:val="005F6724"/>
    <w:rsid w:val="005F68C6"/>
    <w:rsid w:val="005F71B2"/>
    <w:rsid w:val="006006BD"/>
    <w:rsid w:val="00601CAC"/>
    <w:rsid w:val="0060237A"/>
    <w:rsid w:val="00602E11"/>
    <w:rsid w:val="00604499"/>
    <w:rsid w:val="00604BF5"/>
    <w:rsid w:val="00606BDC"/>
    <w:rsid w:val="006074B0"/>
    <w:rsid w:val="0062044C"/>
    <w:rsid w:val="0062150B"/>
    <w:rsid w:val="00622BF2"/>
    <w:rsid w:val="00625AD3"/>
    <w:rsid w:val="00625E84"/>
    <w:rsid w:val="0063077D"/>
    <w:rsid w:val="00632509"/>
    <w:rsid w:val="00632A2B"/>
    <w:rsid w:val="006427C6"/>
    <w:rsid w:val="006439C4"/>
    <w:rsid w:val="00651110"/>
    <w:rsid w:val="00651DD2"/>
    <w:rsid w:val="00653DF5"/>
    <w:rsid w:val="00655542"/>
    <w:rsid w:val="00661E2C"/>
    <w:rsid w:val="0066303F"/>
    <w:rsid w:val="006643FF"/>
    <w:rsid w:val="006648C8"/>
    <w:rsid w:val="006656C9"/>
    <w:rsid w:val="00667332"/>
    <w:rsid w:val="00671F8B"/>
    <w:rsid w:val="00672F0A"/>
    <w:rsid w:val="0067597B"/>
    <w:rsid w:val="0067682D"/>
    <w:rsid w:val="00676CCE"/>
    <w:rsid w:val="00677C5D"/>
    <w:rsid w:val="00680295"/>
    <w:rsid w:val="00681571"/>
    <w:rsid w:val="00685D32"/>
    <w:rsid w:val="006861B2"/>
    <w:rsid w:val="006865D6"/>
    <w:rsid w:val="006874C5"/>
    <w:rsid w:val="006878D5"/>
    <w:rsid w:val="00687C3C"/>
    <w:rsid w:val="00692112"/>
    <w:rsid w:val="00692452"/>
    <w:rsid w:val="00692ECF"/>
    <w:rsid w:val="00694A46"/>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7DAF"/>
    <w:rsid w:val="007006BA"/>
    <w:rsid w:val="007022C3"/>
    <w:rsid w:val="00702ACE"/>
    <w:rsid w:val="00704B87"/>
    <w:rsid w:val="00704BDA"/>
    <w:rsid w:val="00712789"/>
    <w:rsid w:val="00716283"/>
    <w:rsid w:val="00716E13"/>
    <w:rsid w:val="00716EF6"/>
    <w:rsid w:val="007172F0"/>
    <w:rsid w:val="007176BE"/>
    <w:rsid w:val="007204AB"/>
    <w:rsid w:val="0072440E"/>
    <w:rsid w:val="0072690A"/>
    <w:rsid w:val="00726BBF"/>
    <w:rsid w:val="007309AE"/>
    <w:rsid w:val="00731103"/>
    <w:rsid w:val="00731FE0"/>
    <w:rsid w:val="0073340F"/>
    <w:rsid w:val="007342F0"/>
    <w:rsid w:val="00737639"/>
    <w:rsid w:val="00737756"/>
    <w:rsid w:val="007439D2"/>
    <w:rsid w:val="0074456F"/>
    <w:rsid w:val="00744F07"/>
    <w:rsid w:val="0074531F"/>
    <w:rsid w:val="007456E9"/>
    <w:rsid w:val="00746B67"/>
    <w:rsid w:val="00746C4F"/>
    <w:rsid w:val="00747696"/>
    <w:rsid w:val="007541C0"/>
    <w:rsid w:val="00755F99"/>
    <w:rsid w:val="007564DC"/>
    <w:rsid w:val="00756B99"/>
    <w:rsid w:val="00760FA2"/>
    <w:rsid w:val="00761D59"/>
    <w:rsid w:val="0076450E"/>
    <w:rsid w:val="0076694B"/>
    <w:rsid w:val="00767517"/>
    <w:rsid w:val="00771BCA"/>
    <w:rsid w:val="00774C69"/>
    <w:rsid w:val="00777FA7"/>
    <w:rsid w:val="00780268"/>
    <w:rsid w:val="007814E2"/>
    <w:rsid w:val="00781617"/>
    <w:rsid w:val="00783297"/>
    <w:rsid w:val="00786E49"/>
    <w:rsid w:val="00787338"/>
    <w:rsid w:val="0078743E"/>
    <w:rsid w:val="00790CDA"/>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5186"/>
    <w:rsid w:val="00886CC7"/>
    <w:rsid w:val="00890D33"/>
    <w:rsid w:val="0089137F"/>
    <w:rsid w:val="00893478"/>
    <w:rsid w:val="00896892"/>
    <w:rsid w:val="008977F9"/>
    <w:rsid w:val="00897E95"/>
    <w:rsid w:val="00897F87"/>
    <w:rsid w:val="008A248A"/>
    <w:rsid w:val="008A29DA"/>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19E"/>
    <w:rsid w:val="008D1664"/>
    <w:rsid w:val="008D3084"/>
    <w:rsid w:val="008D3252"/>
    <w:rsid w:val="008D6C04"/>
    <w:rsid w:val="008D73B4"/>
    <w:rsid w:val="008E2F47"/>
    <w:rsid w:val="008E3076"/>
    <w:rsid w:val="008E56C4"/>
    <w:rsid w:val="008F00C4"/>
    <w:rsid w:val="008F283C"/>
    <w:rsid w:val="008F43E2"/>
    <w:rsid w:val="008F6B55"/>
    <w:rsid w:val="008F7DFB"/>
    <w:rsid w:val="009009D4"/>
    <w:rsid w:val="00900F03"/>
    <w:rsid w:val="00901CFF"/>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5E24"/>
    <w:rsid w:val="00936674"/>
    <w:rsid w:val="00941715"/>
    <w:rsid w:val="009422B6"/>
    <w:rsid w:val="009426F6"/>
    <w:rsid w:val="00943200"/>
    <w:rsid w:val="0094346C"/>
    <w:rsid w:val="00945FEF"/>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5725"/>
    <w:rsid w:val="00A3672A"/>
    <w:rsid w:val="00A3725E"/>
    <w:rsid w:val="00A3794E"/>
    <w:rsid w:val="00A37B1C"/>
    <w:rsid w:val="00A42BFC"/>
    <w:rsid w:val="00A44194"/>
    <w:rsid w:val="00A454FC"/>
    <w:rsid w:val="00A476B9"/>
    <w:rsid w:val="00A51C5B"/>
    <w:rsid w:val="00A530D3"/>
    <w:rsid w:val="00A548EC"/>
    <w:rsid w:val="00A54949"/>
    <w:rsid w:val="00A6086E"/>
    <w:rsid w:val="00A61431"/>
    <w:rsid w:val="00A61D6B"/>
    <w:rsid w:val="00A64682"/>
    <w:rsid w:val="00A66A22"/>
    <w:rsid w:val="00A72BB7"/>
    <w:rsid w:val="00A73123"/>
    <w:rsid w:val="00A74195"/>
    <w:rsid w:val="00A74930"/>
    <w:rsid w:val="00A759DC"/>
    <w:rsid w:val="00A805C1"/>
    <w:rsid w:val="00A814FF"/>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54A"/>
    <w:rsid w:val="00AC5D62"/>
    <w:rsid w:val="00AC694B"/>
    <w:rsid w:val="00AC6BA7"/>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10B3A"/>
    <w:rsid w:val="00B1305C"/>
    <w:rsid w:val="00B130EB"/>
    <w:rsid w:val="00B17CE8"/>
    <w:rsid w:val="00B17DFD"/>
    <w:rsid w:val="00B224BA"/>
    <w:rsid w:val="00B22552"/>
    <w:rsid w:val="00B2646E"/>
    <w:rsid w:val="00B3216F"/>
    <w:rsid w:val="00B345E6"/>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43CD"/>
    <w:rsid w:val="00BB696E"/>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3AC3"/>
    <w:rsid w:val="00BE3E40"/>
    <w:rsid w:val="00BE63EA"/>
    <w:rsid w:val="00BE6FDA"/>
    <w:rsid w:val="00BF03D9"/>
    <w:rsid w:val="00BF2562"/>
    <w:rsid w:val="00BF2A5C"/>
    <w:rsid w:val="00BF4BF4"/>
    <w:rsid w:val="00BF6782"/>
    <w:rsid w:val="00C012DA"/>
    <w:rsid w:val="00C020F9"/>
    <w:rsid w:val="00C02A36"/>
    <w:rsid w:val="00C0367B"/>
    <w:rsid w:val="00C038B6"/>
    <w:rsid w:val="00C03B38"/>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466C"/>
    <w:rsid w:val="00D16154"/>
    <w:rsid w:val="00D17676"/>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A041E"/>
    <w:rsid w:val="00DA4112"/>
    <w:rsid w:val="00DA4BCF"/>
    <w:rsid w:val="00DA4C14"/>
    <w:rsid w:val="00DA5E77"/>
    <w:rsid w:val="00DA660D"/>
    <w:rsid w:val="00DA7D51"/>
    <w:rsid w:val="00DB1294"/>
    <w:rsid w:val="00DB6BA7"/>
    <w:rsid w:val="00DC040A"/>
    <w:rsid w:val="00DC3726"/>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4296"/>
    <w:rsid w:val="00E05395"/>
    <w:rsid w:val="00E05B49"/>
    <w:rsid w:val="00E11147"/>
    <w:rsid w:val="00E11480"/>
    <w:rsid w:val="00E15F3E"/>
    <w:rsid w:val="00E16209"/>
    <w:rsid w:val="00E21F4F"/>
    <w:rsid w:val="00E303F5"/>
    <w:rsid w:val="00E322C2"/>
    <w:rsid w:val="00E32F48"/>
    <w:rsid w:val="00E35D2D"/>
    <w:rsid w:val="00E35FC6"/>
    <w:rsid w:val="00E4133A"/>
    <w:rsid w:val="00E42407"/>
    <w:rsid w:val="00E42CF5"/>
    <w:rsid w:val="00E43C7D"/>
    <w:rsid w:val="00E45261"/>
    <w:rsid w:val="00E4572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59EF"/>
    <w:rsid w:val="00EC1449"/>
    <w:rsid w:val="00EC276D"/>
    <w:rsid w:val="00EC5D11"/>
    <w:rsid w:val="00EC6FDE"/>
    <w:rsid w:val="00EC7CAE"/>
    <w:rsid w:val="00ED04ED"/>
    <w:rsid w:val="00ED0E45"/>
    <w:rsid w:val="00ED4D66"/>
    <w:rsid w:val="00ED5468"/>
    <w:rsid w:val="00ED77DD"/>
    <w:rsid w:val="00EE29DB"/>
    <w:rsid w:val="00EE3D56"/>
    <w:rsid w:val="00EE4337"/>
    <w:rsid w:val="00EE71C5"/>
    <w:rsid w:val="00EF0451"/>
    <w:rsid w:val="00EF223D"/>
    <w:rsid w:val="00EF3366"/>
    <w:rsid w:val="00EF47FA"/>
    <w:rsid w:val="00EF5441"/>
    <w:rsid w:val="00EF5923"/>
    <w:rsid w:val="00EF5F51"/>
    <w:rsid w:val="00EF5FFC"/>
    <w:rsid w:val="00EF6041"/>
    <w:rsid w:val="00F00222"/>
    <w:rsid w:val="00F01722"/>
    <w:rsid w:val="00F025A1"/>
    <w:rsid w:val="00F03706"/>
    <w:rsid w:val="00F05CC2"/>
    <w:rsid w:val="00F06829"/>
    <w:rsid w:val="00F144F5"/>
    <w:rsid w:val="00F200CA"/>
    <w:rsid w:val="00F2013C"/>
    <w:rsid w:val="00F21BBE"/>
    <w:rsid w:val="00F24E45"/>
    <w:rsid w:val="00F27CE3"/>
    <w:rsid w:val="00F306F8"/>
    <w:rsid w:val="00F33237"/>
    <w:rsid w:val="00F3345D"/>
    <w:rsid w:val="00F334EA"/>
    <w:rsid w:val="00F3429B"/>
    <w:rsid w:val="00F35A74"/>
    <w:rsid w:val="00F36E8A"/>
    <w:rsid w:val="00F373D1"/>
    <w:rsid w:val="00F4103A"/>
    <w:rsid w:val="00F43C6C"/>
    <w:rsid w:val="00F4406A"/>
    <w:rsid w:val="00F451BC"/>
    <w:rsid w:val="00F465F2"/>
    <w:rsid w:val="00F46A23"/>
    <w:rsid w:val="00F53535"/>
    <w:rsid w:val="00F549DF"/>
    <w:rsid w:val="00F57C34"/>
    <w:rsid w:val="00F62809"/>
    <w:rsid w:val="00F644F4"/>
    <w:rsid w:val="00F7132F"/>
    <w:rsid w:val="00F731CF"/>
    <w:rsid w:val="00F73E96"/>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55A4"/>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A454FC"/>
  </w:style>
  <w:style w:type="paragraph" w:styleId="20">
    <w:name w:val="toc 2"/>
    <w:basedOn w:val="a"/>
    <w:next w:val="a"/>
    <w:autoRedefine/>
    <w:uiPriority w:val="39"/>
    <w:rsid w:val="00190906"/>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305014496"/>
        <c:axId val="305012536"/>
      </c:barChart>
      <c:catAx>
        <c:axId val="30501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5012536"/>
        <c:crosses val="autoZero"/>
        <c:auto val="1"/>
        <c:lblAlgn val="ctr"/>
        <c:lblOffset val="100"/>
        <c:noMultiLvlLbl val="0"/>
      </c:catAx>
      <c:valAx>
        <c:axId val="305012536"/>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5014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305012144"/>
        <c:axId val="305013320"/>
      </c:barChart>
      <c:catAx>
        <c:axId val="30501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5013320"/>
        <c:crosses val="autoZero"/>
        <c:auto val="1"/>
        <c:lblAlgn val="ctr"/>
        <c:lblOffset val="100"/>
        <c:noMultiLvlLbl val="0"/>
      </c:catAx>
      <c:valAx>
        <c:axId val="305013320"/>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05012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8663-3414-4E95-BB96-85A30173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19529</Words>
  <Characters>3938</Characters>
  <Application>Microsoft Office Word</Application>
  <DocSecurity>0</DocSecurity>
  <Lines>32</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23421</CharactersWithSpaces>
  <SharedDoc>false</SharedDoc>
  <HLinks>
    <vt:vector size="60" baseType="variant">
      <vt:variant>
        <vt:i4>1245247</vt:i4>
      </vt:variant>
      <vt:variant>
        <vt:i4>56</vt:i4>
      </vt:variant>
      <vt:variant>
        <vt:i4>0</vt:i4>
      </vt:variant>
      <vt:variant>
        <vt:i4>5</vt:i4>
      </vt:variant>
      <vt:variant>
        <vt:lpwstr/>
      </vt:variant>
      <vt:variant>
        <vt:lpwstr>_Toc332987692</vt:lpwstr>
      </vt:variant>
      <vt:variant>
        <vt:i4>1245247</vt:i4>
      </vt:variant>
      <vt:variant>
        <vt:i4>50</vt:i4>
      </vt:variant>
      <vt:variant>
        <vt:i4>0</vt:i4>
      </vt:variant>
      <vt:variant>
        <vt:i4>5</vt:i4>
      </vt:variant>
      <vt:variant>
        <vt:lpwstr/>
      </vt:variant>
      <vt:variant>
        <vt:lpwstr>_Toc332987691</vt:lpwstr>
      </vt:variant>
      <vt:variant>
        <vt:i4>1245247</vt:i4>
      </vt:variant>
      <vt:variant>
        <vt:i4>44</vt:i4>
      </vt:variant>
      <vt:variant>
        <vt:i4>0</vt:i4>
      </vt:variant>
      <vt:variant>
        <vt:i4>5</vt:i4>
      </vt:variant>
      <vt:variant>
        <vt:lpwstr/>
      </vt:variant>
      <vt:variant>
        <vt:lpwstr>_Toc332987690</vt:lpwstr>
      </vt:variant>
      <vt:variant>
        <vt:i4>1179711</vt:i4>
      </vt:variant>
      <vt:variant>
        <vt:i4>38</vt:i4>
      </vt:variant>
      <vt:variant>
        <vt:i4>0</vt:i4>
      </vt:variant>
      <vt:variant>
        <vt:i4>5</vt:i4>
      </vt:variant>
      <vt:variant>
        <vt:lpwstr/>
      </vt:variant>
      <vt:variant>
        <vt:lpwstr>_Toc332987689</vt:lpwstr>
      </vt:variant>
      <vt:variant>
        <vt:i4>1179711</vt:i4>
      </vt:variant>
      <vt:variant>
        <vt:i4>32</vt:i4>
      </vt:variant>
      <vt:variant>
        <vt:i4>0</vt:i4>
      </vt:variant>
      <vt:variant>
        <vt:i4>5</vt:i4>
      </vt:variant>
      <vt:variant>
        <vt:lpwstr/>
      </vt:variant>
      <vt:variant>
        <vt:lpwstr>_Toc332987688</vt:lpwstr>
      </vt:variant>
      <vt:variant>
        <vt:i4>1179711</vt:i4>
      </vt:variant>
      <vt:variant>
        <vt:i4>26</vt:i4>
      </vt:variant>
      <vt:variant>
        <vt:i4>0</vt:i4>
      </vt:variant>
      <vt:variant>
        <vt:i4>5</vt:i4>
      </vt:variant>
      <vt:variant>
        <vt:lpwstr/>
      </vt:variant>
      <vt:variant>
        <vt:lpwstr>_Toc332987687</vt:lpwstr>
      </vt:variant>
      <vt:variant>
        <vt:i4>1179711</vt:i4>
      </vt:variant>
      <vt:variant>
        <vt:i4>20</vt:i4>
      </vt:variant>
      <vt:variant>
        <vt:i4>0</vt:i4>
      </vt:variant>
      <vt:variant>
        <vt:i4>5</vt:i4>
      </vt:variant>
      <vt:variant>
        <vt:lpwstr/>
      </vt:variant>
      <vt:variant>
        <vt:lpwstr>_Toc332987686</vt:lpwstr>
      </vt:variant>
      <vt:variant>
        <vt:i4>1179711</vt:i4>
      </vt:variant>
      <vt:variant>
        <vt:i4>14</vt:i4>
      </vt:variant>
      <vt:variant>
        <vt:i4>0</vt:i4>
      </vt:variant>
      <vt:variant>
        <vt:i4>5</vt:i4>
      </vt:variant>
      <vt:variant>
        <vt:lpwstr/>
      </vt:variant>
      <vt:variant>
        <vt:lpwstr>_Toc332987685</vt:lpwstr>
      </vt:variant>
      <vt:variant>
        <vt:i4>1179711</vt:i4>
      </vt:variant>
      <vt:variant>
        <vt:i4>8</vt:i4>
      </vt:variant>
      <vt:variant>
        <vt:i4>0</vt:i4>
      </vt:variant>
      <vt:variant>
        <vt:i4>5</vt:i4>
      </vt:variant>
      <vt:variant>
        <vt:lpwstr/>
      </vt:variant>
      <vt:variant>
        <vt:lpwstr>_Toc332987684</vt:lpwstr>
      </vt:variant>
      <vt:variant>
        <vt:i4>1179711</vt:i4>
      </vt:variant>
      <vt:variant>
        <vt:i4>2</vt:i4>
      </vt:variant>
      <vt:variant>
        <vt:i4>0</vt:i4>
      </vt:variant>
      <vt:variant>
        <vt:i4>5</vt:i4>
      </vt:variant>
      <vt:variant>
        <vt:lpwstr/>
      </vt:variant>
      <vt:variant>
        <vt:lpwstr>_Toc332987683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2012-10-16T04:59:00Z</cp:lastPrinted>
  <dcterms:created xsi:type="dcterms:W3CDTF">2018-11-27T02:17:00Z</dcterms:created>
  <dcterms:modified xsi:type="dcterms:W3CDTF">2019-02-20T01:53:00Z</dcterms:modified>
</cp:coreProperties>
</file>