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2F" w:rsidRDefault="00751D2F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4"/>
          <w:sz w:val="20"/>
          <w:szCs w:val="20"/>
        </w:rPr>
        <w:t>別紙２</w:t>
      </w:r>
    </w:p>
    <w:p w:rsidR="00751D2F" w:rsidRDefault="00751D2F">
      <w:pPr>
        <w:pStyle w:val="a3"/>
        <w:rPr>
          <w:spacing w:val="0"/>
        </w:rPr>
      </w:pPr>
    </w:p>
    <w:p w:rsidR="00751D2F" w:rsidRDefault="00751D2F">
      <w:pPr>
        <w:pStyle w:val="a3"/>
        <w:rPr>
          <w:rFonts w:ascii="ＭＳ 明朝" w:hAnsi="ＭＳ 明朝" w:hint="eastAsia"/>
          <w:spacing w:val="4"/>
          <w:sz w:val="20"/>
          <w:szCs w:val="2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　　　　　　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4"/>
          <w:sz w:val="20"/>
          <w:szCs w:val="20"/>
        </w:rPr>
        <w:t>特定工場における緑地及び環境施設の面積及び配置</w:t>
      </w:r>
    </w:p>
    <w:p w:rsidR="00AD5CCC" w:rsidRDefault="00AD5CCC">
      <w:pPr>
        <w:pStyle w:val="a3"/>
        <w:rPr>
          <w:spacing w:val="0"/>
        </w:rPr>
      </w:pPr>
    </w:p>
    <w:p w:rsidR="00751D2F" w:rsidRDefault="00751D2F">
      <w:pPr>
        <w:pStyle w:val="a3"/>
        <w:ind w:left="126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１．緑地及び環境施設の面積</w:t>
      </w:r>
    </w:p>
    <w:p w:rsidR="00751D2F" w:rsidRDefault="00751D2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2"/>
        <w:gridCol w:w="4820"/>
        <w:gridCol w:w="1275"/>
        <w:gridCol w:w="2694"/>
        <w:gridCol w:w="141"/>
      </w:tblGrid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緑地（様式第1又は第2備考2で区別することとされた緑地を除く。）の名称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center"/>
              <w:rPr>
                <w:spacing w:val="0"/>
              </w:rPr>
            </w:pPr>
            <w:r w:rsidRPr="00AD5CCC">
              <w:rPr>
                <w:rFonts w:ascii="ＭＳ 明朝" w:hAnsi="ＭＳ 明朝" w:hint="eastAsia"/>
                <w:spacing w:val="45"/>
                <w:sz w:val="20"/>
                <w:szCs w:val="20"/>
                <w:fitText w:val="1760" w:id="1408012032"/>
              </w:rPr>
              <w:t>面　積（㎡</w:t>
            </w:r>
            <w:r w:rsidRPr="00AD5CCC">
              <w:rPr>
                <w:rFonts w:ascii="ＭＳ 明朝" w:hAnsi="ＭＳ 明朝" w:hint="eastAsia"/>
                <w:spacing w:val="22"/>
                <w:sz w:val="20"/>
                <w:szCs w:val="20"/>
                <w:fitText w:val="1760" w:id="1408012032"/>
              </w:rPr>
              <w:t>）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78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緑地面積（様式第1又は第2備考2で区別することとされた緑地を除く。）の合計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様式第1又は第2備考2で区別することとされた緑地の名称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center"/>
              <w:rPr>
                <w:spacing w:val="0"/>
              </w:rPr>
            </w:pPr>
            <w:r w:rsidRPr="00AD5CCC">
              <w:rPr>
                <w:rFonts w:ascii="ＭＳ 明朝" w:hAnsi="ＭＳ 明朝" w:hint="eastAsia"/>
                <w:spacing w:val="45"/>
                <w:sz w:val="20"/>
                <w:szCs w:val="20"/>
                <w:fitText w:val="1760" w:id="1408012033"/>
              </w:rPr>
              <w:t>面　積（㎡</w:t>
            </w:r>
            <w:r w:rsidRPr="00AD5CCC">
              <w:rPr>
                <w:rFonts w:ascii="ＭＳ 明朝" w:hAnsi="ＭＳ 明朝" w:hint="eastAsia"/>
                <w:spacing w:val="22"/>
                <w:sz w:val="20"/>
                <w:szCs w:val="20"/>
                <w:fitText w:val="1760" w:id="1408012033"/>
              </w:rPr>
              <w:t>）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様式第1又は第2備考2で区別することとされた緑地の面積の合計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 </w:t>
            </w:r>
            <w:r w:rsidRPr="00AD5CCC">
              <w:rPr>
                <w:rFonts w:ascii="ＭＳ 明朝" w:hAnsi="ＭＳ 明朝" w:hint="eastAsia"/>
                <w:spacing w:val="165"/>
                <w:sz w:val="20"/>
                <w:szCs w:val="20"/>
                <w:fitText w:val="4140" w:id="1408012034"/>
              </w:rPr>
              <w:t xml:space="preserve">　緑地面積の合</w:t>
            </w:r>
            <w:r w:rsidRPr="00AD5CCC">
              <w:rPr>
                <w:rFonts w:ascii="ＭＳ 明朝" w:hAnsi="ＭＳ 明朝" w:hint="eastAsia"/>
                <w:spacing w:val="75"/>
                <w:sz w:val="20"/>
                <w:szCs w:val="20"/>
                <w:fitText w:val="4140" w:id="1408012034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AD5CCC">
              <w:rPr>
                <w:rFonts w:ascii="ＭＳ 明朝" w:hAnsi="ＭＳ 明朝" w:hint="eastAsia"/>
                <w:spacing w:val="60"/>
                <w:sz w:val="20"/>
                <w:szCs w:val="20"/>
                <w:fitText w:val="4020" w:id="1408012035"/>
              </w:rPr>
              <w:t>緑地以外の環境施設の名</w:t>
            </w:r>
            <w:r w:rsidRPr="00AD5CCC">
              <w:rPr>
                <w:rFonts w:ascii="ＭＳ 明朝" w:hAnsi="ＭＳ 明朝" w:hint="eastAsia"/>
                <w:spacing w:val="90"/>
                <w:sz w:val="20"/>
                <w:szCs w:val="20"/>
                <w:fitText w:val="4020" w:id="1408012035"/>
              </w:rPr>
              <w:t>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center"/>
              <w:rPr>
                <w:spacing w:val="0"/>
              </w:rPr>
            </w:pPr>
            <w:r w:rsidRPr="00AD5CCC">
              <w:rPr>
                <w:rFonts w:ascii="ＭＳ 明朝" w:hAnsi="ＭＳ 明朝" w:hint="eastAsia"/>
                <w:spacing w:val="45"/>
                <w:sz w:val="20"/>
                <w:szCs w:val="20"/>
                <w:fitText w:val="1760" w:id="1408012036"/>
              </w:rPr>
              <w:t>面　積（㎡</w:t>
            </w:r>
            <w:r w:rsidRPr="00AD5CCC">
              <w:rPr>
                <w:rFonts w:ascii="ＭＳ 明朝" w:hAnsi="ＭＳ 明朝" w:hint="eastAsia"/>
                <w:spacing w:val="22"/>
                <w:sz w:val="20"/>
                <w:szCs w:val="20"/>
                <w:fitText w:val="1760" w:id="1408012036"/>
              </w:rPr>
              <w:t>）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AD5CCC">
              <w:rPr>
                <w:rFonts w:ascii="ＭＳ 明朝" w:hAnsi="ＭＳ 明朝" w:hint="eastAsia"/>
                <w:spacing w:val="75"/>
                <w:sz w:val="20"/>
                <w:szCs w:val="20"/>
                <w:fitText w:val="5280" w:id="1408012037"/>
              </w:rPr>
              <w:t>緑地以外の環境施設の面積の合</w:t>
            </w:r>
            <w:r w:rsidRPr="00AD5CCC">
              <w:rPr>
                <w:rFonts w:ascii="ＭＳ 明朝" w:hAnsi="ＭＳ 明朝" w:hint="eastAsia"/>
                <w:spacing w:val="15"/>
                <w:sz w:val="20"/>
                <w:szCs w:val="20"/>
                <w:fitText w:val="5280" w:id="1408012037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</w:t>
            </w:r>
            <w:r w:rsidRPr="00AD5CCC">
              <w:rPr>
                <w:rFonts w:ascii="ＭＳ 明朝" w:hAnsi="ＭＳ 明朝" w:hint="eastAsia"/>
                <w:spacing w:val="135"/>
                <w:sz w:val="20"/>
                <w:szCs w:val="20"/>
                <w:fitText w:val="5040" w:id="1408012038"/>
              </w:rPr>
              <w:t xml:space="preserve">　環境施設の面積の合</w:t>
            </w:r>
            <w:r w:rsidRPr="00AD5CCC">
              <w:rPr>
                <w:rFonts w:ascii="ＭＳ 明朝" w:hAnsi="ＭＳ 明朝" w:hint="eastAsia"/>
                <w:spacing w:val="15"/>
                <w:sz w:val="20"/>
                <w:szCs w:val="20"/>
                <w:fitText w:val="5040" w:id="1408012038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</w:tbl>
    <w:p w:rsidR="00751D2F" w:rsidRDefault="00751D2F">
      <w:pPr>
        <w:pStyle w:val="a3"/>
        <w:spacing w:line="143" w:lineRule="exact"/>
        <w:rPr>
          <w:rFonts w:hint="eastAsia"/>
          <w:spacing w:val="0"/>
        </w:rPr>
      </w:pPr>
    </w:p>
    <w:p w:rsidR="00AD5CCC" w:rsidRDefault="00AD5CCC">
      <w:pPr>
        <w:pStyle w:val="a3"/>
        <w:spacing w:line="143" w:lineRule="exact"/>
        <w:rPr>
          <w:spacing w:val="0"/>
        </w:rPr>
      </w:pPr>
    </w:p>
    <w:p w:rsidR="00751D2F" w:rsidRDefault="00751D2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4"/>
          <w:sz w:val="20"/>
          <w:szCs w:val="20"/>
        </w:rPr>
        <w:t>２．環境施設の配置</w:t>
      </w:r>
    </w:p>
    <w:p w:rsidR="00751D2F" w:rsidRDefault="00751D2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2"/>
        <w:gridCol w:w="4111"/>
        <w:gridCol w:w="2047"/>
        <w:gridCol w:w="2631"/>
        <w:gridCol w:w="141"/>
      </w:tblGrid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敷地の周辺部に配置する環境施設の各施設の番号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敷地の周辺部に配置する環境施設の面積の合計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  <w:tr w:rsidR="00751D2F" w:rsidTr="00AD5CCC">
        <w:tblPrEx>
          <w:tblCellMar>
            <w:top w:w="0" w:type="dxa"/>
            <w:bottom w:w="0" w:type="dxa"/>
          </w:tblCellMar>
        </w:tblPrEx>
        <w:trPr>
          <w:cantSplit/>
          <w:trHeight w:hRule="exact" w:val="78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F" w:rsidRDefault="00751D2F" w:rsidP="00AD5CCC">
            <w:pPr>
              <w:pStyle w:val="a3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配置について勘案した周辺の地域の土地利用の状況などとの関係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D2F" w:rsidRDefault="00751D2F">
            <w:pPr>
              <w:pStyle w:val="a3"/>
              <w:spacing w:before="143"/>
              <w:rPr>
                <w:spacing w:val="0"/>
              </w:rPr>
            </w:pPr>
          </w:p>
        </w:tc>
      </w:tr>
    </w:tbl>
    <w:p w:rsidR="00751D2F" w:rsidRDefault="00751D2F">
      <w:pPr>
        <w:pStyle w:val="a3"/>
        <w:spacing w:line="143" w:lineRule="exact"/>
        <w:rPr>
          <w:spacing w:val="0"/>
        </w:rPr>
      </w:pPr>
    </w:p>
    <w:p w:rsidR="00751D2F" w:rsidRDefault="00751D2F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備考</w:t>
      </w:r>
      <w:r w:rsidR="00AD5CCC"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4"/>
          <w:sz w:val="20"/>
          <w:szCs w:val="20"/>
        </w:rPr>
        <w:t>１　緑地の名称の欄には、区画毎に緑地の種類及びその設置の場所を記載す</w:t>
      </w:r>
      <w:r w:rsidR="00AD5CCC">
        <w:rPr>
          <w:rFonts w:ascii="ＭＳ 明朝" w:hAnsi="ＭＳ 明朝" w:hint="eastAsia"/>
          <w:spacing w:val="4"/>
          <w:sz w:val="20"/>
          <w:szCs w:val="20"/>
        </w:rPr>
        <w:t>る</w:t>
      </w:r>
      <w:r>
        <w:rPr>
          <w:rFonts w:ascii="ＭＳ 明朝" w:hAnsi="ＭＳ 明朝" w:hint="eastAsia"/>
          <w:spacing w:val="4"/>
          <w:sz w:val="20"/>
          <w:szCs w:val="20"/>
        </w:rPr>
        <w:t>こと。</w:t>
      </w:r>
    </w:p>
    <w:p w:rsidR="00751D2F" w:rsidRDefault="00751D2F" w:rsidP="00AD5CCC">
      <w:pPr>
        <w:pStyle w:val="a3"/>
        <w:ind w:left="832" w:hangingChars="400" w:hanging="832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　　２　その他は、別紙１の備考１から３まで及び５と同様とすること。この場合　</w:t>
      </w:r>
      <w:r w:rsidRPr="00AD5CCC">
        <w:rPr>
          <w:rFonts w:ascii="ＭＳ 明朝" w:hAnsi="ＭＳ 明朝" w:hint="eastAsia"/>
          <w:spacing w:val="0"/>
          <w:sz w:val="20"/>
          <w:szCs w:val="20"/>
        </w:rPr>
        <w:t>において、「セー１」とあるのは、緑地（様式第１又は第２備考２で区別することとされた緑地を除く。）にあっては「リ－１」と、様式第１又は第２備考</w:t>
      </w:r>
      <w:r>
        <w:rPr>
          <w:rFonts w:ascii="ＭＳ 明朝" w:hAnsi="ＭＳ 明朝" w:hint="eastAsia"/>
          <w:spacing w:val="4"/>
          <w:sz w:val="20"/>
          <w:szCs w:val="20"/>
        </w:rPr>
        <w:t>２で区別することとされた緑地にあっては「ジー１」と、緑地以外の環境施設にあっては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4"/>
          <w:sz w:val="20"/>
          <w:szCs w:val="20"/>
        </w:rPr>
        <w:t>「カ－１」と読み替えるものとする。</w:t>
      </w:r>
    </w:p>
    <w:p w:rsidR="00751D2F" w:rsidRDefault="00751D2F">
      <w:pPr>
        <w:pStyle w:val="a3"/>
        <w:rPr>
          <w:spacing w:val="0"/>
        </w:rPr>
      </w:pPr>
    </w:p>
    <w:p w:rsidR="00751D2F" w:rsidRDefault="00751D2F">
      <w:pPr>
        <w:pStyle w:val="a3"/>
        <w:rPr>
          <w:spacing w:val="0"/>
        </w:rPr>
      </w:pPr>
    </w:p>
    <w:sectPr w:rsidR="00751D2F" w:rsidSect="00751D2F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CC" w:rsidRDefault="00AD5CCC" w:rsidP="00AD5CCC">
      <w:r>
        <w:separator/>
      </w:r>
    </w:p>
  </w:endnote>
  <w:endnote w:type="continuationSeparator" w:id="0">
    <w:p w:rsidR="00AD5CCC" w:rsidRDefault="00AD5CCC" w:rsidP="00AD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CC" w:rsidRDefault="00AD5CCC" w:rsidP="00AD5CCC">
      <w:r>
        <w:separator/>
      </w:r>
    </w:p>
  </w:footnote>
  <w:footnote w:type="continuationSeparator" w:id="0">
    <w:p w:rsidR="00AD5CCC" w:rsidRDefault="00AD5CCC" w:rsidP="00AD5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D2F"/>
    <w:rsid w:val="00751D2F"/>
    <w:rsid w:val="00AD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D5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5CCC"/>
  </w:style>
  <w:style w:type="paragraph" w:styleId="a6">
    <w:name w:val="footer"/>
    <w:basedOn w:val="a"/>
    <w:link w:val="a7"/>
    <w:uiPriority w:val="99"/>
    <w:semiHidden/>
    <w:unhideWhenUsed/>
    <w:rsid w:val="00AD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5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2017-03-29T09:20:00Z</dcterms:created>
  <dcterms:modified xsi:type="dcterms:W3CDTF">2017-03-29T09:20:00Z</dcterms:modified>
</cp:coreProperties>
</file>