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F1" w:rsidRPr="0047310F" w:rsidRDefault="00FD2656" w:rsidP="006833F1">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-40005</wp:posOffset>
                </wp:positionV>
                <wp:extent cx="6107430" cy="1041400"/>
                <wp:effectExtent l="0" t="3810" r="1905" b="2540"/>
                <wp:wrapNone/>
                <wp:docPr id="1" name="Group 2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041400"/>
                          <a:chOff x="1134" y="970"/>
                          <a:chExt cx="9618" cy="1640"/>
                        </a:xfrm>
                      </wpg:grpSpPr>
                      <wps:wsp>
                        <wps:cNvPr id="2" name="Text Box 2132"/>
                        <wps:cNvSpPr txBox="1">
                          <a:spLocks noChangeArrowheads="1"/>
                        </wps:cNvSpPr>
                        <wps:spPr bwMode="auto">
                          <a:xfrm>
                            <a:off x="1134" y="970"/>
                            <a:ext cx="9618" cy="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71E" w:rsidRDefault="0058571E" w:rsidP="006833F1"/>
                            <w:p w:rsidR="0058571E" w:rsidRPr="00654BB2" w:rsidRDefault="0058571E"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00004233">
                                <w:rPr>
                                  <w:rFonts w:ascii="HG丸ｺﾞｼｯｸM-PRO" w:eastAsia="HG丸ｺﾞｼｯｸM-PRO" w:hAnsi="ＭＳ ゴシック" w:hint="eastAsia"/>
                                  <w:b/>
                                  <w:sz w:val="36"/>
                                  <w:szCs w:val="36"/>
                                </w:rPr>
                                <w:t>10</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風水害の対応</w:t>
                              </w:r>
                            </w:p>
                            <w:p w:rsidR="0058571E" w:rsidRPr="000419D5" w:rsidRDefault="0058571E" w:rsidP="006833F1">
                              <w:pPr>
                                <w:rPr>
                                  <w:rFonts w:ascii="HG丸ｺﾞｼｯｸM-PRO" w:eastAsia="HG丸ｺﾞｼｯｸM-PRO"/>
                                  <w:b/>
                                  <w:sz w:val="40"/>
                                  <w:szCs w:val="40"/>
                                </w:rPr>
                              </w:pPr>
                            </w:p>
                            <w:p w:rsidR="004D6BCF" w:rsidRDefault="004D6BCF"/>
                          </w:txbxContent>
                        </wps:txbx>
                        <wps:bodyPr rot="0" vert="horz" wrap="square" lIns="74295" tIns="8890" rIns="74295" bIns="8890" anchor="t" anchorCtr="0" upright="1">
                          <a:noAutofit/>
                        </wps:bodyPr>
                      </wps:wsp>
                      <wpg:grpSp>
                        <wpg:cNvPr id="3" name="Group 2133"/>
                        <wpg:cNvGrpSpPr>
                          <a:grpSpLocks/>
                        </wpg:cNvGrpSpPr>
                        <wpg:grpSpPr bwMode="auto">
                          <a:xfrm>
                            <a:off x="1363" y="1434"/>
                            <a:ext cx="9160" cy="984"/>
                            <a:chOff x="1363" y="1434"/>
                            <a:chExt cx="9160" cy="984"/>
                          </a:xfrm>
                        </wpg:grpSpPr>
                        <wps:wsp>
                          <wps:cNvPr id="4" name="Line 2134"/>
                          <wps:cNvCnPr>
                            <a:cxnSpLocks noChangeShapeType="1"/>
                          </wps:cNvCnPr>
                          <wps:spPr bwMode="auto">
                            <a:xfrm>
                              <a:off x="1363" y="2090"/>
                              <a:ext cx="9160" cy="28"/>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 name="Line 2135"/>
                          <wps:cNvCnPr>
                            <a:cxnSpLocks noChangeShapeType="1"/>
                          </wps:cNvCnPr>
                          <wps:spPr bwMode="auto">
                            <a:xfrm flipH="1">
                              <a:off x="1592" y="1434"/>
                              <a:ext cx="458" cy="984"/>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131" o:spid="_x0000_s1026" style="position:absolute;left:0;text-align:left;margin-left:0;margin-top:-3.15pt;width:480.9pt;height:82pt;z-index:251668480" coordorigin="1134,970" coordsize="9618,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uE/gMAAM0MAAAOAAAAZHJzL2Uyb0RvYy54bWzsV9tu4zYQfS/QfyD07uhiWpaEOIvEl7RA&#10;2i6w6QfQEnVBJVIl6cjZov/e4cWyY+8NWaR9qR8USsMhZ87MOWSu3+27Fj1RIRvOFl54FXiIspwX&#10;DasW3u+Pm0niIakIK0jLGV14z1R6725+/OF66DMa8Zq3BRUIFmEyG/qFVyvVZ74v85p2RF7xnjIw&#10;llx0RMGrqPxCkAFW71o/CoLYH7goesFzKiV8XVmjd2PWL0uaq9/KUlKF2oUHsSnzFOa51U//5ppk&#10;lSB93eQuDPKKKDrSMNh0XGpFFEE70Vws1TW54JKX6irnnc/LssmpyQGyCYOzbO4F3/Umlyobqn6E&#10;CaA9w+nVy+a/Pr0XqCmgdh5ipIMSmV1RFE5Djc7QVxlMuhf9h/69sCnC8IHnf0gw++d2/V7ZyWg7&#10;/MILWJHsFDfo7EvR6SUgb7Q3RXgei0D3CuXwMQ6DOZ5CrXKwhQEOceDKlNdQS+0XhlPsITCn89G0&#10;du5pHELLGd8YG6tPMruvidXFphODjpNHUOX3gfqhJj01tZIaLwdqdAD1Uad3x/ca18jiauZpUJHa&#10;g0VXQGMjLbaI8WVNWEVvheBDTUkBAZqKQBqjq01D6kW+BvYlaAfEvwAZyXoh1T3lHdKDhSeAUSZM&#10;8vQglW6A4xQTPW+bYtO0rXkR1XbZCvREgH0b89Opg4s8ndYyPZlx7WbN9gvEB3tom47UsOmvNIxw&#10;cBelk02czCd4g2cTaIJkEoTpXRoHOMWrzd86wBBndVMUlD00jB6YHeJvK7LTGMtJw200QLfNopkt&#10;0Wn08jTJwPw+lWTXKBC6tukWXjJOIpku7JoVkDbJFGlaO/Zfhm8gAwwOfw0qpg105W0PqP12D6vo&#10;3tjy4hkaQnCoF/AI1BkGNRcfPTSA0i08+eeOCOqh9mcGTTXHUToDaTQvSZKCizg1bE8MhOWw0MJT&#10;HrLDpbJiuutFU9Wwj21ixm+B82VjOuQYEyTgaKcjdUJhh0fOTA+cGYVo+tZCFE5j2FXrDQZlMcUY&#10;yRHGTovSxJmOOnTpltfrgxCdO/6XOgRyacXdsAE0yKTihGTJrLDne+aEfRQfo2qPzz2I+AvtsS7a&#10;/9u05wBUFEB7fQbfKHG8OZwSZ9LTApG/JD2jgJCsZZqvswCY9mrCwtnrePk5jsI2TpwuZSpI18k6&#10;wRMcxesJDlarye1miSfxJpzPVtPVcrkKX8qUFr/vlykdz4jDiYpYRYYO/IqKWOmAAp3y9F84J0F/&#10;XvbnzFLeHHRv1J+obJv+p4NiuStJOEvhzP6kEuCZu1g4IRj5fDwB3SH5f6ee33AvD9Q36FTo2fFI&#10;MWO4M5sj093v9aX89N10+fG/kJt/AAAA//8DAFBLAwQUAAYACAAAACEAV8kDkN4AAAAHAQAADwAA&#10;AGRycy9kb3ducmV2LnhtbEyPQUvDQBSE74L/YXmCt3YTS1ON2ZRS1FMRbAXx9pq8JqHZtyG7TdJ/&#10;7/Okx2GGmW+y9WRbNVDvG8cG4nkEirhwZcOVgc/D6+wRlA/IJbaOycCVPKzz25sM09KN/EHDPlRK&#10;StinaKAOoUu19kVNFv3cdcTinVxvMYjsK132OEq5bfVDFCXaYsOyUGNH25qK8/5iDbyNOG4W8cuw&#10;O5+21+/D8v1rF5Mx93fT5hlUoCn8heEXX9AhF6aju3DpVWtAjgQDs2QBStynJJYjR4ktVyvQeab/&#10;8+c/AAAA//8DAFBLAQItABQABgAIAAAAIQC2gziS/gAAAOEBAAATAAAAAAAAAAAAAAAAAAAAAABb&#10;Q29udGVudF9UeXBlc10ueG1sUEsBAi0AFAAGAAgAAAAhADj9If/WAAAAlAEAAAsAAAAAAAAAAAAA&#10;AAAALwEAAF9yZWxzLy5yZWxzUEsBAi0AFAAGAAgAAAAhAAIlO4T+AwAAzQwAAA4AAAAAAAAAAAAA&#10;AAAALgIAAGRycy9lMm9Eb2MueG1sUEsBAi0AFAAGAAgAAAAhAFfJA5DeAAAABwEAAA8AAAAAAAAA&#10;AAAAAAAAWAYAAGRycy9kb3ducmV2LnhtbFBLBQYAAAAABAAEAPMAAABjBwAAAAA=&#10;">
                <v:shapetype id="_x0000_t202" coordsize="21600,21600" o:spt="202" path="m,l,21600r21600,l21600,xe">
                  <v:stroke joinstyle="miter"/>
                  <v:path gradientshapeok="t" o:connecttype="rect"/>
                </v:shapetype>
                <v:shape id="Text Box 2132" o:spid="_x0000_s1027" type="#_x0000_t202" style="position:absolute;left:1134;top:970;width:9618;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58571E" w:rsidRDefault="0058571E" w:rsidP="006833F1"/>
                      <w:p w:rsidR="0058571E" w:rsidRPr="00654BB2" w:rsidRDefault="0058571E" w:rsidP="006833F1">
                        <w:pPr>
                          <w:rPr>
                            <w:rFonts w:ascii="HG丸ｺﾞｼｯｸM-PRO" w:eastAsia="HG丸ｺﾞｼｯｸM-PRO" w:hAnsi="ＭＳ ゴシック"/>
                            <w:b/>
                            <w:sz w:val="36"/>
                            <w:szCs w:val="36"/>
                          </w:rPr>
                        </w:pPr>
                        <w:r>
                          <w:rPr>
                            <w:rFonts w:ascii="HG丸ｺﾞｼｯｸM-PRO" w:eastAsia="HG丸ｺﾞｼｯｸM-PRO" w:hint="eastAsia"/>
                            <w:sz w:val="40"/>
                            <w:szCs w:val="40"/>
                          </w:rPr>
                          <w:t xml:space="preserve">　　　</w:t>
                        </w:r>
                        <w:r w:rsidR="00004233">
                          <w:rPr>
                            <w:rFonts w:ascii="HG丸ｺﾞｼｯｸM-PRO" w:eastAsia="HG丸ｺﾞｼｯｸM-PRO" w:hAnsi="ＭＳ ゴシック" w:hint="eastAsia"/>
                            <w:b/>
                            <w:sz w:val="36"/>
                            <w:szCs w:val="36"/>
                          </w:rPr>
                          <w:t>10</w:t>
                        </w:r>
                        <w:r w:rsidRPr="00654BB2">
                          <w:rPr>
                            <w:rFonts w:ascii="HG丸ｺﾞｼｯｸM-PRO" w:eastAsia="HG丸ｺﾞｼｯｸM-PRO" w:hAnsi="ＭＳ ゴシック" w:hint="eastAsia"/>
                            <w:b/>
                            <w:sz w:val="36"/>
                            <w:szCs w:val="36"/>
                          </w:rPr>
                          <w:t xml:space="preserve">　</w:t>
                        </w:r>
                        <w:r>
                          <w:rPr>
                            <w:rFonts w:ascii="HG丸ｺﾞｼｯｸM-PRO" w:eastAsia="HG丸ｺﾞｼｯｸM-PRO" w:hAnsi="ＭＳ ゴシック" w:hint="eastAsia"/>
                            <w:b/>
                            <w:sz w:val="36"/>
                            <w:szCs w:val="36"/>
                          </w:rPr>
                          <w:t>風水害の対応</w:t>
                        </w:r>
                      </w:p>
                      <w:p w:rsidR="0058571E" w:rsidRPr="000419D5" w:rsidRDefault="0058571E" w:rsidP="006833F1">
                        <w:pPr>
                          <w:rPr>
                            <w:rFonts w:ascii="HG丸ｺﾞｼｯｸM-PRO" w:eastAsia="HG丸ｺﾞｼｯｸM-PRO"/>
                            <w:b/>
                            <w:sz w:val="40"/>
                            <w:szCs w:val="40"/>
                          </w:rPr>
                        </w:pPr>
                      </w:p>
                      <w:p w:rsidR="004D6BCF" w:rsidRDefault="004D6BCF"/>
                    </w:txbxContent>
                  </v:textbox>
                </v:shape>
                <v:group id="Group 2133" o:spid="_x0000_s1028" style="position:absolute;left:1363;top:1434;width:9160;height:984" coordorigin="1363,1434" coordsize="916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2134" o:spid="_x0000_s1029" style="position:absolute;visibility:visible;mso-wrap-style:square" from="1363,2090" to="1052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6gxgAAANoAAAAPAAAAZHJzL2Rvd25yZXYueG1sRI/NTsMw&#10;EITvSLyDtUjciEOFoE3rRikVf604tKCet/E2CY3XkW3SwNNjJCSOo5lvRjPLB9OKnpxvLCu4TlIQ&#10;xKXVDVcK3t8ersYgfEDW2FomBV/kIZ+fn80w0/bEG+q3oRKxhH2GCuoQukxKX9Zk0Ce2I47ewTqD&#10;IUpXSe3wFMtNK0dpeisNNhwXauzovqbyuP00Cm525rt4Xbrl3eLlcb/6GOvF03qi1OXFUExBBBrC&#10;f/iPftaRg98r8QbI+Q8AAAD//wMAUEsBAi0AFAAGAAgAAAAhANvh9svuAAAAhQEAABMAAAAAAAAA&#10;AAAAAAAAAAAAAFtDb250ZW50X1R5cGVzXS54bWxQSwECLQAUAAYACAAAACEAWvQsW78AAAAVAQAA&#10;CwAAAAAAAAAAAAAAAAAfAQAAX3JlbHMvLnJlbHNQSwECLQAUAAYACAAAACEArvq+oMYAAADaAAAA&#10;DwAAAAAAAAAAAAAAAAAHAgAAZHJzL2Rvd25yZXYueG1sUEsFBgAAAAADAAMAtwAAAPoCAAAAAA==&#10;" strokeweight="4pt"/>
                  <v:line id="Line 2135" o:spid="_x0000_s1030" style="position:absolute;flip:x;visibility:visible;mso-wrap-style:square" from="1592,1434" to="2050,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qOxAAAANoAAAAPAAAAZHJzL2Rvd25yZXYueG1sRI9Ba8JA&#10;FITvBf/D8oTedKOtpaTZiAiWVoK06sHeHtlnEsy+DdlVo7/eFYQeh5n5hkmmnanFiVpXWVYwGkYg&#10;iHOrKy4UbDeLwTsI55E11pZJwYUcTNPeU4Kxtmf+pdPaFyJA2MWooPS+iaV0eUkG3dA2xMHb29ag&#10;D7ItpG7xHOCmluMoepMGKw4LJTY0Lyk/rI9Ggf7eZKO/z+XLj826HV9f3XHVZEo997vZBwhPnf8P&#10;P9pfWsEE7lfCDZDpDQAA//8DAFBLAQItABQABgAIAAAAIQDb4fbL7gAAAIUBAAATAAAAAAAAAAAA&#10;AAAAAAAAAABbQ29udGVudF9UeXBlc10ueG1sUEsBAi0AFAAGAAgAAAAhAFr0LFu/AAAAFQEAAAsA&#10;AAAAAAAAAAAAAAAAHwEAAF9yZWxzLy5yZWxzUEsBAi0AFAAGAAgAAAAhAKiduo7EAAAA2gAAAA8A&#10;AAAAAAAAAAAAAAAABwIAAGRycy9kb3ducmV2LnhtbFBLBQYAAAAAAwADALcAAAD4AgAAAAA=&#10;" strokeweight="4pt"/>
                </v:group>
              </v:group>
            </w:pict>
          </mc:Fallback>
        </mc:AlternateContent>
      </w:r>
    </w:p>
    <w:p w:rsidR="006833F1" w:rsidRPr="0047310F" w:rsidRDefault="006833F1" w:rsidP="006833F1">
      <w:pPr>
        <w:rPr>
          <w:rFonts w:ascii="ＭＳ ゴシック" w:eastAsia="ＭＳ ゴシック" w:hAnsi="ＭＳ ゴシック"/>
        </w:rPr>
      </w:pPr>
      <w:r w:rsidRPr="0047310F">
        <w:rPr>
          <w:rFonts w:ascii="ＭＳ ゴシック" w:eastAsia="ＭＳ ゴシック" w:hAnsi="ＭＳ ゴシック" w:hint="eastAsia"/>
        </w:rPr>
        <w:t>）</w:t>
      </w:r>
    </w:p>
    <w:p w:rsidR="006833F1" w:rsidRPr="0047310F" w:rsidRDefault="006833F1" w:rsidP="006833F1">
      <w:pPr>
        <w:rPr>
          <w:rFonts w:ascii="ＭＳ ゴシック" w:eastAsia="ＭＳ ゴシック" w:hAnsi="ＭＳ ゴシック"/>
        </w:rPr>
      </w:pPr>
    </w:p>
    <w:p w:rsidR="006833F1" w:rsidRPr="0047310F" w:rsidRDefault="006833F1" w:rsidP="006833F1">
      <w:pPr>
        <w:ind w:firstLineChars="299" w:firstLine="695"/>
        <w:rPr>
          <w:rFonts w:ascii="ＭＳ ゴシック" w:eastAsia="ＭＳ ゴシック" w:hAnsi="ＭＳ ゴシック"/>
        </w:rPr>
        <w:sectPr w:rsidR="006833F1" w:rsidRPr="0047310F" w:rsidSect="00040F8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701" w:left="1134" w:header="567" w:footer="57" w:gutter="0"/>
          <w:pgNumType w:start="1"/>
          <w:cols w:space="425"/>
          <w:titlePg/>
          <w:docGrid w:type="linesAndChars" w:linePitch="346" w:charSpace="-1523"/>
        </w:sectPr>
      </w:pPr>
    </w:p>
    <w:p w:rsidR="006833F1" w:rsidRPr="0047310F" w:rsidRDefault="006833F1" w:rsidP="006833F1">
      <w:pPr>
        <w:ind w:firstLineChars="299" w:firstLine="695"/>
        <w:rPr>
          <w:rFonts w:ascii="ＭＳ ゴシック" w:eastAsia="ＭＳ ゴシック" w:hAnsi="ＭＳ ゴシック"/>
        </w:rPr>
      </w:pPr>
    </w:p>
    <w:p w:rsidR="006833F1" w:rsidRPr="0047310F" w:rsidRDefault="006833F1" w:rsidP="006833F1">
      <w:pPr>
        <w:rPr>
          <w:rFonts w:ascii="ＭＳ ゴシック" w:eastAsia="ＭＳ ゴシック" w:hAnsi="ＭＳ ゴシック"/>
          <w:sz w:val="28"/>
          <w:szCs w:val="28"/>
        </w:rPr>
        <w:sectPr w:rsidR="006833F1" w:rsidRPr="0047310F" w:rsidSect="00777614">
          <w:headerReference w:type="default" r:id="rId14"/>
          <w:footerReference w:type="default" r:id="rId15"/>
          <w:type w:val="continuous"/>
          <w:pgSz w:w="11906" w:h="16838" w:code="9"/>
          <w:pgMar w:top="1134" w:right="1134" w:bottom="1701" w:left="1134" w:header="851" w:footer="992" w:gutter="0"/>
          <w:pgNumType w:start="1"/>
          <w:cols w:space="425"/>
          <w:docGrid w:type="linesAndChars" w:linePitch="346" w:charSpace="-1523"/>
        </w:sectPr>
      </w:pPr>
    </w:p>
    <w:p w:rsidR="00BA705F" w:rsidRDefault="0047556C" w:rsidP="002F15EA">
      <w:pPr>
        <w:rPr>
          <w:rFonts w:asciiTheme="majorEastAsia" w:eastAsiaTheme="majorEastAsia" w:hAnsiTheme="majorEastAsia"/>
          <w:b/>
          <w:sz w:val="28"/>
          <w:szCs w:val="28"/>
        </w:rPr>
      </w:pPr>
      <w:r w:rsidRPr="0047556C">
        <w:rPr>
          <w:rFonts w:asciiTheme="majorEastAsia" w:eastAsiaTheme="majorEastAsia" w:hAnsiTheme="majorEastAsia" w:hint="eastAsia"/>
          <w:b/>
          <w:sz w:val="28"/>
          <w:szCs w:val="28"/>
        </w:rPr>
        <w:t xml:space="preserve">１　</w:t>
      </w:r>
      <w:r w:rsidR="00BA705F">
        <w:rPr>
          <w:rFonts w:asciiTheme="majorEastAsia" w:eastAsiaTheme="majorEastAsia" w:hAnsiTheme="majorEastAsia" w:hint="eastAsia"/>
          <w:b/>
          <w:sz w:val="28"/>
          <w:szCs w:val="28"/>
        </w:rPr>
        <w:t>考え方</w:t>
      </w:r>
    </w:p>
    <w:p w:rsidR="00155577" w:rsidRDefault="00155577" w:rsidP="00155577">
      <w:pPr>
        <w:pStyle w:val="af1"/>
        <w:numPr>
          <w:ilvl w:val="0"/>
          <w:numId w:val="45"/>
        </w:numPr>
        <w:spacing w:line="340" w:lineRule="exact"/>
        <w:ind w:leftChars="0"/>
        <w:rPr>
          <w:rFonts w:asciiTheme="majorEastAsia" w:eastAsiaTheme="majorEastAsia" w:hAnsiTheme="majorEastAsia"/>
          <w:b/>
          <w:sz w:val="28"/>
          <w:szCs w:val="28"/>
        </w:rPr>
      </w:pPr>
      <w:r>
        <w:rPr>
          <w:rFonts w:asciiTheme="majorEastAsia" w:eastAsiaTheme="majorEastAsia" w:hAnsiTheme="majorEastAsia" w:hint="eastAsia"/>
          <w:b/>
          <w:sz w:val="28"/>
          <w:szCs w:val="28"/>
        </w:rPr>
        <w:t>平時より各自治体のハザードマップなどで、土砂災害警戒区域や浸水想定区域等の危険な場所を事前に確認しておく</w:t>
      </w:r>
      <w:r w:rsidR="008C7DDB">
        <w:rPr>
          <w:rFonts w:asciiTheme="majorEastAsia" w:eastAsiaTheme="majorEastAsia" w:hAnsiTheme="majorEastAsia" w:hint="eastAsia"/>
          <w:b/>
          <w:sz w:val="28"/>
          <w:szCs w:val="28"/>
        </w:rPr>
        <w:t>こと</w:t>
      </w:r>
      <w:r>
        <w:rPr>
          <w:rFonts w:asciiTheme="majorEastAsia" w:eastAsiaTheme="majorEastAsia" w:hAnsiTheme="majorEastAsia" w:hint="eastAsia"/>
          <w:b/>
          <w:sz w:val="28"/>
          <w:szCs w:val="28"/>
        </w:rPr>
        <w:t>。</w:t>
      </w:r>
    </w:p>
    <w:p w:rsidR="00066A59" w:rsidRPr="00110A94" w:rsidRDefault="00066A59" w:rsidP="00110A94">
      <w:pPr>
        <w:pStyle w:val="af1"/>
        <w:numPr>
          <w:ilvl w:val="0"/>
          <w:numId w:val="45"/>
        </w:numPr>
        <w:spacing w:line="340" w:lineRule="exact"/>
        <w:ind w:leftChars="0"/>
        <w:rPr>
          <w:rFonts w:asciiTheme="majorEastAsia" w:eastAsiaTheme="majorEastAsia" w:hAnsiTheme="majorEastAsia"/>
          <w:b/>
          <w:sz w:val="28"/>
          <w:szCs w:val="28"/>
        </w:rPr>
      </w:pPr>
      <w:r w:rsidRPr="00155577">
        <w:rPr>
          <w:rFonts w:asciiTheme="majorEastAsia" w:eastAsiaTheme="majorEastAsia" w:hAnsiTheme="majorEastAsia" w:hint="eastAsia"/>
          <w:b/>
          <w:sz w:val="28"/>
          <w:szCs w:val="28"/>
        </w:rPr>
        <w:t>気象庁が発表する「防災気象情報」</w:t>
      </w:r>
      <w:r w:rsidR="007835FE">
        <w:rPr>
          <w:rFonts w:asciiTheme="majorEastAsia" w:eastAsiaTheme="majorEastAsia" w:hAnsiTheme="majorEastAsia" w:hint="eastAsia"/>
          <w:b/>
          <w:sz w:val="28"/>
          <w:szCs w:val="28"/>
        </w:rPr>
        <w:t>、</w:t>
      </w:r>
      <w:r w:rsidR="00110A94">
        <w:rPr>
          <w:rFonts w:asciiTheme="majorEastAsia" w:eastAsiaTheme="majorEastAsia" w:hAnsiTheme="majorEastAsia" w:hint="eastAsia"/>
          <w:b/>
          <w:sz w:val="28"/>
          <w:szCs w:val="28"/>
        </w:rPr>
        <w:t>国土交通省「川の防災情報」、テレビ、ラジオ、県災害情報ポータル</w:t>
      </w:r>
      <w:r w:rsidRPr="00110A94">
        <w:rPr>
          <w:rFonts w:asciiTheme="majorEastAsia" w:eastAsiaTheme="majorEastAsia" w:hAnsiTheme="majorEastAsia" w:hint="eastAsia"/>
          <w:b/>
          <w:sz w:val="28"/>
          <w:szCs w:val="28"/>
        </w:rPr>
        <w:t>等を活用し、</w:t>
      </w:r>
      <w:r w:rsidR="001D571F" w:rsidRPr="00110A94">
        <w:rPr>
          <w:rFonts w:asciiTheme="majorEastAsia" w:eastAsiaTheme="majorEastAsia" w:hAnsiTheme="majorEastAsia" w:hint="eastAsia"/>
          <w:b/>
          <w:sz w:val="28"/>
          <w:szCs w:val="28"/>
        </w:rPr>
        <w:t>事前に</w:t>
      </w:r>
      <w:r w:rsidRPr="00110A94">
        <w:rPr>
          <w:rFonts w:asciiTheme="majorEastAsia" w:eastAsiaTheme="majorEastAsia" w:hAnsiTheme="majorEastAsia" w:hint="eastAsia"/>
          <w:b/>
          <w:sz w:val="28"/>
          <w:szCs w:val="28"/>
        </w:rPr>
        <w:t>大雨や洪水、土砂災害等に関する情報を十分把握</w:t>
      </w:r>
      <w:r w:rsidR="001D571F" w:rsidRPr="00110A94">
        <w:rPr>
          <w:rFonts w:asciiTheme="majorEastAsia" w:eastAsiaTheme="majorEastAsia" w:hAnsiTheme="majorEastAsia" w:hint="eastAsia"/>
          <w:b/>
          <w:sz w:val="28"/>
          <w:szCs w:val="28"/>
        </w:rPr>
        <w:t>しておく</w:t>
      </w:r>
      <w:r w:rsidRPr="00110A94">
        <w:rPr>
          <w:rFonts w:asciiTheme="majorEastAsia" w:eastAsiaTheme="majorEastAsia" w:hAnsiTheme="majorEastAsia" w:hint="eastAsia"/>
          <w:b/>
          <w:sz w:val="28"/>
          <w:szCs w:val="28"/>
        </w:rPr>
        <w:t>こと。</w:t>
      </w:r>
    </w:p>
    <w:p w:rsidR="00066A59" w:rsidRPr="00155577" w:rsidRDefault="001D571F" w:rsidP="00155577">
      <w:pPr>
        <w:pStyle w:val="af1"/>
        <w:numPr>
          <w:ilvl w:val="0"/>
          <w:numId w:val="45"/>
        </w:numPr>
        <w:spacing w:line="340" w:lineRule="exact"/>
        <w:ind w:leftChars="0"/>
        <w:rPr>
          <w:rFonts w:ascii="ＭＳ ゴシック" w:eastAsia="ＭＳ ゴシック" w:hAnsi="ＭＳ ゴシック"/>
          <w:b/>
          <w:sz w:val="28"/>
          <w:szCs w:val="28"/>
        </w:rPr>
      </w:pPr>
      <w:r w:rsidRPr="00155577">
        <w:rPr>
          <w:rFonts w:ascii="ＭＳ ゴシック" w:eastAsia="ＭＳ ゴシック" w:hAnsi="ＭＳ ゴシック" w:hint="eastAsia"/>
          <w:b/>
          <w:sz w:val="28"/>
          <w:szCs w:val="28"/>
        </w:rPr>
        <w:t>臨時休業や下校等、早め早めの防災行動をとること。</w:t>
      </w:r>
    </w:p>
    <w:p w:rsidR="00BA705F" w:rsidRPr="00155577" w:rsidRDefault="00BA705F" w:rsidP="00155577">
      <w:pPr>
        <w:pStyle w:val="af1"/>
        <w:numPr>
          <w:ilvl w:val="0"/>
          <w:numId w:val="45"/>
        </w:numPr>
        <w:spacing w:line="340" w:lineRule="exact"/>
        <w:ind w:leftChars="0"/>
        <w:rPr>
          <w:rFonts w:asciiTheme="majorEastAsia" w:eastAsiaTheme="majorEastAsia" w:hAnsiTheme="majorEastAsia"/>
          <w:b/>
          <w:sz w:val="28"/>
          <w:szCs w:val="28"/>
        </w:rPr>
      </w:pPr>
      <w:r w:rsidRPr="00155577">
        <w:rPr>
          <w:rFonts w:ascii="ＭＳ ゴシック" w:eastAsia="ＭＳ ゴシック" w:hAnsi="ＭＳ ゴシック" w:hint="eastAsia"/>
          <w:b/>
          <w:sz w:val="28"/>
          <w:szCs w:val="28"/>
        </w:rPr>
        <w:t>安全が確認されるまで児童生徒等を学校で保護することを最優先とする</w:t>
      </w:r>
      <w:r w:rsidR="00D14433" w:rsidRPr="00155577">
        <w:rPr>
          <w:rFonts w:ascii="ＭＳ ゴシック" w:eastAsia="ＭＳ ゴシック" w:hAnsi="ＭＳ ゴシック" w:hint="eastAsia"/>
          <w:b/>
          <w:sz w:val="28"/>
          <w:szCs w:val="28"/>
        </w:rPr>
        <w:t>。</w:t>
      </w:r>
    </w:p>
    <w:p w:rsidR="00BA705F" w:rsidRDefault="00155577" w:rsidP="001D571F">
      <w:pPr>
        <w:spacing w:line="340" w:lineRule="exact"/>
        <w:ind w:leftChars="125" w:left="568" w:hangingChars="104" w:hanging="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⑤</w:t>
      </w:r>
      <w:r w:rsidR="00BA705F" w:rsidRPr="00BA705F">
        <w:rPr>
          <w:rFonts w:ascii="ＭＳ ゴシック" w:eastAsia="ＭＳ ゴシック" w:hAnsi="ＭＳ ゴシック" w:hint="eastAsia"/>
          <w:b/>
          <w:sz w:val="28"/>
          <w:szCs w:val="28"/>
        </w:rPr>
        <w:t>安全が確認された場合には、あらかじめ決められた方法での保護者への引き渡しか、教職員の指導のもとの帰宅により対応すること。</w:t>
      </w:r>
    </w:p>
    <w:p w:rsidR="00BA705F" w:rsidRPr="00155577" w:rsidRDefault="00BA705F" w:rsidP="00155577">
      <w:pPr>
        <w:spacing w:line="340" w:lineRule="exact"/>
        <w:ind w:leftChars="247" w:left="567" w:firstLineChars="104" w:firstLine="281"/>
        <w:rPr>
          <w:rFonts w:ascii="ＭＳ ゴシック" w:eastAsia="ＭＳ ゴシック" w:hAnsi="ＭＳ ゴシック"/>
          <w:b/>
          <w:sz w:val="28"/>
          <w:szCs w:val="28"/>
        </w:rPr>
      </w:pPr>
      <w:r w:rsidRPr="00BA705F">
        <w:rPr>
          <w:rFonts w:ascii="ＭＳ ゴシック" w:eastAsia="ＭＳ ゴシック" w:hAnsi="ＭＳ ゴシック" w:hint="eastAsia"/>
          <w:b/>
          <w:sz w:val="28"/>
          <w:szCs w:val="28"/>
        </w:rPr>
        <w:t>なお、公共交通機関の運行状況や、保護者の在宅状況などを勘案し、必要に応じて児童生徒等を学校で保護すること。</w:t>
      </w:r>
    </w:p>
    <w:p w:rsidR="00BA705F" w:rsidRPr="00BA705F" w:rsidRDefault="00DE56F4" w:rsidP="00DE56F4">
      <w:pPr>
        <w:adjustRightInd w:val="0"/>
        <w:ind w:leftChars="100" w:left="458" w:hangingChars="100" w:hanging="229"/>
        <w:jc w:val="left"/>
        <w:rPr>
          <w:rFonts w:cs="ＭＳゴシック"/>
          <w:kern w:val="0"/>
        </w:rPr>
      </w:pPr>
      <w:r>
        <w:rPr>
          <w:rFonts w:cs="ＭＳゴシック" w:hint="eastAsia"/>
          <w:kern w:val="0"/>
        </w:rPr>
        <w:t>・</w:t>
      </w:r>
      <w:r w:rsidR="00BA705F" w:rsidRPr="00BA705F">
        <w:rPr>
          <w:rFonts w:cs="ＭＳゴシック" w:hint="eastAsia"/>
          <w:kern w:val="0"/>
        </w:rPr>
        <w:t>風水害については、</w:t>
      </w:r>
      <w:r w:rsidR="00BA705F" w:rsidRPr="00BA705F">
        <w:rPr>
          <w:rFonts w:hint="eastAsia"/>
        </w:rPr>
        <w:t>天気予報や気象庁の防災気象情報など、事前の情報収集等が非常に重要となっています。</w:t>
      </w:r>
    </w:p>
    <w:p w:rsidR="00BA705F" w:rsidRPr="00BA705F" w:rsidRDefault="00DE56F4" w:rsidP="00DE56F4">
      <w:pPr>
        <w:ind w:leftChars="100" w:left="458" w:hangingChars="100" w:hanging="229"/>
        <w:rPr>
          <w:rFonts w:cs="ＭＳゴシック"/>
          <w:kern w:val="0"/>
        </w:rPr>
      </w:pPr>
      <w:r>
        <w:rPr>
          <w:rFonts w:hint="eastAsia"/>
        </w:rPr>
        <w:t>・</w:t>
      </w:r>
      <w:r w:rsidR="00BA705F" w:rsidRPr="00BA705F">
        <w:rPr>
          <w:rFonts w:hint="eastAsia"/>
        </w:rPr>
        <w:t>また、</w:t>
      </w:r>
      <w:r w:rsidR="00BA705F" w:rsidRPr="00BA705F">
        <w:rPr>
          <w:rFonts w:cs="ＭＳゴシック" w:hint="eastAsia"/>
          <w:kern w:val="0"/>
        </w:rPr>
        <w:t>都市化の進展に伴い、地下鉄、地下街などの地下空間の利用が進み、土地の持つ保水・遊水機能の減少から、内水が地下空間などへ浸水する都市型水害、あるいは集中豪雨や局地的大雨</w:t>
      </w:r>
      <w:r w:rsidR="00BA705F" w:rsidRPr="00BA705F">
        <w:rPr>
          <w:rFonts w:cs="ＭＳゴシック" w:hint="eastAsia"/>
          <w:kern w:val="0"/>
          <w:vertAlign w:val="superscript"/>
        </w:rPr>
        <w:t>※</w:t>
      </w:r>
      <w:r w:rsidR="00BA705F" w:rsidRPr="00BA705F">
        <w:rPr>
          <w:rFonts w:cs="ＭＳゴシック" w:hint="eastAsia"/>
          <w:kern w:val="0"/>
        </w:rPr>
        <w:t>の発生数の増加が近年の特徴となっていますので、それらへの対応も必要です。</w:t>
      </w:r>
    </w:p>
    <w:p w:rsidR="00BA705F" w:rsidRPr="00155577" w:rsidRDefault="00BA705F" w:rsidP="00155577">
      <w:pPr>
        <w:adjustRightInd w:val="0"/>
        <w:spacing w:line="160" w:lineRule="exact"/>
        <w:jc w:val="left"/>
        <w:rPr>
          <w:rFonts w:cs="ＭＳゴシック"/>
          <w:kern w:val="0"/>
        </w:rPr>
      </w:pPr>
    </w:p>
    <w:p w:rsidR="0053270A" w:rsidRDefault="00BA705F" w:rsidP="0053270A">
      <w:pPr>
        <w:adjustRightInd w:val="0"/>
        <w:spacing w:line="0" w:lineRule="atLeast"/>
        <w:ind w:leftChars="75" w:left="2008" w:hangingChars="800" w:hanging="1836"/>
        <w:jc w:val="left"/>
      </w:pPr>
      <w:r w:rsidRPr="00BA705F">
        <w:rPr>
          <w:rFonts w:cs="ＭＳゴシック" w:hint="eastAsia"/>
          <w:kern w:val="0"/>
        </w:rPr>
        <w:t xml:space="preserve">※集中豪雨･････ </w:t>
      </w:r>
      <w:r w:rsidRPr="00BA705F">
        <w:t>積乱雲が同じ場所で次々と発生・発達し、激しい雨が数時間継続することで起きる。</w:t>
      </w:r>
    </w:p>
    <w:p w:rsidR="0053270A" w:rsidRDefault="00BA705F" w:rsidP="0053270A">
      <w:pPr>
        <w:adjustRightInd w:val="0"/>
        <w:spacing w:line="0" w:lineRule="atLeast"/>
        <w:ind w:leftChars="175" w:left="861" w:hangingChars="200" w:hanging="459"/>
        <w:jc w:val="left"/>
      </w:pPr>
      <w:r w:rsidRPr="00BA705F">
        <w:t>局地的大雨</w:t>
      </w:r>
      <w:r w:rsidRPr="00BA705F">
        <w:rPr>
          <w:rFonts w:hint="eastAsia"/>
        </w:rPr>
        <w:t xml:space="preserve">･･･ </w:t>
      </w:r>
      <w:r w:rsidRPr="00BA705F">
        <w:t>単独の積乱雲の発達によって、一時的に雨が強まることで起きる。</w:t>
      </w:r>
    </w:p>
    <w:p w:rsidR="00155577" w:rsidRPr="00110A94" w:rsidRDefault="00BA705F" w:rsidP="00110A94">
      <w:pPr>
        <w:adjustRightInd w:val="0"/>
        <w:spacing w:line="0" w:lineRule="atLeast"/>
        <w:ind w:leftChars="375" w:left="861" w:firstLineChars="500" w:firstLine="1147"/>
        <w:jc w:val="left"/>
      </w:pPr>
      <w:r w:rsidRPr="00BA705F">
        <w:rPr>
          <w:rFonts w:hint="eastAsia"/>
        </w:rPr>
        <w:t>（国土交通省HP）</w:t>
      </w:r>
    </w:p>
    <w:p w:rsidR="00BA705F" w:rsidRDefault="00BA705F" w:rsidP="00BA705F">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Pr="0047556C">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基本となる対応</w:t>
      </w:r>
    </w:p>
    <w:p w:rsidR="00BA705F" w:rsidRPr="00BA705F" w:rsidRDefault="00631BF6" w:rsidP="00DB33F6">
      <w:pPr>
        <w:adjustRightInd w:val="0"/>
        <w:spacing w:line="340" w:lineRule="exact"/>
        <w:ind w:left="812" w:hangingChars="300" w:hanging="812"/>
        <w:jc w:val="left"/>
        <w:rPr>
          <w:rFonts w:cs="ＭＳゴシック"/>
          <w:b/>
          <w:kern w:val="0"/>
          <w:sz w:val="28"/>
          <w:szCs w:val="28"/>
        </w:rPr>
      </w:pPr>
      <w:r>
        <w:rPr>
          <w:rFonts w:ascii="ＭＳ ゴシック" w:eastAsia="ＭＳ ゴシック" w:hAnsi="ＭＳ ゴシック" w:cs="ＭＳゴシック" w:hint="eastAsia"/>
          <w:b/>
          <w:kern w:val="0"/>
          <w:sz w:val="28"/>
          <w:szCs w:val="28"/>
        </w:rPr>
        <w:t>（１）</w:t>
      </w:r>
      <w:r w:rsidR="00D77EB2">
        <w:rPr>
          <w:rFonts w:ascii="ＭＳ ゴシック" w:eastAsia="ＭＳ ゴシック" w:hAnsi="ＭＳ ゴシック" w:cs="ＭＳゴシック" w:hint="eastAsia"/>
          <w:b/>
          <w:kern w:val="0"/>
          <w:sz w:val="28"/>
          <w:szCs w:val="28"/>
        </w:rPr>
        <w:t>気象庁や自治体等が発表する正確な情報の把握に努めるとともに、</w:t>
      </w:r>
      <w:r w:rsidR="00BA705F" w:rsidRPr="00BA705F">
        <w:rPr>
          <w:rFonts w:ascii="ＭＳ ゴシック" w:eastAsia="ＭＳ ゴシック" w:hAnsi="ＭＳ ゴシック" w:cs="ＭＳゴシック" w:hint="eastAsia"/>
          <w:b/>
          <w:kern w:val="0"/>
          <w:sz w:val="28"/>
          <w:szCs w:val="28"/>
        </w:rPr>
        <w:t>関係教育委員会等と十分に協議・連携した上で、最終的な判断は、地域の状況をよく把握している学校が行う</w:t>
      </w:r>
      <w:r w:rsidR="00D77EB2">
        <w:rPr>
          <w:rFonts w:ascii="ＭＳ ゴシック" w:eastAsia="ＭＳ ゴシック" w:hAnsi="ＭＳ ゴシック" w:cs="ＭＳゴシック" w:hint="eastAsia"/>
          <w:b/>
          <w:kern w:val="0"/>
          <w:sz w:val="28"/>
          <w:szCs w:val="28"/>
        </w:rPr>
        <w:t>。</w:t>
      </w:r>
    </w:p>
    <w:p w:rsidR="00BA705F" w:rsidRPr="00110A94" w:rsidRDefault="00BA705F" w:rsidP="00DE56F4">
      <w:pPr>
        <w:adjustRightInd w:val="0"/>
        <w:spacing w:line="240" w:lineRule="exact"/>
        <w:jc w:val="left"/>
        <w:rPr>
          <w:rFonts w:cs="ＭＳゴシック"/>
          <w:kern w:val="0"/>
          <w:sz w:val="10"/>
          <w:szCs w:val="10"/>
        </w:rPr>
      </w:pPr>
    </w:p>
    <w:p w:rsidR="00BA705F" w:rsidRPr="00BA705F" w:rsidRDefault="00BA705F" w:rsidP="00DB33F6">
      <w:pPr>
        <w:adjustRightInd w:val="0"/>
        <w:ind w:leftChars="100" w:left="458" w:hangingChars="100" w:hanging="229"/>
        <w:jc w:val="left"/>
        <w:rPr>
          <w:rFonts w:cs="ＭＳゴシック"/>
          <w:kern w:val="0"/>
        </w:rPr>
      </w:pPr>
      <w:r>
        <w:rPr>
          <w:rFonts w:cs="ＭＳゴシック" w:hint="eastAsia"/>
          <w:kern w:val="0"/>
        </w:rPr>
        <w:t>・</w:t>
      </w:r>
      <w:r w:rsidRPr="00BA705F">
        <w:rPr>
          <w:rFonts w:cs="ＭＳゴシック" w:hint="eastAsia"/>
          <w:kern w:val="0"/>
        </w:rPr>
        <w:t>警報や注意報等の防災気象情報は、刻一刻と変化します。同一市町村内であっても、都市部・山間部・沿岸部等の地理的条件で、降水量や風の強さ等が大きく異なります。</w:t>
      </w:r>
    </w:p>
    <w:p w:rsidR="00BA705F" w:rsidRPr="00BA705F" w:rsidRDefault="00BA705F" w:rsidP="00DB33F6">
      <w:pPr>
        <w:adjustRightInd w:val="0"/>
        <w:ind w:leftChars="100" w:left="458" w:hangingChars="100" w:hanging="229"/>
        <w:jc w:val="left"/>
        <w:rPr>
          <w:rFonts w:cs="ＭＳゴシック"/>
          <w:kern w:val="0"/>
        </w:rPr>
      </w:pPr>
      <w:r>
        <w:rPr>
          <w:rFonts w:cs="ＭＳゴシック" w:hint="eastAsia"/>
          <w:kern w:val="0"/>
        </w:rPr>
        <w:t>・</w:t>
      </w:r>
      <w:r w:rsidRPr="00BA705F">
        <w:rPr>
          <w:rFonts w:cs="ＭＳゴシック" w:hint="eastAsia"/>
          <w:kern w:val="0"/>
        </w:rPr>
        <w:t>各学校にあっては、関係教育委員会等と十分に協議・連携した上で、地域の状況をよく把握して、最終的な判断を行うこととなります。</w:t>
      </w:r>
    </w:p>
    <w:p w:rsidR="002F15EA" w:rsidRPr="00155577" w:rsidRDefault="00BA705F" w:rsidP="00DB33F6">
      <w:pPr>
        <w:adjustRightInd w:val="0"/>
        <w:ind w:leftChars="100" w:left="458" w:hangingChars="100" w:hanging="229"/>
        <w:jc w:val="left"/>
        <w:rPr>
          <w:rFonts w:cs="ＭＳゴシック"/>
          <w:kern w:val="0"/>
        </w:rPr>
      </w:pPr>
      <w:r>
        <w:rPr>
          <w:rFonts w:cs="ＭＳゴシック" w:hint="eastAsia"/>
          <w:kern w:val="0"/>
        </w:rPr>
        <w:t>・</w:t>
      </w:r>
      <w:r w:rsidRPr="00BA705F">
        <w:rPr>
          <w:rFonts w:cs="ＭＳゴシック" w:hint="eastAsia"/>
          <w:kern w:val="0"/>
        </w:rPr>
        <w:t>また、各学校の通学範囲や通学路、通学方法等もそれぞれ異なることから、特に緊急時においては、結果的に同一地区の小学校と中学校で、異なる対応となる場合があり得ますが、こうした措置をとる場合には、関係教育委員会等との協議や報告、中学校区内の各学校、保護者等との連携を密にすることが一層重要となります。</w:t>
      </w:r>
    </w:p>
    <w:p w:rsidR="00BA705F" w:rsidRPr="00F6463A" w:rsidRDefault="00F6463A" w:rsidP="00BA705F">
      <w:pPr>
        <w:adjustRightInd w:val="0"/>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lastRenderedPageBreak/>
        <w:t>※留意事項</w:t>
      </w:r>
    </w:p>
    <w:p w:rsidR="00BA705F" w:rsidRPr="00F6463A" w:rsidRDefault="00BA705F" w:rsidP="00F6463A">
      <w:pPr>
        <w:adjustRightInd w:val="0"/>
        <w:ind w:firstLineChars="100" w:firstLine="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ハザードマップの作成や保護者・地域への周知による情報共有及び連携体制を構築します。</w:t>
      </w:r>
    </w:p>
    <w:p w:rsidR="001F68D6" w:rsidRDefault="00BA705F" w:rsidP="00125BDE">
      <w:pPr>
        <w:adjustRightInd w:val="0"/>
        <w:ind w:leftChars="100" w:left="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学校の地域性（校区・通学路も含めた地理的条件）によっては、がけ崩れの危険性（山間部)や高潮の危険性（沿岸部）等が危惧されることから、市町村防災担当部局等と連携し、調整・確認などを行う必要があります。</w:t>
      </w:r>
    </w:p>
    <w:p w:rsidR="002A656A" w:rsidRPr="001F68D6" w:rsidRDefault="002A656A" w:rsidP="00125BDE">
      <w:pPr>
        <w:adjustRightInd w:val="0"/>
        <w:ind w:leftChars="100" w:left="229"/>
        <w:jc w:val="left"/>
        <w:rPr>
          <w:rFonts w:ascii="HG丸ｺﾞｼｯｸM-PRO" w:eastAsia="HG丸ｺﾞｼｯｸM-PRO" w:cs="ＭＳゴシック"/>
          <w:i/>
          <w:kern w:val="0"/>
        </w:rPr>
      </w:pPr>
    </w:p>
    <w:p w:rsidR="00E72DA7" w:rsidRPr="009D7275" w:rsidRDefault="00BA705F" w:rsidP="009D7275">
      <w:pPr>
        <w:pStyle w:val="af1"/>
        <w:numPr>
          <w:ilvl w:val="0"/>
          <w:numId w:val="47"/>
        </w:numPr>
        <w:adjustRightInd w:val="0"/>
        <w:ind w:leftChars="0"/>
        <w:jc w:val="left"/>
        <w:rPr>
          <w:rFonts w:ascii="ＭＳ ゴシック" w:eastAsia="ＭＳ ゴシック" w:hAnsi="ＭＳ ゴシック" w:cs="ＭＳゴシック"/>
          <w:b/>
          <w:kern w:val="0"/>
          <w:sz w:val="28"/>
          <w:szCs w:val="28"/>
        </w:rPr>
      </w:pPr>
      <w:r w:rsidRPr="009D7275">
        <w:rPr>
          <w:rFonts w:ascii="ＭＳ ゴシック" w:eastAsia="ＭＳ ゴシック" w:hAnsi="ＭＳ ゴシック" w:cs="ＭＳゴシック" w:hint="eastAsia"/>
          <w:b/>
          <w:kern w:val="0"/>
          <w:sz w:val="28"/>
          <w:szCs w:val="28"/>
        </w:rPr>
        <w:t>臨時休業や下校の判断は、早い段階で決定する</w:t>
      </w:r>
      <w:r w:rsidR="00D14433" w:rsidRPr="009D7275">
        <w:rPr>
          <w:rFonts w:ascii="ＭＳ ゴシック" w:eastAsia="ＭＳ ゴシック" w:hAnsi="ＭＳ ゴシック" w:cs="ＭＳゴシック" w:hint="eastAsia"/>
          <w:b/>
          <w:kern w:val="0"/>
          <w:sz w:val="28"/>
          <w:szCs w:val="28"/>
        </w:rPr>
        <w:t>。</w:t>
      </w:r>
    </w:p>
    <w:p w:rsidR="00E72DA7" w:rsidRPr="00D94D03" w:rsidRDefault="00E72DA7" w:rsidP="00D94D03">
      <w:pPr>
        <w:rPr>
          <w:rFonts w:cs="ＭＳゴシック"/>
          <w:kern w:val="0"/>
        </w:rPr>
      </w:pPr>
    </w:p>
    <w:p w:rsidR="00111220" w:rsidRPr="00EE0D10" w:rsidRDefault="00F6463A" w:rsidP="006564C6">
      <w:pPr>
        <w:adjustRightInd w:val="0"/>
        <w:ind w:leftChars="100" w:left="458" w:hangingChars="100" w:hanging="229"/>
        <w:jc w:val="left"/>
        <w:rPr>
          <w:rFonts w:cs="ＭＳゴシック"/>
          <w:kern w:val="0"/>
        </w:rPr>
      </w:pPr>
      <w:r>
        <w:rPr>
          <w:rFonts w:cs="ＭＳゴシック" w:hint="eastAsia"/>
          <w:kern w:val="0"/>
        </w:rPr>
        <w:t>・</w:t>
      </w:r>
      <w:r w:rsidR="00BA705F" w:rsidRPr="00BA705F">
        <w:rPr>
          <w:rFonts w:cs="ＭＳゴシック" w:hint="eastAsia"/>
          <w:kern w:val="0"/>
        </w:rPr>
        <w:t>登校前に、各教育委員会や学校で定める臨時休業に該当する警報などが発表されている場合には、児童生徒等の安全確保のため、臨時休業の措置を講じることを原則とします。（前日に臨時休業を決定した場合は、前もって保護者あてにその旨通知することや、当日の始業開始前に臨時休業を決定する場合であっても、速やかに保護者や児童生徒等への連絡がとれる体制の確立が必要です。）</w:t>
      </w:r>
    </w:p>
    <w:p w:rsidR="005F06FC" w:rsidRPr="00BA705F" w:rsidRDefault="005F06FC" w:rsidP="006564C6">
      <w:pPr>
        <w:adjustRightInd w:val="0"/>
        <w:ind w:leftChars="100" w:left="458" w:hangingChars="100" w:hanging="229"/>
        <w:jc w:val="left"/>
        <w:rPr>
          <w:rFonts w:cs="ＭＳゴシック"/>
          <w:kern w:val="0"/>
        </w:rPr>
      </w:pPr>
      <w:r>
        <w:rPr>
          <w:rFonts w:cs="ＭＳゴシック" w:hint="eastAsia"/>
          <w:kern w:val="0"/>
        </w:rPr>
        <w:t>・</w:t>
      </w:r>
      <w:r w:rsidRPr="00BA705F">
        <w:rPr>
          <w:rFonts w:cs="ＭＳゴシック" w:hint="eastAsia"/>
          <w:kern w:val="0"/>
        </w:rPr>
        <w:t>児童生徒等の在校時における下校の判断は、防災気象情報等、様々な情報を踏まえ、帰宅に要する時間等を十分に考慮した上、早い段階で決定し、躊躇なく実施することが必要です。（台風情報などから早い段階で危険が予見され、下校することを決定しながらも、給食実施後の下校を選択したことで、暴風雨のピーク時に下校時刻が重なることもあるため、給食の実施等にとらわれない速やかな対応が必要です。）</w:t>
      </w:r>
    </w:p>
    <w:p w:rsidR="003F1ED2" w:rsidRDefault="003F1ED2" w:rsidP="006564C6">
      <w:pPr>
        <w:adjustRightInd w:val="0"/>
        <w:ind w:leftChars="100" w:left="458" w:hangingChars="100" w:hanging="229"/>
        <w:jc w:val="left"/>
      </w:pPr>
      <w:r>
        <w:rPr>
          <w:rFonts w:hint="eastAsia"/>
        </w:rPr>
        <w:t>・</w:t>
      </w:r>
      <w:r w:rsidRPr="00BA705F">
        <w:rPr>
          <w:rFonts w:hint="eastAsia"/>
        </w:rPr>
        <w:t>台風や積雪等による臨時休業や授業時間の変更の措置状況、施設及び人的被害等については、教育局で取りまとめるとともに、その状況を各校にフィードバックし、情報の共有化</w:t>
      </w:r>
      <w:bookmarkStart w:id="0" w:name="_GoBack"/>
      <w:bookmarkEnd w:id="0"/>
      <w:r w:rsidRPr="00BA705F">
        <w:rPr>
          <w:rFonts w:hint="eastAsia"/>
        </w:rPr>
        <w:t>を図ります。（調査結果は、文部科学省への報告やマスコミの取材対応等にも活用します。平成26年１月14日付け各県立学校長あて情報防災課長通知）</w:t>
      </w:r>
    </w:p>
    <w:p w:rsidR="00D94D03" w:rsidRPr="00C65774" w:rsidRDefault="00C65774" w:rsidP="009D7275">
      <w:pPr>
        <w:adjustRightInd w:val="0"/>
        <w:ind w:leftChars="225" w:left="715" w:hangingChars="100" w:hanging="199"/>
        <w:jc w:val="left"/>
        <w:rPr>
          <w:sz w:val="21"/>
          <w:szCs w:val="21"/>
        </w:rPr>
      </w:pPr>
      <w:r w:rsidRPr="00C65774">
        <w:rPr>
          <w:rFonts w:hint="eastAsia"/>
          <w:sz w:val="21"/>
          <w:szCs w:val="21"/>
        </w:rPr>
        <w:t>（参考）</w:t>
      </w:r>
    </w:p>
    <w:p w:rsidR="00E72DA7" w:rsidRDefault="00D94D03" w:rsidP="00D94D03">
      <w:pPr>
        <w:adjustRightInd w:val="0"/>
        <w:ind w:leftChars="225" w:left="745" w:hangingChars="100" w:hanging="229"/>
        <w:jc w:val="left"/>
        <w:rPr>
          <w:rFonts w:cs="ＭＳゴシック"/>
          <w:kern w:val="0"/>
        </w:rPr>
      </w:pPr>
      <w:r>
        <w:rPr>
          <w:noProof/>
        </w:rPr>
        <w:drawing>
          <wp:inline distT="0" distB="0" distL="0" distR="0" wp14:anchorId="6C129D2C" wp14:editId="2B26E16A">
            <wp:extent cx="5607050" cy="3261956"/>
            <wp:effectExtent l="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C$3:$D$7"/>
                        </a:ext>
                      </a:extLst>
                    </pic:cNvPicPr>
                  </pic:nvPicPr>
                  <pic:blipFill>
                    <a:blip r:embed="rId16"/>
                    <a:srcRect/>
                    <a:stretch>
                      <a:fillRect/>
                    </a:stretch>
                  </pic:blipFill>
                  <pic:spPr bwMode="auto">
                    <a:xfrm>
                      <a:off x="0" y="0"/>
                      <a:ext cx="5608529" cy="3262816"/>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rsidR="00D94D03" w:rsidRPr="00D94D03" w:rsidRDefault="00D94D03" w:rsidP="00D94D03">
      <w:pPr>
        <w:adjustRightInd w:val="0"/>
        <w:ind w:leftChars="225" w:left="745" w:hangingChars="100" w:hanging="229"/>
        <w:jc w:val="left"/>
        <w:rPr>
          <w:rFonts w:cs="ＭＳゴシック"/>
          <w:kern w:val="0"/>
        </w:rPr>
      </w:pPr>
    </w:p>
    <w:p w:rsidR="00D94D03" w:rsidRDefault="00E72DA7" w:rsidP="00E72DA7">
      <w:pPr>
        <w:adjustRightInd w:val="0"/>
        <w:spacing w:line="200" w:lineRule="atLeast"/>
        <w:ind w:leftChars="200" w:left="688" w:hangingChars="100" w:hanging="229"/>
        <w:jc w:val="left"/>
        <w:rPr>
          <w:rFonts w:cs="ＭＳゴシック"/>
          <w:kern w:val="0"/>
        </w:rPr>
      </w:pPr>
      <w:r>
        <w:rPr>
          <w:rFonts w:cs="ＭＳゴシック" w:hint="eastAsia"/>
          <w:kern w:val="0"/>
        </w:rPr>
        <w:t>・校長は、</w:t>
      </w:r>
      <w:r w:rsidR="00D06EBB">
        <w:rPr>
          <w:rFonts w:cs="ＭＳゴシック" w:hint="eastAsia"/>
          <w:kern w:val="0"/>
        </w:rPr>
        <w:t>集団</w:t>
      </w:r>
      <w:r>
        <w:rPr>
          <w:rFonts w:cs="ＭＳゴシック" w:hint="eastAsia"/>
          <w:kern w:val="0"/>
        </w:rPr>
        <w:t>下校、保護</w:t>
      </w:r>
      <w:r w:rsidR="00D94D03">
        <w:rPr>
          <w:rFonts w:cs="ＭＳゴシック" w:hint="eastAsia"/>
          <w:kern w:val="0"/>
        </w:rPr>
        <w:t>者等への引渡し、待機</w:t>
      </w:r>
      <w:r w:rsidR="00D06EBB">
        <w:rPr>
          <w:rFonts w:cs="ＭＳゴシック" w:hint="eastAsia"/>
          <w:kern w:val="0"/>
        </w:rPr>
        <w:t>、校外活動中</w:t>
      </w:r>
      <w:r w:rsidR="003F1ED2">
        <w:rPr>
          <w:rFonts w:cs="ＭＳゴシック" w:hint="eastAsia"/>
          <w:kern w:val="0"/>
        </w:rPr>
        <w:t>の対応等については、</w:t>
      </w:r>
    </w:p>
    <w:p w:rsidR="00E72DA7" w:rsidRDefault="003F1ED2" w:rsidP="00D94D03">
      <w:pPr>
        <w:adjustRightInd w:val="0"/>
        <w:spacing w:line="200" w:lineRule="atLeast"/>
        <w:ind w:leftChars="300" w:left="688"/>
        <w:jc w:val="left"/>
        <w:rPr>
          <w:rFonts w:cs="ＭＳゴシック"/>
          <w:kern w:val="0"/>
        </w:rPr>
      </w:pPr>
      <w:r>
        <w:rPr>
          <w:rFonts w:cs="ＭＳゴシック" w:hint="eastAsia"/>
          <w:kern w:val="0"/>
        </w:rPr>
        <w:t>「</w:t>
      </w:r>
      <w:r w:rsidR="00E72DA7">
        <w:rPr>
          <w:rFonts w:cs="ＭＳゴシック" w:hint="eastAsia"/>
          <w:kern w:val="0"/>
        </w:rPr>
        <w:t>地震（津波）の対応」と同様</w:t>
      </w:r>
      <w:r>
        <w:rPr>
          <w:rFonts w:cs="ＭＳゴシック" w:hint="eastAsia"/>
          <w:kern w:val="0"/>
        </w:rPr>
        <w:t>に行いま</w:t>
      </w:r>
      <w:r w:rsidR="005F06FC">
        <w:rPr>
          <w:rFonts w:cs="ＭＳゴシック" w:hint="eastAsia"/>
          <w:kern w:val="0"/>
        </w:rPr>
        <w:t>す</w:t>
      </w:r>
      <w:r w:rsidR="00E72DA7">
        <w:rPr>
          <w:rFonts w:cs="ＭＳゴシック" w:hint="eastAsia"/>
          <w:kern w:val="0"/>
        </w:rPr>
        <w:t>。</w:t>
      </w:r>
    </w:p>
    <w:p w:rsidR="00BA705F" w:rsidRPr="00F6463A" w:rsidRDefault="00F6463A" w:rsidP="00BA705F">
      <w:pPr>
        <w:adjustRightInd w:val="0"/>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lastRenderedPageBreak/>
        <w:t>※留意事項</w:t>
      </w:r>
    </w:p>
    <w:p w:rsidR="00BA705F" w:rsidRPr="00F6463A"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あらかじめ保護者等との間で災害の規模や状況によって引き渡しの基準や条件を詳細に定めておいたり、家庭の状況を把握し、保護者の帰宅が困難になるような家庭の児童生徒等については、学校に留めるなど、混乱がないように事前の協議・確認が必要です。</w:t>
      </w:r>
    </w:p>
    <w:p w:rsidR="00BA705F" w:rsidRPr="00F6463A"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下校を判断する防災気象情報等の種類について、昨今の都市型水害、あるいは集中豪雨や局地的大雨の増加等を考慮し、改めて確認が必要です。</w:t>
      </w:r>
    </w:p>
    <w:p w:rsidR="00BA705F"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警報等の種類と予想される災害を教職員が十分に理解した上で、多面的な情報を収集するため、事前に情報入手先を確認しておく必要があります。</w:t>
      </w:r>
    </w:p>
    <w:p w:rsidR="00111220" w:rsidRPr="002560C5" w:rsidRDefault="00111220" w:rsidP="00F6463A">
      <w:pPr>
        <w:adjustRightInd w:val="0"/>
        <w:ind w:leftChars="100" w:left="438" w:hangingChars="100" w:hanging="209"/>
        <w:jc w:val="left"/>
        <w:rPr>
          <w:rFonts w:ascii="HG丸ｺﾞｼｯｸM-PRO" w:eastAsia="HG丸ｺﾞｼｯｸM-PRO" w:cs="ＭＳゴシック"/>
          <w:i/>
          <w:kern w:val="0"/>
          <w:sz w:val="22"/>
          <w:szCs w:val="22"/>
        </w:rPr>
      </w:pPr>
    </w:p>
    <w:p w:rsidR="00BA705F" w:rsidRPr="006B5EF4" w:rsidRDefault="00DD321C" w:rsidP="006B5EF4">
      <w:pPr>
        <w:adjustRightInd w:val="0"/>
        <w:ind w:firstLineChars="100" w:firstLine="271"/>
        <w:jc w:val="left"/>
        <w:rPr>
          <w:rFonts w:ascii="ＭＳ ゴシック" w:eastAsia="ＭＳ ゴシック" w:hAnsi="ＭＳ ゴシック" w:cs="ＭＳゴシック"/>
          <w:b/>
          <w:kern w:val="0"/>
          <w:sz w:val="28"/>
          <w:szCs w:val="28"/>
        </w:rPr>
      </w:pPr>
      <w:r>
        <w:rPr>
          <w:rFonts w:ascii="ＭＳ ゴシック" w:eastAsia="ＭＳ ゴシック" w:hAnsi="ＭＳ ゴシック" w:cs="ＭＳゴシック" w:hint="eastAsia"/>
          <w:b/>
          <w:kern w:val="0"/>
          <w:sz w:val="28"/>
          <w:szCs w:val="28"/>
        </w:rPr>
        <w:t>（３</w:t>
      </w:r>
      <w:r w:rsidR="0013545D">
        <w:rPr>
          <w:rFonts w:ascii="ＭＳ ゴシック" w:eastAsia="ＭＳ ゴシック" w:hAnsi="ＭＳ ゴシック" w:cs="ＭＳゴシック" w:hint="eastAsia"/>
          <w:b/>
          <w:kern w:val="0"/>
          <w:sz w:val="28"/>
          <w:szCs w:val="28"/>
        </w:rPr>
        <w:t>）</w:t>
      </w:r>
      <w:r w:rsidR="00BA705F" w:rsidRPr="00F6463A">
        <w:rPr>
          <w:rFonts w:ascii="ＭＳ ゴシック" w:eastAsia="ＭＳ ゴシック" w:hAnsi="ＭＳ ゴシック" w:cs="ＭＳゴシック" w:hint="eastAsia"/>
          <w:b/>
          <w:kern w:val="0"/>
          <w:sz w:val="28"/>
          <w:szCs w:val="28"/>
        </w:rPr>
        <w:t>安全が確認されない場合は、児童生徒等を下校させない</w:t>
      </w:r>
      <w:r w:rsidR="00D14433">
        <w:rPr>
          <w:rFonts w:ascii="ＭＳ ゴシック" w:eastAsia="ＭＳ ゴシック" w:hAnsi="ＭＳ ゴシック" w:cs="ＭＳゴシック" w:hint="eastAsia"/>
          <w:b/>
          <w:kern w:val="0"/>
          <w:sz w:val="28"/>
          <w:szCs w:val="28"/>
        </w:rPr>
        <w:t>。</w:t>
      </w:r>
    </w:p>
    <w:p w:rsidR="00BA705F" w:rsidRPr="00BA705F" w:rsidRDefault="00F6463A" w:rsidP="009D7275">
      <w:pPr>
        <w:ind w:leftChars="225" w:left="745" w:hangingChars="100" w:hanging="229"/>
        <w:rPr>
          <w:rFonts w:cs="ＭＳゴシック"/>
          <w:kern w:val="0"/>
        </w:rPr>
      </w:pPr>
      <w:r>
        <w:rPr>
          <w:rFonts w:cs="ＭＳゴシック" w:hint="eastAsia"/>
          <w:kern w:val="0"/>
        </w:rPr>
        <w:t>・</w:t>
      </w:r>
      <w:r w:rsidR="00BA705F" w:rsidRPr="00BA705F">
        <w:rPr>
          <w:rFonts w:cs="ＭＳゴシック" w:hint="eastAsia"/>
          <w:kern w:val="0"/>
        </w:rPr>
        <w:t>児童生徒等の在校時において、各教育委員会や学校で定める臨時休業に該当する警報などが発表され、かつ、公共交通機関等の運行や通学路等の安全が確認されない場合は、児童生徒等は学校で保護</w:t>
      </w:r>
      <w:r w:rsidR="00003813">
        <w:rPr>
          <w:rFonts w:cs="ＭＳゴシック" w:hint="eastAsia"/>
          <w:kern w:val="0"/>
        </w:rPr>
        <w:t>し</w:t>
      </w:r>
      <w:r w:rsidR="00BA705F" w:rsidRPr="00BA705F">
        <w:rPr>
          <w:rFonts w:cs="ＭＳゴシック" w:hint="eastAsia"/>
          <w:kern w:val="0"/>
        </w:rPr>
        <w:t>ます。</w:t>
      </w:r>
    </w:p>
    <w:p w:rsidR="00BA705F" w:rsidRDefault="00F6463A" w:rsidP="009F2B30">
      <w:pPr>
        <w:ind w:leftChars="225" w:left="745" w:hangingChars="100" w:hanging="229"/>
      </w:pPr>
      <w:r>
        <w:rPr>
          <w:rFonts w:hint="eastAsia"/>
        </w:rPr>
        <w:t>・</w:t>
      </w:r>
      <w:r w:rsidR="00BA705F" w:rsidRPr="00BA705F">
        <w:rPr>
          <w:rFonts w:hint="eastAsia"/>
        </w:rPr>
        <w:t>安全が確認された場合には、あらかじめ決められた保護者への引き渡しの方法か、教職員の指導のもとに帰宅させます。なお、その際は、公共交通機関等の運行状況や、保護者の在宅状況などを勘案し、必要に応じて児童生徒等を学校で保護</w:t>
      </w:r>
      <w:r w:rsidR="00003813">
        <w:rPr>
          <w:rFonts w:hint="eastAsia"/>
        </w:rPr>
        <w:t>し</w:t>
      </w:r>
      <w:r w:rsidR="00BA705F" w:rsidRPr="00BA705F">
        <w:rPr>
          <w:rFonts w:hint="eastAsia"/>
        </w:rPr>
        <w:t xml:space="preserve">ます。　</w:t>
      </w:r>
    </w:p>
    <w:p w:rsidR="00BA705F" w:rsidRPr="00F6463A" w:rsidRDefault="00F6463A" w:rsidP="00F6463A">
      <w:pPr>
        <w:adjustRightInd w:val="0"/>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※留意事項</w:t>
      </w:r>
    </w:p>
    <w:p w:rsidR="00F6463A" w:rsidRPr="00F6463A"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保護者への連絡に際しては、大規模地震時も考慮し、電話連絡のほかメール、学校ホームページの利用、民間事業者が運営するメール一斉配信サービスなど、連絡方法の複数化を図ります。</w:t>
      </w:r>
    </w:p>
    <w:p w:rsidR="00BA705F" w:rsidRDefault="00F6463A" w:rsidP="00F6463A">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w:t>
      </w:r>
      <w:r w:rsidR="00BA705F" w:rsidRPr="00F6463A">
        <w:rPr>
          <w:rFonts w:ascii="HG丸ｺﾞｼｯｸM-PRO" w:eastAsia="HG丸ｺﾞｼｯｸM-PRO" w:cs="ＭＳゴシック" w:hint="eastAsia"/>
          <w:i/>
          <w:kern w:val="0"/>
        </w:rPr>
        <w:t>児童生徒等を帰宅させた場合は、帰宅したことを確認し、学校で全体の状況を把握する必要があります。</w:t>
      </w:r>
    </w:p>
    <w:p w:rsidR="00F31975" w:rsidRDefault="00D752DB" w:rsidP="00545F3C">
      <w:pPr>
        <w:adjustRightInd w:val="0"/>
        <w:ind w:leftChars="100" w:left="458" w:hangingChars="100" w:hanging="229"/>
        <w:jc w:val="left"/>
        <w:rPr>
          <w:rFonts w:ascii="HG丸ｺﾞｼｯｸM-PRO" w:eastAsia="HG丸ｺﾞｼｯｸM-PRO" w:cs="ＭＳゴシック"/>
          <w:i/>
          <w:kern w:val="0"/>
        </w:rPr>
      </w:pPr>
      <w:r w:rsidRPr="00F6463A">
        <w:rPr>
          <w:rFonts w:ascii="HG丸ｺﾞｼｯｸM-PRO" w:eastAsia="HG丸ｺﾞｼｯｸM-PRO" w:cs="ＭＳゴシック" w:hint="eastAsia"/>
          <w:i/>
          <w:kern w:val="0"/>
        </w:rPr>
        <w:t>・児童生徒等</w:t>
      </w:r>
      <w:r>
        <w:rPr>
          <w:rFonts w:ascii="HG丸ｺﾞｼｯｸM-PRO" w:eastAsia="HG丸ｺﾞｼｯｸM-PRO" w:cs="ＭＳゴシック" w:hint="eastAsia"/>
          <w:i/>
          <w:kern w:val="0"/>
        </w:rPr>
        <w:t>を保護する場合は、洪水や土砂災害等の被害を受けないよう、</w:t>
      </w:r>
      <w:r w:rsidRPr="00730133">
        <w:rPr>
          <w:rFonts w:ascii="HG丸ｺﾞｼｯｸM-PRO" w:eastAsia="HG丸ｺﾞｼｯｸM-PRO" w:cs="ＭＳゴシック" w:hint="eastAsia"/>
          <w:i/>
          <w:kern w:val="0"/>
        </w:rPr>
        <w:t>頑丈な建物の２階以上の、崖や沢からなるべく離れた部屋で待避してください</w:t>
      </w:r>
      <w:r>
        <w:rPr>
          <w:rFonts w:ascii="HG丸ｺﾞｼｯｸM-PRO" w:eastAsia="HG丸ｺﾞｼｯｸM-PRO" w:cs="ＭＳゴシック" w:hint="eastAsia"/>
          <w:i/>
          <w:kern w:val="0"/>
        </w:rPr>
        <w:t>。</w:t>
      </w:r>
    </w:p>
    <w:p w:rsidR="00FA5E97" w:rsidRDefault="00FA5E97" w:rsidP="00FA5E97">
      <w:pPr>
        <w:adjustRightInd w:val="0"/>
        <w:jc w:val="left"/>
        <w:rPr>
          <w:rFonts w:ascii="HG丸ｺﾞｼｯｸM-PRO" w:eastAsia="HG丸ｺﾞｼｯｸM-PRO" w:cs="ＭＳゴシック"/>
          <w:i/>
          <w:kern w:val="0"/>
        </w:rPr>
      </w:pPr>
    </w:p>
    <w:p w:rsidR="002610CB" w:rsidRPr="00545F3C" w:rsidRDefault="002610CB" w:rsidP="00FA5E97">
      <w:pPr>
        <w:adjustRightInd w:val="0"/>
        <w:jc w:val="left"/>
        <w:rPr>
          <w:rFonts w:ascii="HG丸ｺﾞｼｯｸM-PRO" w:eastAsia="HG丸ｺﾞｼｯｸM-PRO" w:cs="ＭＳゴシック"/>
          <w:i/>
          <w:kern w:val="0"/>
        </w:rPr>
        <w:sectPr w:rsidR="002610CB" w:rsidRPr="00545F3C" w:rsidSect="005363C1">
          <w:headerReference w:type="even" r:id="rId17"/>
          <w:footerReference w:type="even" r:id="rId18"/>
          <w:footerReference w:type="default" r:id="rId19"/>
          <w:footerReference w:type="first" r:id="rId20"/>
          <w:type w:val="continuous"/>
          <w:pgSz w:w="11906" w:h="16838" w:code="9"/>
          <w:pgMar w:top="1134" w:right="1134" w:bottom="1134" w:left="1134" w:header="567" w:footer="57" w:gutter="0"/>
          <w:pgNumType w:start="1"/>
          <w:cols w:space="425"/>
          <w:titlePg/>
          <w:docGrid w:type="linesAndChars" w:linePitch="346" w:charSpace="-2156"/>
        </w:sectPr>
      </w:pPr>
    </w:p>
    <w:p w:rsidR="00E15E32" w:rsidRDefault="00E15E32" w:rsidP="00E15E32">
      <w:pPr>
        <w:adjustRightInd w:val="0"/>
        <w:ind w:firstLineChars="100" w:firstLine="271"/>
        <w:jc w:val="left"/>
        <w:rPr>
          <w:rFonts w:ascii="ＭＳ ゴシック" w:eastAsia="ＭＳ ゴシック" w:hAnsi="ＭＳ ゴシック" w:cs="ＭＳゴシック"/>
          <w:b/>
          <w:kern w:val="0"/>
          <w:sz w:val="28"/>
          <w:szCs w:val="28"/>
        </w:rPr>
      </w:pPr>
      <w:r>
        <w:rPr>
          <w:rFonts w:ascii="ＭＳ ゴシック" w:eastAsia="ＭＳ ゴシック" w:hAnsi="ＭＳ ゴシック" w:cs="ＭＳゴシック" w:hint="eastAsia"/>
          <w:b/>
          <w:kern w:val="0"/>
          <w:sz w:val="28"/>
          <w:szCs w:val="28"/>
        </w:rPr>
        <w:t>（４）大雨が止んだ後も注意が必要です。</w:t>
      </w:r>
    </w:p>
    <w:p w:rsidR="00900A0D" w:rsidRDefault="00900A0D" w:rsidP="00A0219D">
      <w:pPr>
        <w:spacing w:line="0" w:lineRule="atLeast"/>
        <w:ind w:leftChars="100" w:left="458" w:hangingChars="100" w:hanging="229"/>
        <w:rPr>
          <w:rFonts w:cs="ＭＳゴシック"/>
          <w:kern w:val="0"/>
        </w:rPr>
      </w:pPr>
      <w:r>
        <w:rPr>
          <w:rFonts w:cs="ＭＳゴシック" w:hint="eastAsia"/>
          <w:kern w:val="0"/>
        </w:rPr>
        <w:t>・大雨が止んだ後も地盤が軟弱になっており、土砂災害等が発生しやすい状況になっていますので、土砂災害警戒区域等の危険箇所には近づかないようにします。</w:t>
      </w:r>
    </w:p>
    <w:p w:rsidR="00E62468" w:rsidRDefault="00E62468" w:rsidP="00D40DE4">
      <w:pPr>
        <w:spacing w:line="0" w:lineRule="atLeast"/>
        <w:ind w:leftChars="100" w:left="458" w:hangingChars="100" w:hanging="229"/>
        <w:rPr>
          <w:rFonts w:cs="ＭＳゴシック"/>
          <w:kern w:val="0"/>
        </w:rPr>
      </w:pPr>
      <w:r>
        <w:rPr>
          <w:rFonts w:cs="ＭＳゴシック" w:hint="eastAsia"/>
          <w:kern w:val="0"/>
        </w:rPr>
        <w:t>・</w:t>
      </w:r>
      <w:r w:rsidR="0026182A">
        <w:rPr>
          <w:rFonts w:cs="ＭＳゴシック" w:hint="eastAsia"/>
          <w:kern w:val="0"/>
        </w:rPr>
        <w:t>地下室や道路のアンダーパスでは</w:t>
      </w:r>
      <w:r w:rsidR="00CF685F">
        <w:rPr>
          <w:rFonts w:cs="ＭＳゴシック" w:hint="eastAsia"/>
          <w:kern w:val="0"/>
        </w:rPr>
        <w:t>、</w:t>
      </w:r>
      <w:r w:rsidR="0026182A">
        <w:rPr>
          <w:rFonts w:cs="ＭＳゴシック" w:hint="eastAsia"/>
          <w:kern w:val="0"/>
        </w:rPr>
        <w:t>浸水や冠水の深さが</w:t>
      </w:r>
      <w:r w:rsidR="00CF685F">
        <w:rPr>
          <w:rFonts w:cs="ＭＳゴシック" w:hint="eastAsia"/>
          <w:kern w:val="0"/>
        </w:rPr>
        <w:t>短時間のうちに急激に</w:t>
      </w:r>
      <w:r w:rsidR="0026182A">
        <w:rPr>
          <w:rFonts w:cs="ＭＳゴシック" w:hint="eastAsia"/>
          <w:kern w:val="0"/>
        </w:rPr>
        <w:t>上昇する</w:t>
      </w:r>
      <w:r w:rsidR="00CF685F">
        <w:rPr>
          <w:rFonts w:cs="ＭＳゴシック" w:hint="eastAsia"/>
          <w:kern w:val="0"/>
        </w:rPr>
        <w:t>傾向がある</w:t>
      </w:r>
      <w:r w:rsidR="0026182A">
        <w:rPr>
          <w:rFonts w:cs="ＭＳゴシック" w:hint="eastAsia"/>
          <w:kern w:val="0"/>
        </w:rPr>
        <w:t>ため、</w:t>
      </w:r>
      <w:r>
        <w:rPr>
          <w:rFonts w:cs="ＭＳゴシック" w:hint="eastAsia"/>
          <w:kern w:val="0"/>
        </w:rPr>
        <w:t>浸水キキクル（大雨警報（浸水害）の危険度分布）</w:t>
      </w:r>
      <w:r w:rsidR="00D40DE4">
        <w:rPr>
          <w:rFonts w:cs="ＭＳゴシック" w:hint="eastAsia"/>
          <w:kern w:val="0"/>
        </w:rPr>
        <w:t>等を活用して、早めの安全確保行動を心がけることが重要です。</w:t>
      </w:r>
      <w:r w:rsidR="00656B03">
        <w:rPr>
          <w:rFonts w:cs="ＭＳゴシック" w:hint="eastAsia"/>
          <w:kern w:val="0"/>
        </w:rPr>
        <w:t>また、周囲より低い場所（窪地）にも注意。</w:t>
      </w:r>
    </w:p>
    <w:p w:rsidR="00900A0D" w:rsidRDefault="00900A0D" w:rsidP="00C42DA7">
      <w:pPr>
        <w:widowControl/>
        <w:shd w:val="clear" w:color="auto" w:fill="FFFFFF"/>
        <w:autoSpaceDE/>
        <w:autoSpaceDN/>
        <w:spacing w:line="0" w:lineRule="atLeast"/>
        <w:ind w:leftChars="100" w:left="458" w:hangingChars="100" w:hanging="229"/>
        <w:jc w:val="left"/>
        <w:rPr>
          <w:rFonts w:hAnsi="ＭＳ 明朝"/>
        </w:rPr>
      </w:pPr>
      <w:r w:rsidRPr="00022D2A">
        <w:rPr>
          <w:rFonts w:hAnsi="ＭＳ 明朝" w:hint="eastAsia"/>
        </w:rPr>
        <w:t>・</w:t>
      </w:r>
      <w:r w:rsidR="00AC411C">
        <w:rPr>
          <w:rFonts w:hAnsi="ＭＳ 明朝" w:hint="eastAsia"/>
        </w:rPr>
        <w:t>中小河川の</w:t>
      </w:r>
      <w:r w:rsidR="00C42DA7">
        <w:rPr>
          <w:rFonts w:hAnsi="ＭＳ 明朝" w:hint="eastAsia"/>
        </w:rPr>
        <w:t>急激な水位上昇によ</w:t>
      </w:r>
      <w:r w:rsidR="00AC411C">
        <w:rPr>
          <w:rFonts w:hAnsi="ＭＳ 明朝" w:hint="eastAsia"/>
        </w:rPr>
        <w:t>る</w:t>
      </w:r>
      <w:r w:rsidR="00C42DA7">
        <w:rPr>
          <w:rFonts w:hAnsi="ＭＳ 明朝" w:hint="eastAsia"/>
        </w:rPr>
        <w:t>氾濫</w:t>
      </w:r>
      <w:r w:rsidR="00AC411C">
        <w:rPr>
          <w:rFonts w:hAnsi="ＭＳ 明朝" w:hint="eastAsia"/>
        </w:rPr>
        <w:t>や大河川の氾濫</w:t>
      </w:r>
      <w:r w:rsidR="00C42DA7">
        <w:rPr>
          <w:rFonts w:hAnsi="ＭＳ 明朝" w:hint="eastAsia"/>
        </w:rPr>
        <w:t>が発生</w:t>
      </w:r>
      <w:r w:rsidR="0000505A">
        <w:rPr>
          <w:rFonts w:hAnsi="ＭＳ 明朝" w:hint="eastAsia"/>
        </w:rPr>
        <w:t>する</w:t>
      </w:r>
      <w:r w:rsidR="005969BE">
        <w:rPr>
          <w:rFonts w:hAnsi="ＭＳ 明朝" w:hint="eastAsia"/>
        </w:rPr>
        <w:t>おそ</w:t>
      </w:r>
      <w:r w:rsidR="00C22CF7">
        <w:rPr>
          <w:rFonts w:hAnsi="ＭＳ 明朝" w:hint="eastAsia"/>
        </w:rPr>
        <w:t>れ</w:t>
      </w:r>
      <w:r w:rsidR="00CF685F">
        <w:rPr>
          <w:rFonts w:hAnsi="ＭＳ 明朝" w:hint="eastAsia"/>
        </w:rPr>
        <w:t>がある</w:t>
      </w:r>
      <w:r w:rsidR="0000505A">
        <w:rPr>
          <w:rFonts w:hAnsi="ＭＳ 明朝" w:hint="eastAsia"/>
        </w:rPr>
        <w:t>場所で</w:t>
      </w:r>
      <w:r w:rsidR="00CF685F">
        <w:rPr>
          <w:rFonts w:hAnsi="ＭＳ 明朝" w:hint="eastAsia"/>
        </w:rPr>
        <w:t>は</w:t>
      </w:r>
      <w:r w:rsidR="005969BE">
        <w:rPr>
          <w:rFonts w:hAnsi="ＭＳ 明朝" w:hint="eastAsia"/>
        </w:rPr>
        <w:t>、</w:t>
      </w:r>
      <w:r w:rsidR="0078195B">
        <w:rPr>
          <w:rFonts w:hAnsi="ＭＳ 明朝" w:hint="eastAsia"/>
        </w:rPr>
        <w:t>河川水位</w:t>
      </w:r>
      <w:r w:rsidR="007772EE">
        <w:rPr>
          <w:rFonts w:hAnsi="ＭＳ 明朝" w:hint="eastAsia"/>
        </w:rPr>
        <w:t>等</w:t>
      </w:r>
      <w:r w:rsidR="0078195B">
        <w:rPr>
          <w:rFonts w:hAnsi="ＭＳ 明朝" w:hint="eastAsia"/>
        </w:rPr>
        <w:t>の現地情報とともに、</w:t>
      </w:r>
      <w:r w:rsidR="007772EE">
        <w:rPr>
          <w:rFonts w:hAnsi="ＭＳ 明朝" w:hint="eastAsia"/>
        </w:rPr>
        <w:t>水位情報や洪水警報等の各種情報も活用し、</w:t>
      </w:r>
      <w:r w:rsidR="003D60DA">
        <w:rPr>
          <w:rFonts w:hAnsi="ＭＳ 明朝" w:hint="eastAsia"/>
        </w:rPr>
        <w:t>安全に避難できる</w:t>
      </w:r>
      <w:r w:rsidR="007772EE">
        <w:rPr>
          <w:rFonts w:hAnsi="ＭＳ 明朝" w:hint="eastAsia"/>
        </w:rPr>
        <w:t>早い段階で</w:t>
      </w:r>
      <w:r w:rsidR="003D60DA">
        <w:rPr>
          <w:rFonts w:hAnsi="ＭＳ 明朝" w:hint="eastAsia"/>
        </w:rPr>
        <w:t>避難開始を</w:t>
      </w:r>
      <w:r w:rsidR="007772EE">
        <w:rPr>
          <w:rFonts w:hAnsi="ＭＳ 明朝" w:hint="eastAsia"/>
        </w:rPr>
        <w:t>判断することが必要です。</w:t>
      </w:r>
    </w:p>
    <w:p w:rsidR="00D94D03" w:rsidRDefault="00D94D03" w:rsidP="00C42DA7">
      <w:pPr>
        <w:widowControl/>
        <w:shd w:val="clear" w:color="auto" w:fill="FFFFFF"/>
        <w:autoSpaceDE/>
        <w:autoSpaceDN/>
        <w:spacing w:line="0" w:lineRule="atLeast"/>
        <w:ind w:leftChars="100" w:left="458" w:hangingChars="100" w:hanging="229"/>
        <w:jc w:val="left"/>
        <w:rPr>
          <w:rFonts w:hAnsi="ＭＳ 明朝"/>
        </w:rPr>
      </w:pPr>
    </w:p>
    <w:p w:rsidR="00900A0D" w:rsidRPr="00E31E2F" w:rsidRDefault="00900A0D" w:rsidP="00900A0D">
      <w:pPr>
        <w:ind w:firstLineChars="100" w:firstLine="27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（５）</w:t>
      </w:r>
      <w:r w:rsidRPr="00E31E2F">
        <w:rPr>
          <w:rFonts w:asciiTheme="majorEastAsia" w:eastAsiaTheme="majorEastAsia" w:hAnsiTheme="majorEastAsia" w:hint="eastAsia"/>
          <w:b/>
          <w:bCs/>
          <w:sz w:val="28"/>
          <w:szCs w:val="28"/>
        </w:rPr>
        <w:t>雷に遭遇した場合は安全な空間へ避難する。</w:t>
      </w:r>
    </w:p>
    <w:p w:rsidR="00900A0D" w:rsidRPr="00E31E2F" w:rsidRDefault="00900A0D" w:rsidP="00900A0D">
      <w:pPr>
        <w:ind w:firstLineChars="100" w:firstLine="229"/>
        <w:rPr>
          <w:bCs/>
        </w:rPr>
      </w:pPr>
      <w:r w:rsidRPr="00E31E2F">
        <w:rPr>
          <w:rFonts w:hint="eastAsia"/>
          <w:bCs/>
        </w:rPr>
        <w:t>・雷鳴が聞こえるなど雷雲が近づく様子があるときは、落雷が差し迫っています。</w:t>
      </w:r>
    </w:p>
    <w:p w:rsidR="00900A0D" w:rsidRDefault="00900A0D" w:rsidP="00900A0D">
      <w:pPr>
        <w:ind w:leftChars="100" w:left="458" w:hangingChars="100" w:hanging="229"/>
        <w:rPr>
          <w:bCs/>
        </w:rPr>
      </w:pPr>
      <w:r w:rsidRPr="00E31E2F">
        <w:rPr>
          <w:rFonts w:hint="eastAsia"/>
          <w:bCs/>
        </w:rPr>
        <w:t>・雷は、雷雲の位置次第で、海面、平野、山岳などところを選ばずに落ちます。近くに高いものがあると、これを通って落ちる傾向があります。</w:t>
      </w:r>
    </w:p>
    <w:p w:rsidR="00900A0D" w:rsidRDefault="00900A0D" w:rsidP="00900A0D">
      <w:pPr>
        <w:ind w:leftChars="100" w:left="458" w:hangingChars="100" w:hanging="229"/>
        <w:rPr>
          <w:bCs/>
        </w:rPr>
      </w:pPr>
      <w:r w:rsidRPr="00E31E2F">
        <w:rPr>
          <w:rFonts w:hint="eastAsia"/>
          <w:bCs/>
        </w:rPr>
        <w:t>・グランドや屋外プール、堤防や砂浜、海上などの開けた場所や、山頂や尾根などの高いと</w:t>
      </w:r>
      <w:r w:rsidRPr="00E31E2F">
        <w:rPr>
          <w:rFonts w:hint="eastAsia"/>
          <w:bCs/>
        </w:rPr>
        <w:lastRenderedPageBreak/>
        <w:t>ころなどでは、人に落雷しやすくなるので、できるだけ早く安全な空間に避難して下さい。</w:t>
      </w:r>
    </w:p>
    <w:p w:rsidR="00900A0D" w:rsidRPr="00E31E2F" w:rsidRDefault="00900A0D" w:rsidP="00900A0D">
      <w:pPr>
        <w:ind w:leftChars="100" w:left="458" w:hangingChars="100" w:hanging="229"/>
        <w:rPr>
          <w:bCs/>
        </w:rPr>
      </w:pPr>
      <w:r w:rsidRPr="00E31E2F">
        <w:rPr>
          <w:rFonts w:hint="eastAsia"/>
          <w:bCs/>
        </w:rPr>
        <w:t>・鉄筋コンクリート建築、自動車（オープンカーは不可）、バス、列車の内部は比較的安全な空間です。</w:t>
      </w:r>
    </w:p>
    <w:p w:rsidR="00900A0D" w:rsidRPr="00E31E2F" w:rsidRDefault="00900A0D" w:rsidP="00900A0D">
      <w:pPr>
        <w:ind w:leftChars="100" w:left="458" w:hangingChars="100" w:hanging="229"/>
        <w:rPr>
          <w:bCs/>
        </w:rPr>
      </w:pPr>
      <w:r w:rsidRPr="00E31E2F">
        <w:rPr>
          <w:rFonts w:hint="eastAsia"/>
          <w:bCs/>
        </w:rPr>
        <w:t xml:space="preserve">・木造建築の内部も基本的に安全ですが、全ての電気器具、天井・壁から1m以上離れれば更に安全です。 </w:t>
      </w:r>
    </w:p>
    <w:p w:rsidR="00900A0D" w:rsidRPr="00E31E2F" w:rsidRDefault="00900A0D" w:rsidP="00900A0D">
      <w:pPr>
        <w:ind w:leftChars="100" w:left="458" w:hangingChars="100" w:hanging="229"/>
        <w:rPr>
          <w:bCs/>
        </w:rPr>
      </w:pPr>
      <w:r w:rsidRPr="00E31E2F">
        <w:rPr>
          <w:rFonts w:hint="eastAsia"/>
          <w:bCs/>
        </w:rPr>
        <w:t>・近くに安全な空間が無い場合は、電柱、煙突、鉄塔、建築物などの高い物体のてっぺんを45度以上の角度で見上げる範囲で、その物体から４m以上離れたところ（保護範囲）に退避します。</w:t>
      </w:r>
    </w:p>
    <w:p w:rsidR="00900A0D" w:rsidRPr="00E31E2F" w:rsidRDefault="00900A0D" w:rsidP="00900A0D">
      <w:pPr>
        <w:ind w:leftChars="100" w:left="458" w:hangingChars="100" w:hanging="229"/>
        <w:rPr>
          <w:bCs/>
        </w:rPr>
      </w:pPr>
      <w:r w:rsidRPr="00E31E2F">
        <w:rPr>
          <w:rFonts w:hint="eastAsia"/>
          <w:bCs/>
        </w:rPr>
        <w:t>・高い木の近くは危険ですから、最低でも木の全ての幹、枝、葉から2m以上は離れ姿勢を低くして、持ち物は体より高く突き出さないようにします。</w:t>
      </w:r>
    </w:p>
    <w:p w:rsidR="00900A0D" w:rsidRDefault="00900A0D" w:rsidP="00900A0D">
      <w:pPr>
        <w:ind w:leftChars="100" w:left="458" w:hangingChars="100" w:hanging="229"/>
        <w:rPr>
          <w:bCs/>
        </w:rPr>
      </w:pPr>
      <w:r w:rsidRPr="00E31E2F">
        <w:rPr>
          <w:rFonts w:hint="eastAsia"/>
          <w:bCs/>
        </w:rPr>
        <w:t>・雷の活動が止み、20分以上経過してから安全な空間へ移動します。</w:t>
      </w:r>
    </w:p>
    <w:p w:rsidR="00900A0D" w:rsidRDefault="00900A0D" w:rsidP="00900A0D">
      <w:pPr>
        <w:ind w:leftChars="100" w:left="458" w:hangingChars="100" w:hanging="229"/>
        <w:rPr>
          <w:rFonts w:hAnsi="ＭＳ 明朝"/>
        </w:rPr>
      </w:pPr>
    </w:p>
    <w:p w:rsidR="00900A0D" w:rsidRDefault="00900A0D" w:rsidP="00900A0D">
      <w:pPr>
        <w:ind w:firstLineChars="100" w:firstLine="271"/>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（６）竜巻が起こったら頑丈な建物に避難する。</w:t>
      </w:r>
    </w:p>
    <w:p w:rsidR="00900A0D" w:rsidRDefault="00900A0D" w:rsidP="00900A0D">
      <w:pPr>
        <w:ind w:leftChars="100" w:left="458" w:hangingChars="100" w:hanging="229"/>
        <w:rPr>
          <w:bCs/>
        </w:rPr>
      </w:pPr>
      <w:r>
        <w:rPr>
          <w:rFonts w:hint="eastAsia"/>
          <w:bCs/>
        </w:rPr>
        <w:t>・竜巻は、発生予測が難しく移動速度も速いことから、発生時には迅速な対応が求められます。</w:t>
      </w:r>
    </w:p>
    <w:p w:rsidR="00900A0D" w:rsidRDefault="00900A0D" w:rsidP="00900A0D">
      <w:pPr>
        <w:ind w:leftChars="100" w:left="458" w:hangingChars="100" w:hanging="229"/>
        <w:rPr>
          <w:bCs/>
        </w:rPr>
      </w:pPr>
      <w:r>
        <w:rPr>
          <w:rFonts w:hint="eastAsia"/>
          <w:bCs/>
        </w:rPr>
        <w:t>・教室にいる場合は、飛来物の影響を避けるため、窓を閉め、カーテンを引き、窓ガラスからできるだけ離れます。</w:t>
      </w:r>
    </w:p>
    <w:p w:rsidR="00900A0D" w:rsidRDefault="00AA7537" w:rsidP="00900A0D">
      <w:pPr>
        <w:ind w:leftChars="100" w:left="458" w:hangingChars="100" w:hanging="229"/>
        <w:rPr>
          <w:bCs/>
        </w:rPr>
      </w:pPr>
      <w:r>
        <w:rPr>
          <w:rFonts w:hint="eastAsia"/>
          <w:bCs/>
        </w:rPr>
        <w:t>・教室以外の校舎内にいる場合は、風の通り道やガラスが</w:t>
      </w:r>
      <w:r w:rsidR="00900A0D">
        <w:rPr>
          <w:rFonts w:hint="eastAsia"/>
          <w:bCs/>
        </w:rPr>
        <w:t>飛んでくるのを避けられる場所に身を寄せます。</w:t>
      </w:r>
    </w:p>
    <w:p w:rsidR="00900A0D" w:rsidRDefault="00900A0D" w:rsidP="00900A0D">
      <w:pPr>
        <w:ind w:leftChars="100" w:left="458" w:hangingChars="100" w:hanging="229"/>
        <w:rPr>
          <w:bCs/>
        </w:rPr>
      </w:pPr>
      <w:r>
        <w:rPr>
          <w:rFonts w:hint="eastAsia"/>
          <w:bCs/>
        </w:rPr>
        <w:t>・体育授業や部活動で屋外に居る場合は、頑丈な建物に避難します。</w:t>
      </w:r>
    </w:p>
    <w:p w:rsidR="00900A0D" w:rsidRDefault="00900A0D" w:rsidP="00900A0D">
      <w:pPr>
        <w:ind w:leftChars="100" w:left="458" w:hangingChars="100" w:hanging="229"/>
        <w:rPr>
          <w:bCs/>
        </w:rPr>
      </w:pPr>
      <w:r>
        <w:rPr>
          <w:rFonts w:hint="eastAsia"/>
          <w:bCs/>
        </w:rPr>
        <w:t>・登下校中の場合は、屋根瓦など、飛ばされてくるものに注意し、近くに頑丈な建物に避難します。建物に避難できない場合は、くぼみ等に身を伏せ、横風を受けないようにすることが大切です。</w:t>
      </w:r>
    </w:p>
    <w:p w:rsidR="00900A0D" w:rsidRPr="00CF2670" w:rsidRDefault="00900A0D" w:rsidP="00900A0D">
      <w:pPr>
        <w:ind w:leftChars="100" w:left="458" w:hangingChars="100" w:hanging="229"/>
        <w:rPr>
          <w:bCs/>
        </w:rPr>
      </w:pPr>
      <w:r>
        <w:rPr>
          <w:rFonts w:hint="eastAsia"/>
          <w:bCs/>
        </w:rPr>
        <w:t>・竜巻から身を守るためには、竜巻自体の特徴や竜巻による被害などについて理解する必要があります。児童生徒等へ事前に指導し、竜巻への理解を深めるとともに、竜巻から身を守るための行動について考える学習や様々な場面を想定した避難訓練等によって、児童生徒等が自分で判断し行動できるようにすることが大切です。</w:t>
      </w:r>
    </w:p>
    <w:p w:rsidR="00111220" w:rsidRDefault="00111220"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AF6853" w:rsidRDefault="00AF685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D94D03" w:rsidRDefault="00D94D03" w:rsidP="00BA705F">
      <w:pPr>
        <w:spacing w:line="340" w:lineRule="exact"/>
        <w:rPr>
          <w:rFonts w:ascii="HG丸ｺﾞｼｯｸM-PRO" w:eastAsia="HG丸ｺﾞｼｯｸM-PRO" w:cs="ＭＳゴシック"/>
          <w:kern w:val="0"/>
        </w:rPr>
      </w:pPr>
    </w:p>
    <w:p w:rsidR="009111FF" w:rsidRDefault="009111FF" w:rsidP="00BA705F">
      <w:pPr>
        <w:spacing w:line="340" w:lineRule="exact"/>
        <w:rPr>
          <w:rFonts w:asciiTheme="majorEastAsia" w:eastAsiaTheme="majorEastAsia" w:hAnsiTheme="majorEastAsia"/>
          <w:b/>
          <w:sz w:val="28"/>
          <w:szCs w:val="28"/>
        </w:rPr>
        <w:sectPr w:rsidR="009111FF" w:rsidSect="005363C1">
          <w:footerReference w:type="even" r:id="rId21"/>
          <w:footerReference w:type="default" r:id="rId22"/>
          <w:footerReference w:type="first" r:id="rId23"/>
          <w:type w:val="continuous"/>
          <w:pgSz w:w="11906" w:h="16838" w:code="9"/>
          <w:pgMar w:top="1134" w:right="1134" w:bottom="1134" w:left="1134" w:header="567" w:footer="57" w:gutter="0"/>
          <w:pgNumType w:start="1"/>
          <w:cols w:space="425"/>
          <w:titlePg/>
          <w:docGrid w:type="linesAndChars" w:linePitch="346" w:charSpace="-2156"/>
        </w:sectPr>
      </w:pPr>
    </w:p>
    <w:p w:rsidR="00BA705F" w:rsidRDefault="00F6463A" w:rsidP="0075552E">
      <w:pP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３　日ごろから風水害に備えて【確認事項】</w:t>
      </w:r>
    </w:p>
    <w:p w:rsidR="00D77EB2" w:rsidRDefault="00D77EB2" w:rsidP="0075552E">
      <w:pPr>
        <w:rPr>
          <w:rFonts w:asciiTheme="majorEastAsia" w:eastAsiaTheme="majorEastAsia" w:hAnsiTheme="majorEastAsia"/>
          <w:b/>
          <w:sz w:val="28"/>
          <w:szCs w:val="28"/>
        </w:rPr>
      </w:pPr>
      <w:r w:rsidRPr="009949C6">
        <w:rPr>
          <w:rFonts w:asciiTheme="majorEastAsia" w:eastAsiaTheme="majorEastAsia" w:hAnsiTheme="majorEastAsia" w:hint="eastAsia"/>
          <w:b/>
          <w:sz w:val="28"/>
          <w:szCs w:val="28"/>
        </w:rPr>
        <w:t>（１）平常時</w:t>
      </w:r>
    </w:p>
    <w:p w:rsidR="00D77EB2" w:rsidRDefault="00D77EB2" w:rsidP="00D77EB2">
      <w:pPr>
        <w:ind w:leftChars="200" w:left="688" w:hangingChars="100" w:hanging="229"/>
        <w:rPr>
          <w:rFonts w:asciiTheme="majorEastAsia" w:eastAsiaTheme="majorEastAsia" w:hAnsiTheme="majorEastAsia"/>
          <w:b/>
          <w:sz w:val="28"/>
          <w:szCs w:val="28"/>
        </w:rPr>
      </w:pPr>
      <w:r w:rsidRPr="009949C6">
        <w:rPr>
          <w:rFonts w:asciiTheme="minorEastAsia" w:eastAsiaTheme="minorEastAsia" w:hAnsiTheme="minorEastAsia" w:hint="eastAsia"/>
        </w:rPr>
        <w:t>□所属職員の緊急連絡体制及び対策を整備するとともに、教職員間で情報の共有を図</w:t>
      </w:r>
      <w:r>
        <w:rPr>
          <w:rFonts w:asciiTheme="minorEastAsia" w:eastAsiaTheme="minorEastAsia" w:hAnsiTheme="minorEastAsia" w:hint="eastAsia"/>
        </w:rPr>
        <w:t>っている</w:t>
      </w:r>
      <w:r w:rsidRPr="00140934">
        <w:rPr>
          <w:rFonts w:hint="eastAsia"/>
        </w:rPr>
        <w:t>。</w:t>
      </w:r>
    </w:p>
    <w:p w:rsidR="00D77EB2" w:rsidRPr="009949C6" w:rsidRDefault="00D77EB2" w:rsidP="00D77EB2">
      <w:pPr>
        <w:ind w:leftChars="200" w:left="688" w:hangingChars="100" w:hanging="229"/>
        <w:rPr>
          <w:rFonts w:asciiTheme="minorEastAsia" w:eastAsiaTheme="minorEastAsia" w:hAnsiTheme="minorEastAsia"/>
        </w:rPr>
      </w:pPr>
      <w:r w:rsidRPr="009949C6">
        <w:rPr>
          <w:rFonts w:asciiTheme="minorEastAsia" w:eastAsiaTheme="minorEastAsia" w:hAnsiTheme="minorEastAsia" w:hint="eastAsia"/>
        </w:rPr>
        <w:t>□</w:t>
      </w:r>
      <w:r w:rsidR="00CC160B">
        <w:rPr>
          <w:rFonts w:asciiTheme="minorEastAsia" w:eastAsiaTheme="minorEastAsia" w:hAnsiTheme="minorEastAsia" w:hint="eastAsia"/>
        </w:rPr>
        <w:t>大雨や洪水</w:t>
      </w:r>
      <w:r w:rsidRPr="009949C6">
        <w:rPr>
          <w:rFonts w:asciiTheme="minorEastAsia" w:eastAsiaTheme="minorEastAsia" w:hAnsiTheme="minorEastAsia" w:hint="eastAsia"/>
        </w:rPr>
        <w:t>警報等、</w:t>
      </w:r>
      <w:r w:rsidR="00CC160B">
        <w:rPr>
          <w:rFonts w:asciiTheme="minorEastAsia" w:eastAsiaTheme="minorEastAsia" w:hAnsiTheme="minorEastAsia" w:hint="eastAsia"/>
        </w:rPr>
        <w:t>風水害</w:t>
      </w:r>
      <w:r w:rsidRPr="009949C6">
        <w:rPr>
          <w:rFonts w:asciiTheme="minorEastAsia" w:eastAsiaTheme="minorEastAsia" w:hAnsiTheme="minorEastAsia" w:hint="eastAsia"/>
        </w:rPr>
        <w:t>に関する情報を迅速かつ正確に把握できる体制を整備、確認して</w:t>
      </w:r>
      <w:r>
        <w:rPr>
          <w:rFonts w:asciiTheme="minorEastAsia" w:eastAsiaTheme="minorEastAsia" w:hAnsiTheme="minorEastAsia" w:hint="eastAsia"/>
        </w:rPr>
        <w:t>いる</w:t>
      </w:r>
      <w:r w:rsidRPr="009949C6">
        <w:rPr>
          <w:rFonts w:asciiTheme="minorEastAsia" w:eastAsiaTheme="minorEastAsia" w:hAnsiTheme="minorEastAsia" w:hint="eastAsia"/>
        </w:rPr>
        <w:t>。</w:t>
      </w:r>
    </w:p>
    <w:p w:rsidR="00D77EB2" w:rsidRPr="00140934" w:rsidRDefault="00D77EB2" w:rsidP="00D77EB2">
      <w:pPr>
        <w:ind w:firstLineChars="200" w:firstLine="459"/>
        <w:rPr>
          <w:rFonts w:asciiTheme="minorEastAsia" w:eastAsiaTheme="minorEastAsia" w:hAnsiTheme="minorEastAsia"/>
        </w:rPr>
      </w:pPr>
      <w:r>
        <w:rPr>
          <w:rFonts w:asciiTheme="minorEastAsia" w:eastAsiaTheme="minorEastAsia" w:hAnsiTheme="minorEastAsia" w:hint="eastAsia"/>
        </w:rPr>
        <w:t>□</w:t>
      </w:r>
      <w:r w:rsidR="00CC160B">
        <w:rPr>
          <w:rFonts w:asciiTheme="minorEastAsia" w:eastAsiaTheme="minorEastAsia" w:hAnsiTheme="minorEastAsia" w:hint="eastAsia"/>
        </w:rPr>
        <w:t>土砂</w:t>
      </w:r>
      <w:r w:rsidR="00C5144B">
        <w:rPr>
          <w:rFonts w:asciiTheme="minorEastAsia" w:eastAsiaTheme="minorEastAsia" w:hAnsiTheme="minorEastAsia" w:hint="eastAsia"/>
        </w:rPr>
        <w:t>災害警戒区域等</w:t>
      </w:r>
      <w:r w:rsidRPr="00140934">
        <w:rPr>
          <w:rFonts w:asciiTheme="minorEastAsia" w:eastAsiaTheme="minorEastAsia" w:hAnsiTheme="minorEastAsia" w:hint="eastAsia"/>
        </w:rPr>
        <w:t>を参考に</w:t>
      </w:r>
      <w:r w:rsidR="00C5144B">
        <w:rPr>
          <w:rFonts w:asciiTheme="minorEastAsia" w:eastAsiaTheme="minorEastAsia" w:hAnsiTheme="minorEastAsia" w:hint="eastAsia"/>
        </w:rPr>
        <w:t>敷地内の危険箇所</w:t>
      </w:r>
      <w:r w:rsidRPr="00140934">
        <w:rPr>
          <w:rFonts w:asciiTheme="minorEastAsia" w:eastAsiaTheme="minorEastAsia" w:hAnsiTheme="minorEastAsia" w:hint="eastAsia"/>
        </w:rPr>
        <w:t>を把握して</w:t>
      </w:r>
      <w:r>
        <w:rPr>
          <w:rFonts w:asciiTheme="minorEastAsia" w:eastAsiaTheme="minorEastAsia" w:hAnsiTheme="minorEastAsia" w:hint="eastAsia"/>
        </w:rPr>
        <w:t>いる</w:t>
      </w:r>
      <w:r w:rsidRPr="00140934">
        <w:rPr>
          <w:rFonts w:asciiTheme="minorEastAsia" w:eastAsiaTheme="minorEastAsia" w:hAnsiTheme="minorEastAsia" w:hint="eastAsia"/>
        </w:rPr>
        <w:t>。</w:t>
      </w:r>
    </w:p>
    <w:p w:rsidR="00D77EB2" w:rsidRPr="00140934" w:rsidRDefault="00D77EB2" w:rsidP="00D77EB2">
      <w:pPr>
        <w:ind w:leftChars="200" w:left="688" w:hangingChars="100" w:hanging="229"/>
        <w:rPr>
          <w:kern w:val="0"/>
        </w:rPr>
      </w:pPr>
      <w:r>
        <w:rPr>
          <w:rFonts w:hint="eastAsia"/>
          <w:kern w:val="0"/>
        </w:rPr>
        <w:t>□</w:t>
      </w:r>
      <w:r w:rsidR="00C5144B">
        <w:rPr>
          <w:rFonts w:hint="eastAsia"/>
          <w:kern w:val="0"/>
        </w:rPr>
        <w:t>市町村等が作成しているハザードマップ等を参考に</w:t>
      </w:r>
      <w:r w:rsidRPr="00140934">
        <w:rPr>
          <w:rFonts w:hint="eastAsia"/>
          <w:kern w:val="0"/>
        </w:rPr>
        <w:t>学校周辺</w:t>
      </w:r>
      <w:r w:rsidR="00C5144B">
        <w:rPr>
          <w:rFonts w:hint="eastAsia"/>
          <w:kern w:val="0"/>
        </w:rPr>
        <w:t>の危険箇所を把握している</w:t>
      </w:r>
      <w:r w:rsidRPr="00140934">
        <w:rPr>
          <w:rFonts w:hint="eastAsia"/>
          <w:kern w:val="0"/>
        </w:rPr>
        <w:t>。</w:t>
      </w:r>
    </w:p>
    <w:p w:rsidR="0010780A" w:rsidRPr="0010780A" w:rsidRDefault="009C3511" w:rsidP="0010780A">
      <w:pPr>
        <w:adjustRightInd w:val="0"/>
        <w:ind w:leftChars="200" w:left="688" w:hangingChars="100" w:hanging="229"/>
        <w:jc w:val="left"/>
        <w:rPr>
          <w:rFonts w:cs="ＭＳゴシック"/>
          <w:kern w:val="0"/>
        </w:rPr>
      </w:pPr>
      <w:r>
        <w:rPr>
          <w:rFonts w:cs="ＭＳゴシック" w:hint="eastAsia"/>
          <w:kern w:val="0"/>
        </w:rPr>
        <w:t>□浸水のおそれがある場合の避難場所を校舎の２階以上の教室等に定めてい</w:t>
      </w:r>
      <w:r w:rsidR="009661C7">
        <w:rPr>
          <w:rFonts w:cs="ＭＳゴシック" w:hint="eastAsia"/>
          <w:kern w:val="0"/>
        </w:rPr>
        <w:t>る</w:t>
      </w:r>
      <w:r w:rsidR="0010780A" w:rsidRPr="0010780A">
        <w:rPr>
          <w:rFonts w:cs="ＭＳゴシック" w:hint="eastAsia"/>
          <w:kern w:val="0"/>
        </w:rPr>
        <w:t>。</w:t>
      </w:r>
    </w:p>
    <w:p w:rsidR="0010780A" w:rsidRPr="0010780A" w:rsidRDefault="00A532DB" w:rsidP="0010780A">
      <w:pPr>
        <w:adjustRightInd w:val="0"/>
        <w:ind w:leftChars="200" w:left="688" w:hangingChars="100" w:hanging="229"/>
        <w:jc w:val="left"/>
        <w:rPr>
          <w:rFonts w:cs="ＭＳゴシック"/>
          <w:kern w:val="0"/>
        </w:rPr>
      </w:pPr>
      <w:r>
        <w:rPr>
          <w:rFonts w:cs="ＭＳゴシック" w:hint="eastAsia"/>
          <w:kern w:val="0"/>
        </w:rPr>
        <w:t>□敷地内や建物への浸水被害を最小限に抑えるため、</w:t>
      </w:r>
      <w:r w:rsidR="0010780A" w:rsidRPr="0010780A">
        <w:rPr>
          <w:rFonts w:cs="ＭＳゴシック" w:hint="eastAsia"/>
          <w:kern w:val="0"/>
        </w:rPr>
        <w:t>排水溝の清掃などの浸水防止対策を実施している。</w:t>
      </w:r>
    </w:p>
    <w:p w:rsidR="00D77EB2" w:rsidRDefault="00D77EB2" w:rsidP="00D77EB2">
      <w:pPr>
        <w:adjustRightInd w:val="0"/>
        <w:ind w:leftChars="200" w:left="688" w:hangingChars="100" w:hanging="229"/>
        <w:jc w:val="left"/>
        <w:rPr>
          <w:rFonts w:cs="ＭＳゴシック"/>
          <w:kern w:val="0"/>
        </w:rPr>
      </w:pPr>
      <w:r>
        <w:rPr>
          <w:rFonts w:cs="ＭＳゴシック" w:hint="eastAsia"/>
          <w:kern w:val="0"/>
        </w:rPr>
        <w:t>□児童</w:t>
      </w:r>
      <w:r w:rsidRPr="00140934">
        <w:rPr>
          <w:rFonts w:cs="ＭＳゴシック" w:hint="eastAsia"/>
          <w:kern w:val="0"/>
        </w:rPr>
        <w:t>生徒</w:t>
      </w:r>
      <w:r>
        <w:rPr>
          <w:rFonts w:cs="ＭＳゴシック" w:hint="eastAsia"/>
          <w:kern w:val="0"/>
        </w:rPr>
        <w:t>等</w:t>
      </w:r>
      <w:r w:rsidRPr="00140934">
        <w:rPr>
          <w:rFonts w:cs="ＭＳゴシック" w:hint="eastAsia"/>
          <w:kern w:val="0"/>
        </w:rPr>
        <w:t>に対して、教科等を通じ、</w:t>
      </w:r>
      <w:r w:rsidR="00C5144B">
        <w:rPr>
          <w:rFonts w:cs="ＭＳゴシック" w:hint="eastAsia"/>
          <w:kern w:val="0"/>
        </w:rPr>
        <w:t>風水害</w:t>
      </w:r>
      <w:r w:rsidRPr="00140934">
        <w:rPr>
          <w:rFonts w:cs="ＭＳゴシック" w:hint="eastAsia"/>
          <w:kern w:val="0"/>
        </w:rPr>
        <w:t>に関する知識の普及や防災教育を実施し</w:t>
      </w:r>
      <w:r>
        <w:rPr>
          <w:rFonts w:cs="ＭＳゴシック" w:hint="eastAsia"/>
          <w:kern w:val="0"/>
        </w:rPr>
        <w:t>ている</w:t>
      </w:r>
      <w:r w:rsidRPr="00140934">
        <w:rPr>
          <w:rFonts w:cs="ＭＳゴシック" w:hint="eastAsia"/>
          <w:kern w:val="0"/>
        </w:rPr>
        <w:t>。</w:t>
      </w:r>
    </w:p>
    <w:p w:rsidR="00812B26" w:rsidRDefault="00812B26" w:rsidP="00D77EB2">
      <w:pPr>
        <w:adjustRightInd w:val="0"/>
        <w:ind w:leftChars="200" w:left="688" w:hangingChars="100" w:hanging="229"/>
        <w:jc w:val="left"/>
        <w:rPr>
          <w:rFonts w:cs="ＭＳゴシック"/>
          <w:kern w:val="0"/>
        </w:rPr>
      </w:pPr>
    </w:p>
    <w:p w:rsidR="00D77EB2" w:rsidRDefault="00D77EB2" w:rsidP="00D77EB2">
      <w:pPr>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Pr="009949C6">
        <w:rPr>
          <w:rFonts w:asciiTheme="majorEastAsia" w:eastAsiaTheme="majorEastAsia" w:hAnsiTheme="majorEastAsia" w:hint="eastAsia"/>
          <w:b/>
          <w:sz w:val="28"/>
          <w:szCs w:val="28"/>
        </w:rPr>
        <w:t>）</w:t>
      </w:r>
      <w:r w:rsidR="00C5144B">
        <w:rPr>
          <w:rFonts w:asciiTheme="majorEastAsia" w:eastAsiaTheme="majorEastAsia" w:hAnsiTheme="majorEastAsia" w:hint="eastAsia"/>
          <w:b/>
          <w:sz w:val="28"/>
          <w:szCs w:val="28"/>
        </w:rPr>
        <w:t>大雨等の</w:t>
      </w:r>
      <w:r>
        <w:rPr>
          <w:rFonts w:asciiTheme="majorEastAsia" w:eastAsiaTheme="majorEastAsia" w:hAnsiTheme="majorEastAsia" w:hint="eastAsia"/>
          <w:b/>
          <w:sz w:val="28"/>
          <w:szCs w:val="28"/>
        </w:rPr>
        <w:t>発生時</w:t>
      </w:r>
    </w:p>
    <w:p w:rsidR="00F6463A" w:rsidRDefault="00C5144B" w:rsidP="0058571E">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ア　</w:t>
      </w:r>
      <w:r w:rsidR="00F6463A" w:rsidRPr="00F6463A">
        <w:rPr>
          <w:rFonts w:asciiTheme="majorEastAsia" w:eastAsiaTheme="majorEastAsia" w:hAnsiTheme="majorEastAsia" w:hint="eastAsia"/>
          <w:b/>
          <w:sz w:val="28"/>
          <w:szCs w:val="28"/>
        </w:rPr>
        <w:t>校舎内</w:t>
      </w:r>
      <w:r>
        <w:rPr>
          <w:rFonts w:asciiTheme="majorEastAsia" w:eastAsiaTheme="majorEastAsia" w:hAnsiTheme="majorEastAsia" w:hint="eastAsia"/>
          <w:b/>
          <w:sz w:val="28"/>
          <w:szCs w:val="28"/>
        </w:rPr>
        <w:t>の確認</w:t>
      </w:r>
      <w:r w:rsidR="00F6463A" w:rsidRPr="00F6463A">
        <w:rPr>
          <w:rFonts w:asciiTheme="majorEastAsia" w:eastAsiaTheme="majorEastAsia" w:hAnsiTheme="majorEastAsia" w:hint="eastAsia"/>
          <w:b/>
          <w:sz w:val="28"/>
          <w:szCs w:val="28"/>
        </w:rPr>
        <w:t>（全ての棟・教室を確認）</w:t>
      </w:r>
    </w:p>
    <w:p w:rsidR="00F6463A"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①　窓の閉め忘れはないか、施錠はされているか</w:t>
      </w:r>
    </w:p>
    <w:p w:rsidR="00F6463A"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②　出入口は施錠されているか</w:t>
      </w:r>
    </w:p>
    <w:p w:rsidR="00F6463A"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③　ベランダに放置物等、危険なものはないか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④　雨漏り等、問題のある箇所はないか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⑤　屋上のテレビアンテナや避雷針等は固定されているか</w:t>
      </w:r>
    </w:p>
    <w:p w:rsidR="0058571E" w:rsidRDefault="00C5144B" w:rsidP="0058571E">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イ　</w:t>
      </w:r>
      <w:r w:rsidR="0058571E" w:rsidRPr="0058571E">
        <w:rPr>
          <w:rFonts w:asciiTheme="majorEastAsia" w:eastAsiaTheme="majorEastAsia" w:hAnsiTheme="majorEastAsia" w:hint="eastAsia"/>
          <w:b/>
          <w:sz w:val="28"/>
          <w:szCs w:val="28"/>
        </w:rPr>
        <w:t>敷地内</w:t>
      </w:r>
      <w:r>
        <w:rPr>
          <w:rFonts w:asciiTheme="majorEastAsia" w:eastAsiaTheme="majorEastAsia" w:hAnsiTheme="majorEastAsia" w:hint="eastAsia"/>
          <w:b/>
          <w:sz w:val="28"/>
          <w:szCs w:val="28"/>
        </w:rPr>
        <w:t>の確認</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①　門扉は固定されて</w:t>
      </w:r>
      <w:r w:rsidR="003C590D">
        <w:rPr>
          <w:rFonts w:asciiTheme="minorEastAsia" w:eastAsiaTheme="minorEastAsia" w:hAnsiTheme="minorEastAsia" w:hint="eastAsia"/>
        </w:rPr>
        <w:t>い</w:t>
      </w:r>
      <w:r w:rsidRPr="0058571E">
        <w:rPr>
          <w:rFonts w:asciiTheme="minorEastAsia" w:eastAsiaTheme="minorEastAsia" w:hAnsiTheme="minorEastAsia" w:hint="eastAsia"/>
        </w:rPr>
        <w:t>るか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②　看板、横断幕等は固定（又は撤去）されているか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③　放置物等、危険なものはないか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④　倒木の危険はないか</w:t>
      </w:r>
    </w:p>
    <w:p w:rsidR="0058571E" w:rsidRPr="0058571E" w:rsidRDefault="0058571E" w:rsidP="0058571E">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⑤　防球ネット、バックネット及びネットフェンス等に破損や危険箇所はないか</w:t>
      </w:r>
    </w:p>
    <w:p w:rsidR="003C590D" w:rsidRPr="0058571E" w:rsidRDefault="0058571E" w:rsidP="00FA637F">
      <w:pPr>
        <w:ind w:firstLineChars="200" w:firstLine="459"/>
        <w:rPr>
          <w:rFonts w:asciiTheme="minorEastAsia" w:eastAsiaTheme="minorEastAsia" w:hAnsiTheme="minorEastAsia"/>
        </w:rPr>
      </w:pPr>
      <w:r>
        <w:rPr>
          <w:rFonts w:asciiTheme="minorEastAsia" w:eastAsiaTheme="minorEastAsia" w:hAnsiTheme="minorEastAsia" w:hint="eastAsia"/>
        </w:rPr>
        <w:t>□</w:t>
      </w:r>
      <w:r w:rsidRPr="0058571E">
        <w:rPr>
          <w:rFonts w:asciiTheme="minorEastAsia" w:eastAsiaTheme="minorEastAsia" w:hAnsiTheme="minorEastAsia" w:hint="eastAsia"/>
        </w:rPr>
        <w:t>⑥　屋外倉庫等の施錠はされているか</w:t>
      </w:r>
    </w:p>
    <w:p w:rsidR="0023316B" w:rsidRPr="0023316B" w:rsidRDefault="00C5144B" w:rsidP="0023316B">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ウ　</w:t>
      </w:r>
      <w:r w:rsidR="0058571E" w:rsidRPr="0058571E">
        <w:rPr>
          <w:rFonts w:asciiTheme="majorEastAsia" w:eastAsiaTheme="majorEastAsia" w:hAnsiTheme="majorEastAsia" w:hint="eastAsia"/>
          <w:b/>
          <w:sz w:val="28"/>
          <w:szCs w:val="28"/>
        </w:rPr>
        <w:t>防災気象情報等の状況</w:t>
      </w:r>
    </w:p>
    <w:p w:rsidR="0023316B" w:rsidRPr="0058571E" w:rsidRDefault="0023316B" w:rsidP="0023316B">
      <w:pPr>
        <w:ind w:firstLineChars="200" w:firstLine="459"/>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発表されている警報・注意報は何か</w:t>
      </w:r>
      <w:r>
        <w:rPr>
          <w:rFonts w:asciiTheme="minorEastAsia" w:eastAsiaTheme="minorEastAsia" w:hAnsiTheme="minorEastAsia" w:hint="eastAsia"/>
        </w:rPr>
        <w:t>（　　　　　　　　　　　　　　　　　　　　）</w:t>
      </w:r>
    </w:p>
    <w:p w:rsidR="003C590D" w:rsidRPr="003C590D" w:rsidRDefault="0023316B" w:rsidP="00FA637F">
      <w:pPr>
        <w:ind w:firstLineChars="200" w:firstLine="459"/>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そのピークは何時か</w:t>
      </w:r>
      <w:r>
        <w:rPr>
          <w:rFonts w:asciiTheme="minorEastAsia" w:eastAsiaTheme="minorEastAsia" w:hAnsiTheme="minorEastAsia" w:hint="eastAsia"/>
        </w:rPr>
        <w:t>（　　　　　　　　　　　　　　　　　　　　　　）</w:t>
      </w:r>
    </w:p>
    <w:p w:rsidR="00C5144B" w:rsidRDefault="00C5144B" w:rsidP="00C5144B">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エ　児童生徒の在校</w:t>
      </w:r>
      <w:r w:rsidRPr="0058571E">
        <w:rPr>
          <w:rFonts w:asciiTheme="majorEastAsia" w:eastAsiaTheme="majorEastAsia" w:hAnsiTheme="majorEastAsia" w:hint="eastAsia"/>
          <w:b/>
          <w:sz w:val="28"/>
          <w:szCs w:val="28"/>
        </w:rPr>
        <w:t>状況</w:t>
      </w:r>
    </w:p>
    <w:p w:rsidR="0023316B" w:rsidRPr="0058571E" w:rsidRDefault="0023316B" w:rsidP="0023316B">
      <w:pPr>
        <w:ind w:firstLineChars="200" w:firstLine="459"/>
        <w:rPr>
          <w:rFonts w:asciiTheme="minorEastAsia" w:eastAsiaTheme="minorEastAsia" w:hAnsiTheme="minorEastAsia"/>
        </w:rPr>
      </w:pPr>
      <w:r>
        <w:rPr>
          <w:rFonts w:asciiTheme="minorEastAsia" w:eastAsiaTheme="minorEastAsia" w:hAnsiTheme="minorEastAsia" w:hint="eastAsia"/>
        </w:rPr>
        <w:t>□児童生徒が在校している</w:t>
      </w:r>
      <w:r w:rsidRPr="003C590D">
        <w:rPr>
          <w:rFonts w:asciiTheme="minorEastAsia" w:eastAsiaTheme="minorEastAsia" w:hAnsiTheme="minorEastAsia" w:hint="eastAsia"/>
        </w:rPr>
        <w:t>か</w:t>
      </w:r>
    </w:p>
    <w:p w:rsidR="0023316B" w:rsidRPr="0058571E" w:rsidRDefault="0023316B" w:rsidP="0023316B">
      <w:pPr>
        <w:ind w:firstLineChars="300" w:firstLine="688"/>
        <w:rPr>
          <w:rFonts w:asciiTheme="minorEastAsia" w:eastAsiaTheme="minorEastAsia" w:hAnsiTheme="minorEastAsia"/>
        </w:rPr>
      </w:pPr>
      <w:r>
        <w:rPr>
          <w:rFonts w:asciiTheme="minorEastAsia" w:eastAsiaTheme="minorEastAsia" w:hAnsiTheme="minorEastAsia" w:hint="eastAsia"/>
        </w:rPr>
        <w:t>□</w:t>
      </w:r>
      <w:r w:rsidR="001C1970">
        <w:rPr>
          <w:rFonts w:asciiTheme="minorEastAsia" w:eastAsiaTheme="minorEastAsia" w:hAnsiTheme="minorEastAsia" w:hint="eastAsia"/>
        </w:rPr>
        <w:t>い</w:t>
      </w:r>
      <w:r>
        <w:rPr>
          <w:rFonts w:asciiTheme="minorEastAsia" w:eastAsiaTheme="minorEastAsia" w:hAnsiTheme="minorEastAsia" w:hint="eastAsia"/>
        </w:rPr>
        <w:t>ない</w:t>
      </w:r>
    </w:p>
    <w:p w:rsidR="00C5144B" w:rsidRDefault="0023316B" w:rsidP="00FA637F">
      <w:pPr>
        <w:ind w:firstLineChars="300" w:firstLine="688"/>
        <w:rPr>
          <w:rFonts w:asciiTheme="minorEastAsia" w:eastAsiaTheme="minorEastAsia" w:hAnsiTheme="minorEastAsia"/>
        </w:rPr>
      </w:pPr>
      <w:r>
        <w:rPr>
          <w:rFonts w:asciiTheme="minorEastAsia" w:eastAsiaTheme="minorEastAsia" w:hAnsiTheme="minorEastAsia" w:hint="eastAsia"/>
        </w:rPr>
        <w:t>□</w:t>
      </w:r>
      <w:r w:rsidR="001C1970">
        <w:rPr>
          <w:rFonts w:asciiTheme="minorEastAsia" w:eastAsiaTheme="minorEastAsia" w:hAnsiTheme="minorEastAsia" w:hint="eastAsia"/>
        </w:rPr>
        <w:t>い</w:t>
      </w:r>
      <w:r w:rsidR="001C1970" w:rsidRPr="003C590D">
        <w:rPr>
          <w:rFonts w:asciiTheme="minorEastAsia" w:eastAsiaTheme="minorEastAsia" w:hAnsiTheme="minorEastAsia" w:hint="eastAsia"/>
        </w:rPr>
        <w:t xml:space="preserve">　る</w:t>
      </w:r>
      <w:r w:rsidR="001C1970">
        <w:rPr>
          <w:rFonts w:asciiTheme="minorEastAsia" w:eastAsiaTheme="minorEastAsia" w:hAnsiTheme="minorEastAsia" w:hint="eastAsia"/>
        </w:rPr>
        <w:t xml:space="preserve">　→　上層階等の安全な教室に避難（　　　　　　　　　　　　　　　）</w:t>
      </w:r>
    </w:p>
    <w:p w:rsidR="007044F8" w:rsidRDefault="007044F8" w:rsidP="007044F8">
      <w:pPr>
        <w:rPr>
          <w:rFonts w:asciiTheme="minorEastAsia" w:eastAsiaTheme="minorEastAsia" w:hAnsiTheme="minorEastAsia"/>
        </w:rPr>
      </w:pPr>
    </w:p>
    <w:p w:rsidR="007044F8" w:rsidRPr="007044F8" w:rsidRDefault="007044F8" w:rsidP="007044F8">
      <w:pPr>
        <w:rPr>
          <w:rFonts w:asciiTheme="minorEastAsia" w:eastAsiaTheme="minorEastAsia" w:hAnsiTheme="minorEastAsia"/>
        </w:rPr>
        <w:sectPr w:rsidR="007044F8" w:rsidRPr="007044F8" w:rsidSect="005363C1">
          <w:footerReference w:type="even" r:id="rId24"/>
          <w:footerReference w:type="default" r:id="rId25"/>
          <w:footerReference w:type="first" r:id="rId26"/>
          <w:type w:val="continuous"/>
          <w:pgSz w:w="11906" w:h="16838" w:code="9"/>
          <w:pgMar w:top="1134" w:right="1134" w:bottom="1134" w:left="1134" w:header="567" w:footer="57" w:gutter="0"/>
          <w:pgNumType w:start="1"/>
          <w:cols w:space="425"/>
          <w:titlePg/>
          <w:docGrid w:type="linesAndChars" w:linePitch="346" w:charSpace="-2156"/>
        </w:sectPr>
      </w:pPr>
    </w:p>
    <w:p w:rsidR="0058571E" w:rsidRDefault="00463DF7" w:rsidP="00C5144B">
      <w:pPr>
        <w:ind w:firstLineChars="100" w:firstLine="271"/>
        <w:rPr>
          <w:rFonts w:asciiTheme="majorEastAsia" w:eastAsiaTheme="majorEastAsia" w:hAnsiTheme="majorEastAsia"/>
          <w:b/>
          <w:sz w:val="28"/>
          <w:szCs w:val="28"/>
        </w:rPr>
      </w:pPr>
      <w:r>
        <w:rPr>
          <w:rFonts w:asciiTheme="majorEastAsia" w:eastAsiaTheme="majorEastAsia" w:hAnsiTheme="majorEastAsia" w:hint="eastAsia"/>
          <w:b/>
          <w:sz w:val="28"/>
          <w:szCs w:val="28"/>
        </w:rPr>
        <w:t>オ</w:t>
      </w:r>
      <w:r w:rsidR="00C5144B">
        <w:rPr>
          <w:rFonts w:asciiTheme="majorEastAsia" w:eastAsiaTheme="majorEastAsia" w:hAnsiTheme="majorEastAsia" w:hint="eastAsia"/>
          <w:b/>
          <w:sz w:val="28"/>
          <w:szCs w:val="28"/>
        </w:rPr>
        <w:t xml:space="preserve">　</w:t>
      </w:r>
      <w:r w:rsidR="0058571E" w:rsidRPr="0058571E">
        <w:rPr>
          <w:rFonts w:asciiTheme="majorEastAsia" w:eastAsiaTheme="majorEastAsia" w:hAnsiTheme="majorEastAsia" w:hint="eastAsia"/>
          <w:b/>
          <w:sz w:val="28"/>
          <w:szCs w:val="28"/>
        </w:rPr>
        <w:t>通学路や学校周辺の状況</w:t>
      </w:r>
    </w:p>
    <w:p w:rsidR="001C1970" w:rsidRPr="0058571E" w:rsidRDefault="001C1970" w:rsidP="001C1970">
      <w:pPr>
        <w:ind w:firstLineChars="200" w:firstLine="459"/>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通学路に危険箇所はあるか</w:t>
      </w:r>
    </w:p>
    <w:p w:rsidR="001C1970" w:rsidRPr="0058571E" w:rsidRDefault="001C1970" w:rsidP="001C1970">
      <w:pPr>
        <w:ind w:firstLineChars="300" w:firstLine="688"/>
        <w:rPr>
          <w:rFonts w:asciiTheme="minorEastAsia" w:eastAsiaTheme="minorEastAsia" w:hAnsiTheme="minorEastAsia"/>
        </w:rPr>
      </w:pPr>
      <w:r>
        <w:rPr>
          <w:rFonts w:asciiTheme="minorEastAsia" w:eastAsiaTheme="minorEastAsia" w:hAnsiTheme="minorEastAsia" w:hint="eastAsia"/>
        </w:rPr>
        <w:t>□な　い</w:t>
      </w:r>
    </w:p>
    <w:p w:rsidR="001C1970" w:rsidRDefault="001C1970" w:rsidP="001C1970">
      <w:pPr>
        <w:ind w:firstLineChars="300" w:firstLine="688"/>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あ　る</w:t>
      </w:r>
      <w:r>
        <w:rPr>
          <w:rFonts w:asciiTheme="minorEastAsia" w:eastAsiaTheme="minorEastAsia" w:hAnsiTheme="minorEastAsia" w:hint="eastAsia"/>
        </w:rPr>
        <w:t xml:space="preserve">　→　場所　　　　　　　　　　　　　　　</w:t>
      </w:r>
      <w:r w:rsidRPr="003C590D">
        <w:rPr>
          <w:rFonts w:asciiTheme="minorEastAsia" w:eastAsiaTheme="minorEastAsia" w:hAnsiTheme="minorEastAsia" w:hint="eastAsia"/>
        </w:rPr>
        <w:t>危険性</w:t>
      </w:r>
    </w:p>
    <w:p w:rsidR="001C1970" w:rsidRDefault="001C1970" w:rsidP="001C1970">
      <w:pPr>
        <w:ind w:firstLineChars="800" w:firstLine="1836"/>
        <w:rPr>
          <w:rFonts w:asciiTheme="minorEastAsia" w:eastAsiaTheme="minorEastAsia" w:hAnsiTheme="minorEastAsia"/>
        </w:rPr>
      </w:pPr>
      <w:r>
        <w:rPr>
          <w:rFonts w:asciiTheme="minorEastAsia" w:eastAsiaTheme="minorEastAsia" w:hAnsiTheme="minorEastAsia" w:hint="eastAsia"/>
        </w:rPr>
        <w:t xml:space="preserve">→　場所　　　　　　　　　　　　　　　</w:t>
      </w:r>
      <w:r w:rsidRPr="003C590D">
        <w:rPr>
          <w:rFonts w:asciiTheme="minorEastAsia" w:eastAsiaTheme="minorEastAsia" w:hAnsiTheme="minorEastAsia" w:hint="eastAsia"/>
        </w:rPr>
        <w:t>危険性</w:t>
      </w:r>
    </w:p>
    <w:p w:rsidR="00FA637F" w:rsidRDefault="003C590D" w:rsidP="00AB3FA0">
      <w:pPr>
        <w:ind w:firstLineChars="200" w:firstLine="459"/>
        <w:rPr>
          <w:rFonts w:asciiTheme="minorEastAsia" w:eastAsiaTheme="minorEastAsia" w:hAnsiTheme="minorEastAsia"/>
        </w:rPr>
      </w:pPr>
      <w:r>
        <w:rPr>
          <w:rFonts w:asciiTheme="minorEastAsia" w:eastAsiaTheme="minorEastAsia" w:hAnsiTheme="minorEastAsia" w:hint="eastAsia"/>
        </w:rPr>
        <w:t>□</w:t>
      </w:r>
      <w:r w:rsidR="0058571E" w:rsidRPr="003C590D">
        <w:rPr>
          <w:rFonts w:asciiTheme="minorEastAsia" w:eastAsiaTheme="minorEastAsia" w:hAnsiTheme="minorEastAsia" w:hint="eastAsia"/>
        </w:rPr>
        <w:t>学校立地の地理的特徴による危険性はあるか（崖崩れ・高潮等）</w:t>
      </w:r>
    </w:p>
    <w:p w:rsidR="00FA637F" w:rsidRPr="0058571E" w:rsidRDefault="00FA637F" w:rsidP="00AB3FA0">
      <w:pPr>
        <w:ind w:firstLineChars="300" w:firstLine="688"/>
        <w:rPr>
          <w:rFonts w:asciiTheme="minorEastAsia" w:eastAsiaTheme="minorEastAsia" w:hAnsiTheme="minorEastAsia"/>
        </w:rPr>
      </w:pPr>
      <w:r>
        <w:rPr>
          <w:rFonts w:asciiTheme="minorEastAsia" w:eastAsiaTheme="minorEastAsia" w:hAnsiTheme="minorEastAsia" w:hint="eastAsia"/>
        </w:rPr>
        <w:t>□な　い</w:t>
      </w:r>
    </w:p>
    <w:p w:rsidR="00FA637F" w:rsidRDefault="00FA637F" w:rsidP="00AB3FA0">
      <w:pPr>
        <w:ind w:firstLineChars="300" w:firstLine="688"/>
        <w:rPr>
          <w:rFonts w:asciiTheme="minorEastAsia" w:eastAsiaTheme="minorEastAsia" w:hAnsiTheme="minorEastAsia"/>
        </w:rPr>
      </w:pPr>
      <w:r>
        <w:rPr>
          <w:rFonts w:asciiTheme="minorEastAsia" w:eastAsiaTheme="minorEastAsia" w:hAnsiTheme="minorEastAsia" w:hint="eastAsia"/>
        </w:rPr>
        <w:t>□</w:t>
      </w:r>
      <w:r w:rsidRPr="003C590D">
        <w:rPr>
          <w:rFonts w:asciiTheme="minorEastAsia" w:eastAsiaTheme="minorEastAsia" w:hAnsiTheme="minorEastAsia" w:hint="eastAsia"/>
        </w:rPr>
        <w:t>あ　る</w:t>
      </w:r>
      <w:r>
        <w:rPr>
          <w:rFonts w:asciiTheme="minorEastAsia" w:eastAsiaTheme="minorEastAsia" w:hAnsiTheme="minorEastAsia" w:hint="eastAsia"/>
        </w:rPr>
        <w:t xml:space="preserve">　→　場所　　　　　　　　　　　　　　　</w:t>
      </w:r>
      <w:r w:rsidRPr="003C590D">
        <w:rPr>
          <w:rFonts w:asciiTheme="minorEastAsia" w:eastAsiaTheme="minorEastAsia" w:hAnsiTheme="minorEastAsia" w:hint="eastAsia"/>
        </w:rPr>
        <w:t>危険性</w:t>
      </w:r>
    </w:p>
    <w:p w:rsidR="00FA637F" w:rsidRDefault="00FA637F" w:rsidP="00AB3FA0">
      <w:pPr>
        <w:ind w:firstLineChars="800" w:firstLine="1836"/>
        <w:rPr>
          <w:rFonts w:asciiTheme="minorEastAsia" w:eastAsiaTheme="minorEastAsia" w:hAnsiTheme="minorEastAsia"/>
        </w:rPr>
      </w:pPr>
      <w:r>
        <w:rPr>
          <w:rFonts w:asciiTheme="minorEastAsia" w:eastAsiaTheme="minorEastAsia" w:hAnsiTheme="minorEastAsia" w:hint="eastAsia"/>
        </w:rPr>
        <w:t xml:space="preserve">→　場所　　　　　　　　　　　　　　　</w:t>
      </w:r>
      <w:r w:rsidRPr="003C590D">
        <w:rPr>
          <w:rFonts w:asciiTheme="minorEastAsia" w:eastAsiaTheme="minorEastAsia" w:hAnsiTheme="minorEastAsia" w:hint="eastAsia"/>
        </w:rPr>
        <w:t>危険性</w:t>
      </w:r>
    </w:p>
    <w:p w:rsidR="00FA637F" w:rsidRDefault="00FA637F" w:rsidP="00FA637F">
      <w:pPr>
        <w:ind w:firstLineChars="900" w:firstLine="2065"/>
        <w:rPr>
          <w:rFonts w:asciiTheme="minorEastAsia" w:eastAsiaTheme="minorEastAsia" w:hAnsiTheme="minorEastAsia"/>
        </w:rPr>
      </w:pPr>
    </w:p>
    <w:p w:rsidR="007279D9" w:rsidRDefault="003C590D" w:rsidP="007279D9">
      <w:pPr>
        <w:ind w:firstLineChars="200" w:firstLine="541"/>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8571E" w:rsidRPr="0058571E">
        <w:rPr>
          <w:rFonts w:asciiTheme="majorEastAsia" w:eastAsiaTheme="majorEastAsia" w:hAnsiTheme="majorEastAsia" w:hint="eastAsia"/>
          <w:b/>
          <w:sz w:val="28"/>
          <w:szCs w:val="28"/>
        </w:rPr>
        <w:t>関係教育委員会等との協議・連絡を十分にとっているか</w:t>
      </w:r>
    </w:p>
    <w:p w:rsidR="007279D9" w:rsidRPr="0058571E"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7279D9" w:rsidRDefault="007279D9" w:rsidP="007279D9">
      <w:pPr>
        <w:rPr>
          <w:rFonts w:asciiTheme="minorEastAsia" w:eastAsiaTheme="minorEastAsia" w:hAnsiTheme="minorEastAsia"/>
        </w:rPr>
      </w:pPr>
    </w:p>
    <w:p w:rsidR="003A728C" w:rsidRDefault="003A728C" w:rsidP="007279D9">
      <w:pPr>
        <w:rPr>
          <w:rFonts w:asciiTheme="minorEastAsia" w:eastAsiaTheme="minorEastAsia" w:hAnsiTheme="minorEastAsia"/>
        </w:rPr>
      </w:pPr>
    </w:p>
    <w:p w:rsidR="003A728C" w:rsidRDefault="003A728C" w:rsidP="007279D9">
      <w:pPr>
        <w:rPr>
          <w:rFonts w:asciiTheme="minorEastAsia" w:eastAsiaTheme="minorEastAsia" w:hAnsiTheme="minorEastAsia"/>
        </w:rPr>
      </w:pPr>
    </w:p>
    <w:p w:rsidR="003A728C" w:rsidRDefault="00F82F8E" w:rsidP="00F82F8E">
      <w:pPr>
        <w:rPr>
          <w:rFonts w:asciiTheme="minorEastAsia" w:eastAsiaTheme="minorEastAsia" w:hAnsiTheme="minorEastAsia"/>
        </w:rPr>
      </w:pPr>
      <w:r>
        <w:rPr>
          <w:rFonts w:asciiTheme="majorEastAsia" w:eastAsiaTheme="majorEastAsia" w:hAnsiTheme="majorEastAsia" w:hint="eastAsia"/>
          <w:b/>
          <w:sz w:val="28"/>
          <w:szCs w:val="28"/>
        </w:rPr>
        <w:lastRenderedPageBreak/>
        <w:t xml:space="preserve">４　</w:t>
      </w:r>
      <w:r w:rsidR="007318DC">
        <w:rPr>
          <w:rFonts w:asciiTheme="majorEastAsia" w:eastAsiaTheme="majorEastAsia" w:hAnsiTheme="majorEastAsia" w:hint="eastAsia"/>
          <w:b/>
          <w:sz w:val="28"/>
          <w:szCs w:val="28"/>
        </w:rPr>
        <w:t>突発的な気象災害等</w:t>
      </w:r>
      <w:r w:rsidR="003A728C" w:rsidRPr="00206949">
        <w:rPr>
          <w:rFonts w:asciiTheme="majorEastAsia" w:eastAsiaTheme="majorEastAsia" w:hAnsiTheme="majorEastAsia" w:hint="eastAsia"/>
          <w:b/>
          <w:sz w:val="28"/>
          <w:szCs w:val="28"/>
        </w:rPr>
        <w:t>の</w:t>
      </w:r>
      <w:r w:rsidR="007318DC">
        <w:rPr>
          <w:rFonts w:asciiTheme="majorEastAsia" w:eastAsiaTheme="majorEastAsia" w:hAnsiTheme="majorEastAsia" w:hint="eastAsia"/>
          <w:b/>
          <w:sz w:val="28"/>
          <w:szCs w:val="28"/>
        </w:rPr>
        <w:t>発生時の対応フロー</w:t>
      </w:r>
    </w:p>
    <w:p w:rsidR="003A728C" w:rsidRDefault="002E2808" w:rsidP="008A69F8">
      <w:pPr>
        <w:spacing w:line="0" w:lineRule="atLeast"/>
        <w:rPr>
          <w:rFonts w:asciiTheme="minorEastAsia" w:eastAsiaTheme="minorEastAsia" w:hAnsiTheme="minorEastAsia"/>
        </w:rPr>
      </w:pPr>
      <w:r w:rsidRPr="008A69F8">
        <w:rPr>
          <w:rFonts w:asciiTheme="minorEastAsia" w:eastAsiaTheme="minorEastAsia" w:hAnsiTheme="minorEastAsia"/>
          <w:noProof/>
        </w:rPr>
        <mc:AlternateContent>
          <mc:Choice Requires="wps">
            <w:drawing>
              <wp:anchor distT="45720" distB="45720" distL="114300" distR="114300" simplePos="0" relativeHeight="251738112" behindDoc="0" locked="0" layoutInCell="1" allowOverlap="1" wp14:anchorId="2CCB9A70" wp14:editId="19F07728">
                <wp:simplePos x="0" y="0"/>
                <wp:positionH relativeFrom="column">
                  <wp:posOffset>2292985</wp:posOffset>
                </wp:positionH>
                <wp:positionV relativeFrom="paragraph">
                  <wp:posOffset>86995</wp:posOffset>
                </wp:positionV>
                <wp:extent cx="3359150" cy="61595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615950"/>
                        </a:xfrm>
                        <a:prstGeom prst="rect">
                          <a:avLst/>
                        </a:prstGeom>
                        <a:solidFill>
                          <a:srgbClr val="FFFFFF"/>
                        </a:solidFill>
                        <a:ln w="9525">
                          <a:noFill/>
                          <a:miter lim="800000"/>
                          <a:headEnd/>
                          <a:tailEnd/>
                        </a:ln>
                      </wps:spPr>
                      <wps:txbx>
                        <w:txbxContent>
                          <w:p w:rsidR="0042061A" w:rsidRDefault="002E2808" w:rsidP="0042061A">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【風水害</w:t>
                            </w:r>
                            <w:r w:rsidR="00D9366F">
                              <w:rPr>
                                <w:rFonts w:hAnsi="ＭＳ 明朝" w:cs="ＭＳ Ｐゴシック" w:hint="eastAsia"/>
                                <w:color w:val="000000"/>
                                <w:kern w:val="0"/>
                                <w:sz w:val="16"/>
                              </w:rPr>
                              <w:t>に</w:t>
                            </w:r>
                            <w:r w:rsidR="00D9366F">
                              <w:rPr>
                                <w:rFonts w:hAnsi="ＭＳ 明朝" w:cs="ＭＳ Ｐゴシック"/>
                                <w:color w:val="000000"/>
                                <w:kern w:val="0"/>
                                <w:sz w:val="16"/>
                              </w:rPr>
                              <w:t>おける</w:t>
                            </w:r>
                            <w:r w:rsidR="00A9252E">
                              <w:rPr>
                                <w:rFonts w:hAnsi="ＭＳ 明朝" w:cs="ＭＳ Ｐゴシック" w:hint="eastAsia"/>
                                <w:color w:val="000000"/>
                                <w:kern w:val="0"/>
                                <w:sz w:val="16"/>
                              </w:rPr>
                              <w:t>配備</w:t>
                            </w:r>
                            <w:r w:rsidR="0042061A">
                              <w:rPr>
                                <w:rFonts w:hAnsi="ＭＳ 明朝" w:cs="ＭＳ Ｐゴシック"/>
                                <w:color w:val="000000"/>
                                <w:kern w:val="0"/>
                                <w:sz w:val="16"/>
                              </w:rPr>
                              <w:t>基準</w:t>
                            </w:r>
                            <w:r w:rsidR="00D9366F">
                              <w:rPr>
                                <w:rFonts w:hAnsi="ＭＳ 明朝" w:cs="ＭＳ Ｐゴシック" w:hint="eastAsia"/>
                                <w:color w:val="000000"/>
                                <w:kern w:val="0"/>
                                <w:sz w:val="16"/>
                              </w:rPr>
                              <w:t>（</w:t>
                            </w:r>
                            <w:r w:rsidR="00D9366F">
                              <w:rPr>
                                <w:rFonts w:hAnsi="ＭＳ 明朝" w:cs="ＭＳ Ｐゴシック"/>
                                <w:color w:val="000000"/>
                                <w:kern w:val="0"/>
                                <w:sz w:val="16"/>
                              </w:rPr>
                              <w:t>第１次</w:t>
                            </w:r>
                            <w:r w:rsidR="00D9366F">
                              <w:rPr>
                                <w:rFonts w:hAnsi="ＭＳ 明朝" w:cs="ＭＳ Ｐゴシック" w:hint="eastAsia"/>
                                <w:color w:val="000000"/>
                                <w:kern w:val="0"/>
                                <w:sz w:val="16"/>
                              </w:rPr>
                              <w:t>本部</w:t>
                            </w:r>
                            <w:r w:rsidR="00D9366F">
                              <w:rPr>
                                <w:rFonts w:hAnsi="ＭＳ 明朝" w:cs="ＭＳ Ｐゴシック"/>
                                <w:color w:val="000000"/>
                                <w:kern w:val="0"/>
                                <w:sz w:val="16"/>
                              </w:rPr>
                              <w:t>体制）</w:t>
                            </w:r>
                            <w:r w:rsidR="0042061A">
                              <w:rPr>
                                <w:rFonts w:hAnsi="ＭＳ 明朝" w:cs="ＭＳ Ｐゴシック" w:hint="eastAsia"/>
                                <w:color w:val="000000"/>
                                <w:kern w:val="0"/>
                                <w:sz w:val="16"/>
                              </w:rPr>
                              <w:t>】</w:t>
                            </w:r>
                          </w:p>
                          <w:p w:rsidR="0042061A" w:rsidRPr="001B2E96" w:rsidRDefault="00A9252E" w:rsidP="001B2E96">
                            <w:pPr>
                              <w:widowControl/>
                              <w:autoSpaceDE/>
                              <w:autoSpaceDN/>
                              <w:spacing w:line="0" w:lineRule="atLeast"/>
                              <w:rPr>
                                <w:rFonts w:hAnsi="ＭＳ 明朝" w:cs="ＭＳ Ｐゴシック"/>
                                <w:color w:val="000000"/>
                                <w:kern w:val="0"/>
                                <w:sz w:val="16"/>
                              </w:rPr>
                            </w:pPr>
                            <w:r>
                              <w:rPr>
                                <w:rFonts w:hAnsi="ＭＳ 明朝" w:cs="ＭＳ Ｐゴシック"/>
                                <w:color w:val="000000"/>
                                <w:kern w:val="0"/>
                                <w:sz w:val="16"/>
                              </w:rPr>
                              <w:t>大雨</w:t>
                            </w:r>
                            <w:r>
                              <w:rPr>
                                <w:rFonts w:hAnsi="ＭＳ 明朝" w:cs="ＭＳ Ｐゴシック" w:hint="eastAsia"/>
                                <w:color w:val="000000"/>
                                <w:kern w:val="0"/>
                                <w:sz w:val="16"/>
                              </w:rPr>
                              <w:t>（</w:t>
                            </w:r>
                            <w:r>
                              <w:rPr>
                                <w:rFonts w:hAnsi="ＭＳ 明朝" w:cs="ＭＳ Ｐゴシック"/>
                                <w:color w:val="000000"/>
                                <w:kern w:val="0"/>
                                <w:sz w:val="16"/>
                              </w:rPr>
                              <w:t>土砂災害・浸水</w:t>
                            </w:r>
                            <w:r>
                              <w:rPr>
                                <w:rFonts w:hAnsi="ＭＳ 明朝" w:cs="ＭＳ Ｐゴシック" w:hint="eastAsia"/>
                                <w:color w:val="000000"/>
                                <w:kern w:val="0"/>
                                <w:sz w:val="16"/>
                              </w:rPr>
                              <w:t>害</w:t>
                            </w:r>
                            <w:r>
                              <w:rPr>
                                <w:rFonts w:hAnsi="ＭＳ 明朝" w:cs="ＭＳ Ｐゴシック"/>
                                <w:color w:val="000000"/>
                                <w:kern w:val="0"/>
                                <w:sz w:val="16"/>
                              </w:rPr>
                              <w:t>）、洪水</w:t>
                            </w:r>
                            <w:r>
                              <w:rPr>
                                <w:rFonts w:hAnsi="ＭＳ 明朝" w:cs="ＭＳ Ｐゴシック" w:hint="eastAsia"/>
                                <w:color w:val="000000"/>
                                <w:kern w:val="0"/>
                                <w:sz w:val="16"/>
                              </w:rPr>
                              <w:t>、</w:t>
                            </w:r>
                            <w:r>
                              <w:rPr>
                                <w:rFonts w:hAnsi="ＭＳ 明朝" w:cs="ＭＳ Ｐゴシック"/>
                                <w:color w:val="000000"/>
                                <w:kern w:val="0"/>
                                <w:sz w:val="16"/>
                              </w:rPr>
                              <w:t>暴風</w:t>
                            </w:r>
                            <w:r w:rsidR="002E2808">
                              <w:rPr>
                                <w:rFonts w:hAnsi="ＭＳ 明朝" w:cs="ＭＳ Ｐゴシック" w:hint="eastAsia"/>
                                <w:color w:val="000000"/>
                                <w:kern w:val="0"/>
                                <w:sz w:val="16"/>
                              </w:rPr>
                              <w:t>、</w:t>
                            </w:r>
                            <w:r w:rsidR="002E2808">
                              <w:rPr>
                                <w:rFonts w:hAnsi="ＭＳ 明朝" w:cs="ＭＳ Ｐゴシック"/>
                                <w:color w:val="000000"/>
                                <w:kern w:val="0"/>
                                <w:sz w:val="16"/>
                              </w:rPr>
                              <w:t>暴風雪、</w:t>
                            </w:r>
                            <w:r w:rsidR="002E2808">
                              <w:rPr>
                                <w:rFonts w:hAnsi="ＭＳ 明朝" w:cs="ＭＳ Ｐゴシック" w:hint="eastAsia"/>
                                <w:color w:val="000000"/>
                                <w:kern w:val="0"/>
                                <w:sz w:val="16"/>
                              </w:rPr>
                              <w:t>大雪</w:t>
                            </w:r>
                            <w:r w:rsidR="002E2808">
                              <w:rPr>
                                <w:rFonts w:hAnsi="ＭＳ 明朝" w:cs="ＭＳ Ｐゴシック"/>
                                <w:color w:val="000000"/>
                                <w:kern w:val="0"/>
                                <w:sz w:val="16"/>
                              </w:rPr>
                              <w:t>、高潮警報又は</w:t>
                            </w:r>
                            <w:r w:rsidR="0042061A">
                              <w:rPr>
                                <w:rFonts w:hAnsi="ＭＳ 明朝" w:cs="ＭＳ Ｐゴシック" w:hint="eastAsia"/>
                                <w:color w:val="000000"/>
                                <w:kern w:val="0"/>
                                <w:sz w:val="16"/>
                              </w:rPr>
                              <w:t>大雨（</w:t>
                            </w:r>
                            <w:r w:rsidR="0042061A">
                              <w:rPr>
                                <w:rFonts w:hAnsi="ＭＳ 明朝" w:cs="ＭＳ Ｐゴシック"/>
                                <w:color w:val="000000"/>
                                <w:kern w:val="0"/>
                                <w:sz w:val="16"/>
                              </w:rPr>
                              <w:t>土砂災害・浸水</w:t>
                            </w:r>
                            <w:r w:rsidR="0042061A">
                              <w:rPr>
                                <w:rFonts w:hAnsi="ＭＳ 明朝" w:cs="ＭＳ Ｐゴシック" w:hint="eastAsia"/>
                                <w:color w:val="000000"/>
                                <w:kern w:val="0"/>
                                <w:sz w:val="16"/>
                              </w:rPr>
                              <w:t>害</w:t>
                            </w:r>
                            <w:r w:rsidR="0042061A">
                              <w:rPr>
                                <w:rFonts w:hAnsi="ＭＳ 明朝" w:cs="ＭＳ Ｐゴシック"/>
                                <w:color w:val="000000"/>
                                <w:kern w:val="0"/>
                                <w:sz w:val="16"/>
                              </w:rPr>
                              <w:t>）、</w:t>
                            </w:r>
                            <w:r w:rsidR="002E2808">
                              <w:rPr>
                                <w:rFonts w:hAnsi="ＭＳ 明朝" w:cs="ＭＳ Ｐゴシック"/>
                                <w:color w:val="000000"/>
                                <w:kern w:val="0"/>
                                <w:sz w:val="16"/>
                              </w:rPr>
                              <w:t>暴風</w:t>
                            </w:r>
                            <w:r w:rsidR="002E2808">
                              <w:rPr>
                                <w:rFonts w:hAnsi="ＭＳ 明朝" w:cs="ＭＳ Ｐゴシック" w:hint="eastAsia"/>
                                <w:color w:val="000000"/>
                                <w:kern w:val="0"/>
                                <w:sz w:val="16"/>
                              </w:rPr>
                              <w:t>、</w:t>
                            </w:r>
                            <w:r w:rsidR="002E2808">
                              <w:rPr>
                                <w:rFonts w:hAnsi="ＭＳ 明朝" w:cs="ＭＳ Ｐゴシック"/>
                                <w:color w:val="000000"/>
                                <w:kern w:val="0"/>
                                <w:sz w:val="16"/>
                              </w:rPr>
                              <w:t>暴風雪</w:t>
                            </w:r>
                            <w:r w:rsidR="002E2808">
                              <w:rPr>
                                <w:rFonts w:hAnsi="ＭＳ 明朝" w:cs="ＭＳ Ｐゴシック" w:hint="eastAsia"/>
                                <w:color w:val="000000"/>
                                <w:kern w:val="0"/>
                                <w:sz w:val="16"/>
                              </w:rPr>
                              <w:t>、</w:t>
                            </w:r>
                            <w:r w:rsidR="00357EF4">
                              <w:rPr>
                                <w:rFonts w:hAnsi="ＭＳ 明朝" w:cs="ＭＳ Ｐゴシック" w:hint="eastAsia"/>
                                <w:color w:val="000000"/>
                                <w:kern w:val="0"/>
                                <w:sz w:val="16"/>
                              </w:rPr>
                              <w:t>大雪</w:t>
                            </w:r>
                            <w:r w:rsidR="000605EF">
                              <w:rPr>
                                <w:rFonts w:hAnsi="ＭＳ 明朝" w:cs="ＭＳ Ｐゴシック" w:hint="eastAsia"/>
                                <w:color w:val="000000"/>
                                <w:kern w:val="0"/>
                                <w:sz w:val="16"/>
                              </w:rPr>
                              <w:t>、</w:t>
                            </w:r>
                            <w:r w:rsidR="002E2808">
                              <w:rPr>
                                <w:rFonts w:hAnsi="ＭＳ 明朝" w:cs="ＭＳ Ｐゴシック" w:hint="eastAsia"/>
                                <w:color w:val="000000"/>
                                <w:kern w:val="0"/>
                                <w:sz w:val="16"/>
                              </w:rPr>
                              <w:t>高潮</w:t>
                            </w:r>
                            <w:r w:rsidR="002E2808">
                              <w:rPr>
                                <w:rFonts w:hAnsi="ＭＳ 明朝" w:cs="ＭＳ Ｐゴシック"/>
                                <w:color w:val="000000"/>
                                <w:kern w:val="0"/>
                                <w:sz w:val="16"/>
                              </w:rPr>
                              <w:t>特別警報が発表され、</w:t>
                            </w:r>
                            <w:r w:rsidR="002E2808">
                              <w:rPr>
                                <w:rFonts w:hAnsi="ＭＳ 明朝" w:cs="ＭＳ Ｐゴシック" w:hint="eastAsia"/>
                                <w:color w:val="000000"/>
                                <w:kern w:val="0"/>
                                <w:sz w:val="16"/>
                              </w:rPr>
                              <w:t>大規模</w:t>
                            </w:r>
                            <w:r w:rsidR="002E2808">
                              <w:rPr>
                                <w:rFonts w:hAnsi="ＭＳ 明朝" w:cs="ＭＳ Ｐゴシック"/>
                                <w:color w:val="000000"/>
                                <w:kern w:val="0"/>
                                <w:sz w:val="16"/>
                              </w:rPr>
                              <w:t>な災害が発生し、又は発生するおそれがあるとき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B9A70" id="_x0000_t202" coordsize="21600,21600" o:spt="202" path="m,l,21600r21600,l21600,xe">
                <v:stroke joinstyle="miter"/>
                <v:path gradientshapeok="t" o:connecttype="rect"/>
              </v:shapetype>
              <v:shape id="テキスト ボックス 2" o:spid="_x0000_s1031" type="#_x0000_t202" style="position:absolute;left:0;text-align:left;margin-left:180.55pt;margin-top:6.85pt;width:264.5pt;height:48.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0nQQIAADMEAAAOAAAAZHJzL2Uyb0RvYy54bWysU82O0zAQviPxDpbvNE232d1GTVdLlyKk&#10;5UdaeADHcRoLxxNst8lybCXEQ/AKiDPPkxdh7HS7BW4IH6wZj+ebmW9m5lddrchWGCtBZzQejSkR&#10;mkMh9TqjH96vnl1SYh3TBVOgRUbvhaVXi6dP5m2TiglUoAphCIJom7ZNRivnmjSKLK9EzewIGqHR&#10;WIKpmUPVrKPCsBbRaxVNxuPzqAVTNAa4sBZfbwYjXQT8shTcvS1LKxxRGcXcXLhNuHN/R4s5S9eG&#10;NZXkhzTYP2RRM6kx6BHqhjlGNkb+BVVLbsBC6UYc6gjKUnIRasBq4vEf1dxVrBGhFiTHNkea7P+D&#10;5W+27wyRRUYvKNGsxhb1+y/97nu/+9nvv5J+/63f7/vdD9TJxNPVNjZFr7sG/Vz3HDpseyjdNrfA&#10;P1qiYVkxvRbXxkBbCVZgurH3jE5cBxzrQfL2NRQYl20cBKCuNLXnEtkhiI5tuz+2SnSOcHw8O0tm&#10;cYImjrbzOJmh7EOw9MG7Mda9FFATL2TU4CgEdLa9tW74+vDFB7OgZLGSSgXFrPOlMmTLcGxW4RzQ&#10;f/umNGkzOksmSUDW4P0RmqW1dDjWStYZvRz7491Z6tl4oYsgOybVIGPSSh/o8YwM3Lgu70JjAnee&#10;uhyKe+TLwDDFuHUoVGA+U9LiBGfUftowIyhRrzRyPounUz/yQZkmFxNUzKklP7UwzREqo46SQVy6&#10;sCY+bQ3X2JtSBtoeMzmkjJMZiD9skR/9Uz38etz1xS8AAAD//wMAUEsDBBQABgAIAAAAIQBaIQos&#10;3QAAAAoBAAAPAAAAZHJzL2Rvd25yZXYueG1sTI/BTsMwEETvSPyDtUhcELVDIWnTOBUggbi29AOc&#10;eJtEjddR7Dbp37Oc4LgzT7MzxXZ2vbjgGDpPGpKFAoFUe9tRo+Hw/fG4AhGiIWt6T6jhigG25e1N&#10;YXLrJ9rhZR8bwSEUcqOhjXHIpQx1i86EhR+Q2Dv60ZnI59hIO5qJw10vn5RKpTMd8YfWDPjeYn3a&#10;n52G49f08LKeqs94yHbP6Zvpsspftb6/m183ICLO8Q+G3/pcHUruVPkz2SB6Dcs0SRhlY5mBYGC1&#10;VixULCQqA1kW8v+E8gcAAP//AwBQSwECLQAUAAYACAAAACEAtoM4kv4AAADhAQAAEwAAAAAAAAAA&#10;AAAAAAAAAAAAW0NvbnRlbnRfVHlwZXNdLnhtbFBLAQItABQABgAIAAAAIQA4/SH/1gAAAJQBAAAL&#10;AAAAAAAAAAAAAAAAAC8BAABfcmVscy8ucmVsc1BLAQItABQABgAIAAAAIQBvVX0nQQIAADMEAAAO&#10;AAAAAAAAAAAAAAAAAC4CAABkcnMvZTJvRG9jLnhtbFBLAQItABQABgAIAAAAIQBaIQos3QAAAAoB&#10;AAAPAAAAAAAAAAAAAAAAAJsEAABkcnMvZG93bnJldi54bWxQSwUGAAAAAAQABADzAAAApQUAAAAA&#10;" stroked="f">
                <v:textbox>
                  <w:txbxContent>
                    <w:p w:rsidR="0042061A" w:rsidRDefault="002E2808" w:rsidP="0042061A">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【風水害</w:t>
                      </w:r>
                      <w:r w:rsidR="00D9366F">
                        <w:rPr>
                          <w:rFonts w:hAnsi="ＭＳ 明朝" w:cs="ＭＳ Ｐゴシック" w:hint="eastAsia"/>
                          <w:color w:val="000000"/>
                          <w:kern w:val="0"/>
                          <w:sz w:val="16"/>
                        </w:rPr>
                        <w:t>に</w:t>
                      </w:r>
                      <w:r w:rsidR="00D9366F">
                        <w:rPr>
                          <w:rFonts w:hAnsi="ＭＳ 明朝" w:cs="ＭＳ Ｐゴシック"/>
                          <w:color w:val="000000"/>
                          <w:kern w:val="0"/>
                          <w:sz w:val="16"/>
                        </w:rPr>
                        <w:t>おける</w:t>
                      </w:r>
                      <w:r w:rsidR="00A9252E">
                        <w:rPr>
                          <w:rFonts w:hAnsi="ＭＳ 明朝" w:cs="ＭＳ Ｐゴシック" w:hint="eastAsia"/>
                          <w:color w:val="000000"/>
                          <w:kern w:val="0"/>
                          <w:sz w:val="16"/>
                        </w:rPr>
                        <w:t>配備</w:t>
                      </w:r>
                      <w:r w:rsidR="0042061A">
                        <w:rPr>
                          <w:rFonts w:hAnsi="ＭＳ 明朝" w:cs="ＭＳ Ｐゴシック"/>
                          <w:color w:val="000000"/>
                          <w:kern w:val="0"/>
                          <w:sz w:val="16"/>
                        </w:rPr>
                        <w:t>基準</w:t>
                      </w:r>
                      <w:r w:rsidR="00D9366F">
                        <w:rPr>
                          <w:rFonts w:hAnsi="ＭＳ 明朝" w:cs="ＭＳ Ｐゴシック" w:hint="eastAsia"/>
                          <w:color w:val="000000"/>
                          <w:kern w:val="0"/>
                          <w:sz w:val="16"/>
                        </w:rPr>
                        <w:t>（</w:t>
                      </w:r>
                      <w:r w:rsidR="00D9366F">
                        <w:rPr>
                          <w:rFonts w:hAnsi="ＭＳ 明朝" w:cs="ＭＳ Ｐゴシック"/>
                          <w:color w:val="000000"/>
                          <w:kern w:val="0"/>
                          <w:sz w:val="16"/>
                        </w:rPr>
                        <w:t>第１次</w:t>
                      </w:r>
                      <w:r w:rsidR="00D9366F">
                        <w:rPr>
                          <w:rFonts w:hAnsi="ＭＳ 明朝" w:cs="ＭＳ Ｐゴシック" w:hint="eastAsia"/>
                          <w:color w:val="000000"/>
                          <w:kern w:val="0"/>
                          <w:sz w:val="16"/>
                        </w:rPr>
                        <w:t>本部</w:t>
                      </w:r>
                      <w:r w:rsidR="00D9366F">
                        <w:rPr>
                          <w:rFonts w:hAnsi="ＭＳ 明朝" w:cs="ＭＳ Ｐゴシック"/>
                          <w:color w:val="000000"/>
                          <w:kern w:val="0"/>
                          <w:sz w:val="16"/>
                        </w:rPr>
                        <w:t>体制）</w:t>
                      </w:r>
                      <w:r w:rsidR="0042061A">
                        <w:rPr>
                          <w:rFonts w:hAnsi="ＭＳ 明朝" w:cs="ＭＳ Ｐゴシック" w:hint="eastAsia"/>
                          <w:color w:val="000000"/>
                          <w:kern w:val="0"/>
                          <w:sz w:val="16"/>
                        </w:rPr>
                        <w:t>】</w:t>
                      </w:r>
                    </w:p>
                    <w:p w:rsidR="0042061A" w:rsidRPr="001B2E96" w:rsidRDefault="00A9252E" w:rsidP="001B2E96">
                      <w:pPr>
                        <w:widowControl/>
                        <w:autoSpaceDE/>
                        <w:autoSpaceDN/>
                        <w:spacing w:line="0" w:lineRule="atLeast"/>
                        <w:rPr>
                          <w:rFonts w:hAnsi="ＭＳ 明朝" w:cs="ＭＳ Ｐゴシック" w:hint="eastAsia"/>
                          <w:color w:val="000000"/>
                          <w:kern w:val="0"/>
                          <w:sz w:val="16"/>
                        </w:rPr>
                      </w:pPr>
                      <w:r>
                        <w:rPr>
                          <w:rFonts w:hAnsi="ＭＳ 明朝" w:cs="ＭＳ Ｐゴシック"/>
                          <w:color w:val="000000"/>
                          <w:kern w:val="0"/>
                          <w:sz w:val="16"/>
                        </w:rPr>
                        <w:t>大雨</w:t>
                      </w:r>
                      <w:r>
                        <w:rPr>
                          <w:rFonts w:hAnsi="ＭＳ 明朝" w:cs="ＭＳ Ｐゴシック" w:hint="eastAsia"/>
                          <w:color w:val="000000"/>
                          <w:kern w:val="0"/>
                          <w:sz w:val="16"/>
                        </w:rPr>
                        <w:t>（</w:t>
                      </w:r>
                      <w:r>
                        <w:rPr>
                          <w:rFonts w:hAnsi="ＭＳ 明朝" w:cs="ＭＳ Ｐゴシック"/>
                          <w:color w:val="000000"/>
                          <w:kern w:val="0"/>
                          <w:sz w:val="16"/>
                        </w:rPr>
                        <w:t>土砂災害・浸水</w:t>
                      </w:r>
                      <w:r>
                        <w:rPr>
                          <w:rFonts w:hAnsi="ＭＳ 明朝" w:cs="ＭＳ Ｐゴシック" w:hint="eastAsia"/>
                          <w:color w:val="000000"/>
                          <w:kern w:val="0"/>
                          <w:sz w:val="16"/>
                        </w:rPr>
                        <w:t>害</w:t>
                      </w:r>
                      <w:r>
                        <w:rPr>
                          <w:rFonts w:hAnsi="ＭＳ 明朝" w:cs="ＭＳ Ｐゴシック"/>
                          <w:color w:val="000000"/>
                          <w:kern w:val="0"/>
                          <w:sz w:val="16"/>
                        </w:rPr>
                        <w:t>）、洪水</w:t>
                      </w:r>
                      <w:r>
                        <w:rPr>
                          <w:rFonts w:hAnsi="ＭＳ 明朝" w:cs="ＭＳ Ｐゴシック" w:hint="eastAsia"/>
                          <w:color w:val="000000"/>
                          <w:kern w:val="0"/>
                          <w:sz w:val="16"/>
                        </w:rPr>
                        <w:t>、</w:t>
                      </w:r>
                      <w:r>
                        <w:rPr>
                          <w:rFonts w:hAnsi="ＭＳ 明朝" w:cs="ＭＳ Ｐゴシック"/>
                          <w:color w:val="000000"/>
                          <w:kern w:val="0"/>
                          <w:sz w:val="16"/>
                        </w:rPr>
                        <w:t>暴風</w:t>
                      </w:r>
                      <w:r w:rsidR="002E2808">
                        <w:rPr>
                          <w:rFonts w:hAnsi="ＭＳ 明朝" w:cs="ＭＳ Ｐゴシック" w:hint="eastAsia"/>
                          <w:color w:val="000000"/>
                          <w:kern w:val="0"/>
                          <w:sz w:val="16"/>
                        </w:rPr>
                        <w:t>、</w:t>
                      </w:r>
                      <w:r w:rsidR="002E2808">
                        <w:rPr>
                          <w:rFonts w:hAnsi="ＭＳ 明朝" w:cs="ＭＳ Ｐゴシック"/>
                          <w:color w:val="000000"/>
                          <w:kern w:val="0"/>
                          <w:sz w:val="16"/>
                        </w:rPr>
                        <w:t>暴風雪、</w:t>
                      </w:r>
                      <w:r w:rsidR="002E2808">
                        <w:rPr>
                          <w:rFonts w:hAnsi="ＭＳ 明朝" w:cs="ＭＳ Ｐゴシック" w:hint="eastAsia"/>
                          <w:color w:val="000000"/>
                          <w:kern w:val="0"/>
                          <w:sz w:val="16"/>
                        </w:rPr>
                        <w:t>大雪</w:t>
                      </w:r>
                      <w:r w:rsidR="002E2808">
                        <w:rPr>
                          <w:rFonts w:hAnsi="ＭＳ 明朝" w:cs="ＭＳ Ｐゴシック"/>
                          <w:color w:val="000000"/>
                          <w:kern w:val="0"/>
                          <w:sz w:val="16"/>
                        </w:rPr>
                        <w:t>、高潮警報又は</w:t>
                      </w:r>
                      <w:r w:rsidR="0042061A">
                        <w:rPr>
                          <w:rFonts w:hAnsi="ＭＳ 明朝" w:cs="ＭＳ Ｐゴシック" w:hint="eastAsia"/>
                          <w:color w:val="000000"/>
                          <w:kern w:val="0"/>
                          <w:sz w:val="16"/>
                        </w:rPr>
                        <w:t>大雨（</w:t>
                      </w:r>
                      <w:r w:rsidR="0042061A">
                        <w:rPr>
                          <w:rFonts w:hAnsi="ＭＳ 明朝" w:cs="ＭＳ Ｐゴシック"/>
                          <w:color w:val="000000"/>
                          <w:kern w:val="0"/>
                          <w:sz w:val="16"/>
                        </w:rPr>
                        <w:t>土砂災害・浸水</w:t>
                      </w:r>
                      <w:r w:rsidR="0042061A">
                        <w:rPr>
                          <w:rFonts w:hAnsi="ＭＳ 明朝" w:cs="ＭＳ Ｐゴシック" w:hint="eastAsia"/>
                          <w:color w:val="000000"/>
                          <w:kern w:val="0"/>
                          <w:sz w:val="16"/>
                        </w:rPr>
                        <w:t>害</w:t>
                      </w:r>
                      <w:r w:rsidR="0042061A">
                        <w:rPr>
                          <w:rFonts w:hAnsi="ＭＳ 明朝" w:cs="ＭＳ Ｐゴシック"/>
                          <w:color w:val="000000"/>
                          <w:kern w:val="0"/>
                          <w:sz w:val="16"/>
                        </w:rPr>
                        <w:t>）、</w:t>
                      </w:r>
                      <w:r w:rsidR="002E2808">
                        <w:rPr>
                          <w:rFonts w:hAnsi="ＭＳ 明朝" w:cs="ＭＳ Ｐゴシック"/>
                          <w:color w:val="000000"/>
                          <w:kern w:val="0"/>
                          <w:sz w:val="16"/>
                        </w:rPr>
                        <w:t>暴風</w:t>
                      </w:r>
                      <w:r w:rsidR="002E2808">
                        <w:rPr>
                          <w:rFonts w:hAnsi="ＭＳ 明朝" w:cs="ＭＳ Ｐゴシック" w:hint="eastAsia"/>
                          <w:color w:val="000000"/>
                          <w:kern w:val="0"/>
                          <w:sz w:val="16"/>
                        </w:rPr>
                        <w:t>、</w:t>
                      </w:r>
                      <w:r w:rsidR="002E2808">
                        <w:rPr>
                          <w:rFonts w:hAnsi="ＭＳ 明朝" w:cs="ＭＳ Ｐゴシック"/>
                          <w:color w:val="000000"/>
                          <w:kern w:val="0"/>
                          <w:sz w:val="16"/>
                        </w:rPr>
                        <w:t>暴風雪</w:t>
                      </w:r>
                      <w:r w:rsidR="002E2808">
                        <w:rPr>
                          <w:rFonts w:hAnsi="ＭＳ 明朝" w:cs="ＭＳ Ｐゴシック" w:hint="eastAsia"/>
                          <w:color w:val="000000"/>
                          <w:kern w:val="0"/>
                          <w:sz w:val="16"/>
                        </w:rPr>
                        <w:t>、</w:t>
                      </w:r>
                      <w:r w:rsidR="00357EF4">
                        <w:rPr>
                          <w:rFonts w:hAnsi="ＭＳ 明朝" w:cs="ＭＳ Ｐゴシック" w:hint="eastAsia"/>
                          <w:color w:val="000000"/>
                          <w:kern w:val="0"/>
                          <w:sz w:val="16"/>
                        </w:rPr>
                        <w:t>大雪</w:t>
                      </w:r>
                      <w:r w:rsidR="000605EF">
                        <w:rPr>
                          <w:rFonts w:hAnsi="ＭＳ 明朝" w:cs="ＭＳ Ｐゴシック" w:hint="eastAsia"/>
                          <w:color w:val="000000"/>
                          <w:kern w:val="0"/>
                          <w:sz w:val="16"/>
                        </w:rPr>
                        <w:t>、</w:t>
                      </w:r>
                      <w:r w:rsidR="002E2808">
                        <w:rPr>
                          <w:rFonts w:hAnsi="ＭＳ 明朝" w:cs="ＭＳ Ｐゴシック" w:hint="eastAsia"/>
                          <w:color w:val="000000"/>
                          <w:kern w:val="0"/>
                          <w:sz w:val="16"/>
                        </w:rPr>
                        <w:t>高潮</w:t>
                      </w:r>
                      <w:r w:rsidR="002E2808">
                        <w:rPr>
                          <w:rFonts w:hAnsi="ＭＳ 明朝" w:cs="ＭＳ Ｐゴシック"/>
                          <w:color w:val="000000"/>
                          <w:kern w:val="0"/>
                          <w:sz w:val="16"/>
                        </w:rPr>
                        <w:t>特別警報が発表され、</w:t>
                      </w:r>
                      <w:r w:rsidR="002E2808">
                        <w:rPr>
                          <w:rFonts w:hAnsi="ＭＳ 明朝" w:cs="ＭＳ Ｐゴシック" w:hint="eastAsia"/>
                          <w:color w:val="000000"/>
                          <w:kern w:val="0"/>
                          <w:sz w:val="16"/>
                        </w:rPr>
                        <w:t>大規模</w:t>
                      </w:r>
                      <w:r w:rsidR="002E2808">
                        <w:rPr>
                          <w:rFonts w:hAnsi="ＭＳ 明朝" w:cs="ＭＳ Ｐゴシック"/>
                          <w:color w:val="000000"/>
                          <w:kern w:val="0"/>
                          <w:sz w:val="16"/>
                        </w:rPr>
                        <w:t>な災害が発生し、又は発生するおそれがあるとき</w:t>
                      </w:r>
                    </w:p>
                  </w:txbxContent>
                </v:textbox>
                <w10:wrap type="square"/>
              </v:shape>
            </w:pict>
          </mc:Fallback>
        </mc:AlternateContent>
      </w:r>
      <w:r w:rsidR="00DA3430" w:rsidRPr="007318DC">
        <w:rPr>
          <w:rFonts w:asciiTheme="minorEastAsia" w:eastAsiaTheme="minorEastAsia" w:hAnsiTheme="minorEastAsia"/>
          <w:noProof/>
        </w:rPr>
        <mc:AlternateContent>
          <mc:Choice Requires="wps">
            <w:drawing>
              <wp:anchor distT="45720" distB="45720" distL="114300" distR="114300" simplePos="0" relativeHeight="251670528" behindDoc="0" locked="0" layoutInCell="1" allowOverlap="1">
                <wp:simplePos x="0" y="0"/>
                <wp:positionH relativeFrom="column">
                  <wp:posOffset>242570</wp:posOffset>
                </wp:positionH>
                <wp:positionV relativeFrom="paragraph">
                  <wp:posOffset>170180</wp:posOffset>
                </wp:positionV>
                <wp:extent cx="1924685" cy="262890"/>
                <wp:effectExtent l="0" t="0" r="1841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262890"/>
                        </a:xfrm>
                        <a:prstGeom prst="rect">
                          <a:avLst/>
                        </a:prstGeom>
                        <a:solidFill>
                          <a:schemeClr val="bg1">
                            <a:lumMod val="85000"/>
                          </a:schemeClr>
                        </a:solidFill>
                        <a:ln w="9525">
                          <a:solidFill>
                            <a:srgbClr val="000000"/>
                          </a:solidFill>
                          <a:miter lim="800000"/>
                          <a:headEnd/>
                          <a:tailEnd/>
                        </a:ln>
                      </wps:spPr>
                      <wps:txbx>
                        <w:txbxContent>
                          <w:p w:rsidR="007318DC" w:rsidRPr="00AA14B7" w:rsidRDefault="007318DC" w:rsidP="00D9366F">
                            <w:pPr>
                              <w:spacing w:line="0" w:lineRule="atLeast"/>
                              <w:jc w:val="center"/>
                              <w:rPr>
                                <w:sz w:val="22"/>
                                <w:szCs w:val="20"/>
                                <w14:glow w14:rad="0">
                                  <w14:schemeClr w14:val="tx2">
                                    <w14:lumMod w14:val="20000"/>
                                    <w14:lumOff w14:val="80000"/>
                                  </w14:schemeClr>
                                </w14:glow>
                              </w:rPr>
                            </w:pPr>
                            <w:r w:rsidRPr="00AA14B7">
                              <w:rPr>
                                <w:rFonts w:hint="eastAsia"/>
                                <w:sz w:val="22"/>
                                <w:szCs w:val="20"/>
                                <w:highlight w:val="lightGray"/>
                                <w14:glow w14:rad="0">
                                  <w14:schemeClr w14:val="tx2">
                                    <w14:lumMod w14:val="20000"/>
                                    <w14:lumOff w14:val="80000"/>
                                  </w14:schemeClr>
                                </w14:glow>
                              </w:rPr>
                              <w:t>警報</w:t>
                            </w:r>
                            <w:r w:rsidRPr="00AA14B7">
                              <w:rPr>
                                <w:sz w:val="22"/>
                                <w:szCs w:val="20"/>
                                <w:highlight w:val="lightGray"/>
                                <w14:glow w14:rad="0">
                                  <w14:schemeClr w14:val="tx2">
                                    <w14:lumMod w14:val="20000"/>
                                    <w14:lumOff w14:val="80000"/>
                                  </w14:schemeClr>
                                </w14:glow>
                              </w:rPr>
                              <w:t>・特別警報発表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1pt;margin-top:13.4pt;width:151.55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wYWwIAAIEEAAAOAAAAZHJzL2Uyb0RvYy54bWysVM2O0zAQviPxDpbvbNqo3W2jTVfLLouQ&#10;lh9p4QEcx2ksbE+w3Sbl2EqIh+AVEGeeJy/C2GlLF26Ii+XJjL+Z+b6ZXF51WpG1sE6Cyen4bESJ&#10;MBxKaZY5/fD+7tmMEueZKZkCI3K6EY5eLZ4+uWybTKRQgyqFJQhiXNY2Oa29b7IkcbwWmrkzaIRB&#10;ZwVWM4+mXSalZS2ia5Wko9F50oItGwtcOIdfbwcnXUT8qhLcv60qJzxROcXafDxtPItwJotLli0t&#10;a2rJ92Wwf6hCM2kw6RHqlnlGVlb+BaUlt+Cg8mccdAJVJbmIPWA349Ef3TzUrBGxFyTHNUea3P+D&#10;5W/W7yyRZU7T8QUlhmkUqd996bff++3PfveV9Ltv/W7Xb3+gTdJAWNu4DN89NPjSd8+hQ+Fj8665&#10;B/7REQM3NTNLcW0ttLVgJRY8Di+Tk6cDjgsgRfsaSszLVh4iUFdZHdhEfgiio3Cbo1ii84SHlPN0&#10;cj6bUsLRl56ns3lUM2HZ4XVjnX8pQJNwyanFYYjobH3vfKiGZYeQkMyBkuWdVCoaYQDFjbJkzXB0&#10;iuXQoVppLHX4NpuORoeUcV5DeER9hKQMaXM6n6bTgaNHWeyyOOZAtBPA0zAtPS6Jkjqns2MQywKz&#10;L0wZR9gzqYY7dqXMnurA7sCz74pukPmgYAHlBrm3MOwE7jBearCfKWlxH3LqPq2YFZSoVwb1m48n&#10;k7BA0ZhML1I07KmnOPUwwxEqp56S4Xrj49IFag1co86VjBKEgRgq2ZeMcx453O9kWKRTO0b9/nMs&#10;fgEAAP//AwBQSwMEFAAGAAgAAAAhAMZ5GlrfAAAACAEAAA8AAABkcnMvZG93bnJldi54bWxMj01L&#10;w0AQhu+C/2EZwUuxmw9JS8ykFKEnRTRK8LjJrkkwOxuy2zb+e8eTPQ7PyzvPW+wWO4qTmf3gCCFe&#10;RyAMtU4P1CF8vB/utiB8UKTV6Mgg/BgPu/L6qlC5dmd6M6cqdIJLyOcKoQ9hyqX0bW+s8ms3GWL2&#10;5WarAp9zJ/WszlxuR5lEUSatGog/9Goyj71pv6ujRWieN0/Z/lBvWv25mldVHb/UrzHi7c2yfwAR&#10;zBL+w/Cnz+pQslPjjqS9GBHSbcJJhCTjBczT+zgF0SBkDGRZyMsB5S8AAAD//wMAUEsBAi0AFAAG&#10;AAgAAAAhALaDOJL+AAAA4QEAABMAAAAAAAAAAAAAAAAAAAAAAFtDb250ZW50X1R5cGVzXS54bWxQ&#10;SwECLQAUAAYACAAAACEAOP0h/9YAAACUAQAACwAAAAAAAAAAAAAAAAAvAQAAX3JlbHMvLnJlbHNQ&#10;SwECLQAUAAYACAAAACEAWRYMGFsCAACBBAAADgAAAAAAAAAAAAAAAAAuAgAAZHJzL2Uyb0RvYy54&#10;bWxQSwECLQAUAAYACAAAACEAxnkaWt8AAAAIAQAADwAAAAAAAAAAAAAAAAC1BAAAZHJzL2Rvd25y&#10;ZXYueG1sUEsFBgAAAAAEAAQA8wAAAMEFAAAAAA==&#10;" fillcolor="#d8d8d8 [2732]">
                <v:textbox>
                  <w:txbxContent>
                    <w:p w:rsidR="007318DC" w:rsidRPr="00AA14B7" w:rsidRDefault="007318DC" w:rsidP="00D9366F">
                      <w:pPr>
                        <w:spacing w:line="0" w:lineRule="atLeast"/>
                        <w:jc w:val="center"/>
                        <w:rPr>
                          <w:sz w:val="22"/>
                          <w:szCs w:val="20"/>
                          <w14:glow w14:rad="0">
                            <w14:schemeClr w14:val="tx2">
                              <w14:lumMod w14:val="20000"/>
                              <w14:lumOff w14:val="80000"/>
                            </w14:schemeClr>
                          </w14:glow>
                        </w:rPr>
                      </w:pPr>
                      <w:r w:rsidRPr="00AA14B7">
                        <w:rPr>
                          <w:rFonts w:hint="eastAsia"/>
                          <w:sz w:val="22"/>
                          <w:szCs w:val="20"/>
                          <w:highlight w:val="lightGray"/>
                          <w14:glow w14:rad="0">
                            <w14:schemeClr w14:val="tx2">
                              <w14:lumMod w14:val="20000"/>
                              <w14:lumOff w14:val="80000"/>
                            </w14:schemeClr>
                          </w14:glow>
                        </w:rPr>
                        <w:t>警報</w:t>
                      </w:r>
                      <w:r w:rsidRPr="00AA14B7">
                        <w:rPr>
                          <w:sz w:val="22"/>
                          <w:szCs w:val="20"/>
                          <w:highlight w:val="lightGray"/>
                          <w14:glow w14:rad="0">
                            <w14:schemeClr w14:val="tx2">
                              <w14:lumMod w14:val="20000"/>
                              <w14:lumOff w14:val="80000"/>
                            </w14:schemeClr>
                          </w14:glow>
                        </w:rPr>
                        <w:t>・特別警報発表</w:t>
                      </w:r>
                    </w:p>
                  </w:txbxContent>
                </v:textbox>
                <w10:wrap type="square"/>
              </v:shape>
            </w:pict>
          </mc:Fallback>
        </mc:AlternateContent>
      </w:r>
    </w:p>
    <w:p w:rsidR="007318DC" w:rsidRPr="006804B0" w:rsidRDefault="007318DC" w:rsidP="008A69F8">
      <w:pPr>
        <w:spacing w:line="0" w:lineRule="atLeast"/>
        <w:rPr>
          <w:rFonts w:asciiTheme="minorEastAsia" w:eastAsiaTheme="minorEastAsia" w:hAnsiTheme="minorEastAsia"/>
        </w:rPr>
      </w:pPr>
    </w:p>
    <w:p w:rsidR="007318DC" w:rsidRDefault="008A69F8" w:rsidP="008A69F8">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simplePos x="0" y="0"/>
                <wp:positionH relativeFrom="column">
                  <wp:posOffset>1177752</wp:posOffset>
                </wp:positionH>
                <wp:positionV relativeFrom="paragraph">
                  <wp:posOffset>17607</wp:posOffset>
                </wp:positionV>
                <wp:extent cx="0" cy="312073"/>
                <wp:effectExtent l="76200" t="0" r="57150" b="50165"/>
                <wp:wrapNone/>
                <wp:docPr id="14" name="直線矢印コネクタ 14"/>
                <wp:cNvGraphicFramePr/>
                <a:graphic xmlns:a="http://schemas.openxmlformats.org/drawingml/2006/main">
                  <a:graphicData uri="http://schemas.microsoft.com/office/word/2010/wordprocessingShape">
                    <wps:wsp>
                      <wps:cNvCnPr/>
                      <wps:spPr>
                        <a:xfrm>
                          <a:off x="0" y="0"/>
                          <a:ext cx="0" cy="3120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351C4F" id="_x0000_t32" coordsize="21600,21600" o:spt="32" o:oned="t" path="m,l21600,21600e" filled="f">
                <v:path arrowok="t" fillok="f" o:connecttype="none"/>
                <o:lock v:ext="edit" shapetype="t"/>
              </v:shapetype>
              <v:shape id="直線矢印コネクタ 14" o:spid="_x0000_s1026" type="#_x0000_t32" style="position:absolute;left:0;text-align:left;margin-left:92.75pt;margin-top:1.4pt;width:0;height:24.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SoBQIAADQEAAAOAAAAZHJzL2Uyb0RvYy54bWysU0uOEzEQ3SNxB8t70p0MAtRKZxYZhg2C&#10;iM8BPG47bck/2UU+27CeC8ACiQswEkgsOUyEcg3K7k6Hn5BAbKq77HpV9V6Vp+cbo8lKhKicrel4&#10;VFIiLHeNssuavnxxeecBJRGYbZh2VtR0KyI9n92+NV37Skxc63QjAsEkNlZrX9MWwFdFEXkrDIsj&#10;54XFS+mCYYBuWBZNYGvMbnQxKct7xdqFxgfHRYx4etFd0lnOL6Xg8FTKKIDommJvkG3I9irZYjZl&#10;1TIw3yret8H+oQvDlMWiQ6oLBoy8CuqXVEbx4KKTMOLOFE5KxUXmgGzG5U9snrfMi8wFxYl+kCn+&#10;v7T8yWoRiGpwdncpsczgjA5vPx0+vzm8e//1+ma/+7h/fb3ffdjvvhAMQb3WPlYIm9tF6L3oFyGR&#10;38hg0hdpkU3WeDtoLDZAeHfI8fRsPCnvn6V0xQnnQ4RHwhmSfmoaITC1bGHurMVBujDOErPV4wgd&#10;8AhIRbVNNjqtmkuldXbSFom5DmTFcP6wGfcFf4gCpvRD2xDYeiQPQTG71KKPTFmLxLjjmP9gq0VX&#10;8ZmQqB2y6jrLW3uqxzgXFo41tcXoBJPY3QAsM6U/Avv4BBV5o/8GPCByZWdhABtlXfhd9ZNMsos/&#10;KtDxThJcuWabp5+lwdXMY+yfUdr97/0MPz322TcAAAD//wMAUEsDBBQABgAIAAAAIQCDmNeR3AAA&#10;AAgBAAAPAAAAZHJzL2Rvd25yZXYueG1sTI/NTsMwEITvSLyDtUjcqNNIgTaNUxUkiri0oqCe3XhJ&#10;Iux1FDtt4OnZ9gLHTzOan2I5OiuO2IfWk4LpJAGBVHnTUq3g4/35bgYiRE1GW0+o4BsDLMvrq0Ln&#10;xp/oDY+7WAsOoZBrBU2MXS5lqBp0Okx8h8Tap++djox9LU2vTxzurEyT5F463RI3NLrDpwarr93g&#10;FDy8+E27mY/bFId0vdr+7B9f7Vqp25txtQARcYx/ZjjP5+lQ8qaDH8gEYZlnWcZWBSk/OOsXPijI&#10;pnOQZSH/Hyh/AQAA//8DAFBLAQItABQABgAIAAAAIQC2gziS/gAAAOEBAAATAAAAAAAAAAAAAAAA&#10;AAAAAABbQ29udGVudF9UeXBlc10ueG1sUEsBAi0AFAAGAAgAAAAhADj9If/WAAAAlAEAAAsAAAAA&#10;AAAAAAAAAAAALwEAAF9yZWxzLy5yZWxzUEsBAi0AFAAGAAgAAAAhADotVKgFAgAANAQAAA4AAAAA&#10;AAAAAAAAAAAALgIAAGRycy9lMm9Eb2MueG1sUEsBAi0AFAAGAAgAAAAhAIOY15HcAAAACAEAAA8A&#10;AAAAAAAAAAAAAAAAXwQAAGRycy9kb3ducmV2LnhtbFBLBQYAAAAABAAEAPMAAABoBQAAAAA=&#10;" strokecolor="black [3213]">
                <v:stroke endarrow="block"/>
              </v:shape>
            </w:pict>
          </mc:Fallback>
        </mc:AlternateContent>
      </w:r>
    </w:p>
    <w:p w:rsidR="007318DC" w:rsidRPr="008A69F8" w:rsidRDefault="00716F27" w:rsidP="00E20EC9">
      <w:pPr>
        <w:pStyle w:val="af1"/>
        <w:spacing w:line="0" w:lineRule="atLeast"/>
        <w:ind w:leftChars="0" w:left="420"/>
        <w:rPr>
          <w:rFonts w:asciiTheme="minorEastAsia" w:eastAsiaTheme="minorEastAsia" w:hAnsiTheme="minorEastAsia"/>
        </w:rPr>
      </w:pPr>
      <w:r w:rsidRPr="00716F27">
        <w:rPr>
          <w:noProof/>
        </w:rPr>
        <mc:AlternateContent>
          <mc:Choice Requires="wps">
            <w:drawing>
              <wp:anchor distT="45720" distB="45720" distL="114300" distR="114300" simplePos="0" relativeHeight="251678720" behindDoc="0" locked="0" layoutInCell="1" allowOverlap="1">
                <wp:simplePos x="0" y="0"/>
                <wp:positionH relativeFrom="column">
                  <wp:posOffset>270510</wp:posOffset>
                </wp:positionH>
                <wp:positionV relativeFrom="paragraph">
                  <wp:posOffset>145415</wp:posOffset>
                </wp:positionV>
                <wp:extent cx="2360930" cy="429260"/>
                <wp:effectExtent l="0" t="0" r="28575" b="2794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9260"/>
                        </a:xfrm>
                        <a:prstGeom prst="rect">
                          <a:avLst/>
                        </a:prstGeom>
                        <a:solidFill>
                          <a:srgbClr val="FFFFFF"/>
                        </a:solidFill>
                        <a:ln w="9525">
                          <a:solidFill>
                            <a:srgbClr val="000000"/>
                          </a:solidFill>
                          <a:miter lim="800000"/>
                          <a:headEnd/>
                          <a:tailEnd/>
                        </a:ln>
                      </wps:spPr>
                      <wps:txbx>
                        <w:txbxContent>
                          <w:p w:rsidR="00A9252E" w:rsidRDefault="00A9252E" w:rsidP="008A69F8">
                            <w:pPr>
                              <w:spacing w:line="0" w:lineRule="atLeast"/>
                              <w:jc w:val="center"/>
                              <w:rPr>
                                <w:sz w:val="22"/>
                              </w:rPr>
                            </w:pPr>
                            <w:r>
                              <w:rPr>
                                <w:rFonts w:hint="eastAsia"/>
                                <w:sz w:val="22"/>
                              </w:rPr>
                              <w:t>学校</w:t>
                            </w:r>
                            <w:r>
                              <w:rPr>
                                <w:sz w:val="22"/>
                              </w:rPr>
                              <w:t>災害対策本部</w:t>
                            </w:r>
                            <w:r>
                              <w:rPr>
                                <w:rFonts w:hint="eastAsia"/>
                                <w:sz w:val="22"/>
                              </w:rPr>
                              <w:t>設置</w:t>
                            </w:r>
                          </w:p>
                          <w:p w:rsidR="00DA3430" w:rsidRPr="00FC1CF5" w:rsidRDefault="00A9252E" w:rsidP="008A69F8">
                            <w:pPr>
                              <w:spacing w:line="0" w:lineRule="atLeast"/>
                              <w:jc w:val="center"/>
                              <w:rPr>
                                <w:sz w:val="20"/>
                                <w:szCs w:val="20"/>
                              </w:rPr>
                            </w:pPr>
                            <w:r w:rsidRPr="00FC1CF5">
                              <w:rPr>
                                <w:rFonts w:hint="eastAsia"/>
                                <w:sz w:val="20"/>
                                <w:szCs w:val="20"/>
                              </w:rPr>
                              <w:t>（第</w:t>
                            </w:r>
                            <w:r w:rsidRPr="00FC1CF5">
                              <w:rPr>
                                <w:sz w:val="20"/>
                                <w:szCs w:val="20"/>
                              </w:rPr>
                              <w:t>１次本部体制</w:t>
                            </w:r>
                            <w:r w:rsidRPr="00FC1CF5">
                              <w:rPr>
                                <w:rFonts w:hint="eastAsia"/>
                                <w:sz w:val="20"/>
                                <w:szCs w:val="20"/>
                              </w:rPr>
                              <w:t>）</w:t>
                            </w:r>
                          </w:p>
                          <w:p w:rsidR="00716F27" w:rsidRPr="00B5109F" w:rsidRDefault="00A9252E" w:rsidP="00A9252E">
                            <w:pPr>
                              <w:spacing w:line="0" w:lineRule="atLeast"/>
                              <w:jc w:val="center"/>
                              <w:rPr>
                                <w:sz w:val="18"/>
                              </w:rPr>
                            </w:pPr>
                            <w:r>
                              <w:rPr>
                                <w:rFonts w:hint="eastAsia"/>
                                <w:sz w:val="18"/>
                              </w:rPr>
                              <w:t>（</w:t>
                            </w:r>
                            <w:r>
                              <w:rPr>
                                <w:sz w:val="18"/>
                              </w:rPr>
                              <w:t>第１次本部要員）</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21.3pt;margin-top:11.45pt;width:185.9pt;height:33.8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Z9RQIAAF0EAAAOAAAAZHJzL2Uyb0RvYy54bWysVM2O0zAQviPxDpbvNG36wzZqulq6FCEt&#10;P9LCA7iO01g4nmC7TcqxlRAPwSsgzjxPXoSx05ZqgQsiB8vj8Xye+b6ZzK6bUpGtMFaCTumg16dE&#10;aA6Z1OuUvn+3fHJFiXVMZ0yBFindCUuv548fzeoqETEUoDJhCIJom9RVSgvnqiSKLC9EyWwPKqHR&#10;mYMpmUPTrKPMsBrRSxXF/f4kqsFklQEurMXT285J5wE/zwV3b/LcCkdUSjE3F1YT1pVfo/mMJWvD&#10;qkLyYxrsH7IomdT46BnqljlGNkb+BlVKbsBC7nocygjyXHIRasBqBv0H1dwXrBKhFiTHVmea7P+D&#10;5a+3bw2RGWo3oESzEjVqD5/b/bd2/6M9fCHt4Wt7OLT772iT2PNVVzbBsPsKA13zDBqMDbXb6g74&#10;B0s0LAqm1+LGGKgLwTLMd+Ajo4vQDsd6kFX9CjJ8l20cBKAmN6UnE+khiI667c5aicYRjofxcNKf&#10;DtHF0TeKp/EkiBmx5BRdGeteCCiJ36TUYC8EdLa9s85nw5LTFf+YBSWzpVQqGGa9WihDtgz7Zhm+&#10;UMCDa0qTOqXTcTzuCPgrRD98f4IopcMBULJM6dX5Eks8bc91FtrTMam6Paas9JFHT11HomtWTZBw&#10;eJJnBdkOiTXQ9TvOJ24KMJ8oqbHXU2o/bpgRlKiXGsWZDkYjPxzBGI2fxmiYS8/q0sM0R6iUOkq6&#10;7cKFgfK8abhBEXMZ+PVqd5kcU8YeDrQf580PyaUdbv36K8x/AgAA//8DAFBLAwQUAAYACAAAACEA&#10;mJ1PhN4AAAAIAQAADwAAAGRycy9kb3ducmV2LnhtbEyPwW7CMBBE75X6D9ZW6q04iQIqaTaoQuLC&#10;rSmiHE28jQPxOooNhL+ve2qPoxnNvClXk+3FlUbfOUZIZwkI4sbpjluE3efm5RWED4q16h0Twp08&#10;rKrHh1IV2t34g651aEUsYV8oBBPCUEjpG0NW+ZkbiKP37UarQpRjK/WobrHc9jJLkoW0quO4YNRA&#10;a0PNub5YBH9ON/Mvd9qZw/Zu6tOh23fbNeLz0/T+BiLQFP7C8Isf0aGKTEd3Ye1Fj5Bni5hEyLIl&#10;iOjnaZ6DOCIskznIqpT/D1Q/AAAA//8DAFBLAQItABQABgAIAAAAIQC2gziS/gAAAOEBAAATAAAA&#10;AAAAAAAAAAAAAAAAAABbQ29udGVudF9UeXBlc10ueG1sUEsBAi0AFAAGAAgAAAAhADj9If/WAAAA&#10;lAEAAAsAAAAAAAAAAAAAAAAALwEAAF9yZWxzLy5yZWxzUEsBAi0AFAAGAAgAAAAhAOkaBn1FAgAA&#10;XQQAAA4AAAAAAAAAAAAAAAAALgIAAGRycy9lMm9Eb2MueG1sUEsBAi0AFAAGAAgAAAAhAJidT4Te&#10;AAAACAEAAA8AAAAAAAAAAAAAAAAAnwQAAGRycy9kb3ducmV2LnhtbFBLBQYAAAAABAAEAPMAAACq&#10;BQAAAAA=&#10;">
                <v:textbox>
                  <w:txbxContent>
                    <w:p w:rsidR="00A9252E" w:rsidRDefault="00A9252E" w:rsidP="008A69F8">
                      <w:pPr>
                        <w:spacing w:line="0" w:lineRule="atLeast"/>
                        <w:jc w:val="center"/>
                        <w:rPr>
                          <w:sz w:val="22"/>
                        </w:rPr>
                      </w:pPr>
                      <w:r>
                        <w:rPr>
                          <w:rFonts w:hint="eastAsia"/>
                          <w:sz w:val="22"/>
                        </w:rPr>
                        <w:t>学校</w:t>
                      </w:r>
                      <w:r>
                        <w:rPr>
                          <w:sz w:val="22"/>
                        </w:rPr>
                        <w:t>災害対策本部</w:t>
                      </w:r>
                      <w:r>
                        <w:rPr>
                          <w:rFonts w:hint="eastAsia"/>
                          <w:sz w:val="22"/>
                        </w:rPr>
                        <w:t>設置</w:t>
                      </w:r>
                    </w:p>
                    <w:p w:rsidR="00DA3430" w:rsidRPr="00FC1CF5" w:rsidRDefault="00A9252E" w:rsidP="008A69F8">
                      <w:pPr>
                        <w:spacing w:line="0" w:lineRule="atLeast"/>
                        <w:jc w:val="center"/>
                        <w:rPr>
                          <w:rFonts w:hint="eastAsia"/>
                          <w:sz w:val="20"/>
                          <w:szCs w:val="20"/>
                        </w:rPr>
                      </w:pPr>
                      <w:r w:rsidRPr="00FC1CF5">
                        <w:rPr>
                          <w:rFonts w:hint="eastAsia"/>
                          <w:sz w:val="20"/>
                          <w:szCs w:val="20"/>
                        </w:rPr>
                        <w:t>（第</w:t>
                      </w:r>
                      <w:r w:rsidRPr="00FC1CF5">
                        <w:rPr>
                          <w:sz w:val="20"/>
                          <w:szCs w:val="20"/>
                        </w:rPr>
                        <w:t>１次本部体制</w:t>
                      </w:r>
                      <w:r w:rsidRPr="00FC1CF5">
                        <w:rPr>
                          <w:rFonts w:hint="eastAsia"/>
                          <w:sz w:val="20"/>
                          <w:szCs w:val="20"/>
                        </w:rPr>
                        <w:t>）</w:t>
                      </w:r>
                    </w:p>
                    <w:p w:rsidR="00716F27" w:rsidRPr="00B5109F" w:rsidRDefault="00A9252E" w:rsidP="00A9252E">
                      <w:pPr>
                        <w:spacing w:line="0" w:lineRule="atLeast"/>
                        <w:jc w:val="center"/>
                        <w:rPr>
                          <w:rFonts w:hint="eastAsia"/>
                          <w:sz w:val="18"/>
                        </w:rPr>
                      </w:pPr>
                      <w:r>
                        <w:rPr>
                          <w:rFonts w:hint="eastAsia"/>
                          <w:sz w:val="18"/>
                        </w:rPr>
                        <w:t>（</w:t>
                      </w:r>
                      <w:r>
                        <w:rPr>
                          <w:sz w:val="18"/>
                        </w:rPr>
                        <w:t>第１次本部要員）</w:t>
                      </w:r>
                    </w:p>
                  </w:txbxContent>
                </v:textbox>
                <w10:wrap type="square"/>
              </v:shape>
            </w:pict>
          </mc:Fallback>
        </mc:AlternateContent>
      </w:r>
    </w:p>
    <w:p w:rsidR="007318DC" w:rsidRDefault="00AA14B7" w:rsidP="008A69F8">
      <w:pPr>
        <w:spacing w:line="0" w:lineRule="atLeast"/>
        <w:rPr>
          <w:rFonts w:asciiTheme="minorEastAsia" w:eastAsiaTheme="minorEastAsia" w:hAnsiTheme="minorEastAsia"/>
        </w:rPr>
      </w:pPr>
      <w:r w:rsidRPr="007318DC">
        <w:rPr>
          <w:rFonts w:asciiTheme="minorEastAsia" w:eastAsiaTheme="minorEastAsia" w:hAnsiTheme="minorEastAsia"/>
          <w:noProof/>
        </w:rPr>
        <mc:AlternateContent>
          <mc:Choice Requires="wps">
            <w:drawing>
              <wp:anchor distT="45720" distB="45720" distL="114300" distR="114300" simplePos="0" relativeHeight="251714560" behindDoc="0" locked="0" layoutInCell="1" allowOverlap="1" wp14:anchorId="73164DA5" wp14:editId="39ADA356">
                <wp:simplePos x="0" y="0"/>
                <wp:positionH relativeFrom="column">
                  <wp:posOffset>3826972</wp:posOffset>
                </wp:positionH>
                <wp:positionV relativeFrom="paragraph">
                  <wp:posOffset>54494</wp:posOffset>
                </wp:positionV>
                <wp:extent cx="1924685" cy="262890"/>
                <wp:effectExtent l="0" t="0" r="18415" b="22860"/>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262890"/>
                        </a:xfrm>
                        <a:prstGeom prst="rect">
                          <a:avLst/>
                        </a:prstGeom>
                        <a:solidFill>
                          <a:sysClr val="window" lastClr="FFFFFF">
                            <a:lumMod val="85000"/>
                          </a:sysClr>
                        </a:solidFill>
                        <a:ln w="9525">
                          <a:solidFill>
                            <a:srgbClr val="000000"/>
                          </a:solidFill>
                          <a:miter lim="800000"/>
                          <a:headEnd/>
                          <a:tailEnd/>
                        </a:ln>
                      </wps:spPr>
                      <wps:txbx>
                        <w:txbxContent>
                          <w:p w:rsidR="00AA14B7" w:rsidRPr="00AA14B7" w:rsidRDefault="00AA14B7" w:rsidP="00D9366F">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気象状況</w:t>
                            </w:r>
                            <w:r>
                              <w:rPr>
                                <w:sz w:val="22"/>
                                <w:szCs w:val="20"/>
                                <w14:glow w14:rad="0">
                                  <w14:schemeClr w14:val="tx2">
                                    <w14:lumMod w14:val="20000"/>
                                    <w14:lumOff w14:val="80000"/>
                                  </w14:schemeClr>
                                </w14:glow>
                              </w:rPr>
                              <w:t>の急激な変化等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64DA5" id="_x0000_s1034" type="#_x0000_t202" style="position:absolute;left:0;text-align:left;margin-left:301.35pt;margin-top:4.3pt;width:151.55pt;height:20.7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ePZAIAAI4EAAAOAAAAZHJzL2Uyb0RvYy54bWysVM2O0zAQviPxDpbvbNrQLm3UdLV0WYS0&#10;/EgLD+A6TmNhe4LtNinHVkI8BK+AOPM8eRHGTlu6cEP0YHkynm9mvm+ms6tWK7IR1kkwOR1eDCgR&#10;hkMhzSqnH97fPplQ4jwzBVNgRE63wtGr+eNHs6bORAoVqEJYgiDGZU2d08r7OksSxyuhmbuAWhh0&#10;lmA182jaVVJY1iC6Vkk6GFwmDdiitsCFc/j1pnfSecQvS8H927J0whOVU6zNx9PGcxnOZD5j2cqy&#10;upL8UAb7hyo0kwaTnqBumGdkbeVfUFpyCw5Kf8FBJ1CWkovYA3YzHPzRzX3FahF7QXJcfaLJ/T9Y&#10;/mbzzhJZ5PTplBLDNGrU7b90u+/d7me3/0q6/bduv+92P9AmaeCrqV2GYfc1Bvr2ObSoe+zd1XfA&#10;PzpiYFExsxLX1kJTCVZgvcMQmZyF9jgugCyb11BgXrb2EIHa0upAJtJDEB112560Eq0nPKScpqPL&#10;yZgSjr70Mp1Mo5gJy47RtXX+pQBNwiWnFmchorPNnfOhGpYdn4RkDpQsbqVS0di6hbJkw3BscNoK&#10;aChRzHn8mNPb+ItYaq2x9v7dZDwYHGtwMT7meICrDGlyOh2n456xBzntanlKilBnaOfPtPS4MUrq&#10;nE5Oj1gWeH5hijjPnknV37FHZQ7EB6571n27bKPmo6OeSyi2qISFfkFwofFSgf1MSYPLkVP3ac2s&#10;QBJeGVRzOhyNwjZFYzR+lqJhzz3Lcw8zHKFy6inprwsfNzAQbeAaVS9lFCSMR1/JoWQc+sjhYUHD&#10;Vp3b8dXvv5H5LwAAAP//AwBQSwMEFAAGAAgAAAAhACmKKFLbAAAACAEAAA8AAABkcnMvZG93bnJl&#10;di54bWxMj8FOwzAQRO9I/IO1SNyo3UoNJcSpEIIjSJTC2bVNEhGvje2mzt+znOhxNKOZN822uJFN&#10;NqbBo4TlQgCzqL0ZsJOwf3++2QBLWaFRo0crYbYJtu3lRaNq40/4Zqdd7hiVYKqVhD7nUHOedG+d&#10;SgsfLJL35aNTmWTsuInqROVu5CshKu7UgLTQq2Afe6u/d0cn4fM1LMv89JNegps+4hy1KXst5fVV&#10;ebgHlm3J/2H4wyd0aInp4I9oEhslVGJ1S1EJmwoY+XdiTVcOEtZCAG8bfn6g/QUAAP//AwBQSwEC&#10;LQAUAAYACAAAACEAtoM4kv4AAADhAQAAEwAAAAAAAAAAAAAAAAAAAAAAW0NvbnRlbnRfVHlwZXNd&#10;LnhtbFBLAQItABQABgAIAAAAIQA4/SH/1gAAAJQBAAALAAAAAAAAAAAAAAAAAC8BAABfcmVscy8u&#10;cmVsc1BLAQItABQABgAIAAAAIQDacBePZAIAAI4EAAAOAAAAAAAAAAAAAAAAAC4CAABkcnMvZTJv&#10;RG9jLnhtbFBLAQItABQABgAIAAAAIQApiihS2wAAAAgBAAAPAAAAAAAAAAAAAAAAAL4EAABkcnMv&#10;ZG93bnJldi54bWxQSwUGAAAAAAQABADzAAAAxgUAAAAA&#10;" fillcolor="#d9d9d9">
                <v:textbox>
                  <w:txbxContent>
                    <w:p w:rsidR="00AA14B7" w:rsidRPr="00AA14B7" w:rsidRDefault="00AA14B7" w:rsidP="00D9366F">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気象状況</w:t>
                      </w:r>
                      <w:r>
                        <w:rPr>
                          <w:sz w:val="22"/>
                          <w:szCs w:val="20"/>
                          <w14:glow w14:rad="0">
                            <w14:schemeClr w14:val="tx2">
                              <w14:lumMod w14:val="20000"/>
                              <w14:lumOff w14:val="80000"/>
                            </w14:schemeClr>
                          </w14:glow>
                        </w:rPr>
                        <w:t>の急激な変化等</w:t>
                      </w:r>
                    </w:p>
                  </w:txbxContent>
                </v:textbox>
                <w10:wrap type="square"/>
              </v:shape>
            </w:pict>
          </mc:Fallback>
        </mc:AlternateContent>
      </w:r>
    </w:p>
    <w:p w:rsidR="008A69F8" w:rsidRDefault="00D9366F" w:rsidP="008A69F8">
      <w:pPr>
        <w:widowControl/>
        <w:autoSpaceDE/>
        <w:autoSpaceDN/>
        <w:spacing w:line="0" w:lineRule="atLeast"/>
        <w:rPr>
          <w:rFonts w:hAnsi="ＭＳ 明朝" w:cs="ＭＳ Ｐゴシック"/>
          <w:color w:val="000000"/>
          <w:kern w:val="0"/>
        </w:rPr>
      </w:pPr>
      <w:r w:rsidRPr="008A69F8">
        <w:rPr>
          <w:rFonts w:asciiTheme="minorEastAsia" w:eastAsiaTheme="minorEastAsia" w:hAnsiTheme="minorEastAsia"/>
          <w:noProof/>
        </w:rPr>
        <mc:AlternateContent>
          <mc:Choice Requires="wps">
            <w:drawing>
              <wp:anchor distT="45720" distB="45720" distL="114300" distR="114300" simplePos="0" relativeHeight="251680768" behindDoc="0" locked="0" layoutInCell="1" allowOverlap="1">
                <wp:simplePos x="0" y="0"/>
                <wp:positionH relativeFrom="column">
                  <wp:posOffset>290830</wp:posOffset>
                </wp:positionH>
                <wp:positionV relativeFrom="paragraph">
                  <wp:posOffset>193675</wp:posOffset>
                </wp:positionV>
                <wp:extent cx="1343660" cy="374015"/>
                <wp:effectExtent l="0" t="0" r="8890" b="698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74015"/>
                        </a:xfrm>
                        <a:prstGeom prst="rect">
                          <a:avLst/>
                        </a:prstGeom>
                        <a:solidFill>
                          <a:srgbClr val="FFFFFF"/>
                        </a:solidFill>
                        <a:ln w="9525">
                          <a:noFill/>
                          <a:miter lim="800000"/>
                          <a:headEnd/>
                          <a:tailEnd/>
                        </a:ln>
                      </wps:spPr>
                      <wps:txbx>
                        <w:txbxContent>
                          <w:p w:rsidR="008A69F8" w:rsidRDefault="008A69F8" w:rsidP="008A69F8">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・防災気象情報等の収集</w:t>
                            </w:r>
                          </w:p>
                          <w:p w:rsidR="008A69F8" w:rsidRPr="008A69F8" w:rsidRDefault="008A69F8" w:rsidP="008A69F8">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・使用する資器材等の準備</w:t>
                            </w:r>
                          </w:p>
                          <w:p w:rsidR="008A69F8" w:rsidRPr="008A69F8" w:rsidRDefault="008A6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2.9pt;margin-top:15.25pt;width:105.8pt;height: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STQAIAADQEAAAOAAAAZHJzL2Uyb0RvYy54bWysU82O0zAQviPxDpbvNOnv7kZNV0uXIqTl&#10;R1p4AMdxGgvHE2y3STm2EuIheAXEmefJizB2ut0CN0QO1kzG883MN5/n122lyFYYK0GndDiIKRGa&#10;Qy71OqUf3q+eXVJiHdM5U6BFSnfC0uvF0yfzpk7ECEpQuTAEQbRNmjqlpXN1EkWWl6JidgC10Bgs&#10;wFTMoWvWUW5Yg+iVikZxPIsaMHltgAtr8e9tH6SLgF8Ugru3RWGFIyql2JsLpwln5s9oMWfJ2rC6&#10;lPzYBvuHLiomNRY9Qd0yx8jGyL+gKskNWCjcgEMVQVFILsIMOM0w/mOa+5LVIsyC5Nj6RJP9f7D8&#10;zfadITLH3Y0o0azCHXWHL93+e7f/2R2+ku7wrTscuv0P9MnI89XUNsG0+xoTXfscWswNs9v6DvhH&#10;SzQsS6bX4sYYaErBcux36DOjs9Qex3qQrHkNOdZlGwcBqC1M5clEegii4952p12J1hHuS44n49kM&#10;Qxxj44tJPJyGEix5yK6NdS8FVMQbKTWohYDOtnfW+W5Y8nDFF7OgZL6SSgXHrLOlMmTLUDer8B3R&#10;f7umNGlSejUdTQOyBp8fJFVJh7pWskrpZew/n84Sz8YLnQfbMal6GztR+kiPZ6TnxrVZGzYTBvPU&#10;ZZDvkC8DvYzx2aFRgvlMSYMSTqn9tGFGUKJeaeT8ajiZeM0HZzK9GKFjziPZeYRpjlApdZT05tKF&#10;d+Lb1nCDuylkoO2xk2PLKM3A5vEZee2f++HW42Nf/AIAAP//AwBQSwMEFAAGAAgAAAAhAETTG2nd&#10;AAAACAEAAA8AAABkcnMvZG93bnJldi54bWxMj0FPg0AUhO8m/ofNM/Fi7GKF0iKPRk00Xlv7Ax7w&#10;CkT2LWG3hf5715M9TmYy802+nU2vzjy6zgrC0yICxVLZupMG4fD98bgG5TxJTb0VRriwg21xe5NT&#10;VttJdnze+0aFEnEZIbTeD5nWrmrZkFvYgSV4Rzsa8kGOja5HmkK56fUyilbaUCdhoaWB31uufvYn&#10;g3D8mh6SzVR++kO6i1dv1KWlvSDe382vL6A8z/4/DH/4AR2KwFTak9RO9QhxEsg9wnOUgAr+Mklj&#10;UCXCehODLnJ9faD4BQAA//8DAFBLAQItABQABgAIAAAAIQC2gziS/gAAAOEBAAATAAAAAAAAAAAA&#10;AAAAAAAAAABbQ29udGVudF9UeXBlc10ueG1sUEsBAi0AFAAGAAgAAAAhADj9If/WAAAAlAEAAAsA&#10;AAAAAAAAAAAAAAAALwEAAF9yZWxzLy5yZWxzUEsBAi0AFAAGAAgAAAAhAITLBJNAAgAANAQAAA4A&#10;AAAAAAAAAAAAAAAALgIAAGRycy9lMm9Eb2MueG1sUEsBAi0AFAAGAAgAAAAhAETTG2ndAAAACAEA&#10;AA8AAAAAAAAAAAAAAAAAmgQAAGRycy9kb3ducmV2LnhtbFBLBQYAAAAABAAEAPMAAACkBQAAAAA=&#10;" stroked="f">
                <v:textbox>
                  <w:txbxContent>
                    <w:p w:rsidR="008A69F8" w:rsidRDefault="008A69F8" w:rsidP="008A69F8">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・防災気象情報等の収集</w:t>
                      </w:r>
                    </w:p>
                    <w:p w:rsidR="008A69F8" w:rsidRPr="008A69F8" w:rsidRDefault="008A69F8" w:rsidP="008A69F8">
                      <w:pPr>
                        <w:widowControl/>
                        <w:autoSpaceDE/>
                        <w:autoSpaceDN/>
                        <w:spacing w:line="0" w:lineRule="atLeast"/>
                        <w:rPr>
                          <w:rFonts w:hAnsi="ＭＳ 明朝" w:cs="ＭＳ Ｐゴシック" w:hint="eastAsia"/>
                          <w:color w:val="000000"/>
                          <w:kern w:val="0"/>
                          <w:sz w:val="16"/>
                        </w:rPr>
                      </w:pPr>
                      <w:r>
                        <w:rPr>
                          <w:rFonts w:hAnsi="ＭＳ 明朝" w:cs="ＭＳ Ｐゴシック" w:hint="eastAsia"/>
                          <w:color w:val="000000"/>
                          <w:kern w:val="0"/>
                          <w:sz w:val="16"/>
                        </w:rPr>
                        <w:t>・使用する資器材等の準備</w:t>
                      </w:r>
                    </w:p>
                    <w:p w:rsidR="008A69F8" w:rsidRPr="008A69F8" w:rsidRDefault="008A69F8"/>
                  </w:txbxContent>
                </v:textbox>
                <w10:wrap type="square"/>
              </v:shape>
            </w:pict>
          </mc:Fallback>
        </mc:AlternateContent>
      </w:r>
      <w:r w:rsidR="00EF6CB5">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simplePos x="0" y="0"/>
                <wp:positionH relativeFrom="column">
                  <wp:posOffset>1801437</wp:posOffset>
                </wp:positionH>
                <wp:positionV relativeFrom="paragraph">
                  <wp:posOffset>179128</wp:posOffset>
                </wp:positionV>
                <wp:extent cx="6928" cy="541193"/>
                <wp:effectExtent l="76200" t="0" r="69850" b="49530"/>
                <wp:wrapNone/>
                <wp:docPr id="36" name="直線矢印コネクタ 36"/>
                <wp:cNvGraphicFramePr/>
                <a:graphic xmlns:a="http://schemas.openxmlformats.org/drawingml/2006/main">
                  <a:graphicData uri="http://schemas.microsoft.com/office/word/2010/wordprocessingShape">
                    <wps:wsp>
                      <wps:cNvCnPr/>
                      <wps:spPr>
                        <a:xfrm flipH="1">
                          <a:off x="0" y="0"/>
                          <a:ext cx="6928" cy="5411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5A2267" id="_x0000_t32" coordsize="21600,21600" o:spt="32" o:oned="t" path="m,l21600,21600e" filled="f">
                <v:path arrowok="t" fillok="f" o:connecttype="none"/>
                <o:lock v:ext="edit" shapetype="t"/>
              </v:shapetype>
              <v:shape id="直線矢印コネクタ 36" o:spid="_x0000_s1026" type="#_x0000_t32" style="position:absolute;left:0;text-align:left;margin-left:141.85pt;margin-top:14.1pt;width:.55pt;height:42.6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iWEgIAAEEEAAAOAAAAZHJzL2Uyb0RvYy54bWysU0uOEzEQ3SNxB8t70kkGIiZKZxYZBhYI&#10;IgYO4HGX05b8k23y2Yb1XAAWSHMBkBiJJYeJUK5B2d3p8BMSiE3Jn3qv6j2XJ2drrcgSfJDWlHTQ&#10;61MChttKmkVJX728uPeQkhCZqZiyBkq6gUDPpnfvTFZuDENbW1WBJ0hiwnjlSlrH6MZFEXgNmoWe&#10;dWDwUlivWcStXxSVZytk16oY9vujYmV95bzlEAKenjeXdJr5hQAenwsRIBJVUuwt5uhzvEqxmE7Y&#10;eOGZqyVv22D/0IVm0mDRjuqcRUZee/kLlZbc22BF7HGrCyuE5JA1oJpB/yc1lzVzkLWgOcF1NoX/&#10;R8ufLeeeyKqkJyNKDNP4Rvt3t/vPb/fvb75ef9xtP+3eXO+2H3bbLwRT0K+VC2OEzczct7vg5j6J&#10;XwuviVDSPcFRyHagQLLObm86t2EdCcfD0ekQh4PjxYP7g8HpSeIuGpJE5nyIj8FqkhYlDdEzuajj&#10;zBqDr2p9U4Atn4bYAA+ABFYmxWCVrC6kUnmTRgpmypMlw2GI60Fb8IesyKR6ZCoSNw6diF4ys1DQ&#10;ZibWIslvBOdV3ChoKr4AgUaisKazPMLHeoxzMPFQUxnMTjCB3XXAfvbsj8A2P0Ehj/ffgDtErmxN&#10;7MBaGut/V/1ok2jyDw40upMFV7ba5FHI1uCc5mds/1T6CN/vM/z486ffAAAA//8DAFBLAwQUAAYA&#10;CAAAACEAb+Jbmd8AAAAKAQAADwAAAGRycy9kb3ducmV2LnhtbEyPwW6DMAyG75P2DpEn7bYGaLUh&#10;Sqi2oR0m7TKo1B0DSQGVOChJKXv7uaf1Zsuffn9/vlvMyGbt/GBRQLyKgGlsrRqwE7CvP55SYD5I&#10;VHK0qAX8ag+74v4ul5myF/zWcxU6RiHoMymgD2HKOPdtr430KztppNvROiMDra7jyskLhZuRJ1H0&#10;zI0ckD70ctLvvW5P1dkISLD+Kkt1jJv95+GNV3P94w6lEI8Py+sWWNBL+Ifhqk/qUJBTY8+oPBsp&#10;I12/EHodEmAEJOmGujRExusN8CLntxWKPwAAAP//AwBQSwECLQAUAAYACAAAACEAtoM4kv4AAADh&#10;AQAAEwAAAAAAAAAAAAAAAAAAAAAAW0NvbnRlbnRfVHlwZXNdLnhtbFBLAQItABQABgAIAAAAIQA4&#10;/SH/1gAAAJQBAAALAAAAAAAAAAAAAAAAAC8BAABfcmVscy8ucmVsc1BLAQItABQABgAIAAAAIQAg&#10;9eiWEgIAAEEEAAAOAAAAAAAAAAAAAAAAAC4CAABkcnMvZTJvRG9jLnhtbFBLAQItABQABgAIAAAA&#10;IQBv4luZ3wAAAAoBAAAPAAAAAAAAAAAAAAAAAGwEAABkcnMvZG93bnJldi54bWxQSwUGAAAAAAQA&#10;BADzAAAAeAUAAAAA&#10;" strokecolor="black [3213]">
                <v:stroke endarrow="block"/>
              </v:shape>
            </w:pict>
          </mc:Fallback>
        </mc:AlternateContent>
      </w:r>
      <w:r w:rsidR="00EF6CB5">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simplePos x="0" y="0"/>
                <wp:positionH relativeFrom="column">
                  <wp:posOffset>4639945</wp:posOffset>
                </wp:positionH>
                <wp:positionV relativeFrom="paragraph">
                  <wp:posOffset>123536</wp:posOffset>
                </wp:positionV>
                <wp:extent cx="6928" cy="589222"/>
                <wp:effectExtent l="76200" t="0" r="69850" b="59055"/>
                <wp:wrapNone/>
                <wp:docPr id="16" name="直線矢印コネクタ 16"/>
                <wp:cNvGraphicFramePr/>
                <a:graphic xmlns:a="http://schemas.openxmlformats.org/drawingml/2006/main">
                  <a:graphicData uri="http://schemas.microsoft.com/office/word/2010/wordprocessingShape">
                    <wps:wsp>
                      <wps:cNvCnPr/>
                      <wps:spPr>
                        <a:xfrm>
                          <a:off x="0" y="0"/>
                          <a:ext cx="6928" cy="5892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D471B" id="直線矢印コネクタ 16" o:spid="_x0000_s1026" type="#_x0000_t32" style="position:absolute;left:0;text-align:left;margin-left:365.35pt;margin-top:9.75pt;width:.55pt;height:46.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DBCgIAADcEAAAOAAAAZHJzL2Uyb0RvYy54bWysU0uOEzEQ3SNxB8t70klLRDNROrPIMGwQ&#10;RHwO4HGX05b8k23y2Yb1XAAWSFwAJJBYcpgI5RpTdnc6DCAkEJvqLrteVb1X5enFRiuyAh+kNRUd&#10;DYaUgOG2lmZZ0Vcvrx6cURIiMzVT1kBFtxDoxez+venaTaC0jVU1eIJJTJisXUWbGN2kKAJvQLMw&#10;sA4MXgrrNYvo+mVRe7bG7FoV5XA4LtbW185bDiHg6WV7SWc5vxDA4zMhAkSiKoq9xWx9ttfJFrMp&#10;myw9c43kXRvsH7rQTBos2qe6ZJGR117+kkpL7m2wIg641YUVQnLIHJDNaPgTmxcNc5C5oDjB9TKF&#10;/5eWP10tPJE1zm5MiWEaZ3R49+Xw9e3h/YfvN5/2u8/7Nzf73cf97hvBENRr7cIEYXOz8J0X3MIn&#10;8hvhdfoiLbLJGm97jWETCcfD8XmJK8Hx4uHZeVmWKWNxgjof4mOwmqSfiobomVw2cW6NwVlaP8oq&#10;s9WTEFvgEZDqKpNssErWV1Kp7KRFgrnyZMVwBeJm1BW8ExWZVI9MTeLWIf/oJTNLBV1kylok0i3N&#10;/Be3CtqKz0GgfEis7Swv7qke4xxMPNZUBqMTTGB3PXCYKf0R2MUnKOSl/htwj8iVrYk9WEtj/e+q&#10;n2QSbfxRgZZ3kuDa1tu8AFka3M48xu4lpfX/0c/w03uf3QIAAP//AwBQSwMEFAAGAAgAAAAhAHyv&#10;Z6bfAAAACgEAAA8AAABkcnMvZG93bnJldi54bWxMj81OwzAQhO9IvIO1SNyo8yMIDXGqgkQRl1YU&#10;xNmNlyTCXkex0waenuUEx535NDtTrWZnxRHH0HtSkC4SEEiNNz21Ct5eH69uQYSoyWjrCRV8YYBV&#10;fX5W6dL4E73gcR9bwSEUSq2gi3EopQxNh06HhR+Q2Pvwo9ORz7GVZtQnDndWZklyI53uiT90esCH&#10;DpvP/eQUFE9+22+X8y7DKdusd9/v9892o9Tlxby+AxFxjn8w/Nbn6lBzp4OfyARhOSNPCkbZWF6D&#10;YKDIU95yYCHNcpB1Jf9PqH8AAAD//wMAUEsBAi0AFAAGAAgAAAAhALaDOJL+AAAA4QEAABMAAAAA&#10;AAAAAAAAAAAAAAAAAFtDb250ZW50X1R5cGVzXS54bWxQSwECLQAUAAYACAAAACEAOP0h/9YAAACU&#10;AQAACwAAAAAAAAAAAAAAAAAvAQAAX3JlbHMvLnJlbHNQSwECLQAUAAYACAAAACEA5a1gwQoCAAA3&#10;BAAADgAAAAAAAAAAAAAAAAAuAgAAZHJzL2Uyb0RvYy54bWxQSwECLQAUAAYACAAAACEAfK9npt8A&#10;AAAKAQAADwAAAAAAAAAAAAAAAABkBAAAZHJzL2Rvd25yZXYueG1sUEsFBgAAAAAEAAQA8wAAAHAF&#10;AAAAAA==&#10;" strokecolor="black [3213]">
                <v:stroke endarrow="block"/>
              </v:shape>
            </w:pict>
          </mc:Fallback>
        </mc:AlternateContent>
      </w:r>
    </w:p>
    <w:p w:rsidR="008A69F8" w:rsidRDefault="006A312D" w:rsidP="008A69F8">
      <w:pPr>
        <w:widowControl/>
        <w:autoSpaceDE/>
        <w:autoSpaceDN/>
        <w:spacing w:line="0" w:lineRule="atLeast"/>
        <w:rPr>
          <w:rFonts w:hAnsi="ＭＳ 明朝" w:cs="ＭＳ Ｐゴシック"/>
          <w:color w:val="000000"/>
          <w:kern w:val="0"/>
        </w:rPr>
      </w:pPr>
      <w:r>
        <w:rPr>
          <w:rFonts w:hAnsi="ＭＳ 明朝" w:cs="ＭＳ Ｐゴシック" w:hint="eastAsia"/>
          <w:noProof/>
          <w:color w:val="000000"/>
          <w:kern w:val="0"/>
        </w:rPr>
        <mc:AlternateContent>
          <mc:Choice Requires="wps">
            <w:drawing>
              <wp:anchor distT="0" distB="0" distL="114300" distR="114300" simplePos="0" relativeHeight="251710464" behindDoc="0" locked="0" layoutInCell="1" allowOverlap="1">
                <wp:simplePos x="0" y="0"/>
                <wp:positionH relativeFrom="column">
                  <wp:posOffset>3594100</wp:posOffset>
                </wp:positionH>
                <wp:positionV relativeFrom="paragraph">
                  <wp:posOffset>188710</wp:posOffset>
                </wp:positionV>
                <wp:extent cx="0" cy="326159"/>
                <wp:effectExtent l="76200" t="0" r="76200" b="55245"/>
                <wp:wrapNone/>
                <wp:docPr id="37" name="直線矢印コネクタ 37"/>
                <wp:cNvGraphicFramePr/>
                <a:graphic xmlns:a="http://schemas.openxmlformats.org/drawingml/2006/main">
                  <a:graphicData uri="http://schemas.microsoft.com/office/word/2010/wordprocessingShape">
                    <wps:wsp>
                      <wps:cNvCnPr/>
                      <wps:spPr>
                        <a:xfrm>
                          <a:off x="0" y="0"/>
                          <a:ext cx="0" cy="3261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2C984E" id="_x0000_t32" coordsize="21600,21600" o:spt="32" o:oned="t" path="m,l21600,21600e" filled="f">
                <v:path arrowok="t" fillok="f" o:connecttype="none"/>
                <o:lock v:ext="edit" shapetype="t"/>
              </v:shapetype>
              <v:shape id="直線矢印コネクタ 37" o:spid="_x0000_s1026" type="#_x0000_t32" style="position:absolute;left:0;text-align:left;margin-left:283pt;margin-top:14.85pt;width:0;height:25.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dzBgIAADQEAAAOAAAAZHJzL2Uyb0RvYy54bWysU0uOEzEQ3SNxB8t70umMGJgonVlkGDYI&#10;IhgO4HHbaUv+qWzy2Yb1XAAWSFxgkEBiyWEilGtQdnc6/IQEYlPdZderqveqPDlfG02WAoJytqLl&#10;YEiJsNzVyi4q+vLq8t5DSkJktmbaWVHRjQj0fHr3zmTlx2LkGqdrAQST2DBe+Yo2MfpxUQTeCMPC&#10;wHlh8VI6MCyiC4uiBrbC7EYXo+HwtFg5qD04LkLA04v2kk5zfikFj8+kDCISXVHsLWYL2V4nW0wn&#10;bLwA5hvFuzbYP3RhmLJYtE91wSIjr0D9ksooDi44GQfcmcJJqbjIHJBNOfyJzYuGeZG5oDjB9zKF&#10;/5eWP13Ogai6oicPKLHM4Iz2bz/tP7/Zv3v/9ebDbvtx9/pmt73dbb8QDEG9Vj6METazc+i84OeQ&#10;yK8lmPRFWmSdNd70Got1JLw95Hh6Mjot75+ldMUR5yHEx8IZkn4qGiIwtWjizFmLg3RQZonZ8kmI&#10;LfAASEW1TTY4repLpXV20haJmQayZDj/uC67gj9ERab0I1uTuPFIPoJidqFFF5myFolxyzH/xY0W&#10;bcXnQqJ2yKrtLG/tsR7jXNh4qKktRieYxO564DBT+iOwi09QkTf6b8A9Ild2NvZgo6yD31U/yiTb&#10;+IMCLe8kwbWrN3n6WRpczTzG7hml3f/ez/DjY59+AwAA//8DAFBLAwQUAAYACAAAACEAMXnM1t8A&#10;AAAJAQAADwAAAGRycy9kb3ducmV2LnhtbEyPwU7DMBBE70j8g7VI3KiTSKRtyKYqSBRxaUVBnN14&#10;SSLsdRQ7beDrMeoBjrMzmn1TriZrxJEG3zlGSGcJCOLa6Y4bhLfXx5sFCB8Ua2UcE8IXeVhVlxel&#10;KrQ78Qsd96ERsYR9oRDaEPpCSl+3ZJWfuZ44eh9usCpEOTRSD+oUy62RWZLk0qqO44dW9fTQUv25&#10;Hy3C/Mltu+1y2mU0Zpv17vv9/tlsEK+vpvUdiEBT+AvDL35EhyoyHdzI2guDcJvncUtAyJZzEDFw&#10;PhwQFmkKsirl/wXVDwAAAP//AwBQSwECLQAUAAYACAAAACEAtoM4kv4AAADhAQAAEwAAAAAAAAAA&#10;AAAAAAAAAAAAW0NvbnRlbnRfVHlwZXNdLnhtbFBLAQItABQABgAIAAAAIQA4/SH/1gAAAJQBAAAL&#10;AAAAAAAAAAAAAAAAAC8BAABfcmVscy8ucmVsc1BLAQItABQABgAIAAAAIQCfyadzBgIAADQEAAAO&#10;AAAAAAAAAAAAAAAAAC4CAABkcnMvZTJvRG9jLnhtbFBLAQItABQABgAIAAAAIQAxeczW3wAAAAkB&#10;AAAPAAAAAAAAAAAAAAAAAGAEAABkcnMvZG93bnJldi54bWxQSwUGAAAAAAQABADzAAAAbAUAAAAA&#10;" strokecolor="black [3213]">
                <v:stroke endarrow="block"/>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45280" behindDoc="0" locked="0" layoutInCell="1" allowOverlap="1">
                <wp:simplePos x="0" y="0"/>
                <wp:positionH relativeFrom="column">
                  <wp:posOffset>1801436</wp:posOffset>
                </wp:positionH>
                <wp:positionV relativeFrom="paragraph">
                  <wp:posOffset>183400</wp:posOffset>
                </wp:positionV>
                <wp:extent cx="1787237" cy="6927"/>
                <wp:effectExtent l="0" t="0" r="22860" b="31750"/>
                <wp:wrapNone/>
                <wp:docPr id="19" name="直線コネクタ 19"/>
                <wp:cNvGraphicFramePr/>
                <a:graphic xmlns:a="http://schemas.openxmlformats.org/drawingml/2006/main">
                  <a:graphicData uri="http://schemas.microsoft.com/office/word/2010/wordprocessingShape">
                    <wps:wsp>
                      <wps:cNvCnPr/>
                      <wps:spPr>
                        <a:xfrm flipV="1">
                          <a:off x="0" y="0"/>
                          <a:ext cx="1787237" cy="69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65FF1" id="直線コネクタ 19" o:spid="_x0000_s1026" style="position:absolute;left:0;text-align:left;flip:y;z-index:251745280;visibility:visible;mso-wrap-style:square;mso-wrap-distance-left:9pt;mso-wrap-distance-top:0;mso-wrap-distance-right:9pt;mso-wrap-distance-bottom:0;mso-position-horizontal:absolute;mso-position-horizontal-relative:text;mso-position-vertical:absolute;mso-position-vertical-relative:text" from="141.85pt,14.45pt" to="28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yU97wEAABIEAAAOAAAAZHJzL2Uyb0RvYy54bWysU0uOEzEQ3SNxB8t70p0gTWZa6cxiRsMG&#10;QcRv73GX05b8k23SyTasuQAcggVIs+QwWcw1KLs7nREgIRAby596r+q9Ki8ut1qRDfggranpdFJS&#10;AobbRpp1Td++uXlyTkmIzDRMWQM13UGgl8vHjxadq2BmW6sa8ARJTKg6V9M2RlcVReAtaBYm1oHB&#10;R2G9ZhGPfl00nnXIrlUxK8uzorO+cd5yCAFvr/tHusz8QgCPL4UIEImqKdYW8+rzepvWYrlg1doz&#10;10o+lMH+oQrNpMGkI9U1i4y89/IXKi25t8GKOOFWF1YIySFrQDXT8ic1r1vmIGtBc4IbbQr/j5a/&#10;2Kw8kQ327oISwzT26P7zt/u7T4f918OHj4f9l8P+O8FHdKpzoULAlVn54RTcyifZW+E1EUq6d0iU&#10;jUBpZJt93o0+wzYSjpfT+fl89nROCce3s4vZPJEXPUticz7EZ2A1SZuaKmmSC6xim+ch9qHHkHSt&#10;TFqDVbK5kUrlQ5ofuFKebBh2Pm6nQ4oHUZgwIYukqteRd3GnoGd9BQKdSfXm7HkmT5yMczDxyKsM&#10;RieYwApGYPln4BCfoJDn9W/AIyJntiaOYC2N9b/LfrJC9PFHB3rdyYJb2+xyh7M1OHi5OcMnSZP9&#10;8Jzhp6+8/AEAAP//AwBQSwMEFAAGAAgAAAAhAGM67GjgAAAACQEAAA8AAABkcnMvZG93bnJldi54&#10;bWxMj8tOwzAQRfdI/IM1SOyojaOWEuJUCKkVYtdQCbFz4slDjcdR7KYpX4+7gt2M5ujOudlmtj2b&#10;cPSdIwWPCwEMqXKmo0bB4XP7sAbmgyaje0eo4IIeNvntTaZT4860x6kIDYsh5FOtoA1hSDn3VYtW&#10;+4UbkOKtdqPVIa5jw82ozzHc9lwKseJWdxQ/tHrAtxarY3GyCrZlffn+2X29y3on2+NHcthPhVDq&#10;/m5+fQEWcA5/MFz1ozrk0al0JzKe9QrkOnmK6HV4BhaB5WopgZUKEiGA5xn/3yD/BQAA//8DAFBL&#10;AQItABQABgAIAAAAIQC2gziS/gAAAOEBAAATAAAAAAAAAAAAAAAAAAAAAABbQ29udGVudF9UeXBl&#10;c10ueG1sUEsBAi0AFAAGAAgAAAAhADj9If/WAAAAlAEAAAsAAAAAAAAAAAAAAAAALwEAAF9yZWxz&#10;Ly5yZWxzUEsBAi0AFAAGAAgAAAAhADoTJT3vAQAAEgQAAA4AAAAAAAAAAAAAAAAALgIAAGRycy9l&#10;Mm9Eb2MueG1sUEsBAi0AFAAGAAgAAAAhAGM67GjgAAAACQEAAA8AAAAAAAAAAAAAAAAASQQAAGRy&#10;cy9kb3ducmV2LnhtbFBLBQYAAAAABAAEAPMAAABWBQAAAAA=&#10;" strokecolor="black [3213]"/>
            </w:pict>
          </mc:Fallback>
        </mc:AlternateContent>
      </w:r>
    </w:p>
    <w:p w:rsidR="007318DC" w:rsidRPr="003A728C" w:rsidRDefault="00DF74E6" w:rsidP="008A69F8">
      <w:pPr>
        <w:widowControl/>
        <w:autoSpaceDE/>
        <w:autoSpaceDN/>
        <w:spacing w:line="0" w:lineRule="atLeast"/>
        <w:rPr>
          <w:rFonts w:hAnsi="ＭＳ 明朝" w:cs="ＭＳ Ｐゴシック"/>
          <w:color w:val="000000"/>
          <w:kern w:val="0"/>
        </w:rPr>
      </w:pPr>
      <w:r>
        <w:rPr>
          <w:rFonts w:hAnsi="ＭＳ 明朝" w:cs="ＭＳ Ｐゴシック"/>
          <w:noProof/>
          <w:color w:val="000000"/>
          <w:kern w:val="0"/>
        </w:rPr>
        <mc:AlternateContent>
          <mc:Choice Requires="wps">
            <w:drawing>
              <wp:anchor distT="0" distB="0" distL="114300" distR="114300" simplePos="0" relativeHeight="251687936" behindDoc="0" locked="0" layoutInCell="1" allowOverlap="1">
                <wp:simplePos x="0" y="0"/>
                <wp:positionH relativeFrom="column">
                  <wp:posOffset>2444230</wp:posOffset>
                </wp:positionH>
                <wp:positionV relativeFrom="paragraph">
                  <wp:posOffset>101600</wp:posOffset>
                </wp:positionV>
                <wp:extent cx="0" cy="215092"/>
                <wp:effectExtent l="76200" t="0" r="57150" b="52070"/>
                <wp:wrapNone/>
                <wp:docPr id="22" name="直線矢印コネクタ 22"/>
                <wp:cNvGraphicFramePr/>
                <a:graphic xmlns:a="http://schemas.openxmlformats.org/drawingml/2006/main">
                  <a:graphicData uri="http://schemas.microsoft.com/office/word/2010/wordprocessingShape">
                    <wps:wsp>
                      <wps:cNvCnPr/>
                      <wps:spPr>
                        <a:xfrm>
                          <a:off x="0" y="0"/>
                          <a:ext cx="0" cy="2150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C27780" id="直線矢印コネクタ 22" o:spid="_x0000_s1026" type="#_x0000_t32" style="position:absolute;left:0;text-align:left;margin-left:192.45pt;margin-top:8pt;width:0;height:16.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a7BwIAADQEAAAOAAAAZHJzL2Uyb0RvYy54bWysU0uOEzEQ3SNxB8t70p1IIIjSmUWGYYMg&#10;4nMAj9tOW/JPZZN0tmE9F4AFEhcAaZBYcpgI5RqU3Z0OMyAkEJvqLrteVb1X5dlZazRZCwjK2YqO&#10;RyUlwnJXK7uq6OtXF/ceUhIiszXTzoqKbkWgZ/O7d2YbPxUT1zhdCyCYxIbpxle0idFPiyLwRhgW&#10;Rs4Li5fSgWERXVgVNbANZje6mJTlg2LjoPbguAgBT8+7SzrP+aUUPD6XMohIdEWxt5gtZHuZbDGf&#10;sekKmG8U79tg/9CFYcpi0SHVOYuMvAH1SyqjOLjgZBxxZwonpeIic0A24/IWm5cN8yJzQXGCH2QK&#10;/y8tf7ZeAlF1RScTSiwzOKPD+y+Hr+8OHz5+v/q8313v317td5/2u28EQ1CvjQ9ThC3sEnov+CUk&#10;8q0Ek75Ii7RZ4+2gsWgj4d0hx9PJ+H75KKcrTjgPIT4RzpD0U9EQgalVExfOWhykg3GWmK2fhoiV&#10;EXgEpKLaJhucVvWF0jo7aYvEQgNZM5x/bMepf8TdiIpM6ce2JnHrkXwExexKiz4yZS0S445j/otb&#10;LbqKL4RE7ZBV11ne2lM9xrmw8VhTW4xOMIndDcAyU/ojsI9PUJE3+m/AAyJXdjYOYKOsg99VP8kk&#10;u/ijAh3vJMGlq7d5+lkaXM2sav+M0u7/7Gf46bHPfwAAAP//AwBQSwMEFAAGAAgAAAAhAFopo5be&#10;AAAACQEAAA8AAABkcnMvZG93bnJldi54bWxMj8FOwzAQRO9I/IO1SNyoQ6hKE+JUBYkiLq1oK85u&#10;vCQR9jqKnTbw9WzFAY478zQ7UyxGZ8UR+9B6UnA7SUAgVd60VCvY755v5iBC1GS09YQKvjDAory8&#10;KHRu/Ine8LiNteAQCrlW0MTY5VKGqkGnw8R3SOx9+N7pyGdfS9PrE4c7K9MkmUmnW+IPje7wqcHq&#10;czs4Bfcvft2us3GT4pCulpvv98dXu1Lq+mpcPoCIOMY/GM71uTqU3OngBzJBWAV382nGKBsz3sTA&#10;r3BQMM0ykGUh/y8ofwAAAP//AwBQSwECLQAUAAYACAAAACEAtoM4kv4AAADhAQAAEwAAAAAAAAAA&#10;AAAAAAAAAAAAW0NvbnRlbnRfVHlwZXNdLnhtbFBLAQItABQABgAIAAAAIQA4/SH/1gAAAJQBAAAL&#10;AAAAAAAAAAAAAAAAAC8BAABfcmVscy8ucmVsc1BLAQItABQABgAIAAAAIQBcsaa7BwIAADQEAAAO&#10;AAAAAAAAAAAAAAAAAC4CAABkcnMvZTJvRG9jLnhtbFBLAQItABQABgAIAAAAIQBaKaOW3gAAAAkB&#10;AAAPAAAAAAAAAAAAAAAAAGEEAABkcnMvZG93bnJldi54bWxQSwUGAAAAAAQABADzAAAAbAUAAAAA&#10;" strokecolor="black [3213]">
                <v:stroke endarrow="block"/>
              </v:shape>
            </w:pict>
          </mc:Fallback>
        </mc:AlternateContent>
      </w:r>
      <w:r w:rsidR="00EF6CB5">
        <w:rPr>
          <w:rFonts w:hAnsi="ＭＳ 明朝" w:cs="ＭＳ Ｐゴシック" w:hint="eastAsia"/>
          <w:noProof/>
          <w:color w:val="000000"/>
          <w:kern w:val="0"/>
        </w:rPr>
        <mc:AlternateContent>
          <mc:Choice Requires="wps">
            <w:drawing>
              <wp:anchor distT="0" distB="0" distL="114300" distR="114300" simplePos="0" relativeHeight="251686912" behindDoc="0" locked="0" layoutInCell="1" allowOverlap="1">
                <wp:simplePos x="0" y="0"/>
                <wp:positionH relativeFrom="column">
                  <wp:posOffset>2431242</wp:posOffset>
                </wp:positionH>
                <wp:positionV relativeFrom="paragraph">
                  <wp:posOffset>109393</wp:posOffset>
                </wp:positionV>
                <wp:extent cx="2230005" cy="0"/>
                <wp:effectExtent l="0" t="0" r="18415" b="19050"/>
                <wp:wrapNone/>
                <wp:docPr id="21" name="直線コネクタ 21"/>
                <wp:cNvGraphicFramePr/>
                <a:graphic xmlns:a="http://schemas.openxmlformats.org/drawingml/2006/main">
                  <a:graphicData uri="http://schemas.microsoft.com/office/word/2010/wordprocessingShape">
                    <wps:wsp>
                      <wps:cNvCnPr/>
                      <wps:spPr>
                        <a:xfrm flipH="1">
                          <a:off x="0" y="0"/>
                          <a:ext cx="22300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AB302E" id="直線コネクタ 21" o:spid="_x0000_s1026" style="position:absolute;left:0;text-align:left;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45pt,8.6pt" to="367.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cg7gEAAA8EAAAOAAAAZHJzL2Uyb0RvYy54bWysU0uOEzEQ3Y/EHSzvSXcagVArnVnMaGCB&#10;IILhAB53OW3JP9km3dmGNReAQ8wCJJYcJou5BmV30hkBGgnExnLZ9V7Vey4vzgetyAZ8kNY0dD4r&#10;KQHDbSvNuqHvr68eP6ckRGZapqyBhm4h0PPlo7NF72qobGdVC54giQl17xraxejqogi8A83CzDow&#10;eCms1yxi6NdF61mP7FoVVVk+K3rrW+cthxDw9HK8pMvMLwTw+EaIAJGohmJvMa8+rzdpLZYLVq89&#10;c53khzbYP3ShmTRYdKK6ZJGRD17+RqUl9zZYEWfc6sIKITlkDahmXv6i5l3HHGQtaE5wk03h/9Hy&#10;15uVJ7JtaDWnxDCNb3T35dvd98/73df9x0/73e1+94PgJTrVu1Aj4MKs/CEKbuWT7EF4TYSS7iUO&#10;QTYCpZEh+7ydfIYhEo6HVfWkLMunlPDjXTFSJCrnQ3wBVpO0aaiSJlnAarZ5FSKWxdRjSjpWJq3B&#10;KtleSaVykIYHLpQnG4bPHofcPOLuZWGUkEWSNIrIu7hVMLK+BYG2YLOjnDyQJ07GOZh45FUGsxNM&#10;YAcTsMxtPwg85Cco5GH9G/CEyJWtiRNYS2P9n6qfrBBj/tGBUXey4Ma22/y82Rqcuuz44Yeksb4f&#10;Z/jpHy9/AgAA//8DAFBLAwQUAAYACAAAACEAZU9C6t8AAAAJAQAADwAAAGRycy9kb3ducmV2Lnht&#10;bEyPwU7DMAyG70i8Q2QkbixditgoTSeEtAlxW5mEuKWN21RrnKrJuo6nJ4gDHO3/0+/P+Wa2PZtw&#10;9J0jCctFAgypdrqjVsLhfXu3BuaDIq16Ryjhgh42xfVVrjLtzrTHqQwtiyXkMyXBhDBknPvaoFV+&#10;4QakmDVutCrEcWy5HtU5ltueiyR54FZ1FC8YNeCLwfpYnqyEbdVcPr92H6+i2QlzfEsP+6lMpLy9&#10;mZ+fgAWcwx8MP/pRHYroVLkTac96CelaPEY0BisBLAKr9H4JrPpd8CLn/z8ovgEAAP//AwBQSwEC&#10;LQAUAAYACAAAACEAtoM4kv4AAADhAQAAEwAAAAAAAAAAAAAAAAAAAAAAW0NvbnRlbnRfVHlwZXNd&#10;LnhtbFBLAQItABQABgAIAAAAIQA4/SH/1gAAAJQBAAALAAAAAAAAAAAAAAAAAC8BAABfcmVscy8u&#10;cmVsc1BLAQItABQABgAIAAAAIQB4xmcg7gEAAA8EAAAOAAAAAAAAAAAAAAAAAC4CAABkcnMvZTJv&#10;RG9jLnhtbFBLAQItABQABgAIAAAAIQBlT0Lq3wAAAAkBAAAPAAAAAAAAAAAAAAAAAEgEAABkcnMv&#10;ZG93bnJldi54bWxQSwUGAAAAAAQABADzAAAAVAUAAAAA&#10;" strokecolor="black [3213]"/>
            </w:pict>
          </mc:Fallback>
        </mc:AlternateContent>
      </w:r>
    </w:p>
    <w:p w:rsidR="003A728C" w:rsidRPr="003A728C" w:rsidRDefault="001F0B7C" w:rsidP="008A69F8">
      <w:pPr>
        <w:widowControl/>
        <w:autoSpaceDE/>
        <w:autoSpaceDN/>
        <w:spacing w:line="0" w:lineRule="atLeast"/>
        <w:rPr>
          <w:rFonts w:hAnsi="ＭＳ 明朝" w:cs="ＭＳ Ｐゴシック"/>
          <w:color w:val="000000"/>
          <w:kern w:val="0"/>
        </w:rPr>
      </w:pPr>
      <w:r w:rsidRPr="007318DC">
        <w:rPr>
          <w:rFonts w:asciiTheme="minorEastAsia" w:eastAsiaTheme="minorEastAsia" w:hAnsiTheme="minorEastAsia"/>
          <w:noProof/>
        </w:rPr>
        <mc:AlternateContent>
          <mc:Choice Requires="wps">
            <w:drawing>
              <wp:anchor distT="45720" distB="45720" distL="114300" distR="114300" simplePos="0" relativeHeight="251736064" behindDoc="0" locked="0" layoutInCell="1" allowOverlap="1" wp14:anchorId="27DB8CB4" wp14:editId="2CB1A86A">
                <wp:simplePos x="0" y="0"/>
                <wp:positionH relativeFrom="column">
                  <wp:posOffset>3358515</wp:posOffset>
                </wp:positionH>
                <wp:positionV relativeFrom="paragraph">
                  <wp:posOffset>139873</wp:posOffset>
                </wp:positionV>
                <wp:extent cx="2389505" cy="436245"/>
                <wp:effectExtent l="0" t="0" r="10795" b="2095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436245"/>
                        </a:xfrm>
                        <a:prstGeom prst="rect">
                          <a:avLst/>
                        </a:prstGeom>
                        <a:solidFill>
                          <a:sysClr val="window" lastClr="FFFFFF">
                            <a:lumMod val="85000"/>
                          </a:sysClr>
                        </a:solidFill>
                        <a:ln w="9525">
                          <a:solidFill>
                            <a:srgbClr val="000000"/>
                          </a:solidFill>
                          <a:miter lim="800000"/>
                          <a:headEnd/>
                          <a:tailEnd/>
                        </a:ln>
                      </wps:spPr>
                      <wps:txbx>
                        <w:txbxContent>
                          <w:p w:rsidR="001F0B7C" w:rsidRPr="00EF6CB5" w:rsidRDefault="001F0B7C" w:rsidP="001F0B7C">
                            <w:pPr>
                              <w:spacing w:line="0" w:lineRule="atLeast"/>
                              <w:jc w:val="center"/>
                              <w:rPr>
                                <w:sz w:val="22"/>
                              </w:rPr>
                            </w:pPr>
                            <w:r w:rsidRPr="00EF6CB5">
                              <w:rPr>
                                <w:rFonts w:hint="eastAsia"/>
                                <w:sz w:val="22"/>
                              </w:rPr>
                              <w:t>学校周辺</w:t>
                            </w:r>
                            <w:r w:rsidRPr="00EF6CB5">
                              <w:rPr>
                                <w:sz w:val="22"/>
                              </w:rPr>
                              <w:t>で災害危険を</w:t>
                            </w:r>
                            <w:r w:rsidRPr="00EF6CB5">
                              <w:rPr>
                                <w:rFonts w:hint="eastAsia"/>
                                <w:sz w:val="22"/>
                              </w:rPr>
                              <w:t>示す</w:t>
                            </w:r>
                          </w:p>
                          <w:p w:rsidR="001F0B7C" w:rsidRPr="00EF6CB5" w:rsidRDefault="001F0B7C" w:rsidP="001F0B7C">
                            <w:pPr>
                              <w:spacing w:line="0" w:lineRule="atLeast"/>
                              <w:jc w:val="center"/>
                              <w:rPr>
                                <w:sz w:val="22"/>
                              </w:rPr>
                            </w:pPr>
                            <w:r w:rsidRPr="00EF6CB5">
                              <w:rPr>
                                <w:rFonts w:hint="eastAsia"/>
                                <w:sz w:val="22"/>
                              </w:rPr>
                              <w:t>兆候</w:t>
                            </w:r>
                            <w:r w:rsidRPr="00EF6CB5">
                              <w:rPr>
                                <w:sz w:val="22"/>
                              </w:rPr>
                              <w:t>等が発生</w:t>
                            </w:r>
                          </w:p>
                          <w:p w:rsidR="001F0B7C" w:rsidRPr="00AA14B7" w:rsidRDefault="001F0B7C" w:rsidP="001F0B7C">
                            <w:pPr>
                              <w:spacing w:line="0" w:lineRule="atLeast"/>
                              <w:jc w:val="center"/>
                              <w:rPr>
                                <w:sz w:val="22"/>
                                <w:szCs w:val="20"/>
                                <w14:glow w14:rad="0">
                                  <w14:schemeClr w14:val="tx2">
                                    <w14:lumMod w14:val="20000"/>
                                    <w14:lumOff w14:val="80000"/>
                                  </w14:schemeClr>
                                </w14:g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B8CB4" id="_x0000_s1035" type="#_x0000_t202" style="position:absolute;left:0;text-align:left;margin-left:264.45pt;margin-top:11pt;width:188.15pt;height:34.3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wTZQIAAI0EAAAOAAAAZHJzL2Uyb0RvYy54bWysVMFu1DAQvSPxD5bvNNl0U7ZRs1VpKUJq&#10;AanwAV7H2VjYnmB7N1mOXQnxEfwC4sz35EcYO9tlCzdEDpbHM/Nm5s1Mzs57rchaWCfBlHRylFIi&#10;DIdKmmVJP7y/fjajxHlmKqbAiJJuhKPn86dPzrq2EBk0oCphCYIYV3RtSRvv2yJJHG+EZu4IWmFQ&#10;WYPVzKNol0llWYfoWiVZmp4kHdiqtcCFc/h6NSrpPOLXteD+bV074YkqKebm42njuQhnMj9jxdKy&#10;tpF8lwb7hyw0kwaD7qGumGdkZeVfUFpyCw5qf8RBJ1DXkotYA1YzSf+o5q5hrYi1IDmu3dPk/h8s&#10;f7N+Z4msSnpKiWEaWzRsvwz334f7n8P2Kxm234btdrj/gTLJAl1d6wr0umvRz/cvoMe2x9JdewP8&#10;oyMGLhtmluLCWugawSpMdxI8kwPXEccFkEV3CxXGZSsPEaivrQ5cIjsE0bFtm32rRO8Jx8fseHaa&#10;pzklHHXT45NsmscQrHjwbq3zrwRoEi4ltTgKEZ2tb5wP2bDiwSQEc6BkdS2VisLGXSpL1gynBoet&#10;go4SxZzHx5Jexy9iqZXG3Ee7WZ6mcZ4Q2EX/GOMRrjKkQ6bzLB8ZexTTLhf7oAh1gHZopqXHhVFS&#10;l3S2N2JF4PmlqeI4eybVeMdUlNkRH7geWff9oo8tP3no5wKqDXbCwrgfuM94acB+pqTD3Sip+7Ri&#10;ViAJrw1283QynYZlisI0f56hYA81i0MNMxyhSuopGa+XPi5gINrABXa9lrEhYTzGTHYp48xHDnf7&#10;GZbqUI5Wv/8i818AAAD//wMAUEsDBBQABgAIAAAAIQDKxBAF3AAAAAkBAAAPAAAAZHJzL2Rvd25y&#10;ZXYueG1sTI/BTsMwDIbvSLxDZCRuLF2kwVaaTgjBESTG4Jwlpq1onJBkXfr2ZCe42fKn39/fbLMd&#10;2YQhDo4kLBcVMCTtzECdhP37880aWEyKjBodoYQZI2zby4tG1cad6A2nXepYCaFYKwl9Sr7mPOoe&#10;rYoL55HK7csFq1JZQ8dNUKcSbkcuquqWWzVQ+dArj4896u/d0Ur4fPXLPD/9xBdvp48wB23yXkt5&#10;fZUf7oElzOkPhrN+UYe2OB3ckUxko4SVWG8KKkGI0qkAm2olgB3Owx3wtuH/G7S/AAAA//8DAFBL&#10;AQItABQABgAIAAAAIQC2gziS/gAAAOEBAAATAAAAAAAAAAAAAAAAAAAAAABbQ29udGVudF9UeXBl&#10;c10ueG1sUEsBAi0AFAAGAAgAAAAhADj9If/WAAAAlAEAAAsAAAAAAAAAAAAAAAAALwEAAF9yZWxz&#10;Ly5yZWxzUEsBAi0AFAAGAAgAAAAhAB4iDBNlAgAAjQQAAA4AAAAAAAAAAAAAAAAALgIAAGRycy9l&#10;Mm9Eb2MueG1sUEsBAi0AFAAGAAgAAAAhAMrEEAXcAAAACQEAAA8AAAAAAAAAAAAAAAAAvwQAAGRy&#10;cy9kb3ducmV2LnhtbFBLBQYAAAAABAAEAPMAAADIBQAAAAA=&#10;" fillcolor="#d9d9d9">
                <v:textbox>
                  <w:txbxContent>
                    <w:p w:rsidR="001F0B7C" w:rsidRPr="00EF6CB5" w:rsidRDefault="001F0B7C" w:rsidP="001F0B7C">
                      <w:pPr>
                        <w:spacing w:line="0" w:lineRule="atLeast"/>
                        <w:jc w:val="center"/>
                        <w:rPr>
                          <w:sz w:val="22"/>
                        </w:rPr>
                      </w:pPr>
                      <w:r w:rsidRPr="00EF6CB5">
                        <w:rPr>
                          <w:rFonts w:hint="eastAsia"/>
                          <w:sz w:val="22"/>
                        </w:rPr>
                        <w:t>学校周辺</w:t>
                      </w:r>
                      <w:r w:rsidRPr="00EF6CB5">
                        <w:rPr>
                          <w:sz w:val="22"/>
                        </w:rPr>
                        <w:t>で災害危険を</w:t>
                      </w:r>
                      <w:r w:rsidRPr="00EF6CB5">
                        <w:rPr>
                          <w:rFonts w:hint="eastAsia"/>
                          <w:sz w:val="22"/>
                        </w:rPr>
                        <w:t>示す</w:t>
                      </w:r>
                    </w:p>
                    <w:p w:rsidR="001F0B7C" w:rsidRPr="00EF6CB5" w:rsidRDefault="001F0B7C" w:rsidP="001F0B7C">
                      <w:pPr>
                        <w:spacing w:line="0" w:lineRule="atLeast"/>
                        <w:jc w:val="center"/>
                        <w:rPr>
                          <w:sz w:val="22"/>
                        </w:rPr>
                      </w:pPr>
                      <w:r w:rsidRPr="00EF6CB5">
                        <w:rPr>
                          <w:rFonts w:hint="eastAsia"/>
                          <w:sz w:val="22"/>
                        </w:rPr>
                        <w:t>兆候</w:t>
                      </w:r>
                      <w:r w:rsidRPr="00EF6CB5">
                        <w:rPr>
                          <w:sz w:val="22"/>
                        </w:rPr>
                        <w:t>等が発生</w:t>
                      </w:r>
                    </w:p>
                    <w:p w:rsidR="001F0B7C" w:rsidRPr="00AA14B7" w:rsidRDefault="001F0B7C" w:rsidP="001F0B7C">
                      <w:pPr>
                        <w:spacing w:line="0" w:lineRule="atLeast"/>
                        <w:jc w:val="center"/>
                        <w:rPr>
                          <w:rFonts w:hint="eastAsia"/>
                          <w:sz w:val="22"/>
                          <w:szCs w:val="20"/>
                          <w14:glow w14:rad="0">
                            <w14:schemeClr w14:val="tx2">
                              <w14:lumMod w14:val="20000"/>
                              <w14:lumOff w14:val="80000"/>
                            </w14:schemeClr>
                          </w14:glow>
                        </w:rPr>
                      </w:pPr>
                    </w:p>
                  </w:txbxContent>
                </v:textbox>
                <w10:wrap type="square"/>
              </v:shape>
            </w:pict>
          </mc:Fallback>
        </mc:AlternateContent>
      </w:r>
      <w:r w:rsidRPr="007318DC">
        <w:rPr>
          <w:rFonts w:asciiTheme="minorEastAsia" w:eastAsiaTheme="minorEastAsia" w:hAnsiTheme="minorEastAsia"/>
          <w:noProof/>
        </w:rPr>
        <mc:AlternateContent>
          <mc:Choice Requires="wps">
            <w:drawing>
              <wp:anchor distT="45720" distB="45720" distL="114300" distR="114300" simplePos="0" relativeHeight="251734016" behindDoc="0" locked="0" layoutInCell="1" allowOverlap="1" wp14:anchorId="3DA1AF5A" wp14:editId="7ED0E0EA">
                <wp:simplePos x="0" y="0"/>
                <wp:positionH relativeFrom="column">
                  <wp:posOffset>283845</wp:posOffset>
                </wp:positionH>
                <wp:positionV relativeFrom="paragraph">
                  <wp:posOffset>139700</wp:posOffset>
                </wp:positionV>
                <wp:extent cx="2389505" cy="436245"/>
                <wp:effectExtent l="0" t="0" r="10795" b="2095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436245"/>
                        </a:xfrm>
                        <a:prstGeom prst="rect">
                          <a:avLst/>
                        </a:prstGeom>
                        <a:solidFill>
                          <a:sysClr val="window" lastClr="FFFFFF">
                            <a:lumMod val="85000"/>
                          </a:sysClr>
                        </a:solidFill>
                        <a:ln w="9525">
                          <a:solidFill>
                            <a:srgbClr val="000000"/>
                          </a:solidFill>
                          <a:miter lim="800000"/>
                          <a:headEnd/>
                          <a:tailEnd/>
                        </a:ln>
                      </wps:spPr>
                      <wps:txbx>
                        <w:txbxContent>
                          <w:p w:rsidR="001F0B7C" w:rsidRDefault="001F0B7C" w:rsidP="001F0B7C">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学校</w:t>
                            </w:r>
                            <w:r>
                              <w:rPr>
                                <w:sz w:val="22"/>
                                <w:szCs w:val="20"/>
                                <w14:glow w14:rad="0">
                                  <w14:schemeClr w14:val="tx2">
                                    <w14:lumMod w14:val="20000"/>
                                    <w14:lumOff w14:val="80000"/>
                                  </w14:schemeClr>
                                </w14:glow>
                              </w:rPr>
                              <w:t>周辺に</w:t>
                            </w:r>
                          </w:p>
                          <w:p w:rsidR="001F0B7C" w:rsidRPr="00AA14B7" w:rsidRDefault="001F0B7C" w:rsidP="001F0B7C">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避難</w:t>
                            </w:r>
                            <w:r>
                              <w:rPr>
                                <w:sz w:val="22"/>
                                <w:szCs w:val="20"/>
                                <w14:glow w14:rad="0">
                                  <w14:schemeClr w14:val="tx2">
                                    <w14:lumMod w14:val="20000"/>
                                    <w14:lumOff w14:val="80000"/>
                                  </w14:schemeClr>
                                </w14:glow>
                              </w:rPr>
                              <w:t>情報発令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1AF5A" id="_x0000_s1036" type="#_x0000_t202" style="position:absolute;left:0;text-align:left;margin-left:22.35pt;margin-top:11pt;width:188.15pt;height:34.3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WOZgIAAI4EAAAOAAAAZHJzL2Uyb0RvYy54bWysVMFu1DAQvSPxD5bvNNl0U7ZRs1VpKUJq&#10;AanwAV7H2VjYnmB7N1mOXQnxEfwC4sz35EcYO9tlCzdEDpbHM/Nm5s1Mzs57rchaWCfBlHRylFIi&#10;DIdKmmVJP7y/fjajxHlmKqbAiJJuhKPn86dPzrq2EBk0oCphCYIYV3RtSRvv2yJJHG+EZu4IWmFQ&#10;WYPVzKNol0llWYfoWiVZmp4kHdiqtcCFc/h6NSrpPOLXteD+bV074YkqKebm42njuQhnMj9jxdKy&#10;tpF8lwb7hyw0kwaD7qGumGdkZeVfUFpyCw5qf8RBJ1DXkotYA1YzSf+o5q5hrYi1IDmu3dPk/h8s&#10;f7N+Z4msSnpCiWEaWzRsvwz334f7n8P2Kxm234btdrj/gTLJAl1d6wr0umvRz/cvoMe2x9JdewP8&#10;oyMGLhtmluLCWugawSpMdxI8kwPXEccFkEV3CxXGZSsPEaivrQ5cIjsE0bFtm32rRO8Jx8fseHaa&#10;pzklHHXT45NsmscQrHjwbq3zrwRoEi4ltTgKEZ2tb5wP2bDiwSQEc6BkdS2VisLGXSpL1gynBoet&#10;go4SxZzHx5Jexy9iqZXG3Ee7WZ6mcZ4Q2EX/GOMRrjKkK+lpnuUjY49i2uViHxShDtAOzbT0uDBK&#10;6pLO9kasCDy/NFUcZ8+kGu+YijI74gPXI+u+X/Sx5ZPZQ0MXUG2wFRbGBcGFxksD9jMlHS5HSd2n&#10;FbMCWXhtsJ2nk+k0bFMUpvnzDAV7qFkcapjhCFVST8l4vfRxAwPTBi6w7bWMHQnzMWayyxmHPpK4&#10;W9CwVYdytPr9G5n/AgAA//8DAFBLAwQUAAYACAAAACEAHDtj29sAAAAIAQAADwAAAGRycy9kb3du&#10;cmV2LnhtbEyPwU7DMBBE70j8g7VI3KiTKKI0jVMhBEeQKIWza5skIl4b202dv2c5wW1HM5p90+6y&#10;ndhsQhwdCihXBTCDyukRewGHt6ebO2AxSdRycmgELCbCrru8aGWj3RlfzbxPPaMSjI0UMKTkG86j&#10;GoyVceW8QfI+XbAykQw910GeqdxOvCqKW27liPRhkN48DEZ97U9WwMeLL/Py+B2fvZ3fwxKUzgcl&#10;xPVVvt8CSyanvzD84hM6dMR0dCfUkU0C6npNSQFVRZPIr6uSjqOATbEG3rX8/4DuBwAA//8DAFBL&#10;AQItABQABgAIAAAAIQC2gziS/gAAAOEBAAATAAAAAAAAAAAAAAAAAAAAAABbQ29udGVudF9UeXBl&#10;c10ueG1sUEsBAi0AFAAGAAgAAAAhADj9If/WAAAAlAEAAAsAAAAAAAAAAAAAAAAALwEAAF9yZWxz&#10;Ly5yZWxzUEsBAi0AFAAGAAgAAAAhAO1cpY5mAgAAjgQAAA4AAAAAAAAAAAAAAAAALgIAAGRycy9l&#10;Mm9Eb2MueG1sUEsBAi0AFAAGAAgAAAAhABw7Y9vbAAAACAEAAA8AAAAAAAAAAAAAAAAAwAQAAGRy&#10;cy9kb3ducmV2LnhtbFBLBQYAAAAABAAEAPMAAADIBQAAAAA=&#10;" fillcolor="#d9d9d9">
                <v:textbox>
                  <w:txbxContent>
                    <w:p w:rsidR="001F0B7C" w:rsidRDefault="001F0B7C" w:rsidP="001F0B7C">
                      <w:pPr>
                        <w:spacing w:line="0" w:lineRule="atLeast"/>
                        <w:jc w:val="center"/>
                        <w:rPr>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学校</w:t>
                      </w:r>
                      <w:r>
                        <w:rPr>
                          <w:sz w:val="22"/>
                          <w:szCs w:val="20"/>
                          <w14:glow w14:rad="0">
                            <w14:schemeClr w14:val="tx2">
                              <w14:lumMod w14:val="20000"/>
                              <w14:lumOff w14:val="80000"/>
                            </w14:schemeClr>
                          </w14:glow>
                        </w:rPr>
                        <w:t>周辺に</w:t>
                      </w:r>
                    </w:p>
                    <w:p w:rsidR="001F0B7C" w:rsidRPr="00AA14B7" w:rsidRDefault="001F0B7C" w:rsidP="001F0B7C">
                      <w:pPr>
                        <w:spacing w:line="0" w:lineRule="atLeast"/>
                        <w:jc w:val="center"/>
                        <w:rPr>
                          <w:rFonts w:hint="eastAsia"/>
                          <w:sz w:val="22"/>
                          <w:szCs w:val="20"/>
                          <w14:glow w14:rad="0">
                            <w14:schemeClr w14:val="tx2">
                              <w14:lumMod w14:val="20000"/>
                              <w14:lumOff w14:val="80000"/>
                            </w14:schemeClr>
                          </w14:glow>
                        </w:rPr>
                      </w:pPr>
                      <w:r>
                        <w:rPr>
                          <w:rFonts w:hint="eastAsia"/>
                          <w:sz w:val="22"/>
                          <w:szCs w:val="20"/>
                          <w14:glow w14:rad="0">
                            <w14:schemeClr w14:val="tx2">
                              <w14:lumMod w14:val="20000"/>
                              <w14:lumOff w14:val="80000"/>
                            </w14:schemeClr>
                          </w14:glow>
                        </w:rPr>
                        <w:t>避難</w:t>
                      </w:r>
                      <w:r>
                        <w:rPr>
                          <w:sz w:val="22"/>
                          <w:szCs w:val="20"/>
                          <w14:glow w14:rad="0">
                            <w14:schemeClr w14:val="tx2">
                              <w14:lumMod w14:val="20000"/>
                              <w14:lumOff w14:val="80000"/>
                            </w14:schemeClr>
                          </w14:glow>
                        </w:rPr>
                        <w:t>情報発令</w:t>
                      </w:r>
                    </w:p>
                  </w:txbxContent>
                </v:textbox>
                <w10:wrap type="square"/>
              </v:shape>
            </w:pict>
          </mc:Fallback>
        </mc:AlternateContent>
      </w:r>
    </w:p>
    <w:p w:rsidR="003A728C" w:rsidRDefault="003A728C" w:rsidP="008A69F8">
      <w:pPr>
        <w:spacing w:line="0" w:lineRule="atLeast"/>
        <w:rPr>
          <w:rFonts w:asciiTheme="minorEastAsia" w:eastAsiaTheme="minorEastAsia" w:hAnsiTheme="minorEastAsia"/>
        </w:rPr>
      </w:pPr>
    </w:p>
    <w:p w:rsidR="003A728C" w:rsidRDefault="00DF74E6" w:rsidP="008A69F8">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17632" behindDoc="0" locked="0" layoutInCell="1" allowOverlap="1">
                <wp:simplePos x="0" y="0"/>
                <wp:positionH relativeFrom="column">
                  <wp:posOffset>3705975</wp:posOffset>
                </wp:positionH>
                <wp:positionV relativeFrom="paragraph">
                  <wp:posOffset>161752</wp:posOffset>
                </wp:positionV>
                <wp:extent cx="0" cy="207818"/>
                <wp:effectExtent l="0" t="0" r="19050" b="20955"/>
                <wp:wrapNone/>
                <wp:docPr id="42" name="直線コネクタ 42"/>
                <wp:cNvGraphicFramePr/>
                <a:graphic xmlns:a="http://schemas.openxmlformats.org/drawingml/2006/main">
                  <a:graphicData uri="http://schemas.microsoft.com/office/word/2010/wordprocessingShape">
                    <wps:wsp>
                      <wps:cNvCnPr/>
                      <wps:spPr>
                        <a:xfrm flipV="1">
                          <a:off x="0" y="0"/>
                          <a:ext cx="0" cy="2078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3EAFF" id="直線コネクタ 42"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291.8pt,12.75pt" to="291.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TH6wEAAA4EAAAOAAAAZHJzL2Uyb0RvYy54bWysU0uOEzEQ3SNxB8t70p0IQdRKZxYzGjYI&#10;In57j7uctuSfbJPubMOaC8AhWIDEcg6TxVyDsrvTGQFCArGx7HK9V/Wey6uLXiuyAx+kNTWdz0pK&#10;wHDbSLOt6ds314+WlITITMOUNVDTPQR6sX74YNW5Cha2taoBT5DEhKpzNW1jdFVRBN6CZmFmHRi8&#10;FNZrFvHot0XjWYfsWhWLsnxSdNY3zlsOIWD0arik68wvBPD4UogAkaiaYm8xrz6vN2kt1itWbT1z&#10;reRjG+wfutBMGiw6UV2xyMh7L3+h0pJ7G6yIM251YYWQHLIGVDMvf1LzumUOshY0J7jJpvD/aPmL&#10;3cYT2dT08YISwzS+0d3nb3ffPx0PX48fPh4PX46HW4KX6FTnQoWAS7Px4ym4jU+ye+E1EUq6dzgE&#10;2QiURvrs837yGfpI+BDkGF2UT5fzZSIuBobE5HyIz8BqkjY1VdIkB1jFds9DHFJPKSmsTFqDVbK5&#10;lkrlQ5oduFSe7Bi+euznY4l7WVgwIYukaNCQd3GvYGB9BQJdwV4HNXkez5yMczDxxKsMZieYwA4m&#10;YJnb/iNwzE9QyLP6N+AJkStbEyewlsb631U/WyGG/JMDg+5kwY1t9vl1szU4dPlxxg+Spvr+OcPP&#10;33j9AwAA//8DAFBLAwQUAAYACAAAACEAqZQ9ud4AAAAJAQAADwAAAGRycy9kb3ducmV2LnhtbEyP&#10;y2rDMBBF94X+g5hCd41cBYfgWg6lkFC6ixso3cnW2DKxRsZSHKdfX4Uumt08DnfO5JvZ9mzC0XeO&#10;JDwvEmBItdMdtRIOn9unNTAfFGnVO0IJF/SwKe7vcpVpd6Y9TmVoWQwhnykJJoQh49zXBq3yCzcg&#10;xV3jRqtCbMeW61GdY7jtuUiSFbeqo3jBqAHfDNbH8mQlbKvm8v2z+3oXzU6Y48fysJ/KRMrHh/n1&#10;BVjAOfzDcNWP6lBEp8qdSHvWS0jXy1VEJYg0BRaBv0F1LQTwIue3HxS/AAAA//8DAFBLAQItABQA&#10;BgAIAAAAIQC2gziS/gAAAOEBAAATAAAAAAAAAAAAAAAAAAAAAABbQ29udGVudF9UeXBlc10ueG1s&#10;UEsBAi0AFAAGAAgAAAAhADj9If/WAAAAlAEAAAsAAAAAAAAAAAAAAAAALwEAAF9yZWxzLy5yZWxz&#10;UEsBAi0AFAAGAAgAAAAhAF3B9MfrAQAADgQAAA4AAAAAAAAAAAAAAAAALgIAAGRycy9lMm9Eb2Mu&#10;eG1sUEsBAi0AFAAGAAgAAAAhAKmUPbneAAAACQEAAA8AAAAAAAAAAAAAAAAARQQAAGRycy9kb3du&#10;cmV2LnhtbFBLBQYAAAAABAAEAPMAAABQBQAAAAA=&#10;" strokecolor="black [3213]"/>
            </w:pict>
          </mc:Fallback>
        </mc:AlternateContent>
      </w:r>
      <w:r>
        <w:rPr>
          <w:rFonts w:asciiTheme="minorEastAsia" w:eastAsiaTheme="minorEastAsia" w:hAnsiTheme="minorEastAsia"/>
          <w:noProof/>
        </w:rPr>
        <mc:AlternateContent>
          <mc:Choice Requires="wps">
            <w:drawing>
              <wp:anchor distT="0" distB="0" distL="114300" distR="114300" simplePos="0" relativeHeight="251716608" behindDoc="0" locked="0" layoutInCell="1" allowOverlap="1">
                <wp:simplePos x="0" y="0"/>
                <wp:positionH relativeFrom="column">
                  <wp:posOffset>2258637</wp:posOffset>
                </wp:positionH>
                <wp:positionV relativeFrom="paragraph">
                  <wp:posOffset>134043</wp:posOffset>
                </wp:positionV>
                <wp:extent cx="0" cy="228022"/>
                <wp:effectExtent l="0" t="0" r="19050" b="19685"/>
                <wp:wrapNone/>
                <wp:docPr id="41" name="直線コネクタ 41"/>
                <wp:cNvGraphicFramePr/>
                <a:graphic xmlns:a="http://schemas.openxmlformats.org/drawingml/2006/main">
                  <a:graphicData uri="http://schemas.microsoft.com/office/word/2010/wordprocessingShape">
                    <wps:wsp>
                      <wps:cNvCnPr/>
                      <wps:spPr>
                        <a:xfrm flipV="1">
                          <a:off x="0" y="0"/>
                          <a:ext cx="0" cy="22802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A694D" id="直線コネクタ 41" o:spid="_x0000_s1026" style="position:absolute;left:0;text-align:left;flip:y;z-index:251716608;visibility:visible;mso-wrap-style:square;mso-wrap-distance-left:9pt;mso-wrap-distance-top:0;mso-wrap-distance-right:9pt;mso-wrap-distance-bottom:0;mso-position-horizontal:absolute;mso-position-horizontal-relative:text;mso-position-vertical:absolute;mso-position-vertical-relative:text" from="177.85pt,10.55pt" to="177.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fo7AEAAA4EAAAOAAAAZHJzL2Uyb0RvYy54bWysU81uEzEQviP1HSzfyW5WCFWrbHpo1V4q&#10;iPi7u95x1pL/ZLvZzTWceQF4CA4gceRhcuhrMPYmmwoQEoiL5bHn+2a+z+PFxaAV2YAP0pqGzmcl&#10;JWC4baVZN/Ttm+un55SEyEzLlDXQ0C0EerE8e7LoXQ2V7axqwRMkMaHuXUO7GF1dFIF3oFmYWQcG&#10;L4X1mkUM/bpoPeuRXauiKsvnRW9967zlEAKeXo2XdJn5hQAeXwoRIBLVUOwt5tXn9S6txXLB6rVn&#10;rpP80Ab7hy40kwaLTlRXLDJy7+UvVFpyb4MVccatLqwQkkPWgGrm5U9qXnfMQdaC5gQ32RT+Hy1/&#10;sVl5ItuGPptTYpjGN3r49PXh28f97sv+/Yf97vN+953gJTrVu1Aj4NKs/CEKbuWT7EF4TYSS7h0O&#10;QTYCpZEh+7ydfIYhEj4ecjytqvOyqhJxMTIkJudDvAGrSdo0VEmTHGA129yGOKYeU9KxMmkNVsn2&#10;WiqVgzQ7cKk82TB89Tjk3rHEoyyMErJIikYNeRe3CkbWVyDQFex1VJPn8cTJOAcTj7zKYHaCCexg&#10;Apa57T8CD/kJCnlW/wY8IXJla+IE1tJY/7vqJyvEmH90YNSdLLiz7Ta/brYGhy4/zuGDpKl+HGf4&#10;6RsvfwAAAP//AwBQSwMEFAAGAAgAAAAhAOoWO3XfAAAACQEAAA8AAABkcnMvZG93bnJldi54bWxM&#10;j8tqwzAQRfeF/oOYQHeNZAc3xfE4lEJC6S5uoHQnW+MHsSRjKY7Tr69KF81yZg53zs22s+7ZRKPr&#10;rEGIlgIYmcqqzjQIx4/d4zMw56VRsreGEK7kYJvf32UyVfZiDjQVvmEhxLhUIrTeDynnrmpJS7e0&#10;A5lwq+2opQ/j2HA1yksI1z2PhXjiWnYmfGjlQK8tVafirBF2ZX39+t5/vsX1Pm5P76vjYSoE4sNi&#10;ftkA8zT7fxh+9YM65MGptGejHOsRVkmyDihCHEXAAvC3KBGStQCeZ/y2Qf4DAAD//wMAUEsBAi0A&#10;FAAGAAgAAAAhALaDOJL+AAAA4QEAABMAAAAAAAAAAAAAAAAAAAAAAFtDb250ZW50X1R5cGVzXS54&#10;bWxQSwECLQAUAAYACAAAACEAOP0h/9YAAACUAQAACwAAAAAAAAAAAAAAAAAvAQAAX3JlbHMvLnJl&#10;bHNQSwECLQAUAAYACAAAACEArA8X6OwBAAAOBAAADgAAAAAAAAAAAAAAAAAuAgAAZHJzL2Uyb0Rv&#10;Yy54bWxQSwECLQAUAAYACAAAACEA6hY7dd8AAAAJAQAADwAAAAAAAAAAAAAAAABGBAAAZHJzL2Rv&#10;d25yZXYueG1sUEsFBgAAAAAEAAQA8wAAAFIFAAAAAA==&#10;" strokecolor="black [3213]"/>
            </w:pict>
          </mc:Fallback>
        </mc:AlternateContent>
      </w:r>
    </w:p>
    <w:p w:rsidR="003A728C" w:rsidRDefault="008F641E" w:rsidP="008A69F8">
      <w:pPr>
        <w:spacing w:line="0" w:lineRule="atLeast"/>
        <w:rPr>
          <w:rFonts w:asciiTheme="minorEastAsia" w:eastAsiaTheme="minorEastAsia" w:hAnsiTheme="minorEastAsia"/>
        </w:rPr>
      </w:pPr>
      <w:r w:rsidRPr="008A69F8">
        <w:rPr>
          <w:rFonts w:asciiTheme="minorEastAsia" w:eastAsiaTheme="minorEastAsia" w:hAnsiTheme="minorEastAsia"/>
          <w:noProof/>
        </w:rPr>
        <mc:AlternateContent>
          <mc:Choice Requires="wps">
            <w:drawing>
              <wp:anchor distT="45720" distB="45720" distL="114300" distR="114300" simplePos="0" relativeHeight="251706368" behindDoc="0" locked="0" layoutInCell="1" allowOverlap="1" wp14:anchorId="0665AF9C" wp14:editId="060EAA99">
                <wp:simplePos x="0" y="0"/>
                <wp:positionH relativeFrom="column">
                  <wp:posOffset>290830</wp:posOffset>
                </wp:positionH>
                <wp:positionV relativeFrom="paragraph">
                  <wp:posOffset>5080</wp:posOffset>
                </wp:positionV>
                <wp:extent cx="1433830" cy="484505"/>
                <wp:effectExtent l="0" t="0" r="0" b="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484505"/>
                        </a:xfrm>
                        <a:prstGeom prst="rect">
                          <a:avLst/>
                        </a:prstGeom>
                        <a:solidFill>
                          <a:srgbClr val="FFFFFF"/>
                        </a:solidFill>
                        <a:ln w="9525">
                          <a:noFill/>
                          <a:miter lim="800000"/>
                          <a:headEnd/>
                          <a:tailEnd/>
                        </a:ln>
                      </wps:spPr>
                      <wps:txbx>
                        <w:txbxContent>
                          <w:p w:rsidR="008F641E" w:rsidRDefault="008F641E"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〇</w:t>
                            </w:r>
                            <w:r>
                              <w:rPr>
                                <w:rFonts w:hAnsi="ＭＳ 明朝" w:cs="ＭＳ Ｐゴシック"/>
                                <w:color w:val="000000"/>
                                <w:kern w:val="0"/>
                                <w:sz w:val="16"/>
                              </w:rPr>
                              <w:t>〇地区に</w:t>
                            </w:r>
                          </w:p>
                          <w:p w:rsidR="00E4170D" w:rsidRDefault="00E4170D" w:rsidP="00E4170D">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高齢者</w:t>
                            </w:r>
                            <w:r>
                              <w:rPr>
                                <w:rFonts w:hAnsi="ＭＳ 明朝" w:cs="ＭＳ Ｐゴシック"/>
                                <w:color w:val="000000"/>
                                <w:kern w:val="0"/>
                                <w:sz w:val="16"/>
                              </w:rPr>
                              <w:t>等避難</w:t>
                            </w:r>
                          </w:p>
                          <w:p w:rsidR="00E4170D" w:rsidRPr="008A69F8" w:rsidRDefault="00E4170D"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・避難</w:t>
                            </w:r>
                            <w:r>
                              <w:rPr>
                                <w:rFonts w:hAnsi="ＭＳ 明朝" w:cs="ＭＳ Ｐゴシック"/>
                                <w:color w:val="000000"/>
                                <w:kern w:val="0"/>
                                <w:sz w:val="16"/>
                              </w:rPr>
                              <w:t>指示</w:t>
                            </w:r>
                          </w:p>
                          <w:p w:rsidR="00E4170D" w:rsidRPr="008A69F8" w:rsidRDefault="00E4170D" w:rsidP="00E41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5AF9C" id="_x0000_s1038" type="#_x0000_t202" style="position:absolute;left:0;text-align:left;margin-left:22.9pt;margin-top:.4pt;width:112.9pt;height:38.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joQgIAADQEAAAOAAAAZHJzL2Uyb0RvYy54bWysU82O0zAQviPxDpbvNGmbQjdqulq6FCEt&#10;P9LCAziO01g4nmC7TZZjKyEegldAnHmevAhjp9stcEPkYM1kPN/MfPN5cdnViuyEsRJ0RsejmBKh&#10;ORRSbzL64f36yZwS65gumAItMnonLL1cPn60aJtUTKACVQhDEETbtG0yWjnXpFFkeSVqZkfQCI3B&#10;EkzNHLpmExWGtYheq2gSx0+jFkzRGODCWvx7PQTpMuCXpeDubVla4YjKKPbmwmnCmfszWi5YujGs&#10;qSQ/tsH+oYuaSY1FT1DXzDGyNfIvqFpyAxZKN+JQR1CWkoswA04zjv+Y5rZijQizIDm2OdFk/x8s&#10;f7N7Z4gsMjqdUqJZjTvqD1/6/fd+/7M/fCX94Vt/OPT7H+iTieerbWyKabcNJrruOXS49zC7bW6A&#10;f7REw6pieiOujIG2EqzAfsc+MzpLHXCsB8nb11BgXbZ1EIC60tSeTKSHIDru7e60K9E5wn3JZDqd&#10;TzHEMZbMk1k8CyVYep/dGOteCqiJNzJqUAsBne1urPPdsPT+ii9mQcliLZUKjtnkK2XIjqFu1uE7&#10;ov92TWnSZvRiNpkFZA0+P0iqlg51rWSd0XnsP5/OUs/GC10E2zGpBhs7UfpIj2dk4MZ1eRc2M/e5&#10;nrocijvky8AgY3x2aFRgPlPSooQzaj9tmRGUqFcaOb8YJ4nXfHCS2bMJOuY8kp9HmOYIlVFHyWCu&#10;XHgnvm0NV7ibUgbaHjo5tozSDGwen5HX/rkfbj089uUvAAAA//8DAFBLAwQUAAYACAAAACEAiJcA&#10;O9wAAAAGAQAADwAAAGRycy9kb3ducmV2LnhtbEzOz07DMAwG8DsS7xAZiQtiaaetgdJ0gkkgrvvz&#10;AG6TtRWNUzXZ2r39zAkulqzP+vwrNrPrxcWOofOkIV0kICzV3nTUaDgePp9fQISIZLD3ZDVcbYBN&#10;eX9XYG78RDt72cdGcAmFHDW0MQ65lKFurcOw8IMlzk5+dBh5HRtpRpy43PVymSSZdNgRf2hxsNvW&#10;1j/7s9Nw+p6e1q9T9RWParfKPrBTlb9q/fgwv7+BiHaOf8fwy2c6lGyq/JlMEL2G1ZrlUQNPTpcq&#10;zUBUGpRKQZaF/M8vbwAAAP//AwBQSwECLQAUAAYACAAAACEAtoM4kv4AAADhAQAAEwAAAAAAAAAA&#10;AAAAAAAAAAAAW0NvbnRlbnRfVHlwZXNdLnhtbFBLAQItABQABgAIAAAAIQA4/SH/1gAAAJQBAAAL&#10;AAAAAAAAAAAAAAAAAC8BAABfcmVscy8ucmVsc1BLAQItABQABgAIAAAAIQAtwVjoQgIAADQEAAAO&#10;AAAAAAAAAAAAAAAAAC4CAABkcnMvZTJvRG9jLnhtbFBLAQItABQABgAIAAAAIQCIlwA73AAAAAYB&#10;AAAPAAAAAAAAAAAAAAAAAJwEAABkcnMvZG93bnJldi54bWxQSwUGAAAAAAQABADzAAAApQUAAAAA&#10;" stroked="f">
                <v:textbox>
                  <w:txbxContent>
                    <w:p w:rsidR="008F641E" w:rsidRDefault="008F641E" w:rsidP="00E4170D">
                      <w:pPr>
                        <w:widowControl/>
                        <w:autoSpaceDE/>
                        <w:autoSpaceDN/>
                        <w:spacing w:line="0" w:lineRule="atLeast"/>
                        <w:rPr>
                          <w:rFonts w:hAnsi="ＭＳ 明朝" w:cs="ＭＳ Ｐゴシック" w:hint="eastAsia"/>
                          <w:color w:val="000000"/>
                          <w:kern w:val="0"/>
                          <w:sz w:val="16"/>
                        </w:rPr>
                      </w:pPr>
                      <w:r>
                        <w:rPr>
                          <w:rFonts w:hAnsi="ＭＳ 明朝" w:cs="ＭＳ Ｐゴシック" w:hint="eastAsia"/>
                          <w:color w:val="000000"/>
                          <w:kern w:val="0"/>
                          <w:sz w:val="16"/>
                        </w:rPr>
                        <w:t>〇</w:t>
                      </w:r>
                      <w:r>
                        <w:rPr>
                          <w:rFonts w:hAnsi="ＭＳ 明朝" w:cs="ＭＳ Ｐゴシック"/>
                          <w:color w:val="000000"/>
                          <w:kern w:val="0"/>
                          <w:sz w:val="16"/>
                        </w:rPr>
                        <w:t>〇地区に</w:t>
                      </w:r>
                    </w:p>
                    <w:p w:rsidR="00E4170D" w:rsidRDefault="00E4170D" w:rsidP="00E4170D">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高齢者</w:t>
                      </w:r>
                      <w:r>
                        <w:rPr>
                          <w:rFonts w:hAnsi="ＭＳ 明朝" w:cs="ＭＳ Ｐゴシック"/>
                          <w:color w:val="000000"/>
                          <w:kern w:val="0"/>
                          <w:sz w:val="16"/>
                        </w:rPr>
                        <w:t>等避難</w:t>
                      </w:r>
                    </w:p>
                    <w:p w:rsidR="00E4170D" w:rsidRPr="008A69F8" w:rsidRDefault="00E4170D"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・避難</w:t>
                      </w:r>
                      <w:r>
                        <w:rPr>
                          <w:rFonts w:hAnsi="ＭＳ 明朝" w:cs="ＭＳ Ｐゴシック"/>
                          <w:color w:val="000000"/>
                          <w:kern w:val="0"/>
                          <w:sz w:val="16"/>
                        </w:rPr>
                        <w:t>指示</w:t>
                      </w:r>
                    </w:p>
                    <w:p w:rsidR="00E4170D" w:rsidRPr="008A69F8" w:rsidRDefault="00E4170D" w:rsidP="00E4170D"/>
                  </w:txbxContent>
                </v:textbox>
                <w10:wrap type="square"/>
              </v:shape>
            </w:pict>
          </mc:Fallback>
        </mc:AlternateContent>
      </w:r>
      <w:r w:rsidR="00DF74E6">
        <w:rPr>
          <w:rFonts w:asciiTheme="minorEastAsia" w:eastAsiaTheme="minorEastAsia" w:hAnsiTheme="minorEastAsia"/>
          <w:noProof/>
        </w:rPr>
        <mc:AlternateContent>
          <mc:Choice Requires="wps">
            <w:drawing>
              <wp:anchor distT="0" distB="0" distL="114300" distR="114300" simplePos="0" relativeHeight="251718656" behindDoc="0" locked="0" layoutInCell="1" allowOverlap="1">
                <wp:simplePos x="0" y="0"/>
                <wp:positionH relativeFrom="column">
                  <wp:posOffset>2992928</wp:posOffset>
                </wp:positionH>
                <wp:positionV relativeFrom="paragraph">
                  <wp:posOffset>157595</wp:posOffset>
                </wp:positionV>
                <wp:extent cx="0" cy="505691"/>
                <wp:effectExtent l="76200" t="0" r="57150" b="66040"/>
                <wp:wrapNone/>
                <wp:docPr id="43" name="直線矢印コネクタ 43"/>
                <wp:cNvGraphicFramePr/>
                <a:graphic xmlns:a="http://schemas.openxmlformats.org/drawingml/2006/main">
                  <a:graphicData uri="http://schemas.microsoft.com/office/word/2010/wordprocessingShape">
                    <wps:wsp>
                      <wps:cNvCnPr/>
                      <wps:spPr>
                        <a:xfrm>
                          <a:off x="0" y="0"/>
                          <a:ext cx="0" cy="505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E22273" id="_x0000_t32" coordsize="21600,21600" o:spt="32" o:oned="t" path="m,l21600,21600e" filled="f">
                <v:path arrowok="t" fillok="f" o:connecttype="none"/>
                <o:lock v:ext="edit" shapetype="t"/>
              </v:shapetype>
              <v:shape id="直線矢印コネクタ 43" o:spid="_x0000_s1026" type="#_x0000_t32" style="position:absolute;left:0;text-align:left;margin-left:235.65pt;margin-top:12.4pt;width:0;height:39.8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PkBQIAADQEAAAOAAAAZHJzL2Uyb0RvYy54bWysU0uOEzEQ3SNxB8t70p2BGUErnVlkGDYI&#10;Ij4H8LjttCX/VDb5bMN6LgALJC4wSCCx5DARyjUouzsdfkICsanusutV1XtVnpyvjSZLAUE5W9Px&#10;qKREWO4aZRc1ffni8s59SkJktmHaWVHTjQj0fHr71mTlK3HiWqcbAQST2FCtfE3bGH1VFIG3wrAw&#10;cl5YvJQODIvowqJogK0wu9HFSVmeFSsHjQfHRQh4etFd0mnOL6Xg8amUQUSia4q9xWwh26tki+mE&#10;VQtgvlW8b4P9QxeGKYtFh1QXLDLyCtQvqYzi4IKTccSdKZyUiovMAdmMy5/YPG+ZF5kLihP8IFP4&#10;f2n5k+UciGpqeu8uJZYZnNH+7af95zf7d++/Xn/YbT/uXl/vtje77ReCIajXyocKYTM7h94Lfg6J&#10;/FqCSV+kRdZZ482gsVhHwrtDjqen5enZg3FKVxxxHkJ8JJwh6aemIQJTizbOnLU4SAfjLDFbPg6x&#10;Ax4Aqai2yQanVXOptM5O2iIx00CWDOcf14eCP0RFpvRD25C48Ug+gmJ2oUXfWspaJMYdx/wXN1p0&#10;FZ8Jidohq66zvLXHeoxzYeOhprYYnWASuxuAZab0R2Afn6Aib/TfgAdEruxsHMBGWQe/q36USXbx&#10;BwU63kmCK9ds8vSzNLiaeYz9M0q7/72f4cfHPv0GAAD//wMAUEsDBBQABgAIAAAAIQArRPg+3gAA&#10;AAoBAAAPAAAAZHJzL2Rvd25yZXYueG1sTI/BTsMwDIbvSLxDZCRuLF2pGHRNp4HEEJdNDMQ5a7y2&#10;InGqJt3Knn5GHOBo+9Pv7y8Wo7PigH1oPSmYThIQSJU3LdUKPt6fb+5BhKjJaOsJFXxjgEV5eVHo&#10;3PgjveFhG2vBIRRyraCJsculDFWDToeJ75D4tve905HHvpam10cOd1amSXInnW6JPzS6w6cGq6/t&#10;4BTMXvy6XT+MmxSHdLXcnD4fX+1KqeurcTkHEXGMfzD86LM6lOy08wOZIKyCbDa9ZVRBmnEFBn4X&#10;OyaTLANZFvJ/hfIMAAD//wMAUEsBAi0AFAAGAAgAAAAhALaDOJL+AAAA4QEAABMAAAAAAAAAAAAA&#10;AAAAAAAAAFtDb250ZW50X1R5cGVzXS54bWxQSwECLQAUAAYACAAAACEAOP0h/9YAAACUAQAACwAA&#10;AAAAAAAAAAAAAAAvAQAAX3JlbHMvLnJlbHNQSwECLQAUAAYACAAAACEADkCD5AUCAAA0BAAADgAA&#10;AAAAAAAAAAAAAAAuAgAAZHJzL2Uyb0RvYy54bWxQSwECLQAUAAYACAAAACEAK0T4Pt4AAAAKAQAA&#10;DwAAAAAAAAAAAAAAAABfBAAAZHJzL2Rvd25yZXYueG1sUEsFBgAAAAAEAAQA8wAAAGoFAAAAAA==&#10;" strokecolor="black [3213]">
                <v:stroke endarrow="block"/>
              </v:shape>
            </w:pict>
          </mc:Fallback>
        </mc:AlternateContent>
      </w:r>
      <w:r w:rsidR="00DF74E6">
        <w:rPr>
          <w:rFonts w:asciiTheme="minorEastAsia" w:eastAsiaTheme="minorEastAsia" w:hAnsiTheme="minorEastAsia"/>
          <w:noProof/>
        </w:rPr>
        <mc:AlternateContent>
          <mc:Choice Requires="wps">
            <w:drawing>
              <wp:anchor distT="0" distB="0" distL="114300" distR="114300" simplePos="0" relativeHeight="251715584" behindDoc="0" locked="0" layoutInCell="1" allowOverlap="1">
                <wp:simplePos x="0" y="0"/>
                <wp:positionH relativeFrom="column">
                  <wp:posOffset>2237855</wp:posOffset>
                </wp:positionH>
                <wp:positionV relativeFrom="paragraph">
                  <wp:posOffset>157595</wp:posOffset>
                </wp:positionV>
                <wp:extent cx="1468582" cy="6928"/>
                <wp:effectExtent l="0" t="0" r="36830" b="31750"/>
                <wp:wrapNone/>
                <wp:docPr id="40" name="直線コネクタ 40"/>
                <wp:cNvGraphicFramePr/>
                <a:graphic xmlns:a="http://schemas.openxmlformats.org/drawingml/2006/main">
                  <a:graphicData uri="http://schemas.microsoft.com/office/word/2010/wordprocessingShape">
                    <wps:wsp>
                      <wps:cNvCnPr/>
                      <wps:spPr>
                        <a:xfrm flipV="1">
                          <a:off x="0" y="0"/>
                          <a:ext cx="1468582"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EB685" id="直線コネクタ 40"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176.2pt,12.4pt" to="29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FK7wEAABIEAAAOAAAAZHJzL2Uyb0RvYy54bWysU0uOEzEQ3SNxB8t70p1oiEIrnVnMaNgg&#10;iPjtPe5yYsk/2Sbd2YY1F4BDsACJJYfJYq5B2d3pjAAJgdhYtqveq3rP5eVlpxXZgQ/SmppOJyUl&#10;YLhtpNnU9M3rm0cLSkJkpmHKGqjpHgK9XD18sGxdBTO7taoBT5DEhKp1Nd3G6KqiCHwLmoWJdWAw&#10;KKzXLOLRb4rGsxbZtSpmZTkvWusb5y2HEPD2ug/SVeYXAnh8IUSASFRNsbeYV5/X27QWqyWrNp65&#10;reRDG+wfutBMGiw6Ul2zyMg7L3+h0pJ7G6yIE251YYWQHLIGVDMtf1LzasscZC1oTnCjTeH/0fLn&#10;u7UnsqnpBdpjmMY3uvv09e7bx+Phy/H9h+Ph8/HwnWAQnWpdqBBwZdZ+OAW39kl2J7wmQkn3Focg&#10;G4HSSJd93o8+QxcJx8vpxXzxeDGjhGNs/mS2SORFz5LYnA/xKVhN0qamSprkAqvY7lmIfeopJV0r&#10;k9ZglWxupFL5kOYHrpQnO4YvH7vpUOJeFhZMyCKp6nXkXdwr6FlfgkBnUr+5ep7JMyfjHEw88SqD&#10;2QkmsIMRWP4ZOOQnKOR5/RvwiMiVrYkjWEtj/e+qn60Qff7JgV53suDWNvv8wtkaHLz8OMMnSZN9&#10;/5zh56+8+gEAAP//AwBQSwMEFAAGAAgAAAAhABH4EbfhAAAACQEAAA8AAABkcnMvZG93bnJldi54&#10;bWxMj8FOwzAMhu9IvENkJG4spV3ZKE0nhLQJcVuZNHFLm7Sp1jhVk3UdT485wdH2p9/fn29m27NJ&#10;j75zKOBxEQHTWDvVYSvg8Ll9WAPzQaKSvUMt4Ko9bIrbm1xmyl1wr6cytIxC0GdSgAlhyDj3tdFW&#10;+oUbNNKtcaOVgcax5WqUFwq3PY+j6Ilb2SF9MHLQb0bXp/JsBWyr5vr1vTu+x80uNqeP5LCfykiI&#10;+7v59QVY0HP4g+FXn9ShIKfKnVF51gtI0nhJqIB4SRUISNfJClhFi/QZeJHz/w2KHwAAAP//AwBQ&#10;SwECLQAUAAYACAAAACEAtoM4kv4AAADhAQAAEwAAAAAAAAAAAAAAAAAAAAAAW0NvbnRlbnRfVHlw&#10;ZXNdLnhtbFBLAQItABQABgAIAAAAIQA4/SH/1gAAAJQBAAALAAAAAAAAAAAAAAAAAC8BAABfcmVs&#10;cy8ucmVsc1BLAQItABQABgAIAAAAIQB5ubFK7wEAABIEAAAOAAAAAAAAAAAAAAAAAC4CAABkcnMv&#10;ZTJvRG9jLnhtbFBLAQItABQABgAIAAAAIQAR+BG34QAAAAkBAAAPAAAAAAAAAAAAAAAAAEkEAABk&#10;cnMvZG93bnJldi54bWxQSwUGAAAAAAQABADzAAAAVwUAAAAA&#10;" strokecolor="black [3213]"/>
            </w:pict>
          </mc:Fallback>
        </mc:AlternateContent>
      </w:r>
      <w:r w:rsidR="00E4170D" w:rsidRPr="008A69F8">
        <w:rPr>
          <w:rFonts w:asciiTheme="minorEastAsia" w:eastAsiaTheme="minorEastAsia" w:hAnsiTheme="minorEastAsia"/>
          <w:noProof/>
        </w:rPr>
        <mc:AlternateContent>
          <mc:Choice Requires="wps">
            <w:drawing>
              <wp:anchor distT="45720" distB="45720" distL="114300" distR="114300" simplePos="0" relativeHeight="251708416" behindDoc="0" locked="0" layoutInCell="1" allowOverlap="1" wp14:anchorId="5B975EA0" wp14:editId="59161829">
                <wp:simplePos x="0" y="0"/>
                <wp:positionH relativeFrom="column">
                  <wp:posOffset>3823855</wp:posOffset>
                </wp:positionH>
                <wp:positionV relativeFrom="paragraph">
                  <wp:posOffset>3810</wp:posOffset>
                </wp:positionV>
                <wp:extent cx="2146935" cy="498475"/>
                <wp:effectExtent l="0" t="0" r="5715" b="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498475"/>
                        </a:xfrm>
                        <a:prstGeom prst="rect">
                          <a:avLst/>
                        </a:prstGeom>
                        <a:solidFill>
                          <a:srgbClr val="FFFFFF"/>
                        </a:solidFill>
                        <a:ln w="9525">
                          <a:noFill/>
                          <a:miter lim="800000"/>
                          <a:headEnd/>
                          <a:tailEnd/>
                        </a:ln>
                      </wps:spPr>
                      <wps:txbx>
                        <w:txbxContent>
                          <w:p w:rsidR="00E4170D" w:rsidRDefault="00E4170D" w:rsidP="00E4170D">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学校</w:t>
                            </w:r>
                            <w:r>
                              <w:rPr>
                                <w:rFonts w:hAnsi="ＭＳ 明朝" w:cs="ＭＳ Ｐゴシック"/>
                                <w:color w:val="000000"/>
                                <w:kern w:val="0"/>
                                <w:sz w:val="16"/>
                              </w:rPr>
                              <w:t>裏山（</w:t>
                            </w:r>
                            <w:r>
                              <w:rPr>
                                <w:rFonts w:hAnsi="ＭＳ 明朝" w:cs="ＭＳ Ｐゴシック" w:hint="eastAsia"/>
                                <w:color w:val="000000"/>
                                <w:kern w:val="0"/>
                                <w:sz w:val="16"/>
                              </w:rPr>
                              <w:t>市道</w:t>
                            </w:r>
                            <w:r>
                              <w:rPr>
                                <w:rFonts w:hAnsi="ＭＳ 明朝" w:cs="ＭＳ Ｐゴシック"/>
                                <w:color w:val="000000"/>
                                <w:kern w:val="0"/>
                                <w:sz w:val="16"/>
                              </w:rPr>
                              <w:t>〇〇線</w:t>
                            </w:r>
                            <w:r>
                              <w:rPr>
                                <w:rFonts w:hAnsi="ＭＳ 明朝" w:cs="ＭＳ Ｐゴシック" w:hint="eastAsia"/>
                                <w:color w:val="000000"/>
                                <w:kern w:val="0"/>
                                <w:sz w:val="16"/>
                              </w:rPr>
                              <w:t>法面）</w:t>
                            </w:r>
                            <w:r>
                              <w:rPr>
                                <w:rFonts w:hAnsi="ＭＳ 明朝" w:cs="ＭＳ Ｐゴシック"/>
                                <w:color w:val="000000"/>
                                <w:kern w:val="0"/>
                                <w:sz w:val="16"/>
                              </w:rPr>
                              <w:t>に亀裂等</w:t>
                            </w:r>
                          </w:p>
                          <w:p w:rsidR="00E4170D" w:rsidRDefault="00E4170D"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・校地</w:t>
                            </w:r>
                            <w:r>
                              <w:rPr>
                                <w:rFonts w:hAnsi="ＭＳ 明朝" w:cs="ＭＳ Ｐゴシック"/>
                                <w:color w:val="000000"/>
                                <w:kern w:val="0"/>
                                <w:sz w:val="16"/>
                              </w:rPr>
                              <w:t>内、学校周辺に浸水（内水氾濫）</w:t>
                            </w:r>
                          </w:p>
                          <w:p w:rsidR="00E4170D" w:rsidRPr="008A69F8" w:rsidRDefault="00E4170D" w:rsidP="00E4170D">
                            <w:pPr>
                              <w:widowControl/>
                              <w:autoSpaceDE/>
                              <w:autoSpaceDN/>
                              <w:spacing w:line="0" w:lineRule="atLeast"/>
                              <w:rPr>
                                <w:rFonts w:hAnsi="ＭＳ 明朝" w:cs="ＭＳ Ｐゴシック"/>
                                <w:color w:val="000000"/>
                                <w:kern w:val="0"/>
                                <w:sz w:val="16"/>
                              </w:rPr>
                            </w:pPr>
                            <w:r>
                              <w:rPr>
                                <w:rFonts w:hAnsi="ＭＳ 明朝" w:cs="ＭＳ Ｐゴシック" w:hint="eastAsia"/>
                                <w:color w:val="000000"/>
                                <w:kern w:val="0"/>
                                <w:sz w:val="16"/>
                              </w:rPr>
                              <w:t>・</w:t>
                            </w:r>
                            <w:r>
                              <w:rPr>
                                <w:rFonts w:hAnsi="ＭＳ 明朝" w:cs="ＭＳ Ｐゴシック"/>
                                <w:color w:val="000000"/>
                                <w:kern w:val="0"/>
                                <w:sz w:val="16"/>
                              </w:rPr>
                              <w:t>雷・</w:t>
                            </w:r>
                            <w:r>
                              <w:rPr>
                                <w:rFonts w:hAnsi="ＭＳ 明朝" w:cs="ＭＳ Ｐゴシック" w:hint="eastAsia"/>
                                <w:color w:val="000000"/>
                                <w:kern w:val="0"/>
                                <w:sz w:val="16"/>
                              </w:rPr>
                              <w:t>竜巻の</w:t>
                            </w:r>
                            <w:r>
                              <w:rPr>
                                <w:rFonts w:hAnsi="ＭＳ 明朝" w:cs="ＭＳ Ｐゴシック"/>
                                <w:color w:val="000000"/>
                                <w:kern w:val="0"/>
                                <w:sz w:val="16"/>
                              </w:rPr>
                              <w:t>兆候</w:t>
                            </w:r>
                            <w:r>
                              <w:rPr>
                                <w:rFonts w:hAnsi="ＭＳ 明朝" w:cs="ＭＳ Ｐゴシック" w:hint="eastAsia"/>
                                <w:color w:val="000000"/>
                                <w:kern w:val="0"/>
                                <w:sz w:val="16"/>
                              </w:rPr>
                              <w:t>（</w:t>
                            </w:r>
                            <w:r>
                              <w:rPr>
                                <w:rFonts w:hAnsi="ＭＳ 明朝" w:cs="ＭＳ Ｐゴシック"/>
                                <w:color w:val="000000"/>
                                <w:kern w:val="0"/>
                                <w:sz w:val="16"/>
                              </w:rPr>
                              <w:t>真っ黒</w:t>
                            </w:r>
                            <w:r w:rsidR="00EF6CB5">
                              <w:rPr>
                                <w:rFonts w:hAnsi="ＭＳ 明朝" w:cs="ＭＳ Ｐゴシック" w:hint="eastAsia"/>
                                <w:color w:val="000000"/>
                                <w:kern w:val="0"/>
                                <w:sz w:val="16"/>
                              </w:rPr>
                              <w:t>な</w:t>
                            </w:r>
                            <w:r w:rsidR="00EF6CB5">
                              <w:rPr>
                                <w:rFonts w:hAnsi="ＭＳ 明朝" w:cs="ＭＳ Ｐゴシック"/>
                                <w:color w:val="000000"/>
                                <w:kern w:val="0"/>
                                <w:sz w:val="16"/>
                              </w:rPr>
                              <w:t>雲、雷鳴、等</w:t>
                            </w:r>
                            <w:r w:rsidR="00EF6CB5">
                              <w:rPr>
                                <w:rFonts w:hAnsi="ＭＳ 明朝" w:cs="ＭＳ Ｐゴシック" w:hint="eastAsia"/>
                                <w:color w:val="000000"/>
                                <w:kern w:val="0"/>
                                <w:sz w:val="16"/>
                              </w:rPr>
                              <w:t>）</w:t>
                            </w:r>
                          </w:p>
                          <w:p w:rsidR="00E4170D" w:rsidRPr="008A69F8" w:rsidRDefault="00E4170D" w:rsidP="00E41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75EA0" id="_x0000_s1038" type="#_x0000_t202" style="position:absolute;left:0;text-align:left;margin-left:301.1pt;margin-top:.3pt;width:169.05pt;height:39.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qqRQIAADUEAAAOAAAAZHJzL2Uyb0RvYy54bWysU82O0zAQviPxDpbvNE027W6jpqulSxHS&#10;8iMtPIDrOI2F4wm226QcWwnxELwC4szz5EUYu91ugRvCB2vG4/n8zTfj6XVXK7IRxkrQOY0HQ0qE&#10;5lBIvcrph/eLZ1eUWMd0wRRokdOtsPR69vTJtG0ykUAFqhCGIIi2WdvktHKuyaLI8krUzA6gERqD&#10;JZiaOXTNKioMaxG9VlEyHI6jFkzRGODCWjy9PQTpLOCXpeDubVla4YjKKXJzYTdhX/o9mk1ZtjKs&#10;qSQ/0mD/wKJmUuOjJ6hb5hhZG/kXVC25AQulG3CoIyhLyUWoAauJh39Uc1+xRoRaUBzbnGSy/w+W&#10;v9m8M0QWOb1IKdGsxh71+y/97nu/+9nvv5J+/63f7/vdD/RJ4vVqG5th2n2Dia57Dh32PdRumzvg&#10;Hy3RMK+YXokbY6CtBCuQb+wzo7PUA471IMv2NRT4Lls7CEBdaWovJspDEB37tj31SnSOcDxM4nQ8&#10;uRhRwjGWTq7Sy1F4gmUP2Y2x7qWAmngjpwZnIaCzzZ11ng3LHq74xywoWSykUsExq+VcGbJhODeL&#10;sI7ov11TmrQ5nYySUUDW4PPDSNXS4VwrWef0auiXT2eZV+OFLoLtmFQHG5kofZTHK3LQxnXLLnQm&#10;Hvtkr90Sii0KZuAwx/jv0KjAfKakxRnOqf20ZkZQol5pFH0Sp6kf+uCko8sEHXMeWZ5HmOYIlVNH&#10;ycGcu/BRPG8NN9icUgbdHpkcOeNsBjmP/8gP/7kfbj3+9tkvAAAA//8DAFBLAwQUAAYACAAAACEA&#10;bgNol9sAAAAHAQAADwAAAGRycy9kb3ducmV2LnhtbEyOwU7DMBBE70j8g7VIXBC1G0pCQpwKkEBc&#10;W/oBTrxNIuJ1FLtN+vcsJ7jNaEYzr9wubhBnnELvScN6pUAgNd721Go4fL3fP4EI0ZA1gyfUcMEA&#10;2+r6qjSF9TPt8LyPreARCoXR0MU4FlKGpkNnwsqPSJwd/eRMZDu10k5m5nE3yESpVDrTEz90ZsS3&#10;Dpvv/clpOH7Od4/5XH/EQ7bbpK+mz2p/0fr2Znl5BhFxiX9l+MVndKiYqfYnskEMGlKVJFxlAYLj&#10;fKMeQNQasnwNsirlf/7qBwAA//8DAFBLAQItABQABgAIAAAAIQC2gziS/gAAAOEBAAATAAAAAAAA&#10;AAAAAAAAAAAAAABbQ29udGVudF9UeXBlc10ueG1sUEsBAi0AFAAGAAgAAAAhADj9If/WAAAAlAEA&#10;AAsAAAAAAAAAAAAAAAAALwEAAF9yZWxzLy5yZWxzUEsBAi0AFAAGAAgAAAAhAC5pmqpFAgAANQQA&#10;AA4AAAAAAAAAAAAAAAAALgIAAGRycy9lMm9Eb2MueG1sUEsBAi0AFAAGAAgAAAAhAG4DaJfbAAAA&#10;BwEAAA8AAAAAAAAAAAAAAAAAnwQAAGRycy9kb3ducmV2LnhtbFBLBQYAAAAABAAEAPMAAACnBQAA&#10;AAA=&#10;" stroked="f">
                <v:textbox>
                  <w:txbxContent>
                    <w:p w:rsidR="00E4170D" w:rsidRDefault="00E4170D" w:rsidP="00E4170D">
                      <w:pPr>
                        <w:widowControl/>
                        <w:autoSpaceDE/>
                        <w:autoSpaceDN/>
                        <w:spacing w:line="0" w:lineRule="atLeast"/>
                        <w:rPr>
                          <w:rFonts w:hAnsi="ＭＳ 明朝" w:cs="ＭＳ Ｐゴシック" w:hint="eastAsia"/>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学校</w:t>
                      </w:r>
                      <w:r>
                        <w:rPr>
                          <w:rFonts w:hAnsi="ＭＳ 明朝" w:cs="ＭＳ Ｐゴシック"/>
                          <w:color w:val="000000"/>
                          <w:kern w:val="0"/>
                          <w:sz w:val="16"/>
                        </w:rPr>
                        <w:t>裏山（</w:t>
                      </w:r>
                      <w:r>
                        <w:rPr>
                          <w:rFonts w:hAnsi="ＭＳ 明朝" w:cs="ＭＳ Ｐゴシック" w:hint="eastAsia"/>
                          <w:color w:val="000000"/>
                          <w:kern w:val="0"/>
                          <w:sz w:val="16"/>
                        </w:rPr>
                        <w:t>市道</w:t>
                      </w:r>
                      <w:r>
                        <w:rPr>
                          <w:rFonts w:hAnsi="ＭＳ 明朝" w:cs="ＭＳ Ｐゴシック"/>
                          <w:color w:val="000000"/>
                          <w:kern w:val="0"/>
                          <w:sz w:val="16"/>
                        </w:rPr>
                        <w:t>〇〇線</w:t>
                      </w:r>
                      <w:r>
                        <w:rPr>
                          <w:rFonts w:hAnsi="ＭＳ 明朝" w:cs="ＭＳ Ｐゴシック" w:hint="eastAsia"/>
                          <w:color w:val="000000"/>
                          <w:kern w:val="0"/>
                          <w:sz w:val="16"/>
                        </w:rPr>
                        <w:t>法面）</w:t>
                      </w:r>
                      <w:r>
                        <w:rPr>
                          <w:rFonts w:hAnsi="ＭＳ 明朝" w:cs="ＭＳ Ｐゴシック"/>
                          <w:color w:val="000000"/>
                          <w:kern w:val="0"/>
                          <w:sz w:val="16"/>
                        </w:rPr>
                        <w:t>に亀裂等</w:t>
                      </w:r>
                    </w:p>
                    <w:p w:rsidR="00E4170D" w:rsidRDefault="00E4170D" w:rsidP="00E4170D">
                      <w:pPr>
                        <w:widowControl/>
                        <w:autoSpaceDE/>
                        <w:autoSpaceDN/>
                        <w:spacing w:line="0" w:lineRule="atLeast"/>
                        <w:rPr>
                          <w:rFonts w:hAnsi="ＭＳ 明朝" w:cs="ＭＳ Ｐゴシック" w:hint="eastAsia"/>
                          <w:color w:val="000000"/>
                          <w:kern w:val="0"/>
                          <w:sz w:val="16"/>
                        </w:rPr>
                      </w:pPr>
                      <w:r>
                        <w:rPr>
                          <w:rFonts w:hAnsi="ＭＳ 明朝" w:cs="ＭＳ Ｐゴシック" w:hint="eastAsia"/>
                          <w:color w:val="000000"/>
                          <w:kern w:val="0"/>
                          <w:sz w:val="16"/>
                        </w:rPr>
                        <w:t>・</w:t>
                      </w:r>
                      <w:r>
                        <w:rPr>
                          <w:rFonts w:hAnsi="ＭＳ 明朝" w:cs="ＭＳ Ｐゴシック" w:hint="eastAsia"/>
                          <w:color w:val="000000"/>
                          <w:kern w:val="0"/>
                          <w:sz w:val="16"/>
                        </w:rPr>
                        <w:t>校地</w:t>
                      </w:r>
                      <w:r>
                        <w:rPr>
                          <w:rFonts w:hAnsi="ＭＳ 明朝" w:cs="ＭＳ Ｐゴシック"/>
                          <w:color w:val="000000"/>
                          <w:kern w:val="0"/>
                          <w:sz w:val="16"/>
                        </w:rPr>
                        <w:t>内、学校周辺に浸水（内水氾濫）</w:t>
                      </w:r>
                    </w:p>
                    <w:p w:rsidR="00E4170D" w:rsidRPr="008A69F8" w:rsidRDefault="00E4170D" w:rsidP="00E4170D">
                      <w:pPr>
                        <w:widowControl/>
                        <w:autoSpaceDE/>
                        <w:autoSpaceDN/>
                        <w:spacing w:line="0" w:lineRule="atLeast"/>
                        <w:rPr>
                          <w:rFonts w:hAnsi="ＭＳ 明朝" w:cs="ＭＳ Ｐゴシック" w:hint="eastAsia"/>
                          <w:color w:val="000000"/>
                          <w:kern w:val="0"/>
                          <w:sz w:val="16"/>
                        </w:rPr>
                      </w:pPr>
                      <w:r>
                        <w:rPr>
                          <w:rFonts w:hAnsi="ＭＳ 明朝" w:cs="ＭＳ Ｐゴシック" w:hint="eastAsia"/>
                          <w:color w:val="000000"/>
                          <w:kern w:val="0"/>
                          <w:sz w:val="16"/>
                        </w:rPr>
                        <w:t>・</w:t>
                      </w:r>
                      <w:r>
                        <w:rPr>
                          <w:rFonts w:hAnsi="ＭＳ 明朝" w:cs="ＭＳ Ｐゴシック"/>
                          <w:color w:val="000000"/>
                          <w:kern w:val="0"/>
                          <w:sz w:val="16"/>
                        </w:rPr>
                        <w:t>雷・</w:t>
                      </w:r>
                      <w:r>
                        <w:rPr>
                          <w:rFonts w:hAnsi="ＭＳ 明朝" w:cs="ＭＳ Ｐゴシック" w:hint="eastAsia"/>
                          <w:color w:val="000000"/>
                          <w:kern w:val="0"/>
                          <w:sz w:val="16"/>
                        </w:rPr>
                        <w:t>竜巻の</w:t>
                      </w:r>
                      <w:r>
                        <w:rPr>
                          <w:rFonts w:hAnsi="ＭＳ 明朝" w:cs="ＭＳ Ｐゴシック"/>
                          <w:color w:val="000000"/>
                          <w:kern w:val="0"/>
                          <w:sz w:val="16"/>
                        </w:rPr>
                        <w:t>兆候</w:t>
                      </w:r>
                      <w:r>
                        <w:rPr>
                          <w:rFonts w:hAnsi="ＭＳ 明朝" w:cs="ＭＳ Ｐゴシック" w:hint="eastAsia"/>
                          <w:color w:val="000000"/>
                          <w:kern w:val="0"/>
                          <w:sz w:val="16"/>
                        </w:rPr>
                        <w:t>（</w:t>
                      </w:r>
                      <w:r>
                        <w:rPr>
                          <w:rFonts w:hAnsi="ＭＳ 明朝" w:cs="ＭＳ Ｐゴシック"/>
                          <w:color w:val="000000"/>
                          <w:kern w:val="0"/>
                          <w:sz w:val="16"/>
                        </w:rPr>
                        <w:t>真っ黒</w:t>
                      </w:r>
                      <w:r w:rsidR="00EF6CB5">
                        <w:rPr>
                          <w:rFonts w:hAnsi="ＭＳ 明朝" w:cs="ＭＳ Ｐゴシック" w:hint="eastAsia"/>
                          <w:color w:val="000000"/>
                          <w:kern w:val="0"/>
                          <w:sz w:val="16"/>
                        </w:rPr>
                        <w:t>な</w:t>
                      </w:r>
                      <w:r w:rsidR="00EF6CB5">
                        <w:rPr>
                          <w:rFonts w:hAnsi="ＭＳ 明朝" w:cs="ＭＳ Ｐゴシック"/>
                          <w:color w:val="000000"/>
                          <w:kern w:val="0"/>
                          <w:sz w:val="16"/>
                        </w:rPr>
                        <w:t>雲、雷鳴、等</w:t>
                      </w:r>
                      <w:r w:rsidR="00EF6CB5">
                        <w:rPr>
                          <w:rFonts w:hAnsi="ＭＳ 明朝" w:cs="ＭＳ Ｐゴシック" w:hint="eastAsia"/>
                          <w:color w:val="000000"/>
                          <w:kern w:val="0"/>
                          <w:sz w:val="16"/>
                        </w:rPr>
                        <w:t>）</w:t>
                      </w:r>
                    </w:p>
                    <w:p w:rsidR="00E4170D" w:rsidRPr="008A69F8" w:rsidRDefault="00E4170D" w:rsidP="00E4170D"/>
                  </w:txbxContent>
                </v:textbox>
                <w10:wrap type="square"/>
              </v:shape>
            </w:pict>
          </mc:Fallback>
        </mc:AlternateContent>
      </w:r>
    </w:p>
    <w:p w:rsidR="003A728C" w:rsidRDefault="003A728C" w:rsidP="008A69F8">
      <w:pPr>
        <w:spacing w:line="0" w:lineRule="atLeast"/>
        <w:rPr>
          <w:rFonts w:asciiTheme="minorEastAsia" w:eastAsiaTheme="minorEastAsia" w:hAnsiTheme="minorEastAsia"/>
        </w:rPr>
      </w:pPr>
    </w:p>
    <w:p w:rsidR="00EF6CB5" w:rsidRDefault="00EF6CB5" w:rsidP="008A69F8">
      <w:pPr>
        <w:spacing w:line="0" w:lineRule="atLeast"/>
        <w:rPr>
          <w:rFonts w:asciiTheme="minorEastAsia" w:eastAsiaTheme="minorEastAsia" w:hAnsiTheme="minorEastAsia"/>
        </w:rPr>
      </w:pPr>
    </w:p>
    <w:p w:rsidR="003A728C" w:rsidRDefault="00BF5CEC" w:rsidP="008A69F8">
      <w:pPr>
        <w:spacing w:line="0" w:lineRule="atLeast"/>
        <w:rPr>
          <w:rFonts w:asciiTheme="minorEastAsia" w:eastAsiaTheme="minorEastAsia" w:hAnsiTheme="minorEastAsia"/>
        </w:rPr>
      </w:pPr>
      <w:r w:rsidRPr="00DA3430">
        <w:rPr>
          <w:rFonts w:asciiTheme="minorEastAsia" w:eastAsiaTheme="minorEastAsia" w:hAnsiTheme="minorEastAsia"/>
          <w:noProof/>
        </w:rPr>
        <mc:AlternateContent>
          <mc:Choice Requires="wps">
            <w:drawing>
              <wp:anchor distT="45720" distB="45720" distL="114300" distR="114300" simplePos="0" relativeHeight="251689984" behindDoc="0" locked="0" layoutInCell="1" allowOverlap="1">
                <wp:simplePos x="0" y="0"/>
                <wp:positionH relativeFrom="column">
                  <wp:posOffset>187325</wp:posOffset>
                </wp:positionH>
                <wp:positionV relativeFrom="paragraph">
                  <wp:posOffset>77470</wp:posOffset>
                </wp:positionV>
                <wp:extent cx="3352165" cy="283845"/>
                <wp:effectExtent l="0" t="0" r="19685" b="2095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83845"/>
                        </a:xfrm>
                        <a:prstGeom prst="rect">
                          <a:avLst/>
                        </a:prstGeom>
                        <a:solidFill>
                          <a:srgbClr val="FFFFFF"/>
                        </a:solidFill>
                        <a:ln w="9525">
                          <a:solidFill>
                            <a:srgbClr val="000000"/>
                          </a:solidFill>
                          <a:miter lim="800000"/>
                          <a:headEnd/>
                          <a:tailEnd/>
                        </a:ln>
                      </wps:spPr>
                      <wps:txbx>
                        <w:txbxContent>
                          <w:p w:rsidR="00DA3430" w:rsidRPr="00EF6CB5" w:rsidRDefault="00DA3430" w:rsidP="00D9366F">
                            <w:pPr>
                              <w:jc w:val="center"/>
                              <w:rPr>
                                <w:sz w:val="22"/>
                                <w:szCs w:val="22"/>
                              </w:rPr>
                            </w:pPr>
                            <w:r w:rsidRPr="00EF6CB5">
                              <w:rPr>
                                <w:rFonts w:hint="eastAsia"/>
                                <w:sz w:val="22"/>
                                <w:szCs w:val="22"/>
                              </w:rPr>
                              <w:t>想定</w:t>
                            </w:r>
                            <w:r w:rsidRPr="00EF6CB5">
                              <w:rPr>
                                <w:sz w:val="22"/>
                                <w:szCs w:val="22"/>
                              </w:rPr>
                              <w:t>される事象の確認・避難判断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4.75pt;margin-top:6.1pt;width:263.95pt;height:22.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gRwIAAF4EAAAOAAAAZHJzL2Uyb0RvYy54bWysVM2O0zAQviPxDpbvNG22XbpR09XSpQhp&#10;F5AWHsBxnMbC8QTbbVKOrYR4CF4BceZ58iKMnW63/F0QOVgez8w3M9/MZHbZVopshLESdEpHgyEl&#10;QnPIpV6l9N3b5ZMpJdYxnTMFWqR0Kyy9nD9+NGvqRMRQgsqFIQiibdLUKS2dq5MosrwUFbMDqIVG&#10;ZQGmYg5Fs4pywxpEr1QUD4fnUQMmrw1wYS2+XvdKOg/4RSG4e10UVjiiUoq5uXCacGb+jOYzlqwM&#10;q0vJD2mwf8iiYlJj0CPUNXOMrI38DaqS3ICFwg04VBEUheQi1IDVjIa/VHNXslqEWpAcWx9psv8P&#10;lr/avDFE5imNx5RoVmGPuv2nbve1233v9p9Jt//S7ffd7hvKJPZ8NbVN0O2uRkfXPoMW+x5qt/UN&#10;8PeWaFiUTK/ElTHQlILlmO/Ie0Ynrj2O9SBZcws5xmVrBwGoLUzlyUR6CKJj37bHXonWEY6PZ2eT&#10;eHQ+oYSjLp6eTceTEIIl9961se6FgIr4S0oNzkJAZ5sb63w2LLk38cEsKJkvpVJBMKtsoQzZMJyb&#10;ZfgO6D+ZKU2alF5M4klPwF8hhuH7E0QlHS6AklVKp0cjlnjanus8jKdjUvV3TFnpA4+eup5E12Zt&#10;aOEozLMnOYN8i8wa6AceFxQvJZiPlDQ47Cm1H9bMCErUS43duRiNx347gjCePI1RMKea7FTDNEeo&#10;lDpK+uvChY3yxGm4wi4WMhD8kMkhZxziwPth4fyWnMrB6uG3MP8BAAD//wMAUEsDBBQABgAIAAAA&#10;IQCmNOek3wAAAAgBAAAPAAAAZHJzL2Rvd25yZXYueG1sTI9BT8MwDIXvSPyHyEhcEEspa7eWphNC&#10;AsENBoJr1nhtReOUJOvKv8ec4Gb7PT1/r9rMdhAT+tA7UnC1SEAgNc701Cp4e72/XIMIUZPRgyNU&#10;8I0BNvXpSaVL4470gtM2toJDKJRaQRfjWEoZmg6tDgs3IrG2d97qyKtvpfH6yOF2kGmS5NLqnvhD&#10;p0e867D53B6sgvXycfoIT9fP702+H4p4sZoevrxS52fz7Q2IiHP8M8MvPqNDzUw7dyATxKAgLTJ2&#10;8j1NQbCeZasliB0PeQGyruT/AvUPAAAA//8DAFBLAQItABQABgAIAAAAIQC2gziS/gAAAOEBAAAT&#10;AAAAAAAAAAAAAAAAAAAAAABbQ29udGVudF9UeXBlc10ueG1sUEsBAi0AFAAGAAgAAAAhADj9If/W&#10;AAAAlAEAAAsAAAAAAAAAAAAAAAAALwEAAF9yZWxzLy5yZWxzUEsBAi0AFAAGAAgAAAAhALg756BH&#10;AgAAXgQAAA4AAAAAAAAAAAAAAAAALgIAAGRycy9lMm9Eb2MueG1sUEsBAi0AFAAGAAgAAAAhAKY0&#10;56TfAAAACAEAAA8AAAAAAAAAAAAAAAAAoQQAAGRycy9kb3ducmV2LnhtbFBLBQYAAAAABAAEAPMA&#10;AACtBQAAAAA=&#10;">
                <v:textbox>
                  <w:txbxContent>
                    <w:p w:rsidR="00DA3430" w:rsidRPr="00EF6CB5" w:rsidRDefault="00DA3430" w:rsidP="00D9366F">
                      <w:pPr>
                        <w:jc w:val="center"/>
                        <w:rPr>
                          <w:sz w:val="22"/>
                          <w:szCs w:val="22"/>
                        </w:rPr>
                      </w:pPr>
                      <w:r w:rsidRPr="00EF6CB5">
                        <w:rPr>
                          <w:rFonts w:hint="eastAsia"/>
                          <w:sz w:val="22"/>
                          <w:szCs w:val="22"/>
                        </w:rPr>
                        <w:t>想定</w:t>
                      </w:r>
                      <w:r w:rsidRPr="00EF6CB5">
                        <w:rPr>
                          <w:sz w:val="22"/>
                          <w:szCs w:val="22"/>
                        </w:rPr>
                        <w:t>される事象の確認・避難判断</w:t>
                      </w:r>
                    </w:p>
                  </w:txbxContent>
                </v:textbox>
                <w10:wrap type="square"/>
              </v:shape>
            </w:pict>
          </mc:Fallback>
        </mc:AlternateContent>
      </w:r>
      <w:r w:rsidRPr="00DA3430">
        <w:rPr>
          <w:rFonts w:asciiTheme="minorEastAsia" w:eastAsiaTheme="minorEastAsia" w:hAnsiTheme="minorEastAsia"/>
          <w:noProof/>
        </w:rPr>
        <mc:AlternateContent>
          <mc:Choice Requires="wps">
            <w:drawing>
              <wp:anchor distT="45720" distB="45720" distL="114300" distR="114300" simplePos="0" relativeHeight="251692032" behindDoc="0" locked="0" layoutInCell="1" allowOverlap="1">
                <wp:simplePos x="0" y="0"/>
                <wp:positionH relativeFrom="column">
                  <wp:posOffset>4114800</wp:posOffset>
                </wp:positionH>
                <wp:positionV relativeFrom="paragraph">
                  <wp:posOffset>70485</wp:posOffset>
                </wp:positionV>
                <wp:extent cx="1656080" cy="290830"/>
                <wp:effectExtent l="0" t="0" r="20320" b="1397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290830"/>
                        </a:xfrm>
                        <a:prstGeom prst="rect">
                          <a:avLst/>
                        </a:prstGeom>
                        <a:solidFill>
                          <a:srgbClr val="FFFFFF"/>
                        </a:solidFill>
                        <a:ln w="9525">
                          <a:solidFill>
                            <a:srgbClr val="000000"/>
                          </a:solidFill>
                          <a:miter lim="800000"/>
                          <a:headEnd/>
                          <a:tailEnd/>
                        </a:ln>
                      </wps:spPr>
                      <wps:txbx>
                        <w:txbxContent>
                          <w:p w:rsidR="00DA3430" w:rsidRPr="00EF6CB5" w:rsidRDefault="00DA3430" w:rsidP="00DA3430">
                            <w:pPr>
                              <w:jc w:val="center"/>
                              <w:rPr>
                                <w:sz w:val="22"/>
                                <w:szCs w:val="22"/>
                              </w:rPr>
                            </w:pPr>
                            <w:r w:rsidRPr="00EF6CB5">
                              <w:rPr>
                                <w:rFonts w:hint="eastAsia"/>
                                <w:sz w:val="22"/>
                                <w:szCs w:val="22"/>
                              </w:rPr>
                              <w:t>教職員</w:t>
                            </w:r>
                            <w:r w:rsidRPr="00EF6CB5">
                              <w:rPr>
                                <w:sz w:val="22"/>
                                <w:szCs w:val="22"/>
                              </w:rPr>
                              <w:t>等へ情報</w:t>
                            </w:r>
                            <w:r w:rsidRPr="00EF6CB5">
                              <w:rPr>
                                <w:rFonts w:hint="eastAsia"/>
                                <w:sz w:val="22"/>
                                <w:szCs w:val="22"/>
                              </w:rPr>
                              <w:t>共有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24pt;margin-top:5.55pt;width:130.4pt;height:22.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1NRQIAAF4EAAAOAAAAZHJzL2Uyb0RvYy54bWysVM2O0zAQviPxDpbvNGloSxs1XS1dipCW&#10;H2nhAVzHaSwcT7DdJsuxlRAPwSsgzjxPXoSx0+1WC1wQPliezMw3M9/MZH7RVorshLESdEaHg5gS&#10;oTnkUm8y+uH96smUEuuYzpkCLTJ6Kyy9WDx+NG/qVCRQgsqFIQiibdrUGS2dq9MosrwUFbMDqIVG&#10;ZQGmYg5Fs4lywxpEr1SUxPEkasDktQEurMWvV72SLgJ+UQju3haFFY6ojGJuLtwm3Gt/R4s5SzeG&#10;1aXkxzTYP2RRMakx6AnqijlGtkb+BlVJbsBC4QYcqgiKQnIRasBqhvGDam5KVotQC5Jj6xNN9v/B&#10;8je7d4bIPKPJhBLNKuxRd/jS7b93+5/d4SvpDt+6w6Hb/0CZJJ6vprYput3U6Oja59Bi30Pttr4G&#10;/tESDcuS6Y24NAaaUrAc8x16z+jMtcexHmTdvIYc47KtgwDUFqbyZCI9BNGxb7enXonWEe5DTsaT&#10;eIoqjrpkFk+fhmZGLL3zro11LwVUxD8yanAWAjrbXVvns2HpnYkPZkHJfCWVCoLZrJfKkB3DuVmF&#10;Ewp4YKY0aTI6GyfjnoC/QsTh/Amikg4XQMkqo9OTEUs9bS90HsbTMan6N6as9JFHT11PomvXbWjh&#10;MLDsSV5DfovMGugHHhcUHyWYz5Q0OOwZtZ+2zAhK1CuN3ZkNRyO/HUEYjZ8lKJhzzfpcwzRHqIw6&#10;Svrn0oWN8sRpuMQuFjIQfJ/JMWcc4sD7ceH8lpzLwer+t7D4BQAA//8DAFBLAwQUAAYACAAAACEA&#10;FisjUt8AAAAJAQAADwAAAGRycy9kb3ducmV2LnhtbEyPwU7DMBBE70j8g7VIXBB1AiUkIU6FkEBw&#10;g7aCqxtvk4h4HWw3DX/PcoLjakaz71Wr2Q5iQh96RwrSRQICqXGmp1bBdvN4mYMIUZPRgyNU8I0B&#10;VvXpSaVL4470htM6toJHKJRaQRfjWEoZmg6tDgs3InG2d97qyKdvpfH6yON2kFdJkkmre+IPnR7x&#10;ocPmc32wCvLl8/QRXq5f35tsPxTx4nZ6+vJKnZ/N93cgIs7xrwy/+IwONTPt3IFMEIOCbJmzS+Qg&#10;TUFwoUhydtkpuMkKkHUl/xvUPwAAAP//AwBQSwECLQAUAAYACAAAACEAtoM4kv4AAADhAQAAEwAA&#10;AAAAAAAAAAAAAAAAAAAAW0NvbnRlbnRfVHlwZXNdLnhtbFBLAQItABQABgAIAAAAIQA4/SH/1gAA&#10;AJQBAAALAAAAAAAAAAAAAAAAAC8BAABfcmVscy8ucmVsc1BLAQItABQABgAIAAAAIQCBHD1NRQIA&#10;AF4EAAAOAAAAAAAAAAAAAAAAAC4CAABkcnMvZTJvRG9jLnhtbFBLAQItABQABgAIAAAAIQAWKyNS&#10;3wAAAAkBAAAPAAAAAAAAAAAAAAAAAJ8EAABkcnMvZG93bnJldi54bWxQSwUGAAAAAAQABADzAAAA&#10;qwUAAAAA&#10;">
                <v:textbox>
                  <w:txbxContent>
                    <w:p w:rsidR="00DA3430" w:rsidRPr="00EF6CB5" w:rsidRDefault="00DA3430" w:rsidP="00DA3430">
                      <w:pPr>
                        <w:jc w:val="center"/>
                        <w:rPr>
                          <w:sz w:val="22"/>
                          <w:szCs w:val="22"/>
                        </w:rPr>
                      </w:pPr>
                      <w:r w:rsidRPr="00EF6CB5">
                        <w:rPr>
                          <w:rFonts w:hint="eastAsia"/>
                          <w:sz w:val="22"/>
                          <w:szCs w:val="22"/>
                        </w:rPr>
                        <w:t>教職員</w:t>
                      </w:r>
                      <w:r w:rsidRPr="00EF6CB5">
                        <w:rPr>
                          <w:sz w:val="22"/>
                          <w:szCs w:val="22"/>
                        </w:rPr>
                        <w:t>等へ情報</w:t>
                      </w:r>
                      <w:r w:rsidRPr="00EF6CB5">
                        <w:rPr>
                          <w:rFonts w:hint="eastAsia"/>
                          <w:sz w:val="22"/>
                          <w:szCs w:val="22"/>
                        </w:rPr>
                        <w:t>共有</w:t>
                      </w:r>
                    </w:p>
                  </w:txbxContent>
                </v:textbox>
                <w10:wrap type="square"/>
              </v:shape>
            </w:pict>
          </mc:Fallback>
        </mc:AlternateContent>
      </w:r>
    </w:p>
    <w:p w:rsidR="003A728C" w:rsidRDefault="00DF74E6" w:rsidP="008A69F8">
      <w:pPr>
        <w:spacing w:line="0" w:lineRule="atLeas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0704" behindDoc="0" locked="0" layoutInCell="1" allowOverlap="1">
                <wp:simplePos x="0" y="0"/>
                <wp:positionH relativeFrom="column">
                  <wp:posOffset>2986001</wp:posOffset>
                </wp:positionH>
                <wp:positionV relativeFrom="paragraph">
                  <wp:posOffset>185824</wp:posOffset>
                </wp:positionV>
                <wp:extent cx="6927" cy="206433"/>
                <wp:effectExtent l="76200" t="0" r="69850" b="60325"/>
                <wp:wrapNone/>
                <wp:docPr id="45" name="直線矢印コネクタ 45"/>
                <wp:cNvGraphicFramePr/>
                <a:graphic xmlns:a="http://schemas.openxmlformats.org/drawingml/2006/main">
                  <a:graphicData uri="http://schemas.microsoft.com/office/word/2010/wordprocessingShape">
                    <wps:wsp>
                      <wps:cNvCnPr/>
                      <wps:spPr>
                        <a:xfrm flipH="1">
                          <a:off x="0" y="0"/>
                          <a:ext cx="6927" cy="206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7101E7" id="直線矢印コネクタ 45" o:spid="_x0000_s1026" type="#_x0000_t32" style="position:absolute;left:0;text-align:left;margin-left:235.1pt;margin-top:14.65pt;width:.55pt;height:16.2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GtEgIAAEEEAAAOAAAAZHJzL2Uyb0RvYy54bWysU0uOEzEQ3SNxB8t70p3MMECUziwyDCwQ&#10;RHwO4HHbaUv+yS7y2Yb1XAAWSFwAJJBYcpgI5RqU3Z0OPyGB2JT8qfeq3nN5cr42mixFiMrZig4H&#10;JSXCclcru6joi+eXt+5SEoHZmmlnRUU3ItLz6c0bk5Ufi5FrnK5FIEhi43jlK9oA+HFRRN4Iw+LA&#10;eWHxUrpgGOA2LIo6sBWyG12MyvKsWLlQ++C4iBFPL9pLOs38UgoOT6SMAoiuKPYGOYYcr1IsphM2&#10;XgTmG8W7Ntg/dGGYsli0p7pgwMjLoH6hMooHF52EAXemcFIqLrIGVDMsf1LzrGFeZC1oTvS9TfH/&#10;0fLHy3kgqq7o6W1KLDP4Rvs3n/afX+/fvvt6/WG3/bh7db3bvt9tvxBMQb9WPo4RNrPz0O2in4ck&#10;fi2DIVIr/xBHIduBAsk6u73p3RZrIBwPz+6N7lDC8WJUnp2enCTuoiVJZD5EeCCcIWlR0QiBqUUD&#10;M2ctvqoLbQG2fBShBR4ACaxtitFpVV8qrfMmjZSY6UCWDIcB1sOu4A9ZwJS+b2sCG49OQFDMLrTo&#10;MhNrkeS3gvMKNlq0FZ8KiUaisLazPMLHeoxzYeFQU1vMTjCJ3fXAMnv2R2CXn6Aij/ffgHtEruws&#10;9GCjrAu/q360Sbb5Bwda3cmCK1dv8ihka3BO8zN2fyp9hO/3GX78+dNvAAAA//8DAFBLAwQUAAYA&#10;CAAAACEA4dM1Od8AAAAJAQAADwAAAGRycy9kb3ducmV2LnhtbEyPwU6DQBCG7ya+w2ZMvNkFbNqK&#10;LI1KPJh4EZrU48JOgcjOEnZL8e0dT3qbyfz55vuz/WIHMePke0cK4lUEAqlxpqdWwaF6vduB8EGT&#10;0YMjVPCNHvb59VWmU+Mu9IFzGVrBEPKpVtCFMKZS+qZDq/3KjUh8O7nJ6sDr1Eoz6QvD7SCTKNpI&#10;q3viD50e8aXD5qs8WwUJVe9FYU5xfXg7Pstyrj6nY6HU7c3y9Agi4BL+wvCrz+qQs1PtzmS8GBSs&#10;t1HCUYY93IPgwHob81Ar2MQ7kHkm/zfIfwAAAP//AwBQSwECLQAUAAYACAAAACEAtoM4kv4AAADh&#10;AQAAEwAAAAAAAAAAAAAAAAAAAAAAW0NvbnRlbnRfVHlwZXNdLnhtbFBLAQItABQABgAIAAAAIQA4&#10;/SH/1gAAAJQBAAALAAAAAAAAAAAAAAAAAC8BAABfcmVscy8ucmVsc1BLAQItABQABgAIAAAAIQBe&#10;a7GtEgIAAEEEAAAOAAAAAAAAAAAAAAAAAC4CAABkcnMvZTJvRG9jLnhtbFBLAQItABQABgAIAAAA&#10;IQDh0zU53wAAAAkBAAAPAAAAAAAAAAAAAAAAAGwEAABkcnMvZG93bnJldi54bWxQSwUGAAAAAAQA&#10;BADzAAAAeAUAAAAA&#10;" strokecolor="black [3213]">
                <v:stroke endarrow="block"/>
              </v:shape>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719680" behindDoc="0" locked="0" layoutInCell="1" allowOverlap="1">
                <wp:simplePos x="0" y="0"/>
                <wp:positionH relativeFrom="column">
                  <wp:posOffset>3539894</wp:posOffset>
                </wp:positionH>
                <wp:positionV relativeFrom="paragraph">
                  <wp:posOffset>52820</wp:posOffset>
                </wp:positionV>
                <wp:extent cx="561398" cy="0"/>
                <wp:effectExtent l="0" t="76200" r="10160" b="95250"/>
                <wp:wrapNone/>
                <wp:docPr id="44" name="直線矢印コネクタ 44"/>
                <wp:cNvGraphicFramePr/>
                <a:graphic xmlns:a="http://schemas.openxmlformats.org/drawingml/2006/main">
                  <a:graphicData uri="http://schemas.microsoft.com/office/word/2010/wordprocessingShape">
                    <wps:wsp>
                      <wps:cNvCnPr/>
                      <wps:spPr>
                        <a:xfrm>
                          <a:off x="0" y="0"/>
                          <a:ext cx="56139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327F5" id="直線矢印コネクタ 44" o:spid="_x0000_s1026" type="#_x0000_t32" style="position:absolute;left:0;text-align:left;margin-left:278.75pt;margin-top:4.15pt;width:44.2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F5CAIAADQEAAAOAAAAZHJzL2Uyb0RvYy54bWysU0uOEzEQ3SNxB8t70t3DMIIonVlkGDYI&#10;Ij4H8Ljtbkv+qWzy2Yb1XAAWSFxgkEBiyWEilGtQdicdfkICsanusutV1XtVnpyvjCYLAUE5W9Nq&#10;VFIiLHeNsm1NX764vHOfkhCZbZh2VtR0LQI9n96+NVn6sThxndONAIJJbBgvfU27GP24KALvhGFh&#10;5LyweCkdGBbRhbZogC0xu9HFSVmeFUsHjQfHRQh4etFf0mnOL6Xg8amUQUSia4q9xWwh26tki+mE&#10;jVtgvlN83wb7hy4MUxaLDqkuWGTkFahfUhnFwQUn44g7UzgpFReZA7Kpyp/YPO+YF5kLihP8IFP4&#10;f2n5k8UciGpqenpKiWUGZ7R7+2n3+c3u3fuv1x+2m4/b19fbzc1284VgCOq19GGMsJmdw94Lfg6J&#10;/EqCSV+kRVZZ4/WgsVhFwvHw3ll19wEuBT9cFUechxAfCWdI+qlpiMBU28WZsxYH6aDKErPF4xCx&#10;MgIPgFRU22SD06q5VFpnJ22RmGkgC4bzj6sq9Y+4H6IiU/qhbUhceyQfQTHbarGPTFmLxLjnmP/i&#10;Wou+4jMhUTtk1XeWt/ZYj3EubDzU1BajE0xidwOwzJT+CNzHJ6jIG/034AGRKzsbB7BR1sHvqh9l&#10;kn38QYGed5LgyjXrPP0sDa5mVnX/jNLuf+9n+PGxT78BAAD//wMAUEsDBBQABgAIAAAAIQCMjPZC&#10;3QAAAAcBAAAPAAAAZHJzL2Rvd25yZXYueG1sTI5NT8MwEETvSPwHa5G4UYdA+hHiVAWJol5aURBn&#10;N16SCHsdxU4b+PUsXOA4mtGbVyxHZ8UR+9B6UnA9SUAgVd60VCt4fXm8moMIUZPR1hMq+MQAy/L8&#10;rNC58Sd6xuM+1oIhFHKtoImxy6UMVYNOh4nvkLh7973TkWNfS9PrE8OdlWmSTKXTLfFDozt8aLD6&#10;2A9OwezJb9vtYtylOKTr1e7r7X5j10pdXoyrOxARx/g3hh99VoeSnQ5+IBOEVZBls4ynCuY3ILif&#10;3mYLEIffLMtC/vcvvwEAAP//AwBQSwECLQAUAAYACAAAACEAtoM4kv4AAADhAQAAEwAAAAAAAAAA&#10;AAAAAAAAAAAAW0NvbnRlbnRfVHlwZXNdLnhtbFBLAQItABQABgAIAAAAIQA4/SH/1gAAAJQBAAAL&#10;AAAAAAAAAAAAAAAAAC8BAABfcmVscy8ucmVsc1BLAQItABQABgAIAAAAIQBGGKF5CAIAADQEAAAO&#10;AAAAAAAAAAAAAAAAAC4CAABkcnMvZTJvRG9jLnhtbFBLAQItABQABgAIAAAAIQCMjPZC3QAAAAcB&#10;AAAPAAAAAAAAAAAAAAAAAGIEAABkcnMvZG93bnJldi54bWxQSwUGAAAAAAQABADzAAAAbAUAAAAA&#10;" strokecolor="black [3213]">
                <v:stroke endarrow="block"/>
              </v:shape>
            </w:pict>
          </mc:Fallback>
        </mc:AlternateContent>
      </w:r>
    </w:p>
    <w:p w:rsidR="003A728C" w:rsidRDefault="00AF651A" w:rsidP="008A69F8">
      <w:pPr>
        <w:spacing w:line="0" w:lineRule="atLeast"/>
        <w:rPr>
          <w:rFonts w:asciiTheme="minorEastAsia" w:eastAsiaTheme="minorEastAsia" w:hAnsiTheme="minorEastAsia"/>
        </w:rPr>
      </w:pPr>
      <w:r w:rsidRPr="00860515">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simplePos x="0" y="0"/>
                <wp:positionH relativeFrom="column">
                  <wp:posOffset>1461770</wp:posOffset>
                </wp:positionH>
                <wp:positionV relativeFrom="paragraph">
                  <wp:posOffset>1302732</wp:posOffset>
                </wp:positionV>
                <wp:extent cx="6928" cy="415636"/>
                <wp:effectExtent l="76200" t="0" r="69850" b="60960"/>
                <wp:wrapNone/>
                <wp:docPr id="48" name="直線矢印コネクタ 48"/>
                <wp:cNvGraphicFramePr/>
                <a:graphic xmlns:a="http://schemas.openxmlformats.org/drawingml/2006/main">
                  <a:graphicData uri="http://schemas.microsoft.com/office/word/2010/wordprocessingShape">
                    <wps:wsp>
                      <wps:cNvCnPr/>
                      <wps:spPr>
                        <a:xfrm flipH="1">
                          <a:off x="0" y="0"/>
                          <a:ext cx="6928" cy="415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EDD9A1" id="_x0000_t32" coordsize="21600,21600" o:spt="32" o:oned="t" path="m,l21600,21600e" filled="f">
                <v:path arrowok="t" fillok="f" o:connecttype="none"/>
                <o:lock v:ext="edit" shapetype="t"/>
              </v:shapetype>
              <v:shape id="直線矢印コネクタ 48" o:spid="_x0000_s1026" type="#_x0000_t32" style="position:absolute;left:0;text-align:left;margin-left:115.1pt;margin-top:102.6pt;width:.55pt;height:32.7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HEQIAAEEEAAAOAAAAZHJzL2Uyb0RvYy54bWysU0uOEzEU3CNxB8t70kkYImilM4sMAwsE&#10;EZ8DeNzPaUv+yTb5bMN6LgALJC4AEkgsOUyEcg2e3Z0OPyGB2Fjt9quqV+Xn6flGK7ICH6Q1FR0N&#10;hpSA4baWZlnRF88vb92lJERmaqasgYpuIdDz2c0b07UrYWwbq2rwBElMKNeuok2MriyKwBvQLAys&#10;A4OHwnrNIm79sqg9WyO7VsV4OJwUa+tr5y2HEPDvRXtIZ5lfCODxiRABIlEVxd5iXn1er9JazKas&#10;XHrmGsm7Ntg/dKGZNCjaU12wyMhLL3+h0pJ7G6yIA251YYWQHLIHdDMa/uTmWcMcZC8YTnB9TOH/&#10;0fLHq4Unsq7oGd6UYRrv6PDm0+Hz68Pbd1+vP+x3H/evrve79/vdF4IlmNfahRJhc7Pw3S64hU/m&#10;N8JrIpR0D3EUchxokGxy2ts+bdhEwvHn5N4YJTkenI3uTG5PEnfRkiQy50N8AFaT9FHRED2TyybO&#10;rTF4q9a3Amz1KMQWeAQksDJpDVbJ+lIqlTdppGCuPFkxHIa4GXWCP1RFJtV9U5O4dZhE9JKZpYKu&#10;MrEWyX5rOH/FrYJW8SkIDBKNtZ3lET7pMc7BxKOmMlidYAK764HDnNkfgV19gkIe778B94isbE3s&#10;wVoa63+nfopJtPXHBFrfKYIrW2/zKORocE7zNXZvKj2E7/cZfnr5s28AAAD//wMAUEsDBBQABgAI&#10;AAAAIQAMyN1Z3gAAAAsBAAAPAAAAZHJzL2Rvd25yZXYueG1sTI/BToQwEIbvJr5DMybe3BaIrkHK&#10;RiUeTLwIm6zHQrtApFPSdll8e8eTe/sn8+Wbf4rdaie2GB9GhxKSjQBmsHN6xF7Cvnm7ewQWokKt&#10;JodGwo8JsCuvrwqVa3fGT7PUsWckwZArCUOMc8556AZjVdi42SDtjs5bFWn0PddenUluJ54K8cCt&#10;GpEuDGo2r4PpvuuTlZBi81FV+pi0+/fDC6+X5ssfKilvb9bnJ2DRrPEfhr/6VB1K6tS6E+rAJnJk&#10;IiWUgrinQESaJRmwlsJWbIGXBb/8ofwFAAD//wMAUEsBAi0AFAAGAAgAAAAhALaDOJL+AAAA4QEA&#10;ABMAAAAAAAAAAAAAAAAAAAAAAFtDb250ZW50X1R5cGVzXS54bWxQSwECLQAUAAYACAAAACEAOP0h&#10;/9YAAACUAQAACwAAAAAAAAAAAAAAAAAvAQAAX3JlbHMvLnJlbHNQSwECLQAUAAYACAAAACEAaoSf&#10;xxECAABBBAAADgAAAAAAAAAAAAAAAAAuAgAAZHJzL2Uyb0RvYy54bWxQSwECLQAUAAYACAAAACEA&#10;DMjdWd4AAAALAQAADwAAAAAAAAAAAAAAAABrBAAAZHJzL2Rvd25yZXYueG1sUEsFBgAAAAAEAAQA&#10;8wAAAHYFAAAAAA==&#10;" strokecolor="black [3213]">
                <v:stroke endarrow="block"/>
              </v:shape>
            </w:pict>
          </mc:Fallback>
        </mc:AlternateContent>
      </w:r>
    </w:p>
    <w:tbl>
      <w:tblPr>
        <w:tblStyle w:val="aa"/>
        <w:tblW w:w="0" w:type="auto"/>
        <w:tblInd w:w="279" w:type="dxa"/>
        <w:tblLook w:val="04A0" w:firstRow="1" w:lastRow="0" w:firstColumn="1" w:lastColumn="0" w:noHBand="0" w:noVBand="1"/>
      </w:tblPr>
      <w:tblGrid>
        <w:gridCol w:w="2126"/>
        <w:gridCol w:w="6662"/>
      </w:tblGrid>
      <w:tr w:rsidR="00860515" w:rsidRPr="00860515" w:rsidTr="00166AC7">
        <w:tc>
          <w:tcPr>
            <w:tcW w:w="8788" w:type="dxa"/>
            <w:gridSpan w:val="2"/>
          </w:tcPr>
          <w:p w:rsidR="00E20EC9" w:rsidRPr="00860515" w:rsidRDefault="00E20EC9" w:rsidP="00E20EC9">
            <w:pPr>
              <w:spacing w:line="0" w:lineRule="atLeast"/>
              <w:jc w:val="center"/>
              <w:rPr>
                <w:rFonts w:asciiTheme="minorEastAsia" w:eastAsiaTheme="minorEastAsia" w:hAnsiTheme="minorEastAsia"/>
                <w:color w:val="000000" w:themeColor="text1"/>
                <w:sz w:val="22"/>
                <w:szCs w:val="22"/>
                <w14:glow w14:rad="0">
                  <w14:schemeClr w14:val="bg1">
                    <w14:lumMod w14:val="85000"/>
                  </w14:schemeClr>
                </w14:glow>
                <w14:shadow w14:blurRad="50800" w14:dist="50800" w14:dir="5400000" w14:sx="0" w14:sy="0" w14:kx="0" w14:ky="0" w14:algn="ctr">
                  <w14:schemeClr w14:val="accent2">
                    <w14:lumMod w14:val="20000"/>
                    <w14:lumOff w14:val="80000"/>
                  </w14:schemeClr>
                </w14:shadow>
                <w14:textOutline w14:w="9525" w14:cap="rnd" w14:cmpd="sng" w14:algn="ctr">
                  <w14:noFill/>
                  <w14:prstDash w14:val="solid"/>
                  <w14:bevel/>
                </w14:textOutline>
              </w:rPr>
            </w:pPr>
            <w:r w:rsidRPr="00860515">
              <w:rPr>
                <w:rFonts w:asciiTheme="minorEastAsia" w:eastAsiaTheme="minorEastAsia" w:hAnsiTheme="minorEastAsia" w:hint="eastAsia"/>
                <w:color w:val="000000" w:themeColor="text1"/>
                <w:sz w:val="22"/>
                <w:szCs w:val="22"/>
                <w14:glow w14:rad="0">
                  <w14:schemeClr w14:val="bg1">
                    <w14:lumMod w14:val="85000"/>
                  </w14:schemeClr>
                </w14:glow>
                <w14:shadow w14:blurRad="50800" w14:dist="50800" w14:dir="5400000" w14:sx="0" w14:sy="0" w14:kx="0" w14:ky="0" w14:algn="ctr">
                  <w14:schemeClr w14:val="accent2">
                    <w14:lumMod w14:val="20000"/>
                    <w14:lumOff w14:val="80000"/>
                  </w14:schemeClr>
                </w14:shadow>
                <w14:textOutline w14:w="9525" w14:cap="rnd" w14:cmpd="sng" w14:algn="ctr">
                  <w14:noFill/>
                  <w14:prstDash w14:val="solid"/>
                  <w14:bevel/>
                </w14:textOutline>
              </w:rPr>
              <w:t>避難先の決定</w:t>
            </w:r>
          </w:p>
        </w:tc>
      </w:tr>
      <w:tr w:rsidR="00860515" w:rsidRPr="00860515" w:rsidTr="00166AC7">
        <w:tc>
          <w:tcPr>
            <w:tcW w:w="2126" w:type="dxa"/>
            <w:shd w:val="clear" w:color="auto" w:fill="F2F2F2" w:themeFill="background1" w:themeFillShade="F2"/>
          </w:tcPr>
          <w:p w:rsidR="00DA3430" w:rsidRPr="00860515" w:rsidRDefault="00C812E8" w:rsidP="00E20EC9">
            <w:pPr>
              <w:spacing w:line="0" w:lineRule="atLeast"/>
              <w:jc w:val="center"/>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想定</w:t>
            </w:r>
            <w:r w:rsidR="00DA3430" w:rsidRPr="00860515">
              <w:rPr>
                <w:rFonts w:asciiTheme="minorEastAsia" w:eastAsiaTheme="minorEastAsia" w:hAnsiTheme="minorEastAsia" w:hint="eastAsia"/>
                <w:b/>
                <w:color w:val="000000" w:themeColor="text1"/>
                <w:sz w:val="22"/>
                <w:szCs w:val="22"/>
              </w:rPr>
              <w:t>事象</w:t>
            </w:r>
          </w:p>
        </w:tc>
        <w:tc>
          <w:tcPr>
            <w:tcW w:w="6662" w:type="dxa"/>
            <w:shd w:val="clear" w:color="auto" w:fill="F2F2F2" w:themeFill="background1" w:themeFillShade="F2"/>
          </w:tcPr>
          <w:p w:rsidR="00DA3430" w:rsidRPr="00AE12AE" w:rsidRDefault="00E20EC9" w:rsidP="00AE12AE">
            <w:pPr>
              <w:spacing w:line="0" w:lineRule="atLeast"/>
              <w:jc w:val="center"/>
              <w:rPr>
                <w:rFonts w:asciiTheme="minorEastAsia" w:eastAsiaTheme="minorEastAsia" w:hAnsiTheme="minorEastAsia"/>
                <w:b/>
                <w:color w:val="000000" w:themeColor="text1"/>
                <w:sz w:val="22"/>
                <w:szCs w:val="22"/>
              </w:rPr>
            </w:pPr>
            <w:r w:rsidRPr="00AE12AE">
              <w:rPr>
                <w:rFonts w:asciiTheme="minorEastAsia" w:eastAsiaTheme="minorEastAsia" w:hAnsiTheme="minorEastAsia" w:hint="eastAsia"/>
                <w:b/>
                <w:color w:val="000000" w:themeColor="text1"/>
                <w:sz w:val="22"/>
                <w:szCs w:val="22"/>
              </w:rPr>
              <w:t>避難計画で定める避難場所</w:t>
            </w:r>
          </w:p>
        </w:tc>
      </w:tr>
      <w:tr w:rsidR="00860515" w:rsidRPr="00860515" w:rsidTr="00166AC7">
        <w:tc>
          <w:tcPr>
            <w:tcW w:w="2126" w:type="dxa"/>
            <w:shd w:val="clear" w:color="auto" w:fill="F2F2F2" w:themeFill="background1" w:themeFillShade="F2"/>
          </w:tcPr>
          <w:p w:rsidR="00DA3430" w:rsidRPr="00860515" w:rsidRDefault="006348EC" w:rsidP="00E20EC9">
            <w:pPr>
              <w:spacing w:line="0" w:lineRule="atLeas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浸水</w:t>
            </w:r>
          </w:p>
        </w:tc>
        <w:tc>
          <w:tcPr>
            <w:tcW w:w="6662" w:type="dxa"/>
            <w:shd w:val="clear" w:color="auto" w:fill="F2F2F2" w:themeFill="background1" w:themeFillShade="F2"/>
          </w:tcPr>
          <w:p w:rsidR="00DA3430" w:rsidRPr="00860515" w:rsidRDefault="00E20EC9" w:rsidP="008A69F8">
            <w:pPr>
              <w:spacing w:line="0" w:lineRule="atLeast"/>
              <w:rPr>
                <w:rFonts w:asciiTheme="minorEastAsia" w:eastAsiaTheme="minorEastAsia" w:hAnsiTheme="minorEastAsia"/>
                <w:color w:val="000000" w:themeColor="text1"/>
                <w:sz w:val="22"/>
                <w:szCs w:val="22"/>
              </w:rPr>
            </w:pPr>
            <w:r w:rsidRPr="00860515">
              <w:rPr>
                <w:rFonts w:asciiTheme="minorEastAsia" w:eastAsiaTheme="minorEastAsia" w:hAnsiTheme="minorEastAsia" w:hint="eastAsia"/>
                <w:color w:val="000000" w:themeColor="text1"/>
                <w:sz w:val="22"/>
                <w:szCs w:val="22"/>
              </w:rPr>
              <w:t>・校舎２階以上</w:t>
            </w:r>
          </w:p>
        </w:tc>
      </w:tr>
      <w:tr w:rsidR="00860515" w:rsidRPr="00860515" w:rsidTr="00166AC7">
        <w:tc>
          <w:tcPr>
            <w:tcW w:w="2126" w:type="dxa"/>
            <w:shd w:val="clear" w:color="auto" w:fill="F2F2F2" w:themeFill="background1" w:themeFillShade="F2"/>
          </w:tcPr>
          <w:p w:rsidR="00DA3430" w:rsidRPr="00860515" w:rsidRDefault="00E20EC9" w:rsidP="00E20EC9">
            <w:pPr>
              <w:spacing w:line="0" w:lineRule="atLeast"/>
              <w:jc w:val="center"/>
              <w:rPr>
                <w:rFonts w:asciiTheme="minorEastAsia" w:eastAsiaTheme="minorEastAsia" w:hAnsiTheme="minorEastAsia"/>
                <w:color w:val="000000" w:themeColor="text1"/>
                <w:sz w:val="22"/>
                <w:szCs w:val="22"/>
              </w:rPr>
            </w:pPr>
            <w:r w:rsidRPr="00860515">
              <w:rPr>
                <w:rFonts w:asciiTheme="minorEastAsia" w:eastAsiaTheme="minorEastAsia" w:hAnsiTheme="minorEastAsia" w:hint="eastAsia"/>
                <w:color w:val="000000" w:themeColor="text1"/>
                <w:sz w:val="22"/>
                <w:szCs w:val="22"/>
              </w:rPr>
              <w:t>土砂災害</w:t>
            </w:r>
          </w:p>
          <w:p w:rsidR="00127357" w:rsidRPr="00860515" w:rsidRDefault="00127357" w:rsidP="00E20EC9">
            <w:pPr>
              <w:spacing w:line="0" w:lineRule="atLeast"/>
              <w:jc w:val="center"/>
              <w:rPr>
                <w:rFonts w:asciiTheme="minorEastAsia" w:eastAsiaTheme="minorEastAsia" w:hAnsiTheme="minorEastAsia"/>
                <w:color w:val="000000" w:themeColor="text1"/>
                <w:sz w:val="22"/>
                <w:szCs w:val="22"/>
              </w:rPr>
            </w:pPr>
          </w:p>
        </w:tc>
        <w:tc>
          <w:tcPr>
            <w:tcW w:w="6662" w:type="dxa"/>
            <w:shd w:val="clear" w:color="auto" w:fill="F2F2F2" w:themeFill="background1" w:themeFillShade="F2"/>
          </w:tcPr>
          <w:p w:rsidR="00DA3430" w:rsidRPr="00860515" w:rsidRDefault="00560052" w:rsidP="008A69F8">
            <w:pPr>
              <w:spacing w:line="0" w:lineRule="atLeas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・第一候補：●●</w:t>
            </w:r>
            <w:r w:rsidR="00E20EC9" w:rsidRPr="00860515">
              <w:rPr>
                <w:rFonts w:asciiTheme="minorEastAsia" w:eastAsiaTheme="minorEastAsia" w:hAnsiTheme="minorEastAsia" w:hint="eastAsia"/>
                <w:color w:val="000000" w:themeColor="text1"/>
                <w:sz w:val="22"/>
                <w:szCs w:val="22"/>
              </w:rPr>
              <w:t>会館（指定緊急避難場所）</w:t>
            </w:r>
          </w:p>
          <w:p w:rsidR="00E20EC9" w:rsidRPr="00860515" w:rsidRDefault="00560052" w:rsidP="008A69F8">
            <w:pPr>
              <w:spacing w:line="0" w:lineRule="atLeas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・第二候補：●●校舎●</w:t>
            </w:r>
            <w:r w:rsidR="00E20EC9" w:rsidRPr="00860515">
              <w:rPr>
                <w:rFonts w:asciiTheme="minorEastAsia" w:eastAsiaTheme="minorEastAsia" w:hAnsiTheme="minorEastAsia" w:hint="eastAsia"/>
                <w:color w:val="000000" w:themeColor="text1"/>
                <w:sz w:val="22"/>
                <w:szCs w:val="22"/>
              </w:rPr>
              <w:t>階（上記へ避難が困難な場合）</w:t>
            </w:r>
          </w:p>
        </w:tc>
      </w:tr>
      <w:tr w:rsidR="00860515" w:rsidRPr="00860515" w:rsidTr="00166AC7">
        <w:tc>
          <w:tcPr>
            <w:tcW w:w="2126" w:type="dxa"/>
            <w:shd w:val="clear" w:color="auto" w:fill="F2F2F2" w:themeFill="background1" w:themeFillShade="F2"/>
          </w:tcPr>
          <w:p w:rsidR="00DA3430" w:rsidRPr="00860515" w:rsidRDefault="00E20EC9" w:rsidP="00E20EC9">
            <w:pPr>
              <w:spacing w:line="0" w:lineRule="atLeast"/>
              <w:jc w:val="center"/>
              <w:rPr>
                <w:rFonts w:asciiTheme="minorEastAsia" w:eastAsiaTheme="minorEastAsia" w:hAnsiTheme="minorEastAsia"/>
                <w:color w:val="000000" w:themeColor="text1"/>
                <w:sz w:val="22"/>
                <w:szCs w:val="22"/>
              </w:rPr>
            </w:pPr>
            <w:r w:rsidRPr="00860515">
              <w:rPr>
                <w:rFonts w:asciiTheme="minorEastAsia" w:eastAsiaTheme="minorEastAsia" w:hAnsiTheme="minorEastAsia" w:hint="eastAsia"/>
                <w:color w:val="000000" w:themeColor="text1"/>
                <w:sz w:val="22"/>
                <w:szCs w:val="22"/>
              </w:rPr>
              <w:t>雷・突風・竜巻</w:t>
            </w:r>
          </w:p>
        </w:tc>
        <w:tc>
          <w:tcPr>
            <w:tcW w:w="6662" w:type="dxa"/>
            <w:shd w:val="clear" w:color="auto" w:fill="F2F2F2" w:themeFill="background1" w:themeFillShade="F2"/>
          </w:tcPr>
          <w:p w:rsidR="00DA3430" w:rsidRPr="00860515" w:rsidRDefault="00E20EC9" w:rsidP="008A69F8">
            <w:pPr>
              <w:spacing w:line="0" w:lineRule="atLeast"/>
              <w:rPr>
                <w:rFonts w:asciiTheme="minorEastAsia" w:eastAsiaTheme="minorEastAsia" w:hAnsiTheme="minorEastAsia"/>
                <w:color w:val="000000" w:themeColor="text1"/>
                <w:sz w:val="22"/>
                <w:szCs w:val="22"/>
              </w:rPr>
            </w:pPr>
            <w:r w:rsidRPr="00860515">
              <w:rPr>
                <w:rFonts w:asciiTheme="minorEastAsia" w:eastAsiaTheme="minorEastAsia" w:hAnsiTheme="minorEastAsia" w:hint="eastAsia"/>
                <w:color w:val="000000" w:themeColor="text1"/>
                <w:sz w:val="22"/>
                <w:szCs w:val="22"/>
              </w:rPr>
              <w:t>・校舎内の窓から離れた場所</w:t>
            </w:r>
          </w:p>
        </w:tc>
      </w:tr>
    </w:tbl>
    <w:p w:rsidR="003A728C" w:rsidRPr="00860515" w:rsidRDefault="00441851" w:rsidP="008A69F8">
      <w:pPr>
        <w:spacing w:line="0" w:lineRule="atLeas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simplePos x="0" y="0"/>
                <wp:positionH relativeFrom="column">
                  <wp:posOffset>4170565</wp:posOffset>
                </wp:positionH>
                <wp:positionV relativeFrom="paragraph">
                  <wp:posOffset>1211</wp:posOffset>
                </wp:positionV>
                <wp:extent cx="0" cy="1406237"/>
                <wp:effectExtent l="76200" t="0" r="57150" b="60960"/>
                <wp:wrapNone/>
                <wp:docPr id="18" name="直線矢印コネクタ 18"/>
                <wp:cNvGraphicFramePr/>
                <a:graphic xmlns:a="http://schemas.openxmlformats.org/drawingml/2006/main">
                  <a:graphicData uri="http://schemas.microsoft.com/office/word/2010/wordprocessingShape">
                    <wps:wsp>
                      <wps:cNvCnPr/>
                      <wps:spPr>
                        <a:xfrm>
                          <a:off x="0" y="0"/>
                          <a:ext cx="0" cy="14062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388B96" id="直線矢印コネクタ 18" o:spid="_x0000_s1026" type="#_x0000_t32" style="position:absolute;left:0;text-align:left;margin-left:328.4pt;margin-top:.1pt;width:0;height:110.7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1ZBgIAADUEAAAOAAAAZHJzL2Uyb0RvYy54bWysU82O0zAQviPxDlbuNGlBC4qa7qHLckFQ&#10;8fMAXmfcWPKfbNM013LeF4ADEi/ASiBx5GEq1Ndg7KQpf0ICcZlk7Plm5vtmPD/fKkk24Lwwusqm&#10;kyIjoJmphV5X2csXl3ceZMQHqmsqjYYq68Bn54vbt+atLWFmGiNrcASTaF+2tsqaEGyZ5541oKif&#10;GAsaL7lxigZ03TqvHW0xu5L5rCjO8ta42jrDwHs8vegvs0XKzzmw8JRzD4HIKsPeQrIu2ato88Wc&#10;lmtHbSPY0Ab9hy4UFRqLjqkuaKDklRO/pFKCOeMNDxNmVG44FwwSB2QzLX5i87yhFhIXFMfbUSb/&#10;/9KyJ5uVI6LG2eGkNFU4o8PbT4fPbw7v3n+9vtnvPu5fX+93H/a7LwRDUK/W+hJhS71yg+ftykXy&#10;W+5U/CItsk0ad6PGsA2E9YcMT6f3irPZ3fsxX34CWufDIzCKxJ8q88FRsW7C0miNkzRumjSmm8c+&#10;9MAjIFaVOlpvpKgvhZTJiWsES+nIhuIChO10KPhDVKBCPtQ1CZ1F9sEJqtcShsiYNY+Ue5LpL3QS&#10;+orPgKN4SKvvLK3tqR5lDHQ41pQaoyOMY3cjsEiU/ggc4iMU0kr/DXhEpMpGhxGshDbud9VPMvE+&#10;/qhAzztKcGXqLo0/SYO7mcY4vKO4/N/7CX567YtvAAAA//8DAFBLAwQUAAYACAAAACEA/aVPXdwA&#10;AAAIAQAADwAAAGRycy9kb3ducmV2LnhtbEyPwU7DMBBE70j8g7VI3KhTS6QQ4lQFiSIurSiIsxsv&#10;SYS9jmKnDXw9i3qA49OsZt6Wy8k7ccAhdoE0zGcZCKQ62I4aDW+vj1c3IGIyZI0LhBq+MMKyOj8r&#10;TWHDkV7wsEuN4BKKhdHQptQXUsa6RW/iLPRInH2EwZvEODTSDubI5d5JlWW59KYjXmhNjw8t1p+7&#10;0WtYPIVNt7mdtgpHtV5tv9/vn91a68uLaXUHIuGU/o7hV5/VoWKnfRjJRuE05Nc5qycNCgTHJ9wz&#10;qvkCZFXK/w9UPwAAAP//AwBQSwECLQAUAAYACAAAACEAtoM4kv4AAADhAQAAEwAAAAAAAAAAAAAA&#10;AAAAAAAAW0NvbnRlbnRfVHlwZXNdLnhtbFBLAQItABQABgAIAAAAIQA4/SH/1gAAAJQBAAALAAAA&#10;AAAAAAAAAAAAAC8BAABfcmVscy8ucmVsc1BLAQItABQABgAIAAAAIQBeYJ1ZBgIAADUEAAAOAAAA&#10;AAAAAAAAAAAAAC4CAABkcnMvZTJvRG9jLnhtbFBLAQItABQABgAIAAAAIQD9pU9d3AAAAAgBAAAP&#10;AAAAAAAAAAAAAAAAAGAEAABkcnMvZG93bnJldi54bWxQSwUGAAAAAAQABADzAAAAaQUAAAAA&#10;" strokecolor="black [3213]">
                <v:stroke endarrow="block"/>
              </v:shape>
            </w:pict>
          </mc:Fallback>
        </mc:AlternateContent>
      </w:r>
    </w:p>
    <w:p w:rsidR="003A728C" w:rsidRPr="00223552" w:rsidRDefault="00E20EC9" w:rsidP="00E20EC9">
      <w:pPr>
        <w:spacing w:line="0" w:lineRule="atLeast"/>
        <w:rPr>
          <w:rFonts w:asciiTheme="minorEastAsia" w:eastAsiaTheme="minorEastAsia" w:hAnsiTheme="minorEastAsia"/>
          <w:sz w:val="18"/>
          <w:szCs w:val="18"/>
        </w:rPr>
      </w:pPr>
      <w:r>
        <w:rPr>
          <w:rFonts w:asciiTheme="minorEastAsia" w:eastAsiaTheme="minorEastAsia" w:hAnsiTheme="minorEastAsia" w:hint="eastAsia"/>
        </w:rPr>
        <w:t xml:space="preserve">　　</w:t>
      </w:r>
      <w:r w:rsidRPr="00223552">
        <w:rPr>
          <w:rFonts w:asciiTheme="minorEastAsia" w:eastAsiaTheme="minorEastAsia" w:hAnsiTheme="minorEastAsia" w:hint="eastAsia"/>
          <w:sz w:val="18"/>
          <w:szCs w:val="18"/>
        </w:rPr>
        <w:t>校外避難の場合</w:t>
      </w:r>
    </w:p>
    <w:p w:rsidR="003A728C" w:rsidRDefault="00E20EC9" w:rsidP="00E20EC9">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694080" behindDoc="0" locked="0" layoutInCell="1" allowOverlap="1">
                <wp:simplePos x="0" y="0"/>
                <wp:positionH relativeFrom="column">
                  <wp:posOffset>187325</wp:posOffset>
                </wp:positionH>
                <wp:positionV relativeFrom="paragraph">
                  <wp:posOffset>49530</wp:posOffset>
                </wp:positionV>
                <wp:extent cx="2360930" cy="297815"/>
                <wp:effectExtent l="0" t="0" r="28575" b="26035"/>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815"/>
                        </a:xfrm>
                        <a:prstGeom prst="rect">
                          <a:avLst/>
                        </a:prstGeom>
                        <a:solidFill>
                          <a:srgbClr val="FFFFFF"/>
                        </a:solidFill>
                        <a:ln w="9525">
                          <a:solidFill>
                            <a:srgbClr val="000000"/>
                          </a:solidFill>
                          <a:miter lim="800000"/>
                          <a:headEnd/>
                          <a:tailEnd/>
                        </a:ln>
                      </wps:spPr>
                      <wps:txbx>
                        <w:txbxContent>
                          <w:p w:rsidR="00E20EC9" w:rsidRPr="00EF6CB5" w:rsidRDefault="00E20EC9" w:rsidP="00AE12AE">
                            <w:pPr>
                              <w:jc w:val="center"/>
                              <w:rPr>
                                <w:sz w:val="22"/>
                                <w:szCs w:val="22"/>
                              </w:rPr>
                            </w:pPr>
                            <w:r w:rsidRPr="00EF6CB5">
                              <w:rPr>
                                <w:rFonts w:hint="eastAsia"/>
                                <w:sz w:val="22"/>
                                <w:szCs w:val="22"/>
                              </w:rPr>
                              <w:t>避難経路</w:t>
                            </w:r>
                            <w:r w:rsidRPr="00EF6CB5">
                              <w:rPr>
                                <w:sz w:val="22"/>
                                <w:szCs w:val="22"/>
                              </w:rPr>
                              <w:t>の安全確認</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14.75pt;margin-top:3.9pt;width:185.9pt;height:23.45pt;z-index:2516940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r7RgIAAF4EAAAOAAAAZHJzL2Uyb0RvYy54bWysVM2O0zAQviPxDpbvNG223bZR09XSpQhp&#10;F5AWHsB1nMbC8QTbbVKOrYR4CF4BceZ58iKMnW4pfxdEDpbH4/k8830zmV01pSJbYawEndJBr0+J&#10;0Bwyqdcpfftm+WRCiXVMZ0yBFindCUuv5o8fzeoqETEUoDJhCIJom9RVSgvnqiSKLC9EyWwPKqHR&#10;mYMpmUPTrKPMsBrRSxXF/f5lVIPJKgNcWIunN52TzgN+ngvuXuW5FY6olGJuLqwmrCu/RvMZS9aG&#10;VYXkxzTYP2RRMqnx0RPUDXOMbIz8DaqU3ICF3PU4lBHkueQi1IDVDPq/VHNfsEqEWpAcW51osv8P&#10;lr/cvjZEZimNx5RoVqJG7eFju//S7r+1h0+kPXxuD4d2/xVtEnu+6somGHZfYaBrnkKDuofabXUL&#10;/J0lGhYF02txbQzUhWAZ5jvwkdFZaIdjPciqvoMM32UbBwGoyU3pyUR6CKKjbruTVqJxhONhfHHZ&#10;n16gi6Mvno4ng1F4giUP0ZWx7rmAkvhNSg32QkBn21vrfDYsebjiH7OgZLaUSgXDrFcLZciWYd8s&#10;w3dE/+ma0qRO6XQUjzoC/grRD9+fIErpcACULFM6OV1iiaftmc5CezomVbfHlJU+8uip60h0zaoJ&#10;Eg5O+qwg2yGzBrqGxwHFTQHmAyU1NntK7fsNM4IS9UKjOtPBcOinIxjD0ThGw5x7VucepjlCpdRR&#10;0m0XLkyUJ07DNaqYy0Cwl7vL5JgzNnHg/ThwfkrO7XDrx29h/h0AAP//AwBQSwMEFAAGAAgAAAAh&#10;ABW40TLdAAAABwEAAA8AAABkcnMvZG93bnJldi54bWxMj0FPwkAUhO8m/ofNM/Em2yIVqH0lhoQL&#10;NytRjkt37Ra6b5vuAuXf+zzpcTKTmW+K1eg6cTFDaD0hpJMEhKHa65YahN3H5mkBIkRFWnWeDMLN&#10;BFiV93eFyrW/0ru5VLERXEIhVwg2xj6XMtTWOBUmvjfE3rcfnIosh0bqQV253HVymiQv0qmWeMGq&#10;3qytqU/V2SGEU7rJvvxxZ/fbm62O+/az3a4RHx/Gt1cQ0YzxLwy/+IwOJTMd/Jl0EB3CdJlxEmHO&#10;B9ieJekziANCNpuDLAv5n7/8AQAA//8DAFBLAQItABQABgAIAAAAIQC2gziS/gAAAOEBAAATAAAA&#10;AAAAAAAAAAAAAAAAAABbQ29udGVudF9UeXBlc10ueG1sUEsBAi0AFAAGAAgAAAAhADj9If/WAAAA&#10;lAEAAAsAAAAAAAAAAAAAAAAALwEAAF9yZWxzLy5yZWxzUEsBAi0AFAAGAAgAAAAhANNKmvtGAgAA&#10;XgQAAA4AAAAAAAAAAAAAAAAALgIAAGRycy9lMm9Eb2MueG1sUEsBAi0AFAAGAAgAAAAhABW40TLd&#10;AAAABwEAAA8AAAAAAAAAAAAAAAAAoAQAAGRycy9kb3ducmV2LnhtbFBLBQYAAAAABAAEAPMAAACq&#10;BQAAAAA=&#10;">
                <v:textbox>
                  <w:txbxContent>
                    <w:p w:rsidR="00E20EC9" w:rsidRPr="00EF6CB5" w:rsidRDefault="00E20EC9" w:rsidP="00AE12AE">
                      <w:pPr>
                        <w:jc w:val="center"/>
                        <w:rPr>
                          <w:sz w:val="22"/>
                          <w:szCs w:val="22"/>
                        </w:rPr>
                      </w:pPr>
                      <w:r w:rsidRPr="00EF6CB5">
                        <w:rPr>
                          <w:rFonts w:hint="eastAsia"/>
                          <w:sz w:val="22"/>
                          <w:szCs w:val="22"/>
                        </w:rPr>
                        <w:t>避難経路</w:t>
                      </w:r>
                      <w:r w:rsidRPr="00EF6CB5">
                        <w:rPr>
                          <w:sz w:val="22"/>
                          <w:szCs w:val="22"/>
                        </w:rPr>
                        <w:t>の安全確認</w:t>
                      </w:r>
                    </w:p>
                  </w:txbxContent>
                </v:textbox>
                <w10:wrap type="square"/>
              </v:shape>
            </w:pict>
          </mc:Fallback>
        </mc:AlternateContent>
      </w:r>
    </w:p>
    <w:p w:rsidR="003A728C" w:rsidRDefault="00DF74E6" w:rsidP="00E20EC9">
      <w:pPr>
        <w:spacing w:line="0" w:lineRule="atLeas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2752" behindDoc="0" locked="0" layoutInCell="1" allowOverlap="1">
                <wp:simplePos x="0" y="0"/>
                <wp:positionH relativeFrom="column">
                  <wp:posOffset>1473835</wp:posOffset>
                </wp:positionH>
                <wp:positionV relativeFrom="paragraph">
                  <wp:posOffset>153497</wp:posOffset>
                </wp:positionV>
                <wp:extent cx="0" cy="228600"/>
                <wp:effectExtent l="76200" t="0" r="57150" b="57150"/>
                <wp:wrapNone/>
                <wp:docPr id="49" name="直線矢印コネクタ 49"/>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559ADC" id="直線矢印コネクタ 49" o:spid="_x0000_s1026" type="#_x0000_t32" style="position:absolute;left:0;text-align:left;margin-left:116.05pt;margin-top:12.1pt;width:0;height:18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d3BwIAADQEAAAOAAAAZHJzL2Uyb0RvYy54bWysU0uOEzEQ3SNxB8t70p0IjYYonVlkGDYI&#10;Ij4H8Ljtbkv+yS6Szjas5wKwQOICIA0SSw4ToVyDsjvp8BMSiE11l12vqt6r8uyiM5qsRIjK2YqO&#10;RyUlwnJXK9tU9OWLq3vnlERgtmbaWVHRjYj0Yn73zmztp2LiWqdrEQgmsXG69hVtAfy0KCJvhWFx&#10;5LyweCldMAzQDU1RB7bG7EYXk7I8K9Yu1D44LmLE08v+ks5zfikFh6dSRgFEVxR7g2xDttfJFvMZ&#10;mzaB+VbxQxvsH7owTFksOqS6ZMDIq6B+SWUUDy46CSPuTOGkVFxkDshmXP7E5nnLvMhcUJzoB5ni&#10;/0vLn6yWgai6ovcfUGKZwRnt337af36zf/f+683H3fZ29/pmt/2w234hGIJ6rX2cImxhl+HgRb8M&#10;iXwng0lfpEW6rPFm0Fh0QHh/yPF0Mjk/K7P8xQnnQ4RHwhmSfioaITDVtLBw1uIgXRhnidnqcQSs&#10;jMAjIBXVNtnotKqvlNbZSVskFjqQFcP5QzdO/SPuhyhgSj+0NYGNR/IQFLONFofIlLVIjHuO+Q82&#10;WvQVnwmJ2iGrvrO8tad6jHNh4VhTW4xOMIndDcAyU/oj8BCfoCJv9N+AB0Su7CwMYKOsC7+rfpJJ&#10;9vFHBXreSYJrV2/y9LM0uJpZ1cMzSrv/vZ/hp8c+/wYAAP//AwBQSwMEFAAGAAgAAAAhAD8DZOLd&#10;AAAACQEAAA8AAABkcnMvZG93bnJldi54bWxMj01PwzAMhu9I/IfISNxYuoDGKE2ngcQQl01siHPW&#10;mLYicaom3Qq/Hk8c4OaPR68fF4vRO3HAPraBNEwnGQikKtiWag1vu6erOYiYDFnjAqGGL4ywKM/P&#10;CpPbcKRXPGxTLTiEYm40NCl1uZSxatCbOAkdEu8+Qu9N4ravpe3NkcO9kyrLZtKblvhCYzp8bLD6&#10;3A5ew+1zWLfru3GjcFCr5eb7/eHFrbS+vBiX9yASjukPhpM+q0PJTvswkI3CaVDXasooFzcKBAO/&#10;g72GWaZAloX8/0H5AwAA//8DAFBLAQItABQABgAIAAAAIQC2gziS/gAAAOEBAAATAAAAAAAAAAAA&#10;AAAAAAAAAABbQ29udGVudF9UeXBlc10ueG1sUEsBAi0AFAAGAAgAAAAhADj9If/WAAAAlAEAAAsA&#10;AAAAAAAAAAAAAAAALwEAAF9yZWxzLy5yZWxzUEsBAi0AFAAGAAgAAAAhAHHqV3cHAgAANAQAAA4A&#10;AAAAAAAAAAAAAAAALgIAAGRycy9lMm9Eb2MueG1sUEsBAi0AFAAGAAgAAAAhAD8DZOLdAAAACQEA&#10;AA8AAAAAAAAAAAAAAAAAYQQAAGRycy9kb3ducmV2LnhtbFBLBQYAAAAABAAEAPMAAABrBQAAAAA=&#10;" strokecolor="black [3213]">
                <v:stroke endarrow="block"/>
              </v:shape>
            </w:pict>
          </mc:Fallback>
        </mc:AlternateContent>
      </w:r>
    </w:p>
    <w:p w:rsidR="007279D9" w:rsidRDefault="00E20EC9" w:rsidP="00E20EC9">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696128" behindDoc="0" locked="0" layoutInCell="1" allowOverlap="1" wp14:anchorId="789F3829" wp14:editId="0F3A66C6">
                <wp:simplePos x="0" y="0"/>
                <wp:positionH relativeFrom="column">
                  <wp:posOffset>180397</wp:posOffset>
                </wp:positionH>
                <wp:positionV relativeFrom="paragraph">
                  <wp:posOffset>160482</wp:posOffset>
                </wp:positionV>
                <wp:extent cx="2360930" cy="283845"/>
                <wp:effectExtent l="0" t="0" r="28575" b="2095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3845"/>
                        </a:xfrm>
                        <a:prstGeom prst="rect">
                          <a:avLst/>
                        </a:prstGeom>
                        <a:solidFill>
                          <a:srgbClr val="FFFFFF"/>
                        </a:solidFill>
                        <a:ln w="9525">
                          <a:solidFill>
                            <a:srgbClr val="000000"/>
                          </a:solidFill>
                          <a:miter lim="800000"/>
                          <a:headEnd/>
                          <a:tailEnd/>
                        </a:ln>
                      </wps:spPr>
                      <wps:txbx>
                        <w:txbxContent>
                          <w:p w:rsidR="00E20EC9" w:rsidRPr="00EF6CB5" w:rsidRDefault="00E20EC9" w:rsidP="00AE12AE">
                            <w:pPr>
                              <w:jc w:val="center"/>
                              <w:rPr>
                                <w:sz w:val="22"/>
                              </w:rPr>
                            </w:pPr>
                            <w:r w:rsidRPr="00EF6CB5">
                              <w:rPr>
                                <w:rFonts w:hint="eastAsia"/>
                                <w:sz w:val="22"/>
                              </w:rPr>
                              <w:t>避難</w:t>
                            </w:r>
                            <w:r w:rsidRPr="00EF6CB5">
                              <w:rPr>
                                <w:sz w:val="22"/>
                              </w:rPr>
                              <w:t>経路・手段の決定</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9F3829" id="_x0000_s1043" type="#_x0000_t202" style="position:absolute;left:0;text-align:left;margin-left:14.2pt;margin-top:12.65pt;width:185.9pt;height:22.35pt;z-index:2516961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IRwIAAF4EAAAOAAAAZHJzL2Uyb0RvYy54bWysVM2O0zAQviPxDpbvNG3aLm3UdLV0KULa&#10;BaSFB3Adp7FwPMF2m5RjKyEegldAnHmevAhjp9stfxdEDpbHM/PNzDczmV02pSJbYawEndJBr0+J&#10;0Bwyqdcpffd2+WRCiXVMZ0yBFindCUsv548fzeoqETEUoDJhCIJom9RVSgvnqiSKLC9EyWwPKqFR&#10;mYMpmUPRrKPMsBrRSxXF/f5FVIPJKgNcWIuv152SzgN+ngvuXue5FY6olGJuLpwmnCt/RvMZS9aG&#10;VYXkxzTYP2RRMqkx6AnqmjlGNkb+BlVKbsBC7nocygjyXHIRasBqBv1fqrkrWCVCLUiOrU402f8H&#10;y19t3xgis5TG2CnNSuxRe/jU7r+2++/t4TNpD1/aw6Hdf0OZxJ6vurIJut1V6OiaZ9Bg30PttroB&#10;/t4SDYuC6bW4MgbqQrAM8x14z+jMtcOxHmRV30KGcdnGQQBqclN6MpEegujYt92pV6JxhONjPLzo&#10;T4eo4qiLJ8PJaBxCsOTeuzLWvRBQEn9JqcFZCOhse2Odz4Yl9yY+mAUls6VUKghmvVooQ7YM52YZ&#10;viP6T2ZKkzql03E87gj4K0Q/fH+CKKXDBVCyTOnkZMQST9tznYXxdEyq7o4pK33k0VPXkeiaVRNa&#10;OBj6CJ7kFWQ7ZNZAN/C4oHgpwHykpMZhT6n9sGFGUKJeauzOdDAa+e0Iwmj8NEbBnGtW5xqmOUKl&#10;1FHSXRcubJQnTsMVdjGXgeCHTI454xAH3o8L57fkXA5WD7+F+Q8AAAD//wMAUEsDBBQABgAIAAAA&#10;IQAOM64K3gAAAAgBAAAPAAAAZHJzL2Rvd25yZXYueG1sTI/BbsIwEETvlfoP1lbqrdik0KI0DqqQ&#10;uHBrilqOJt7GgXgdxQbC33d7KqfRakYzb4vl6DtxxiG2gTRMJwoEUh1sS42G7ef6aQEiJkPWdIFQ&#10;wxUjLMv7u8LkNlzoA89VagSXUMyNBpdSn0sZa4fexEnokdj7CYM3ic+hkXYwFy73ncyUepHetMQL&#10;zvS4clgfq5PXEI/T9fw7HLZut7m66rBrv9rNSuvHh/H9DUTCMf2H4Q+f0aFkpn04kY2i05AtZpxk&#10;nT+DYH+mVAZir+FVKZBlIW8fKH8BAAD//wMAUEsBAi0AFAAGAAgAAAAhALaDOJL+AAAA4QEAABMA&#10;AAAAAAAAAAAAAAAAAAAAAFtDb250ZW50X1R5cGVzXS54bWxQSwECLQAUAAYACAAAACEAOP0h/9YA&#10;AACUAQAACwAAAAAAAAAAAAAAAAAvAQAAX3JlbHMvLnJlbHNQSwECLQAUAAYACAAAACEA2nzzyEcC&#10;AABeBAAADgAAAAAAAAAAAAAAAAAuAgAAZHJzL2Uyb0RvYy54bWxQSwECLQAUAAYACAAAACEADjOu&#10;Ct4AAAAIAQAADwAAAAAAAAAAAAAAAAChBAAAZHJzL2Rvd25yZXYueG1sUEsFBgAAAAAEAAQA8wAA&#10;AKwFAAAAAA==&#10;">
                <v:textbox>
                  <w:txbxContent>
                    <w:p w:rsidR="00E20EC9" w:rsidRPr="00EF6CB5" w:rsidRDefault="00E20EC9" w:rsidP="00AE12AE">
                      <w:pPr>
                        <w:jc w:val="center"/>
                        <w:rPr>
                          <w:sz w:val="22"/>
                        </w:rPr>
                      </w:pPr>
                      <w:r w:rsidRPr="00EF6CB5">
                        <w:rPr>
                          <w:rFonts w:hint="eastAsia"/>
                          <w:sz w:val="22"/>
                        </w:rPr>
                        <w:t>避難</w:t>
                      </w:r>
                      <w:r w:rsidRPr="00EF6CB5">
                        <w:rPr>
                          <w:sz w:val="22"/>
                        </w:rPr>
                        <w:t>経路・手段の決定</w:t>
                      </w:r>
                    </w:p>
                  </w:txbxContent>
                </v:textbox>
                <w10:wrap type="square"/>
              </v:shape>
            </w:pict>
          </mc:Fallback>
        </mc:AlternateContent>
      </w:r>
    </w:p>
    <w:p w:rsidR="007279D9" w:rsidRDefault="007279D9" w:rsidP="00E20EC9">
      <w:pPr>
        <w:spacing w:line="0" w:lineRule="atLeast"/>
        <w:rPr>
          <w:rFonts w:asciiTheme="minorEastAsia" w:eastAsiaTheme="minorEastAsia" w:hAnsiTheme="minorEastAsia"/>
        </w:rPr>
      </w:pPr>
    </w:p>
    <w:p w:rsidR="00441851" w:rsidRDefault="00441851" w:rsidP="008A69F8">
      <w:pPr>
        <w:spacing w:line="0" w:lineRule="atLeas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42208" behindDoc="0" locked="0" layoutInCell="1" allowOverlap="1" wp14:anchorId="435A61D8" wp14:editId="7D6885A4">
                <wp:simplePos x="0" y="0"/>
                <wp:positionH relativeFrom="column">
                  <wp:posOffset>1481281</wp:posOffset>
                </wp:positionH>
                <wp:positionV relativeFrom="paragraph">
                  <wp:posOffset>40351</wp:posOffset>
                </wp:positionV>
                <wp:extent cx="0" cy="228600"/>
                <wp:effectExtent l="76200" t="0" r="57150" b="57150"/>
                <wp:wrapNone/>
                <wp:docPr id="13" name="直線矢印コネクタ 13"/>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E23AF6C" id="直線矢印コネクタ 13" o:spid="_x0000_s1026" type="#_x0000_t32" style="position:absolute;left:0;text-align:left;margin-left:116.65pt;margin-top:3.2pt;width:0;height:18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AJ/wEAAKIDAAAOAAAAZHJzL2Uyb0RvYy54bWysU82O0zAQviPxDpbvNGnRrpaq6R5alguC&#10;SiwPMOs4iSX/yWOa9lrO+wJwQOIFQFokjjxMhfoajN1QFrghcnDGnsw3833+MrvcGM3WMqBytuLj&#10;UcmZtMLVyrYVf3199eiCM4xga9DOyopvJfLL+cMHs95P5cR1TtcyMAKxOO19xbsY/bQoUHTSAI6c&#10;l5aSjQsGIm1DW9QBekI3upiU5XnRu1D74IREpNPlMcnnGb9ppIgvmwZlZLriNFvMa8jrTVqL+Qym&#10;bQDfKTGMAf8whQFlqekJagkR2Jug/oIySgSHrokj4UzhmkYJmTkQm3H5B5tXHXiZuZA46E8y4f+D&#10;FS/Wq8BUTXf3mDMLhu7o8P7L4eu7w4eP328/73d3+7e3+92n/e4bo09Ir97jlMoWdhWGHfpVSOQ3&#10;TTDpTbTYJmu8PWksN5GJ46Gg08nk4rzM8he/6nzA+Ew6w1JQcYwBVNvFhbOWLtKFcZYY1s8xUmcq&#10;/FmQmlp3pbTO96kt6yv+5GxyxpkAclWjIVJoPPFE23IGuiW7ihgyIjqt6lSdcHCLCx3YGsgxZLTa&#10;9dc0O2caMFKCCOUnKUET/FaaxlkCdsfinDoaLILST23N4taTvjEosK2WA4S2qa3MZh2YJYmPoqbo&#10;xtXbrHWRdmSE3HkwbXLa/T3F93+t+Q8AAAD//wMAUEsDBBQABgAIAAAAIQDuEA803wAAAAgBAAAP&#10;AAAAZHJzL2Rvd25yZXYueG1sTI9BS8NAFITvgv9heYIXaTcmIUjMSxFBDxatth70ts2+JiHZtyG7&#10;bdN/7xYPehxmmPmmWEymFwcaXWsZ4XYegSCurG65RvjcPM3uQDivWKveMiGcyMGivLwoVK7tkT/o&#10;sPa1CCXscoXQeD/kUrqqIaPc3A7EwdvZ0Sgf5FhLPapjKDe9jKMok0a1HBYaNdBjQ1W33huEpelu&#10;Vll8it5evt/r5evX6pm6HeL11fRwD8LT5P/CcMYP6FAGpq3ds3aiR4iTJAlRhCwFEfxfvUVI4xRk&#10;Wcj/B8ofAAAA//8DAFBLAQItABQABgAIAAAAIQC2gziS/gAAAOEBAAATAAAAAAAAAAAAAAAAAAAA&#10;AABbQ29udGVudF9UeXBlc10ueG1sUEsBAi0AFAAGAAgAAAAhADj9If/WAAAAlAEAAAsAAAAAAAAA&#10;AAAAAAAALwEAAF9yZWxzLy5yZWxzUEsBAi0AFAAGAAgAAAAhAGFJEAn/AQAAogMAAA4AAAAAAAAA&#10;AAAAAAAALgIAAGRycy9lMm9Eb2MueG1sUEsBAi0AFAAGAAgAAAAhAO4QDzTfAAAACAEAAA8AAAAA&#10;AAAAAAAAAAAAWQQAAGRycy9kb3ducmV2LnhtbFBLBQYAAAAABAAEAPMAAABlBQAAAAA=&#10;" strokecolor="windowText">
                <v:stroke endarrow="block"/>
              </v:shape>
            </w:pict>
          </mc:Fallback>
        </mc:AlternateContent>
      </w:r>
    </w:p>
    <w:p w:rsidR="00441851" w:rsidRDefault="00441851" w:rsidP="008A69F8">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740160" behindDoc="0" locked="0" layoutInCell="1" allowOverlap="1" wp14:anchorId="614338AE" wp14:editId="6AE25A41">
                <wp:simplePos x="0" y="0"/>
                <wp:positionH relativeFrom="column">
                  <wp:posOffset>180340</wp:posOffset>
                </wp:positionH>
                <wp:positionV relativeFrom="paragraph">
                  <wp:posOffset>52070</wp:posOffset>
                </wp:positionV>
                <wp:extent cx="5568315" cy="311150"/>
                <wp:effectExtent l="0" t="0" r="13335" b="127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311150"/>
                        </a:xfrm>
                        <a:prstGeom prst="rect">
                          <a:avLst/>
                        </a:prstGeom>
                        <a:solidFill>
                          <a:srgbClr val="FFFFFF"/>
                        </a:solidFill>
                        <a:ln w="9525">
                          <a:solidFill>
                            <a:srgbClr val="000000"/>
                          </a:solidFill>
                          <a:miter lim="800000"/>
                          <a:headEnd/>
                          <a:tailEnd/>
                        </a:ln>
                      </wps:spPr>
                      <wps:txbx>
                        <w:txbxContent>
                          <w:p w:rsidR="00441851" w:rsidRPr="00EF6CB5" w:rsidRDefault="00441851" w:rsidP="00441851">
                            <w:pPr>
                              <w:jc w:val="center"/>
                              <w:rPr>
                                <w:sz w:val="22"/>
                                <w:szCs w:val="22"/>
                              </w:rPr>
                            </w:pPr>
                            <w:r w:rsidRPr="00EF6CB5">
                              <w:rPr>
                                <w:rFonts w:hint="eastAsia"/>
                                <w:sz w:val="22"/>
                                <w:szCs w:val="22"/>
                              </w:rPr>
                              <w:t>校内放送</w:t>
                            </w:r>
                            <w:r w:rsidRPr="00EF6CB5">
                              <w:rPr>
                                <w:sz w:val="22"/>
                                <w:szCs w:val="22"/>
                              </w:rPr>
                              <w:t>による避難指示</w:t>
                            </w:r>
                            <w:r>
                              <w:rPr>
                                <w:rFonts w:hint="eastAsia"/>
                                <w:sz w:val="22"/>
                                <w:szCs w:val="22"/>
                              </w:rPr>
                              <w:t xml:space="preserve">　</w:t>
                            </w:r>
                            <w:r>
                              <w:rPr>
                                <w:sz w:val="22"/>
                                <w:szCs w:val="22"/>
                              </w:rPr>
                              <w:t xml:space="preserve">　　</w:t>
                            </w:r>
                            <w:r>
                              <w:rPr>
                                <w:rFonts w:hint="eastAsia"/>
                                <w:sz w:val="22"/>
                                <w:szCs w:val="22"/>
                              </w:rPr>
                              <w:t>&lt;放送</w:t>
                            </w:r>
                            <w:r>
                              <w:rPr>
                                <w:sz w:val="22"/>
                                <w:szCs w:val="22"/>
                              </w:rPr>
                              <w:t>文案No.</w:t>
                            </w:r>
                            <w:r>
                              <w:rPr>
                                <w:rFonts w:hint="eastAsia"/>
                                <w:sz w:val="22"/>
                                <w:szCs w:val="22"/>
                              </w:rPr>
                              <w:t>〇&gt;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338AE" id="_x0000_t202" coordsize="21600,21600" o:spt="202" path="m,l,21600r21600,l21600,xe">
                <v:stroke joinstyle="miter"/>
                <v:path gradientshapeok="t" o:connecttype="rect"/>
              </v:shapetype>
              <v:shape id="_x0000_s1044" type="#_x0000_t202" style="position:absolute;left:0;text-align:left;margin-left:14.2pt;margin-top:4.1pt;width:438.45pt;height:24.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rkRgIAAF4EAAAOAAAAZHJzL2Uyb0RvYy54bWysVM2O0zAQviPxDpbvNE23WbpR09XSpQhp&#10;+ZEWHsB1nMbC8QTbbVKOrYR4CF4BceZ58iKMnbZUC1wQOVgej+fzN9/MZHrdVopshLESdEbjwZAS&#10;oTnkUq8y+v7d4smEEuuYzpkCLTK6FZZezx4/mjZ1KkZQgsqFIQiibdrUGS2dq9MosrwUFbMDqIVG&#10;ZwGmYg5Ns4pywxpEr1Q0Gg4vowZMXhvgwlo8ve2ddBbwi0Jw96YorHBEZRS5ubCasC79Gs2mLF0Z&#10;VpeSH2iwf2BRManx0RPULXOMrI38DaqS3ICFwg04VBEUheQi5IDZxMMH2dyXrBYhFxTH1ieZ7P+D&#10;5a83bw2ROdYO5dGswhp1+8/d7lu3+9Htv5Bu/7Xb77vdd7TJyOvV1DbFsPsaA137DFqMDbnb+g74&#10;B0s0zEumV+LGGGhKwXLkG/vI6Cy0x7EeZNm8ghzfZWsHAagtTOXFRHkIoiOx7alWonWE42GSXE4u&#10;4oQSjr6LOI6TUMyIpcfo2lj3QkBF/CajBnshoLPNnXWeDUuPV/xjFpTMF1KpYJjVcq4M2TDsm0X4&#10;QgIPrilNmoxeJaOkF+CvEMPw/Qmikg4HQMkqo5PTJZZ62Z7rPLSnY1L1e6Ss9EFHL10vomuXbV/C&#10;8bE+S8i3qKyBvuFxQHFTgvlESYPNnlH7cc2MoES91Fidq3g89tMRjHHydISGOfcszz1Mc4TKqKOk&#10;385dmCgvnIYbrGIhg8C+3D2TA2ds4qD7YeD8lJzb4dav38LsJwAAAP//AwBQSwMEFAAGAAgAAAAh&#10;AP3gSU7dAAAABwEAAA8AAABkcnMvZG93bnJldi54bWxMjk1PwzAQRO9I/Adrkbig1iH9SkOcCiGB&#10;6A1aBFc33iYR8TrYbhr+PcsJjqMZvXnFZrSdGNCH1pGC22kCAqlypqVawdv+cZKBCFGT0Z0jVPCN&#10;ATbl5UWhc+PO9IrDLtaCIRRyraCJsc+lDFWDVoep65G4OzpvdeToa2m8PjPcdjJNkqW0uiV+aHSP&#10;Dw1Wn7uTVZDNn4ePsJ29vFfLY7eON6vh6csrdX013t+BiDjGvzH86rM6lOx0cCcyQXQK0mzOS2al&#10;ILheJ4sZiIOCxSoFWRbyv3/5AwAA//8DAFBLAQItABQABgAIAAAAIQC2gziS/gAAAOEBAAATAAAA&#10;AAAAAAAAAAAAAAAAAABbQ29udGVudF9UeXBlc10ueG1sUEsBAi0AFAAGAAgAAAAhADj9If/WAAAA&#10;lAEAAAsAAAAAAAAAAAAAAAAALwEAAF9yZWxzLy5yZWxzUEsBAi0AFAAGAAgAAAAhAG+MSuRGAgAA&#10;XgQAAA4AAAAAAAAAAAAAAAAALgIAAGRycy9lMm9Eb2MueG1sUEsBAi0AFAAGAAgAAAAhAP3gSU7d&#10;AAAABwEAAA8AAAAAAAAAAAAAAAAAoAQAAGRycy9kb3ducmV2LnhtbFBLBQYAAAAABAAEAPMAAACq&#10;BQAAAAA=&#10;">
                <v:textbox>
                  <w:txbxContent>
                    <w:p w:rsidR="00441851" w:rsidRPr="00EF6CB5" w:rsidRDefault="00441851" w:rsidP="00441851">
                      <w:pPr>
                        <w:jc w:val="center"/>
                        <w:rPr>
                          <w:sz w:val="22"/>
                          <w:szCs w:val="22"/>
                        </w:rPr>
                      </w:pPr>
                      <w:r w:rsidRPr="00EF6CB5">
                        <w:rPr>
                          <w:rFonts w:hint="eastAsia"/>
                          <w:sz w:val="22"/>
                          <w:szCs w:val="22"/>
                        </w:rPr>
                        <w:t>校内放送</w:t>
                      </w:r>
                      <w:r w:rsidRPr="00EF6CB5">
                        <w:rPr>
                          <w:sz w:val="22"/>
                          <w:szCs w:val="22"/>
                        </w:rPr>
                        <w:t>による避難指示</w:t>
                      </w:r>
                      <w:r>
                        <w:rPr>
                          <w:rFonts w:hint="eastAsia"/>
                          <w:sz w:val="22"/>
                          <w:szCs w:val="22"/>
                        </w:rPr>
                        <w:t xml:space="preserve">　</w:t>
                      </w:r>
                      <w:r>
                        <w:rPr>
                          <w:sz w:val="22"/>
                          <w:szCs w:val="22"/>
                        </w:rPr>
                        <w:t xml:space="preserve">　　</w:t>
                      </w:r>
                      <w:r>
                        <w:rPr>
                          <w:rFonts w:hint="eastAsia"/>
                          <w:sz w:val="22"/>
                          <w:szCs w:val="22"/>
                        </w:rPr>
                        <w:t>&lt;放送</w:t>
                      </w:r>
                      <w:r>
                        <w:rPr>
                          <w:sz w:val="22"/>
                          <w:szCs w:val="22"/>
                        </w:rPr>
                        <w:t>文案No.</w:t>
                      </w:r>
                      <w:r>
                        <w:rPr>
                          <w:rFonts w:hint="eastAsia"/>
                          <w:sz w:val="22"/>
                          <w:szCs w:val="22"/>
                        </w:rPr>
                        <w:t>〇&gt;</w:t>
                      </w:r>
                    </w:p>
                  </w:txbxContent>
                </v:textbox>
                <w10:wrap type="square"/>
              </v:shape>
            </w:pict>
          </mc:Fallback>
        </mc:AlternateContent>
      </w:r>
    </w:p>
    <w:p w:rsidR="007279D9" w:rsidRDefault="00127357" w:rsidP="008A69F8">
      <w:pPr>
        <w:spacing w:line="0" w:lineRule="atLeas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4800" behindDoc="0" locked="0" layoutInCell="1" allowOverlap="1" wp14:anchorId="725FD737" wp14:editId="61D04B65">
                <wp:simplePos x="0" y="0"/>
                <wp:positionH relativeFrom="column">
                  <wp:posOffset>2394585</wp:posOffset>
                </wp:positionH>
                <wp:positionV relativeFrom="paragraph">
                  <wp:posOffset>131330</wp:posOffset>
                </wp:positionV>
                <wp:extent cx="0" cy="228600"/>
                <wp:effectExtent l="76200" t="0" r="57150" b="57150"/>
                <wp:wrapNone/>
                <wp:docPr id="50" name="直線矢印コネクタ 5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0F805D2E" id="_x0000_t32" coordsize="21600,21600" o:spt="32" o:oned="t" path="m,l21600,21600e" filled="f">
                <v:path arrowok="t" fillok="f" o:connecttype="none"/>
                <o:lock v:ext="edit" shapetype="t"/>
              </v:shapetype>
              <v:shape id="直線矢印コネクタ 50" o:spid="_x0000_s1026" type="#_x0000_t32" style="position:absolute;left:0;text-align:left;margin-left:188.55pt;margin-top:10.35pt;width:0;height:18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zG/gEAAKIDAAAOAAAAZHJzL2Uyb0RvYy54bWysU82O0zAQviPxDpbvNG2krpaq6R5alguC&#10;SiwPMOs4iSX/yWOa9lrO+wJwQOIFQAKJIw9Tob4GY6eUBW6IHByPJ/PNfJ+/zK+2RrONDKicrfhk&#10;NOZMWuFqZduKv7q5fnTJGUawNWhnZcV3EvnV4uGDee9nsnSd07UMjEAsznpf8S5GPysKFJ00gCPn&#10;paVk44KBSGFoizpAT+hGF+V4fFH0LtQ+OCER6XQ1JPki4zeNFPFF06CMTFecZot5DXm9TWuxmMOs&#10;DeA7JU5jwD9MYUBZanqGWkEE9jqov6CMEsGha+JIOFO4plFCZg7EZjL+g83LDrzMXEgc9GeZ8P/B&#10;iuebdWCqrviU5LFg6I6O774cv749vv/w/e7TYf/58ObusP942H9j9Anp1XucUdnSrsMpQr8Oify2&#10;CSa9iRbbZo13Z43lNjIxHAo6LcvLi3GGK37V+YDxqXSGpU3FMQZQbReXzlq6SBcmWWLYPMNInanw&#10;Z0Fqat210jrfp7asr/jjaTnlTAC5qtEQaWs88UTbcga6JbuKGDIiOq3qVJ1wcIdLHdgGyDFktNr1&#10;NzQ7ZxowUoII5ScpQRP8VprGWQF2Q3FODQaLoPQTW7O486RvDApsq+UJQtvUVmaznpgliQdR0+7W&#10;1busdZEiMkLufDJtctr9mPb3f63FDwAAAP//AwBQSwMEFAAGAAgAAAAhANvRAIrgAAAACQEAAA8A&#10;AABkcnMvZG93bnJldi54bWxMj8FOwzAMhu9IvENkJC6IJSuiRaXuhJDgwASDwQFuWeO1VRunarKt&#10;e3uCOMDR9qff318sJtuLPY2+dYwwnykQxJUzLdcIH+8PlzcgfNBsdO+YEI7kYVGenhQ6N+7Ab7Rf&#10;h1rEEPa5RmhCGHIpfdWQ1X7mBuJ427rR6hDHsZZm1IcYbnuZKJVKq1uOHxo90H1DVbfeWYSl7S5W&#10;aXJUL09fr/Xy+XP1SN0W8fxsursFEWgKfzD86Ed1KKPTxu3YeNEjXGXZPKIIicpAROB3sUG4TjOQ&#10;ZSH/Nyi/AQAA//8DAFBLAQItABQABgAIAAAAIQC2gziS/gAAAOEBAAATAAAAAAAAAAAAAAAAAAAA&#10;AABbQ29udGVudF9UeXBlc10ueG1sUEsBAi0AFAAGAAgAAAAhADj9If/WAAAAlAEAAAsAAAAAAAAA&#10;AAAAAAAALwEAAF9yZWxzLy5yZWxzUEsBAi0AFAAGAAgAAAAhABXlvMb+AQAAogMAAA4AAAAAAAAA&#10;AAAAAAAALgIAAGRycy9lMm9Eb2MueG1sUEsBAi0AFAAGAAgAAAAhANvRAIrgAAAACQEAAA8AAAAA&#10;AAAAAAAAAAAAWAQAAGRycy9kb3ducmV2LnhtbFBLBQYAAAAABAAEAPMAAABlBQAAAAA=&#10;" strokecolor="windowText">
                <v:stroke endarrow="block"/>
              </v:shape>
            </w:pict>
          </mc:Fallback>
        </mc:AlternateContent>
      </w:r>
    </w:p>
    <w:p w:rsidR="003A728C" w:rsidRDefault="00EF6CB5" w:rsidP="008A69F8">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698176" behindDoc="0" locked="0" layoutInCell="1" allowOverlap="1" wp14:anchorId="08AF8E9C" wp14:editId="51FEAC78">
                <wp:simplePos x="0" y="0"/>
                <wp:positionH relativeFrom="column">
                  <wp:posOffset>180340</wp:posOffset>
                </wp:positionH>
                <wp:positionV relativeFrom="paragraph">
                  <wp:posOffset>141605</wp:posOffset>
                </wp:positionV>
                <wp:extent cx="5568950" cy="290830"/>
                <wp:effectExtent l="0" t="0" r="12700" b="1397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290830"/>
                        </a:xfrm>
                        <a:prstGeom prst="rect">
                          <a:avLst/>
                        </a:prstGeom>
                        <a:solidFill>
                          <a:srgbClr val="FFFFFF"/>
                        </a:solidFill>
                        <a:ln w="9525">
                          <a:solidFill>
                            <a:srgbClr val="000000"/>
                          </a:solidFill>
                          <a:miter lim="800000"/>
                          <a:headEnd/>
                          <a:tailEnd/>
                        </a:ln>
                      </wps:spPr>
                      <wps:txbx>
                        <w:txbxContent>
                          <w:p w:rsidR="00D9208F" w:rsidRPr="00EF6CB5" w:rsidRDefault="00E71F94" w:rsidP="00D9208F">
                            <w:pPr>
                              <w:jc w:val="center"/>
                              <w:rPr>
                                <w:sz w:val="22"/>
                                <w:szCs w:val="22"/>
                              </w:rPr>
                            </w:pPr>
                            <w:r>
                              <w:rPr>
                                <w:rFonts w:hint="eastAsia"/>
                                <w:sz w:val="22"/>
                                <w:szCs w:val="22"/>
                              </w:rPr>
                              <w:t>学校</w:t>
                            </w:r>
                            <w:r w:rsidR="00441851">
                              <w:rPr>
                                <w:rFonts w:hint="eastAsia"/>
                                <w:sz w:val="22"/>
                                <w:szCs w:val="22"/>
                              </w:rPr>
                              <w:t>災害</w:t>
                            </w:r>
                            <w:r w:rsidR="00A9252E">
                              <w:rPr>
                                <w:sz w:val="22"/>
                                <w:szCs w:val="22"/>
                              </w:rPr>
                              <w:t>対策本部</w:t>
                            </w:r>
                            <w:r w:rsidR="00A9252E">
                              <w:rPr>
                                <w:rFonts w:hint="eastAsia"/>
                                <w:sz w:val="22"/>
                                <w:szCs w:val="22"/>
                              </w:rPr>
                              <w:t xml:space="preserve">　</w:t>
                            </w:r>
                            <w:r w:rsidR="00D9366F" w:rsidRPr="00FC1CF5">
                              <w:rPr>
                                <w:rFonts w:hint="eastAsia"/>
                                <w:sz w:val="20"/>
                                <w:szCs w:val="20"/>
                              </w:rPr>
                              <w:t>（</w:t>
                            </w:r>
                            <w:r w:rsidR="00A9252E" w:rsidRPr="00FC1CF5">
                              <w:rPr>
                                <w:rFonts w:hint="eastAsia"/>
                                <w:sz w:val="20"/>
                                <w:szCs w:val="20"/>
                              </w:rPr>
                              <w:t>第</w:t>
                            </w:r>
                            <w:r w:rsidR="00A9252E" w:rsidRPr="00FC1CF5">
                              <w:rPr>
                                <w:sz w:val="20"/>
                                <w:szCs w:val="20"/>
                              </w:rPr>
                              <w:t>２次</w:t>
                            </w:r>
                            <w:r w:rsidR="00A9252E" w:rsidRPr="00FC1CF5">
                              <w:rPr>
                                <w:rFonts w:hint="eastAsia"/>
                                <w:sz w:val="20"/>
                                <w:szCs w:val="20"/>
                              </w:rPr>
                              <w:t>本部体制</w:t>
                            </w:r>
                            <w:r w:rsidR="00D9366F" w:rsidRPr="00FC1CF5">
                              <w:rPr>
                                <w:rFonts w:hint="eastAsia"/>
                                <w:sz w:val="20"/>
                                <w:szCs w:val="20"/>
                              </w:rPr>
                              <w:t>）</w:t>
                            </w:r>
                            <w:r w:rsidR="00D9366F">
                              <w:rPr>
                                <w:sz w:val="18"/>
                                <w:szCs w:val="18"/>
                              </w:rPr>
                              <w:t>（全</w:t>
                            </w:r>
                            <w:r w:rsidR="00D9366F">
                              <w:rPr>
                                <w:rFonts w:hint="eastAsia"/>
                                <w:sz w:val="18"/>
                                <w:szCs w:val="18"/>
                              </w:rPr>
                              <w:t>教職</w:t>
                            </w:r>
                            <w:r w:rsidR="00441851" w:rsidRPr="00441851">
                              <w:rPr>
                                <w:sz w:val="18"/>
                                <w:szCs w:val="18"/>
                              </w:rPr>
                              <w:t>員</w:t>
                            </w:r>
                            <w:r w:rsidR="00D9366F">
                              <w:rPr>
                                <w:rFonts w:hint="eastAsia"/>
                                <w:sz w:val="18"/>
                                <w:szCs w:val="18"/>
                              </w:rPr>
                              <w:t>参集</w:t>
                            </w:r>
                            <w:r w:rsidR="00441851" w:rsidRPr="00441851">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F8E9C" id="_x0000_s1045" type="#_x0000_t202" style="position:absolute;left:0;text-align:left;margin-left:14.2pt;margin-top:11.15pt;width:438.5pt;height:22.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5RgIAAF4EAAAOAAAAZHJzL2Uyb0RvYy54bWysVMGO0zAQvSPxD5bvNG1oljZqulq6FCHt&#10;AtLCB7iO01g4nmC7TZZjKyE+gl9AnPme/Ahjpy3VAhdEDpbH43meeW8ms8u2UmQrjJWgMzoaDCkR&#10;mkMu9Tqj798tn0wosY7pnCnQIqP3wtLL+eNHs6ZORQwlqFwYgiDapk2d0dK5Oo0iy0tRMTuAWmh0&#10;FmAq5tA06yg3rEH0SkXxcHgRNWDy2gAX1uLpde+k84BfFIK7N0VhhSMqo5ibC6sJ68qv0XzG0rVh&#10;dSn5IQ32D1lUTGp89AR1zRwjGyN/g6okN2ChcAMOVQRFIbkINWA1o+GDau5KVotQC5Jj6xNN9v/B&#10;8tfbt4bIPKPxlBLNKtSo23/udt+63Y9u/4V0+6/dft/tvqNNYs9XU9sUw+5qDHTtc2hR91C7rW+A&#10;f7BEw6Jkei2ujIGmFCzHfEc+MjoL7XGsB1k1t5Dju2zjIAC1hak8mUgPQXTU7f6klWgd4XiYJBeT&#10;aYIujr54Opw8DWJGLD1G18a6lwIq4jcZNdgLAZ1tb6zz2bD0eMU/ZkHJfCmVCoZZrxbKkC3DvlmG&#10;LxTw4JrSpMnoNImTnoC/QgzD9yeISjocACWrjE5Ol1jqaXuh89CejknV7zFlpQ88eup6El27aoOE&#10;o+Sozwrye2TWQN/wOKC4KcF8oqTBZs+o/bhhRlCiXmlUZzoaj/10BGOcPIvRMOee1bmHaY5QGXWU&#10;9NuFCxPlidNwhSoWMhDs5e4zOeSMTRx4Pwycn5JzO9z69VuY/wQAAP//AwBQSwMEFAAGAAgAAAAh&#10;AJX3cWDfAAAACAEAAA8AAABkcnMvZG93bnJldi54bWxMj0FPwzAMhe9I/IfISFwQS9eN0pWmE0IC&#10;wQ22Ca5Z47UVjVOSrCv/HnOCk2W/p+fvlevJ9mJEHzpHCuazBARS7UxHjYLd9vE6BxGiJqN7R6jg&#10;GwOsq/OzUhfGnegNx01sBIdQKLSCNsahkDLULVodZm5AYu3gvNWRV99I4/WJw20v0yTJpNUd8YdW&#10;D/jQYv25OVoF+fJ5/Agvi9f3Ojv0q3h1Oz59eaUuL6b7OxARp/hnhl98RoeKmfbuSCaIXkGaL9nJ&#10;M12AYH2V3PBhryDL5yCrUv4vUP0AAAD//wMAUEsBAi0AFAAGAAgAAAAhALaDOJL+AAAA4QEAABMA&#10;AAAAAAAAAAAAAAAAAAAAAFtDb250ZW50X1R5cGVzXS54bWxQSwECLQAUAAYACAAAACEAOP0h/9YA&#10;AACUAQAACwAAAAAAAAAAAAAAAAAvAQAAX3JlbHMvLnJlbHNQSwECLQAUAAYACAAAACEAPtyS+UYC&#10;AABeBAAADgAAAAAAAAAAAAAAAAAuAgAAZHJzL2Uyb0RvYy54bWxQSwECLQAUAAYACAAAACEAlfdx&#10;YN8AAAAIAQAADwAAAAAAAAAAAAAAAACgBAAAZHJzL2Rvd25yZXYueG1sUEsFBgAAAAAEAAQA8wAA&#10;AKwFAAAAAA==&#10;">
                <v:textbox>
                  <w:txbxContent>
                    <w:p w:rsidR="00D9208F" w:rsidRPr="00EF6CB5" w:rsidRDefault="00E71F94" w:rsidP="00D9208F">
                      <w:pPr>
                        <w:jc w:val="center"/>
                        <w:rPr>
                          <w:sz w:val="22"/>
                          <w:szCs w:val="22"/>
                        </w:rPr>
                      </w:pPr>
                      <w:r>
                        <w:rPr>
                          <w:rFonts w:hint="eastAsia"/>
                          <w:sz w:val="22"/>
                          <w:szCs w:val="22"/>
                        </w:rPr>
                        <w:t>学校</w:t>
                      </w:r>
                      <w:r w:rsidR="00441851">
                        <w:rPr>
                          <w:rFonts w:hint="eastAsia"/>
                          <w:sz w:val="22"/>
                          <w:szCs w:val="22"/>
                        </w:rPr>
                        <w:t>災害</w:t>
                      </w:r>
                      <w:r w:rsidR="00A9252E">
                        <w:rPr>
                          <w:sz w:val="22"/>
                          <w:szCs w:val="22"/>
                        </w:rPr>
                        <w:t>対策本部</w:t>
                      </w:r>
                      <w:r w:rsidR="00A9252E">
                        <w:rPr>
                          <w:rFonts w:hint="eastAsia"/>
                          <w:sz w:val="22"/>
                          <w:szCs w:val="22"/>
                        </w:rPr>
                        <w:t xml:space="preserve">　</w:t>
                      </w:r>
                      <w:r w:rsidR="00D9366F" w:rsidRPr="00FC1CF5">
                        <w:rPr>
                          <w:rFonts w:hint="eastAsia"/>
                          <w:sz w:val="20"/>
                          <w:szCs w:val="20"/>
                        </w:rPr>
                        <w:t>（</w:t>
                      </w:r>
                      <w:r w:rsidR="00A9252E" w:rsidRPr="00FC1CF5">
                        <w:rPr>
                          <w:rFonts w:hint="eastAsia"/>
                          <w:sz w:val="20"/>
                          <w:szCs w:val="20"/>
                        </w:rPr>
                        <w:t>第</w:t>
                      </w:r>
                      <w:r w:rsidR="00A9252E" w:rsidRPr="00FC1CF5">
                        <w:rPr>
                          <w:sz w:val="20"/>
                          <w:szCs w:val="20"/>
                        </w:rPr>
                        <w:t>２次</w:t>
                      </w:r>
                      <w:r w:rsidR="00A9252E" w:rsidRPr="00FC1CF5">
                        <w:rPr>
                          <w:rFonts w:hint="eastAsia"/>
                          <w:sz w:val="20"/>
                          <w:szCs w:val="20"/>
                        </w:rPr>
                        <w:t>本部体制</w:t>
                      </w:r>
                      <w:r w:rsidR="00D9366F" w:rsidRPr="00FC1CF5">
                        <w:rPr>
                          <w:rFonts w:hint="eastAsia"/>
                          <w:sz w:val="20"/>
                          <w:szCs w:val="20"/>
                        </w:rPr>
                        <w:t>）</w:t>
                      </w:r>
                      <w:r w:rsidR="00D9366F">
                        <w:rPr>
                          <w:sz w:val="18"/>
                          <w:szCs w:val="18"/>
                        </w:rPr>
                        <w:t>（全</w:t>
                      </w:r>
                      <w:r w:rsidR="00D9366F">
                        <w:rPr>
                          <w:rFonts w:hint="eastAsia"/>
                          <w:sz w:val="18"/>
                          <w:szCs w:val="18"/>
                        </w:rPr>
                        <w:t>教職</w:t>
                      </w:r>
                      <w:r w:rsidR="00441851" w:rsidRPr="00441851">
                        <w:rPr>
                          <w:sz w:val="18"/>
                          <w:szCs w:val="18"/>
                        </w:rPr>
                        <w:t>員</w:t>
                      </w:r>
                      <w:r w:rsidR="00D9366F">
                        <w:rPr>
                          <w:rFonts w:hint="eastAsia"/>
                          <w:sz w:val="18"/>
                          <w:szCs w:val="18"/>
                        </w:rPr>
                        <w:t>参集</w:t>
                      </w:r>
                      <w:r w:rsidR="00441851" w:rsidRPr="00441851">
                        <w:rPr>
                          <w:sz w:val="18"/>
                          <w:szCs w:val="18"/>
                        </w:rPr>
                        <w:t>）</w:t>
                      </w:r>
                    </w:p>
                  </w:txbxContent>
                </v:textbox>
                <w10:wrap type="square"/>
              </v:shape>
            </w:pict>
          </mc:Fallback>
        </mc:AlternateContent>
      </w:r>
    </w:p>
    <w:p w:rsidR="003A728C" w:rsidRDefault="003A728C" w:rsidP="008A69F8">
      <w:pPr>
        <w:spacing w:line="0" w:lineRule="atLeast"/>
        <w:rPr>
          <w:rFonts w:asciiTheme="minorEastAsia" w:eastAsiaTheme="minorEastAsia" w:hAnsiTheme="minorEastAsia"/>
        </w:rPr>
      </w:pPr>
    </w:p>
    <w:p w:rsidR="00EF6CB5" w:rsidRDefault="00441851" w:rsidP="008A69F8">
      <w:pPr>
        <w:spacing w:line="0" w:lineRule="atLeast"/>
        <w:rPr>
          <w:rFonts w:asciiTheme="minorEastAsia" w:eastAsiaTheme="minorEastAsia" w:hAnsiTheme="minorEastAsia"/>
        </w:rPr>
      </w:pPr>
      <w:r w:rsidRPr="008A69F8">
        <w:rPr>
          <w:rFonts w:asciiTheme="minorEastAsia" w:eastAsiaTheme="minorEastAsia" w:hAnsiTheme="minorEastAsia"/>
          <w:noProof/>
        </w:rPr>
        <mc:AlternateContent>
          <mc:Choice Requires="wps">
            <w:drawing>
              <wp:anchor distT="45720" distB="45720" distL="114300" distR="114300" simplePos="0" relativeHeight="251712512" behindDoc="0" locked="0" layoutInCell="1" allowOverlap="1" wp14:anchorId="32FB4FFB" wp14:editId="6E381F75">
                <wp:simplePos x="0" y="0"/>
                <wp:positionH relativeFrom="column">
                  <wp:posOffset>2756131</wp:posOffset>
                </wp:positionH>
                <wp:positionV relativeFrom="paragraph">
                  <wp:posOffset>69735</wp:posOffset>
                </wp:positionV>
                <wp:extent cx="2583180" cy="248920"/>
                <wp:effectExtent l="0" t="0" r="7620" b="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48920"/>
                        </a:xfrm>
                        <a:prstGeom prst="rect">
                          <a:avLst/>
                        </a:prstGeom>
                        <a:solidFill>
                          <a:srgbClr val="FFFFFF"/>
                        </a:solidFill>
                        <a:ln w="9525">
                          <a:noFill/>
                          <a:miter lim="800000"/>
                          <a:headEnd/>
                          <a:tailEnd/>
                        </a:ln>
                      </wps:spPr>
                      <wps:txbx>
                        <w:txbxContent>
                          <w:p w:rsidR="00BB5CE8" w:rsidRPr="008A69F8" w:rsidRDefault="00BB5CE8" w:rsidP="00BB5CE8">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本部長</w:t>
                            </w:r>
                            <w:r>
                              <w:rPr>
                                <w:rFonts w:hAnsi="ＭＳ 明朝" w:cs="ＭＳ Ｐゴシック"/>
                                <w:color w:val="000000"/>
                                <w:kern w:val="0"/>
                                <w:sz w:val="16"/>
                              </w:rPr>
                              <w:t>、副本部長</w:t>
                            </w:r>
                            <w:r>
                              <w:rPr>
                                <w:rFonts w:hAnsi="ＭＳ 明朝" w:cs="ＭＳ Ｐゴシック" w:hint="eastAsia"/>
                                <w:color w:val="000000"/>
                                <w:kern w:val="0"/>
                                <w:sz w:val="16"/>
                              </w:rPr>
                              <w:t>の</w:t>
                            </w:r>
                            <w:r>
                              <w:rPr>
                                <w:rFonts w:hAnsi="ＭＳ 明朝" w:cs="ＭＳ Ｐゴシック"/>
                                <w:color w:val="000000"/>
                                <w:kern w:val="0"/>
                                <w:sz w:val="16"/>
                              </w:rPr>
                              <w:t>指示</w:t>
                            </w:r>
                            <w:r>
                              <w:rPr>
                                <w:rFonts w:hAnsi="ＭＳ 明朝" w:cs="ＭＳ Ｐゴシック" w:hint="eastAsia"/>
                                <w:color w:val="000000"/>
                                <w:kern w:val="0"/>
                                <w:sz w:val="16"/>
                              </w:rPr>
                              <w:t>により</w:t>
                            </w:r>
                            <w:r>
                              <w:rPr>
                                <w:rFonts w:hAnsi="ＭＳ 明朝" w:cs="ＭＳ Ｐゴシック"/>
                                <w:color w:val="000000"/>
                                <w:kern w:val="0"/>
                                <w:sz w:val="16"/>
                              </w:rPr>
                              <w:t>役割分担に従って対応</w:t>
                            </w:r>
                          </w:p>
                          <w:p w:rsidR="00BB5CE8" w:rsidRPr="008A69F8" w:rsidRDefault="00BB5CE8" w:rsidP="00BB5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B4FFB" id="_x0000_s1046" type="#_x0000_t202" style="position:absolute;left:0;text-align:left;margin-left:217pt;margin-top:5.5pt;width:203.4pt;height:19.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tQgIAADUEAAAOAAAAZHJzL2Uyb0RvYy54bWysU8GO0zAQvSPxD5bvNG22hTZqulq6FCHt&#10;AtLCBziO01g4nmC7TcqxlRAfwS8gznxPfoSx05ZquSFysDwZz/PMe8/z67ZSZCuMlaBTOhoMKRGa&#10;Qy71OqUfP6yeTSmxjumcKdAipTth6fXi6ZN5UycihhJULgxBEG2Tpk5p6VydRJHlpaiYHUAtNCYL&#10;MBVzGJp1lBvWIHqlong4fB41YPLaABfW4t/bPkkXAb8oBHfvisIKR1RKsTcXVhPWzK/RYs6StWF1&#10;KfmxDfYPXVRMarz0DHXLHCMbI/+CqiQ3YKFwAw5VBEUhuQgz4DSj4aNpHkpWizALkmPrM032/8Hy&#10;t9v3hsg8pVeolGYVatQdvnb7H93+V3f4RrrD9+5w6PY/MSax56upbYJlDzUWuvYltKh7mN3Wd8A/&#10;WaJhWTK9FjfGQFMKlmO/I18ZXZT2ONaDZM095Hgv2zgIQG1hKk8m0kMQHXXbnbUSrSMcf8aT6dVo&#10;iimOuXg8ncVBzIglp+raWPdaQEX8JqUGvRDQ2fbOOt8NS05H/GUWlMxXUqkQmHW2VIZsGfpmFb4w&#10;wKNjSpMmpbNJPAnIGnx9sFQlHfpaySql06H/eqd5Nl7pPBxxTKp+j50ofaTHM9Jz49qsDcqMJifa&#10;M8h3SJiB3sf47nBTgvlCSYMeTqn9vGFGUKLeaCR9NhqPvelDMJ68QIqIucxklxmmOUKl1FHSb5cu&#10;PBTPh4YbFKeQgTevYt/JsWf0ZqDz+I68+S/jcOrPa1/8BgAA//8DAFBLAwQUAAYACAAAACEAstFh&#10;nd4AAAAJAQAADwAAAGRycy9kb3ducmV2LnhtbEyPzU7DMBCE70i8g7VIXBB1WtIfQpwKkEBcW/oA&#10;m3ibRMTrKHab9O1ZTvS0Gs1odr58O7lOnWkIrWcD81kCirjytuXawOH743EDKkRki51nMnChANvi&#10;9ibHzPqRd3Tex1pJCYcMDTQx9pnWoWrIYZj5nli8ox8cRpFDre2Ao5S7Ti+SZKUdtiwfGuzpvaHq&#10;Z39yBo5f48PyeSw/42G9S1dv2K5LfzHm/m56fQEVaYr/YfibL9OhkE2lP7ENqjOQPqXCEsWYy5XA&#10;Jk2EpTSwTBagi1xfExS/AAAA//8DAFBLAQItABQABgAIAAAAIQC2gziS/gAAAOEBAAATAAAAAAAA&#10;AAAAAAAAAAAAAABbQ29udGVudF9UeXBlc10ueG1sUEsBAi0AFAAGAAgAAAAhADj9If/WAAAAlAEA&#10;AAsAAAAAAAAAAAAAAAAALwEAAF9yZWxzLy5yZWxzUEsBAi0AFAAGAAgAAAAhAKUUn+1CAgAANQQA&#10;AA4AAAAAAAAAAAAAAAAALgIAAGRycy9lMm9Eb2MueG1sUEsBAi0AFAAGAAgAAAAhALLRYZ3eAAAA&#10;CQEAAA8AAAAAAAAAAAAAAAAAnAQAAGRycy9kb3ducmV2LnhtbFBLBQYAAAAABAAEAPMAAACnBQAA&#10;AAA=&#10;" stroked="f">
                <v:textbox>
                  <w:txbxContent>
                    <w:p w:rsidR="00BB5CE8" w:rsidRPr="008A69F8" w:rsidRDefault="00BB5CE8" w:rsidP="00BB5CE8">
                      <w:pPr>
                        <w:widowControl/>
                        <w:autoSpaceDE/>
                        <w:autoSpaceDN/>
                        <w:spacing w:line="0" w:lineRule="atLeast"/>
                        <w:rPr>
                          <w:rFonts w:hAnsi="ＭＳ 明朝" w:cs="ＭＳ Ｐゴシック"/>
                          <w:color w:val="000000"/>
                          <w:kern w:val="0"/>
                          <w:sz w:val="16"/>
                        </w:rPr>
                      </w:pPr>
                      <w:r w:rsidRPr="008A69F8">
                        <w:rPr>
                          <w:rFonts w:hAnsi="ＭＳ 明朝" w:cs="ＭＳ Ｐゴシック" w:hint="eastAsia"/>
                          <w:color w:val="000000"/>
                          <w:kern w:val="0"/>
                          <w:sz w:val="16"/>
                        </w:rPr>
                        <w:t>・</w:t>
                      </w:r>
                      <w:r>
                        <w:rPr>
                          <w:rFonts w:hAnsi="ＭＳ 明朝" w:cs="ＭＳ Ｐゴシック" w:hint="eastAsia"/>
                          <w:color w:val="000000"/>
                          <w:kern w:val="0"/>
                          <w:sz w:val="16"/>
                        </w:rPr>
                        <w:t>本部長</w:t>
                      </w:r>
                      <w:r>
                        <w:rPr>
                          <w:rFonts w:hAnsi="ＭＳ 明朝" w:cs="ＭＳ Ｐゴシック"/>
                          <w:color w:val="000000"/>
                          <w:kern w:val="0"/>
                          <w:sz w:val="16"/>
                        </w:rPr>
                        <w:t>、副本部長</w:t>
                      </w:r>
                      <w:r>
                        <w:rPr>
                          <w:rFonts w:hAnsi="ＭＳ 明朝" w:cs="ＭＳ Ｐゴシック" w:hint="eastAsia"/>
                          <w:color w:val="000000"/>
                          <w:kern w:val="0"/>
                          <w:sz w:val="16"/>
                        </w:rPr>
                        <w:t>の</w:t>
                      </w:r>
                      <w:r>
                        <w:rPr>
                          <w:rFonts w:hAnsi="ＭＳ 明朝" w:cs="ＭＳ Ｐゴシック"/>
                          <w:color w:val="000000"/>
                          <w:kern w:val="0"/>
                          <w:sz w:val="16"/>
                        </w:rPr>
                        <w:t>指示</w:t>
                      </w:r>
                      <w:r>
                        <w:rPr>
                          <w:rFonts w:hAnsi="ＭＳ 明朝" w:cs="ＭＳ Ｐゴシック" w:hint="eastAsia"/>
                          <w:color w:val="000000"/>
                          <w:kern w:val="0"/>
                          <w:sz w:val="16"/>
                        </w:rPr>
                        <w:t>により</w:t>
                      </w:r>
                      <w:r>
                        <w:rPr>
                          <w:rFonts w:hAnsi="ＭＳ 明朝" w:cs="ＭＳ Ｐゴシック"/>
                          <w:color w:val="000000"/>
                          <w:kern w:val="0"/>
                          <w:sz w:val="16"/>
                        </w:rPr>
                        <w:t>役割分担に従って対応</w:t>
                      </w:r>
                    </w:p>
                    <w:p w:rsidR="00BB5CE8" w:rsidRPr="008A69F8" w:rsidRDefault="00BB5CE8" w:rsidP="00BB5CE8"/>
                  </w:txbxContent>
                </v:textbox>
                <w10:wrap type="square"/>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28896" behindDoc="0" locked="0" layoutInCell="1" allowOverlap="1" wp14:anchorId="51DD75B7" wp14:editId="37F9C4D9">
                <wp:simplePos x="0" y="0"/>
                <wp:positionH relativeFrom="column">
                  <wp:posOffset>2176145</wp:posOffset>
                </wp:positionH>
                <wp:positionV relativeFrom="paragraph">
                  <wp:posOffset>46355</wp:posOffset>
                </wp:positionV>
                <wp:extent cx="0" cy="470535"/>
                <wp:effectExtent l="0" t="0" r="19050" b="24765"/>
                <wp:wrapNone/>
                <wp:docPr id="54" name="直線コネクタ 54"/>
                <wp:cNvGraphicFramePr/>
                <a:graphic xmlns:a="http://schemas.openxmlformats.org/drawingml/2006/main">
                  <a:graphicData uri="http://schemas.microsoft.com/office/word/2010/wordprocessingShape">
                    <wps:wsp>
                      <wps:cNvCnPr/>
                      <wps:spPr>
                        <a:xfrm>
                          <a:off x="0" y="0"/>
                          <a:ext cx="0" cy="47053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B956064" id="直線コネクタ 54"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171.35pt,3.65pt" to="171.3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sc2QEAAHIDAAAOAAAAZHJzL2Uyb0RvYy54bWysU0uO00AQ3SNxh1bviT1hzMeKM4uJhg2C&#10;SAwHqGm345b6p64mTrZhzQXgECxAYslhsphrUN32ZAbYIbxo1/e53uvy4mJnNNvKgMrZhp/NSs6k&#10;Fa5VdtPw99dXT15whhFsC9pZ2fC9RH6xfPxoMfhazl3vdCsDIxCL9eAb3sfo66JA0UsDOHNeWkp2&#10;LhiI5IZN0QYYCN3oYl6Wz4rBhdYHJyQiRVdjki8zftdJEd92HcrIdMNptpjPkM+bdBbLBdSbAL5X&#10;YhoD/mEKA8rSR09QK4jAPgT1F5RRIjh0XZwJZwrXdUrIzIHYnJV/sHnXg5eZC4mD/iQT/j9Y8Wa7&#10;Dky1Da/OObNg6I5uv3y//fH5ePh2/PjpePh6PPxklCSlBo81NVzadZg89OuQaO+6YNKbCLFdVnd/&#10;UlfuIhNjUFD0/HlZPa0SXHHf5wPGV9IZloyGa2UTb6hh+xrjWHpXksLWXSmtKQ61tmxo+MtqXnEm&#10;gDao0xDJNJ44od1wBnpDqyliyIjotGpTd2rGPV7qwLZA20FL1brhmqblTANGShCF/EzD/taaxlkB&#10;9mNzTk1l2iZomZdvmj4JN0qVrBvX7rOCRfLoYrMU0xKmzXnok/3wV1n+AgAA//8DAFBLAwQUAAYA&#10;CAAAACEA+AR+1NsAAAAIAQAADwAAAGRycy9kb3ducmV2LnhtbEyPTU+DQBCG7yb+h82YeLMDFG1D&#10;WRrjx10rJnrbwhSI7CyyW4r/3jEe9PjmffPMM/l2tr2aaPSdYw3xIgJFXLm640ZD+fJ4tQblg+Ha&#10;9I5Jwxd52BbnZ7nJanfiZ5p2oVECYZ8ZDW0IQ4boq5as8Qs3EEt3cKM1QeLYYD2ak8Btj0kU3aA1&#10;HcuF1gx011L1sTtaDcvP9ycsuXpLcLq/fn2IyyHFUuvLi/l2AyrQHP7G8KMv6lCI094dufaqF0aa&#10;rGSqYbUEJf1v3mtYxylgkeP/B4pvAAAA//8DAFBLAQItABQABgAIAAAAIQC2gziS/gAAAOEBAAAT&#10;AAAAAAAAAAAAAAAAAAAAAABbQ29udGVudF9UeXBlc10ueG1sUEsBAi0AFAAGAAgAAAAhADj9If/W&#10;AAAAlAEAAAsAAAAAAAAAAAAAAAAALwEAAF9yZWxzLy5yZWxzUEsBAi0AFAAGAAgAAAAhAJ0cGxzZ&#10;AQAAcgMAAA4AAAAAAAAAAAAAAAAALgIAAGRycy9lMm9Eb2MueG1sUEsBAi0AFAAGAAgAAAAhAPgE&#10;ftTbAAAACAEAAA8AAAAAAAAAAAAAAAAAMwQAAGRycy9kb3ducmV2LnhtbFBLBQYAAAAABAAEAPMA&#10;AAA7BQAAAAA=&#10;" strokecolor="windowText"/>
            </w:pict>
          </mc:Fallback>
        </mc:AlternateContent>
      </w:r>
      <w:r>
        <w:rPr>
          <w:rFonts w:asciiTheme="minorEastAsia" w:eastAsiaTheme="minorEastAsia" w:hAnsiTheme="minorEastAsia"/>
          <w:noProof/>
        </w:rPr>
        <mc:AlternateContent>
          <mc:Choice Requires="wps">
            <w:drawing>
              <wp:anchor distT="0" distB="0" distL="114300" distR="114300" simplePos="0" relativeHeight="251726848" behindDoc="0" locked="0" layoutInCell="1" allowOverlap="1">
                <wp:simplePos x="0" y="0"/>
                <wp:positionH relativeFrom="column">
                  <wp:posOffset>2592474</wp:posOffset>
                </wp:positionH>
                <wp:positionV relativeFrom="paragraph">
                  <wp:posOffset>50280</wp:posOffset>
                </wp:positionV>
                <wp:extent cx="0" cy="471055"/>
                <wp:effectExtent l="0" t="0" r="19050" b="24765"/>
                <wp:wrapNone/>
                <wp:docPr id="53" name="直線コネクタ 53"/>
                <wp:cNvGraphicFramePr/>
                <a:graphic xmlns:a="http://schemas.openxmlformats.org/drawingml/2006/main">
                  <a:graphicData uri="http://schemas.microsoft.com/office/word/2010/wordprocessingShape">
                    <wps:wsp>
                      <wps:cNvCnPr/>
                      <wps:spPr>
                        <a:xfrm>
                          <a:off x="0" y="0"/>
                          <a:ext cx="0" cy="4710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214B" id="直線コネクタ 53"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204.15pt,3.95pt" to="204.1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It5AEAAAQEAAAOAAAAZHJzL2Uyb0RvYy54bWysU82O0zAQviPxDpbvNMlCAUVN97Cr5YKg&#10;4ucBvM64seQ/2aZNr+XMC8BDcACJIw/Tw74GYydNV7tICMTFydjzfTPf5/HivNeKbMAHaU1Dq1lJ&#10;CRhuW2nWDX3/7urRc0pCZKZlyhpo6A4CPV8+fLDYuhrObGdVC54giQn11jW0i9HVRRF4B5qFmXVg&#10;8FBYr1nE0K+L1rMtsmtVnJXl02Jrfeu85RAC7l4Oh3SZ+YUAHl8LESAS1VDsLebV5/U6rcVyweq1&#10;Z66TfGyD/UMXmkmDRSeqSxYZ+eDlPSotubfBijjjVhdWCMkha0A1VXlHzduOOcha0JzgJpvC/6Pl&#10;rzYrT2Tb0PljSgzTeEc3X77f/Ph82H87fPx02H897H8SPESnti7UCLgwKz9Gwa18kt0Lr9MXBZE+&#10;u7ub3IU+Ej5sctx98qwq5/NEV5xwzof4Aqwm6aehSpqkm9Vs8zLEIfWYkraVSWuwSrZXUqkcpImB&#10;C+XJhuFdx74aS9zKwoIJWSQdQ+f5L+4UDKxvQKAX2GuVq+cpPHEyzsHEI68ymJ1gAjuYgOWfgWN+&#10;gkKe0L8BT4hc2Zo4gbU01v+u+skKMeQfHRh0JwuubbvLd5qtwVHLlzM+izTLt+MMPz3e5S8AAAD/&#10;/wMAUEsDBBQABgAIAAAAIQB5DKGY3AAAAAgBAAAPAAAAZHJzL2Rvd25yZXYueG1sTI8xT8MwFIR3&#10;JP6D9ZDYqNNSlRDyUiEEC2JJ6ACbG7/GEfFzGjtN+PcYMZTxdKe77/LtbDtxosG3jhGWiwQEce10&#10;yw3C7v3lJgXhg2KtOseE8E0etsXlRa4y7SYu6VSFRsQS9plCMCH0mZS+NmSVX7ieOHoHN1gVohwa&#10;qQc1xXLbyVWSbKRVLccFo3p6MlR/VaNFeD2++d16Uz6XH8e0mj4Po2kcIV5fzY8PIALN4RyGX/yI&#10;DkVk2ruRtRcdwjpJb2MU4e4eRPT/9B4hXS1BFrn8f6D4AQAA//8DAFBLAQItABQABgAIAAAAIQC2&#10;gziS/gAAAOEBAAATAAAAAAAAAAAAAAAAAAAAAABbQ29udGVudF9UeXBlc10ueG1sUEsBAi0AFAAG&#10;AAgAAAAhADj9If/WAAAAlAEAAAsAAAAAAAAAAAAAAAAALwEAAF9yZWxzLy5yZWxzUEsBAi0AFAAG&#10;AAgAAAAhAMUGoi3kAQAABAQAAA4AAAAAAAAAAAAAAAAALgIAAGRycy9lMm9Eb2MueG1sUEsBAi0A&#10;FAAGAAgAAAAhAHkMoZjcAAAACAEAAA8AAAAAAAAAAAAAAAAAPgQAAGRycy9kb3ducmV2LnhtbFBL&#10;BQYAAAAABAAEAPMAAABHBQAAAAA=&#10;" strokecolor="black [3213]"/>
            </w:pict>
          </mc:Fallback>
        </mc:AlternateContent>
      </w:r>
      <w:r w:rsidR="00BB5CE8">
        <w:rPr>
          <w:rFonts w:asciiTheme="minorEastAsia" w:eastAsiaTheme="minorEastAsia" w:hAnsiTheme="minorEastAsia" w:hint="eastAsia"/>
        </w:rPr>
        <w:t xml:space="preserve">　</w:t>
      </w:r>
    </w:p>
    <w:p w:rsidR="003A728C" w:rsidRDefault="00AF339D" w:rsidP="008A69F8">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702272" behindDoc="0" locked="0" layoutInCell="1" allowOverlap="1" wp14:anchorId="797C59D6" wp14:editId="328F5A6F">
                <wp:simplePos x="0" y="0"/>
                <wp:positionH relativeFrom="column">
                  <wp:posOffset>2937510</wp:posOffset>
                </wp:positionH>
                <wp:positionV relativeFrom="paragraph">
                  <wp:posOffset>179705</wp:posOffset>
                </wp:positionV>
                <wp:extent cx="2514600" cy="304800"/>
                <wp:effectExtent l="0" t="0" r="19050" b="1905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4800"/>
                        </a:xfrm>
                        <a:prstGeom prst="rect">
                          <a:avLst/>
                        </a:prstGeom>
                        <a:solidFill>
                          <a:srgbClr val="FFFFFF"/>
                        </a:solidFill>
                        <a:ln w="9525">
                          <a:solidFill>
                            <a:srgbClr val="000000"/>
                          </a:solidFill>
                          <a:miter lim="800000"/>
                          <a:headEnd/>
                          <a:tailEnd/>
                        </a:ln>
                      </wps:spPr>
                      <wps:txbx>
                        <w:txbxContent>
                          <w:p w:rsidR="00E4170D" w:rsidRPr="00B048D4" w:rsidRDefault="00AF339D" w:rsidP="00E4170D">
                            <w:pPr>
                              <w:rPr>
                                <w:sz w:val="20"/>
                                <w:szCs w:val="20"/>
                              </w:rPr>
                            </w:pPr>
                            <w:r>
                              <w:rPr>
                                <w:rFonts w:hint="eastAsia"/>
                                <w:sz w:val="20"/>
                                <w:szCs w:val="20"/>
                              </w:rPr>
                              <w:t>県</w:t>
                            </w:r>
                            <w:r>
                              <w:rPr>
                                <w:sz w:val="20"/>
                                <w:szCs w:val="20"/>
                              </w:rPr>
                              <w:t>災害対策本部</w:t>
                            </w:r>
                            <w:r>
                              <w:rPr>
                                <w:rFonts w:hint="eastAsia"/>
                                <w:sz w:val="20"/>
                                <w:szCs w:val="20"/>
                              </w:rPr>
                              <w:t>教育部</w:t>
                            </w:r>
                            <w:r w:rsidR="00EB0AE9">
                              <w:rPr>
                                <w:rFonts w:hint="eastAsia"/>
                                <w:sz w:val="20"/>
                                <w:szCs w:val="20"/>
                              </w:rPr>
                              <w:t>（</w:t>
                            </w:r>
                            <w:r w:rsidR="00EB0AE9">
                              <w:rPr>
                                <w:sz w:val="20"/>
                                <w:szCs w:val="20"/>
                              </w:rPr>
                              <w:t>総務室）</w:t>
                            </w:r>
                            <w:r w:rsidR="00B048D4" w:rsidRPr="00B048D4">
                              <w:rPr>
                                <w:rFonts w:hint="eastAsia"/>
                                <w:sz w:val="20"/>
                                <w:szCs w:val="20"/>
                              </w:rPr>
                              <w:t>へ第一報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C59D6" id="_x0000_t202" coordsize="21600,21600" o:spt="202" path="m,l,21600r21600,l21600,xe">
                <v:stroke joinstyle="miter"/>
                <v:path gradientshapeok="t" o:connecttype="rect"/>
              </v:shapetype>
              <v:shape id="_x0000_s1047" type="#_x0000_t202" style="position:absolute;left:0;text-align:left;margin-left:231.3pt;margin-top:14.15pt;width:198pt;height: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OkRgIAAF4EAAAOAAAAZHJzL2Uyb0RvYy54bWysVEuO2zAM3RfoHQTtG9uZZD5GnME00xQF&#10;ph9g2gPIshwLlUVXUmJPlwlQ9BC9QtF1z+OLlJIzmfS3KaqFQJrkE/lIenbZ1YpshLESdEaTUUyJ&#10;0BwKqVcZffd2+eScEuuYLpgCLTJ6Jyy9nD9+NGubVIyhAlUIQxBE27RtMlo516RRZHklamZH0AiN&#10;xhJMzRyqZhUVhrWIXqtoHMenUQumaAxwYS1+vR6MdB7wy1Jw97osrXBEZRRzc+E24c79Hc1nLF0Z&#10;1lSS79Ng/5BFzaTGRw9Q18wxsjbyN6hacgMWSjfiUEdQlpKLUANWk8S/VHNbsUaEWpAc2xxosv8P&#10;lr/avDFEFhk9SSjRrMYe9btP/fZrv/3e7z6Tfvel3+367TfUydjz1TY2xbDbBgNd9xQ67Huo3TY3&#10;wN9bomFRMb0SV8ZAWwlWYL6Jj4yOQgcc60Hy9iUU+C5bOwhAXWlqTybSQxAd+3Z36JXoHOH4cTxN&#10;JqcxmjjaTuLJOcr+CZbeRzfGuucCauKFjBqchYDONjfWDa73Lv4xC0oWS6lUUMwqXyhDNgznZhnO&#10;Hv0nN6VJm9GL6Xg6EPBXiDicP0HU0uECKFlnFEvA451Y6ml7posgOybVIGN1Su959NQNJLou70IL&#10;kzMf7EnOobhDZg0MA48LikIF5iMlLQ57Ru2HNTOCEvVCY3cuksnEb0dQJtOzMSrm2JIfW5jmCJVR&#10;R8kgLlzYKJ+3hivsYikDwQ+Z7HPGIQ4t2i+c35JjPXg9/BbmPwAAAP//AwBQSwMEFAAGAAgAAAAh&#10;ABxAJAzfAAAACQEAAA8AAABkcnMvZG93bnJldi54bWxMj8FOwzAMhu9IvENkJC6IpbQjC6XphJBA&#10;7AYDwTVrsraicUqSdeXtMSc42v70+/ur9ewGNtkQe48KrhYZMIuNNz22Ct5eHy4lsJg0Gj14tAq+&#10;bYR1fXpS6dL4I77YaZtaRiEYS62gS2ksOY9NZ52OCz9apNveB6cTjaHlJugjhbuB51kmuNM90odO&#10;j/a+s83n9uAUyOXT9BE3xfN7I/bDTbpYTY9fQanzs/nuFliyc/qD4Vef1KEmp50/oIlsULAUuSBU&#10;QS4LYATIa0mLnYKVKIDXFf/foP4BAAD//wMAUEsBAi0AFAAGAAgAAAAhALaDOJL+AAAA4QEAABMA&#10;AAAAAAAAAAAAAAAAAAAAAFtDb250ZW50X1R5cGVzXS54bWxQSwECLQAUAAYACAAAACEAOP0h/9YA&#10;AACUAQAACwAAAAAAAAAAAAAAAAAvAQAAX3JlbHMvLnJlbHNQSwECLQAUAAYACAAAACEA9UTTpEYC&#10;AABeBAAADgAAAAAAAAAAAAAAAAAuAgAAZHJzL2Uyb0RvYy54bWxQSwECLQAUAAYACAAAACEAHEAk&#10;DN8AAAAJAQAADwAAAAAAAAAAAAAAAACgBAAAZHJzL2Rvd25yZXYueG1sUEsFBgAAAAAEAAQA8wAA&#10;AKwFAAAAAA==&#10;">
                <v:textbox>
                  <w:txbxContent>
                    <w:p w:rsidR="00E4170D" w:rsidRPr="00B048D4" w:rsidRDefault="00AF339D" w:rsidP="00E4170D">
                      <w:pPr>
                        <w:rPr>
                          <w:sz w:val="20"/>
                          <w:szCs w:val="20"/>
                        </w:rPr>
                      </w:pPr>
                      <w:r>
                        <w:rPr>
                          <w:rFonts w:hint="eastAsia"/>
                          <w:sz w:val="20"/>
                          <w:szCs w:val="20"/>
                        </w:rPr>
                        <w:t>県</w:t>
                      </w:r>
                      <w:r>
                        <w:rPr>
                          <w:sz w:val="20"/>
                          <w:szCs w:val="20"/>
                        </w:rPr>
                        <w:t>災害対策本部</w:t>
                      </w:r>
                      <w:r>
                        <w:rPr>
                          <w:rFonts w:hint="eastAsia"/>
                          <w:sz w:val="20"/>
                          <w:szCs w:val="20"/>
                        </w:rPr>
                        <w:t>教育部</w:t>
                      </w:r>
                      <w:r w:rsidR="00EB0AE9">
                        <w:rPr>
                          <w:rFonts w:hint="eastAsia"/>
                          <w:sz w:val="20"/>
                          <w:szCs w:val="20"/>
                        </w:rPr>
                        <w:t>（</w:t>
                      </w:r>
                      <w:r w:rsidR="00EB0AE9">
                        <w:rPr>
                          <w:sz w:val="20"/>
                          <w:szCs w:val="20"/>
                        </w:rPr>
                        <w:t>総務室）</w:t>
                      </w:r>
                      <w:r w:rsidR="00B048D4" w:rsidRPr="00B048D4">
                        <w:rPr>
                          <w:rFonts w:hint="eastAsia"/>
                          <w:sz w:val="20"/>
                          <w:szCs w:val="20"/>
                        </w:rPr>
                        <w:t>へ第一報</w:t>
                      </w:r>
                    </w:p>
                  </w:txbxContent>
                </v:textbox>
                <w10:wrap type="square"/>
              </v:shape>
            </w:pict>
          </mc:Fallback>
        </mc:AlternateContent>
      </w:r>
      <w:r w:rsidR="00166AC7" w:rsidRPr="00E20EC9">
        <w:rPr>
          <w:rFonts w:asciiTheme="minorEastAsia" w:eastAsiaTheme="minorEastAsia" w:hAnsiTheme="minorEastAsia"/>
          <w:noProof/>
        </w:rPr>
        <mc:AlternateContent>
          <mc:Choice Requires="wps">
            <w:drawing>
              <wp:anchor distT="45720" distB="45720" distL="114300" distR="114300" simplePos="0" relativeHeight="251700224" behindDoc="0" locked="0" layoutInCell="1" allowOverlap="1" wp14:anchorId="2BF2A1EA" wp14:editId="163A5711">
                <wp:simplePos x="0" y="0"/>
                <wp:positionH relativeFrom="column">
                  <wp:posOffset>194310</wp:posOffset>
                </wp:positionH>
                <wp:positionV relativeFrom="paragraph">
                  <wp:posOffset>82550</wp:posOffset>
                </wp:positionV>
                <wp:extent cx="1461135" cy="1404620"/>
                <wp:effectExtent l="0" t="0" r="24765" b="27305"/>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1404620"/>
                        </a:xfrm>
                        <a:prstGeom prst="rect">
                          <a:avLst/>
                        </a:prstGeom>
                        <a:solidFill>
                          <a:srgbClr val="FFFFFF"/>
                        </a:solidFill>
                        <a:ln w="9525">
                          <a:solidFill>
                            <a:srgbClr val="000000"/>
                          </a:solidFill>
                          <a:miter lim="800000"/>
                          <a:headEnd/>
                          <a:tailEnd/>
                        </a:ln>
                      </wps:spPr>
                      <wps:txbx>
                        <w:txbxContent>
                          <w:p w:rsidR="00E4170D" w:rsidRPr="00EF6CB5" w:rsidRDefault="00E4170D" w:rsidP="00D9208F">
                            <w:pPr>
                              <w:spacing w:line="0" w:lineRule="atLeast"/>
                              <w:jc w:val="center"/>
                              <w:rPr>
                                <w:sz w:val="22"/>
                              </w:rPr>
                            </w:pPr>
                            <w:r w:rsidRPr="00EF6CB5">
                              <w:rPr>
                                <w:rFonts w:hint="eastAsia"/>
                                <w:sz w:val="22"/>
                              </w:rPr>
                              <w:t>保護者</w:t>
                            </w:r>
                            <w:r w:rsidRPr="00EF6CB5">
                              <w:rPr>
                                <w:sz w:val="22"/>
                              </w:rPr>
                              <w:t>に連絡</w:t>
                            </w:r>
                          </w:p>
                          <w:p w:rsidR="00E4170D" w:rsidRPr="00E4170D" w:rsidRDefault="00E4170D" w:rsidP="00D9208F">
                            <w:pPr>
                              <w:spacing w:line="0" w:lineRule="atLeast"/>
                              <w:jc w:val="center"/>
                              <w:rPr>
                                <w:sz w:val="18"/>
                              </w:rPr>
                            </w:pPr>
                            <w:r w:rsidRPr="00E4170D">
                              <w:rPr>
                                <w:rFonts w:hint="eastAsia"/>
                                <w:sz w:val="18"/>
                              </w:rPr>
                              <w:t>（</w:t>
                            </w:r>
                            <w:r w:rsidRPr="00E4170D">
                              <w:rPr>
                                <w:sz w:val="18"/>
                              </w:rPr>
                              <w:t>一斉メール）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F2A1EA" id="_x0000_s1048" type="#_x0000_t202" style="position:absolute;left:0;text-align:left;margin-left:15.3pt;margin-top:6.5pt;width:115.0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J/RwIAAF8EAAAOAAAAZHJzL2Uyb0RvYy54bWysVMGO0zAQvSPxD5bvNEk37e5GTVdLlyKk&#10;XUBa+ADHcRoLxza222Q5thLiI/gFxJnvyY8wdtpSLXBB+GB5Mp7nmfdmMrvqGoE2zFiuZI6TUYwR&#10;k1SVXK5y/P7d8tkFRtYRWRKhJMvxA7P4av70yazVGRurWomSGQQg0matznHtnM6iyNKaNcSOlGYS&#10;nJUyDXFgmlVUGtICeiOicRxPo1aZUhtFmbXw9WZw4nnArypG3ZuqsswhkWPIzYXdhL3wezSfkWxl&#10;iK453adB/iGLhnAJjx6hbogjaG34b1ANp0ZZVbkRVU2kqopTFmqAapL4UTX3NdEs1ALkWH2kyf4/&#10;WPp689YgXub4DOiRpAGN+t3nfvut3/7od19Qv/va73b99jvYaOz5arXNIOxeQ6DrnqsOdA+1W32r&#10;6AeLpFrURK7YtTGqrRkpId/ER0YnoQOO9SBFe6dKeJesnQpAXWUaTybQgwAdEns4asU6h6h/Mp0m&#10;ydkEIwq+JI3T6TioGZHsEK6NdS+ZapA/5NhAMwR4srm1zqdDssMV/5pVgpdLLkQwzKpYCIM2BBpn&#10;GVao4NE1IVGb48vJeDIw8FeIOKw/QTTcwQQI3uT44niJZJ63F7IM/ekIF8MZUhZyT6TnbmDRdUUX&#10;NEzODwIVqnwAao0aOh4mFA61Mp8waqHbc2w/rolhGIlXEuS5TNLUj0cw0sk5cInMqac49RBJASrH&#10;DqPhuHBhpAJx+hpkXPJAsNd7yGSfM3Rx4H0/cX5MTu1w69d/Yf4TAAD//wMAUEsDBBQABgAIAAAA&#10;IQCnQvFJ3QAAAAkBAAAPAAAAZHJzL2Rvd25yZXYueG1sTI9BT8MwDIXvSPyHyEhcJpbQsoJK0wkm&#10;7cRpZdyzxrQVjVOSbOv+PeYEN9vv6fl71Xp2ozhhiIMnDfdLBQKp9XagTsP+fXv3BCImQ9aMnlDD&#10;BSOs6+urypTWn2mHpyZ1gkMolkZDn9JUShnbHp2JSz8hsfbpgzOJ19BJG8yZw90oM6UK6cxA/KE3&#10;E256bL+ao9NQfDf54u3DLmh32b6G1q3sZr/S+vZmfnkGkXBOf2b4xWd0qJnp4I9koxg15KpgJ99z&#10;rsR6VqhHEAce8ocMZF3J/w3qHwAAAP//AwBQSwECLQAUAAYACAAAACEAtoM4kv4AAADhAQAAEwAA&#10;AAAAAAAAAAAAAAAAAAAAW0NvbnRlbnRfVHlwZXNdLnhtbFBLAQItABQABgAIAAAAIQA4/SH/1gAA&#10;AJQBAAALAAAAAAAAAAAAAAAAAC8BAABfcmVscy8ucmVsc1BLAQItABQABgAIAAAAIQBybjJ/RwIA&#10;AF8EAAAOAAAAAAAAAAAAAAAAAC4CAABkcnMvZTJvRG9jLnhtbFBLAQItABQABgAIAAAAIQCnQvFJ&#10;3QAAAAkBAAAPAAAAAAAAAAAAAAAAAKEEAABkcnMvZG93bnJldi54bWxQSwUGAAAAAAQABADzAAAA&#10;qwUAAAAA&#10;">
                <v:textbox style="mso-fit-shape-to-text:t">
                  <w:txbxContent>
                    <w:p w:rsidR="00E4170D" w:rsidRPr="00EF6CB5" w:rsidRDefault="00E4170D" w:rsidP="00D9208F">
                      <w:pPr>
                        <w:spacing w:line="0" w:lineRule="atLeast"/>
                        <w:jc w:val="center"/>
                        <w:rPr>
                          <w:sz w:val="22"/>
                        </w:rPr>
                      </w:pPr>
                      <w:r w:rsidRPr="00EF6CB5">
                        <w:rPr>
                          <w:rFonts w:hint="eastAsia"/>
                          <w:sz w:val="22"/>
                        </w:rPr>
                        <w:t>保護者</w:t>
                      </w:r>
                      <w:r w:rsidRPr="00EF6CB5">
                        <w:rPr>
                          <w:sz w:val="22"/>
                        </w:rPr>
                        <w:t>に連絡</w:t>
                      </w:r>
                    </w:p>
                    <w:p w:rsidR="00E4170D" w:rsidRPr="00E4170D" w:rsidRDefault="00E4170D" w:rsidP="00D9208F">
                      <w:pPr>
                        <w:spacing w:line="0" w:lineRule="atLeast"/>
                        <w:jc w:val="center"/>
                        <w:rPr>
                          <w:sz w:val="18"/>
                        </w:rPr>
                      </w:pPr>
                      <w:r w:rsidRPr="00E4170D">
                        <w:rPr>
                          <w:rFonts w:hint="eastAsia"/>
                          <w:sz w:val="18"/>
                        </w:rPr>
                        <w:t>（</w:t>
                      </w:r>
                      <w:r w:rsidRPr="00E4170D">
                        <w:rPr>
                          <w:sz w:val="18"/>
                        </w:rPr>
                        <w:t>一斉メール）</w:t>
                      </w:r>
                    </w:p>
                  </w:txbxContent>
                </v:textbox>
                <w10:wrap type="square"/>
              </v:shape>
            </w:pict>
          </mc:Fallback>
        </mc:AlternateContent>
      </w:r>
    </w:p>
    <w:p w:rsidR="003A728C" w:rsidRDefault="001E2A3F" w:rsidP="008A69F8">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29920" behindDoc="0" locked="0" layoutInCell="1" allowOverlap="1">
                <wp:simplePos x="0" y="0"/>
                <wp:positionH relativeFrom="column">
                  <wp:posOffset>2583527</wp:posOffset>
                </wp:positionH>
                <wp:positionV relativeFrom="paragraph">
                  <wp:posOffset>141143</wp:posOffset>
                </wp:positionV>
                <wp:extent cx="346364" cy="0"/>
                <wp:effectExtent l="0" t="76200" r="15875" b="95250"/>
                <wp:wrapNone/>
                <wp:docPr id="55" name="直線矢印コネクタ 55"/>
                <wp:cNvGraphicFramePr/>
                <a:graphic xmlns:a="http://schemas.openxmlformats.org/drawingml/2006/main">
                  <a:graphicData uri="http://schemas.microsoft.com/office/word/2010/wordprocessingShape">
                    <wps:wsp>
                      <wps:cNvCnPr/>
                      <wps:spPr>
                        <a:xfrm>
                          <a:off x="0" y="0"/>
                          <a:ext cx="34636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F0DD5" id="直線矢印コネクタ 55" o:spid="_x0000_s1026" type="#_x0000_t32" style="position:absolute;left:0;text-align:left;margin-left:203.45pt;margin-top:11.1pt;width:27.2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9CCAIAADQEAAAOAAAAZHJzL2Uyb0RvYy54bWysU0uOEzEQ3SNxB8t70sl8IhSlM4sMwwZB&#10;xOcAHne525J/sk062Yb1XAAWSFwAJJBYzmGiUa5B2Z10+AkJxKa6y65XVe9VeXqx0ooswQdpTUlH&#10;gyElYLitpKlL+url1YOHlITITMWUNVDSNQR6Mbt/b9q6CZzYxqoKPMEkJkxaV9ImRjcpisAb0CwM&#10;rAODl8J6zSK6vi4qz1rMrlVxMhyOi9b6ynnLIQQ8vewu6SznFwJ4fCZEgEhUSbG3mK3P9jrZYjZl&#10;k9oz10i+b4P9QxeaSYNF+1SXLDLy2stfUmnJvQ1WxAG3urBCSA6ZA7IZDX9i86JhDjIXFCe4Xqbw&#10;/9Lyp8uFJ7Iq6fk5JYZpnNHu3Zfd17e79x/ubj5tN5+3b262m4/bzS3BENSrdWGCsLlZ+L0X3MIn&#10;8ivhdfoiLbLKGq97jWEVCcfD07Px6fiMEn64Ko4450N8DFaT9FPSED2TdRPn1hgcpPWjLDFbPgkR&#10;KyPwAEhFlUk2WCWrK6lUdtIWwVx5smQ4/7gapf4R90NUZFI9MhWJa4fko5fM1Ar2kSlrkRh3HPNf&#10;XCvoKj4Hgdohq66zvLXHeoxzMPFQUxmMTjCB3fXAYab0R+A+PkEhb/TfgHtErmxN7MFaGut/V/0o&#10;k+jiDwp0vJME17Za5+lnaXA1s6r7Z5R2/3s/w4+PffYNAAD//wMAUEsDBBQABgAIAAAAIQAmdm97&#10;3wAAAAkBAAAPAAAAZHJzL2Rvd25yZXYueG1sTI/BTsMwDIbvSHuHyEjcWLqoKltpOm1IDHHZxDbt&#10;nDWmrUicqkm3wtMTxAGOtj/9/v5iOVrDLtj71pGE2TQBhlQ53VIt4Xh4vp8D80GRVsYRSvhED8ty&#10;clOoXLsrveFlH2oWQ8jnSkITQpdz7qsGrfJT1yHF27vrrQpx7Guue3WN4dZwkSQZt6ql+KFRHT41&#10;WH3sByvh4cVt2+1i3AkcxGa1+zqtX81GyrvbcfUILOAY/mD40Y/qUEansxtIe2YkpEm2iKgEIQSw&#10;CKTZLAV2/l3wsuD/G5TfAAAA//8DAFBLAQItABQABgAIAAAAIQC2gziS/gAAAOEBAAATAAAAAAAA&#10;AAAAAAAAAAAAAABbQ29udGVudF9UeXBlc10ueG1sUEsBAi0AFAAGAAgAAAAhADj9If/WAAAAlAEA&#10;AAsAAAAAAAAAAAAAAAAALwEAAF9yZWxzLy5yZWxzUEsBAi0AFAAGAAgAAAAhADUKP0IIAgAANAQA&#10;AA4AAAAAAAAAAAAAAAAALgIAAGRycy9lMm9Eb2MueG1sUEsBAi0AFAAGAAgAAAAhACZ2b3vfAAAA&#10;CQEAAA8AAAAAAAAAAAAAAAAAYgQAAGRycy9kb3ducmV2LnhtbFBLBQYAAAAABAAEAPMAAABuBQAA&#10;AAA=&#10;" strokecolor="black [3213]">
                <v:stroke endarrow="block"/>
              </v:shape>
            </w:pict>
          </mc:Fallback>
        </mc:AlternateContent>
      </w:r>
      <w:r>
        <w:rPr>
          <w:rFonts w:asciiTheme="minorEastAsia" w:eastAsiaTheme="minorEastAsia" w:hAnsiTheme="minorEastAsia"/>
          <w:noProof/>
        </w:rPr>
        <mc:AlternateContent>
          <mc:Choice Requires="wps">
            <w:drawing>
              <wp:anchor distT="0" distB="0" distL="114300" distR="114300" simplePos="0" relativeHeight="251743232" behindDoc="0" locked="0" layoutInCell="1" allowOverlap="1">
                <wp:simplePos x="0" y="0"/>
                <wp:positionH relativeFrom="column">
                  <wp:posOffset>1674841</wp:posOffset>
                </wp:positionH>
                <wp:positionV relativeFrom="paragraph">
                  <wp:posOffset>134158</wp:posOffset>
                </wp:positionV>
                <wp:extent cx="499283" cy="0"/>
                <wp:effectExtent l="38100" t="76200" r="0" b="95250"/>
                <wp:wrapNone/>
                <wp:docPr id="15" name="直線矢印コネクタ 15"/>
                <wp:cNvGraphicFramePr/>
                <a:graphic xmlns:a="http://schemas.openxmlformats.org/drawingml/2006/main">
                  <a:graphicData uri="http://schemas.microsoft.com/office/word/2010/wordprocessingShape">
                    <wps:wsp>
                      <wps:cNvCnPr/>
                      <wps:spPr>
                        <a:xfrm flipH="1">
                          <a:off x="0" y="0"/>
                          <a:ext cx="49928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EF4F67" id="直線矢印コネクタ 15" o:spid="_x0000_s1026" type="#_x0000_t32" style="position:absolute;left:0;text-align:left;margin-left:131.9pt;margin-top:10.55pt;width:39.3pt;height:0;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vXDwIAAD4EAAAOAAAAZHJzL2Uyb0RvYy54bWysU8mOEzEQvSPxD5bvpDth0UyUzhwyDBwQ&#10;RCwf4HHb3Za8yS6yXMN5fgAOSPwASIw0Rz4mQvkNyu6kwyYkEJeSl3qv6j2XJ2cro8lChKicrehw&#10;UFIiLHe1sk1FX728uHNCSQRma6adFRVdi0jPprdvTZZ+LEaudboWgSCJjeOlr2gL4MdFEXkrDIsD&#10;54XFS+mCYYDb0BR1YEtkN7oYleWDYulC7YPjIkY8Pe8u6TTzSyk4PJMyCiC6otgb5BhyvEyxmE7Y&#10;uAnMt4rv22D/0IVhymLRnuqcASOvg/qFyigeXHQSBtyZwkmpuMgaUM2w/EnNi5Z5kbWgOdH3NsX/&#10;R8ufLuaBqBrf7j4llhl8o927693N2937D1+vPm03n7dvrrabj9vNF4Ip6NfSxzHCZnYe9rvo5yGJ&#10;X8lgiNTKP0a6bAcKJKvs9rp3W6yAcDy8d3o6OrlLCT9cFR1DYvIhwiPhDEmLikYITDUtzJy1+KQu&#10;dOxs8SQC9oDAAyCBtU0xOq3qC6V13qR5EjMdyILhJMBqmJQg7ocsYEo/tDWBtUcbIChmGy32mYm1&#10;SNo7tXkFay26is+FRBdRVddZnt9jPca5sHCoqS1mJ5jE7npgmQ37I3Cfn6Aiz/bfgHtEruws9GCj&#10;rAu/q360SXb5Bwc63cmCS1ev8xxka3BIs6v7D5V+wff7DD9+++k3AAAA//8DAFBLAwQUAAYACAAA&#10;ACEA66adKt0AAAAJAQAADwAAAGRycy9kb3ducmV2LnhtbEyPTU+DQBCG7yb+h82YeLMLtGkMsjRV&#10;4sHEi9CkHhd2CqTsLGG3FP+9YzzobT7ePPNMtlvsIGacfO9IQbyKQCA1zvTUKjhUrw+PIHzQZPTg&#10;CBV8oYddfnuT6dS4K33gXIZWMIR8qhV0IYyplL7p0Gq/ciMS705usjpwO7XSTPrKcDvIJIq20uqe&#10;+EKnR3zpsDmXF6sgoeq9KMwprg9vx2dZztXndCyUur9b9k8gAi7hLww/+qwOOTvV7kLGi4EZ2zWr&#10;By7iGAQH1ptkA6L+Hcg8k/8/yL8BAAD//wMAUEsBAi0AFAAGAAgAAAAhALaDOJL+AAAA4QEAABMA&#10;AAAAAAAAAAAAAAAAAAAAAFtDb250ZW50X1R5cGVzXS54bWxQSwECLQAUAAYACAAAACEAOP0h/9YA&#10;AACUAQAACwAAAAAAAAAAAAAAAAAvAQAAX3JlbHMvLnJlbHNQSwECLQAUAAYACAAAACEAM58L1w8C&#10;AAA+BAAADgAAAAAAAAAAAAAAAAAuAgAAZHJzL2Uyb0RvYy54bWxQSwECLQAUAAYACAAAACEA66ad&#10;Kt0AAAAJAQAADwAAAAAAAAAAAAAAAABpBAAAZHJzL2Rvd25yZXYueG1sUEsFBgAAAAAEAAQA8wAA&#10;AHMFAAAAAA==&#10;" strokecolor="black [3213]">
                <v:stroke endarrow="block"/>
              </v:shape>
            </w:pict>
          </mc:Fallback>
        </mc:AlternateContent>
      </w:r>
    </w:p>
    <w:p w:rsidR="00BB5CE8" w:rsidRDefault="00BB5CE8" w:rsidP="008A69F8">
      <w:pPr>
        <w:spacing w:line="0" w:lineRule="atLeast"/>
        <w:rPr>
          <w:rFonts w:asciiTheme="minorEastAsia" w:eastAsiaTheme="minorEastAsia" w:hAnsiTheme="minorEastAsia"/>
        </w:rPr>
      </w:pPr>
      <w:r w:rsidRPr="00E20EC9">
        <w:rPr>
          <w:rFonts w:asciiTheme="minorEastAsia" w:eastAsiaTheme="minorEastAsia" w:hAnsiTheme="minorEastAsia"/>
          <w:noProof/>
        </w:rPr>
        <mc:AlternateContent>
          <mc:Choice Requires="wps">
            <w:drawing>
              <wp:anchor distT="45720" distB="45720" distL="114300" distR="114300" simplePos="0" relativeHeight="251704320" behindDoc="0" locked="0" layoutInCell="1" allowOverlap="1" wp14:anchorId="39289DB6" wp14:editId="663726B5">
                <wp:simplePos x="0" y="0"/>
                <wp:positionH relativeFrom="column">
                  <wp:posOffset>194310</wp:posOffset>
                </wp:positionH>
                <wp:positionV relativeFrom="paragraph">
                  <wp:posOffset>151130</wp:posOffset>
                </wp:positionV>
                <wp:extent cx="1461135" cy="539750"/>
                <wp:effectExtent l="0" t="0" r="24765" b="1270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539750"/>
                        </a:xfrm>
                        <a:prstGeom prst="rect">
                          <a:avLst/>
                        </a:prstGeom>
                        <a:solidFill>
                          <a:srgbClr val="FFFFFF"/>
                        </a:solidFill>
                        <a:ln w="9525">
                          <a:solidFill>
                            <a:srgbClr val="000000"/>
                          </a:solidFill>
                          <a:prstDash val="dash"/>
                          <a:miter lim="800000"/>
                          <a:headEnd/>
                          <a:tailEnd/>
                        </a:ln>
                      </wps:spPr>
                      <wps:txbx>
                        <w:txbxContent>
                          <w:p w:rsidR="00E4170D" w:rsidRPr="00EF6CB5" w:rsidRDefault="00E4170D" w:rsidP="00E4170D">
                            <w:pPr>
                              <w:spacing w:line="0" w:lineRule="atLeast"/>
                              <w:jc w:val="center"/>
                              <w:rPr>
                                <w:sz w:val="22"/>
                              </w:rPr>
                            </w:pPr>
                            <w:r w:rsidRPr="00EF6CB5">
                              <w:rPr>
                                <w:rFonts w:hint="eastAsia"/>
                                <w:sz w:val="22"/>
                              </w:rPr>
                              <w:t>情報</w:t>
                            </w:r>
                            <w:r w:rsidRPr="00EF6CB5">
                              <w:rPr>
                                <w:sz w:val="22"/>
                              </w:rPr>
                              <w:t>収集の継続</w:t>
                            </w:r>
                          </w:p>
                          <w:p w:rsidR="00E4170D" w:rsidRPr="00E4170D" w:rsidRDefault="00E4170D" w:rsidP="00E4170D">
                            <w:pPr>
                              <w:spacing w:line="0" w:lineRule="atLeast"/>
                              <w:rPr>
                                <w:sz w:val="18"/>
                                <w:szCs w:val="18"/>
                              </w:rPr>
                            </w:pPr>
                            <w:r w:rsidRPr="00E4170D">
                              <w:rPr>
                                <w:rFonts w:hint="eastAsia"/>
                                <w:sz w:val="18"/>
                                <w:szCs w:val="18"/>
                              </w:rPr>
                              <w:t>・気象</w:t>
                            </w:r>
                            <w:r w:rsidRPr="00E4170D">
                              <w:rPr>
                                <w:sz w:val="18"/>
                                <w:szCs w:val="18"/>
                              </w:rPr>
                              <w:t>情報</w:t>
                            </w:r>
                          </w:p>
                          <w:p w:rsidR="00E4170D" w:rsidRPr="00E4170D" w:rsidRDefault="00E4170D" w:rsidP="00E4170D">
                            <w:pPr>
                              <w:spacing w:line="0" w:lineRule="atLeast"/>
                              <w:rPr>
                                <w:sz w:val="18"/>
                                <w:szCs w:val="18"/>
                              </w:rPr>
                            </w:pPr>
                            <w:r w:rsidRPr="00E4170D">
                              <w:rPr>
                                <w:rFonts w:hint="eastAsia"/>
                                <w:sz w:val="18"/>
                                <w:szCs w:val="18"/>
                              </w:rPr>
                              <w:t>・地域の</w:t>
                            </w:r>
                            <w:r w:rsidRPr="00E4170D">
                              <w:rPr>
                                <w:sz w:val="18"/>
                                <w:szCs w:val="18"/>
                              </w:rPr>
                              <w:t>被災情報</w:t>
                            </w:r>
                            <w:r w:rsidRPr="00E4170D">
                              <w:rPr>
                                <w:rFonts w:hint="eastAsia"/>
                                <w:sz w:val="18"/>
                                <w:szCs w:val="18"/>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89DB6" id="_x0000_s1049" type="#_x0000_t202" style="position:absolute;left:0;text-align:left;margin-left:15.3pt;margin-top:11.9pt;width:115.05pt;height:4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i+UwIAAHYEAAAOAAAAZHJzL2Uyb0RvYy54bWysVM1u2zAMvg/YOwi6r47TpG2MOkXXrsOA&#10;7gfo9gCMLMfCZNGT1NjdMQGGPcReYdh5z+MXGSWnadBtl2E6CKRJfiQ/ij4962rNVtI6hSbn6cGI&#10;M2kEFsosc/7h/dWzE86cB1OARiNzficdP5s/fXLaNpkcY4W6kJYRiHFZ2+S88r7JksSJStbgDrCR&#10;howl2ho8qXaZFBZaQq91Mh6NjpIWbdFYFNI5+no5GPk84pelFP5tWTrpmc451ebjbeO9CHcyP4Vs&#10;aaGplNiWAf9QRQ3KUNId1CV4YLdW/QZVK2HRYekPBNYJlqUSMvZA3aSjR93cVNDI2AuR45odTe7/&#10;wYo3q3eWqSLnh2PODNQ0o37zpV9/79c/+81X1m++9ZtNv/5BOhsHvtrGZRR201Cg755jR3OPvbvm&#10;GsVHxwxeVGCW8txabCsJBdWbhshkL3TAcQFk0b7GgvLCrccI1JW2DmQSPYzQaW53u1nJzjMRUk6O&#10;0vRwypkg2/RwdjyNw0wgu49urPMvJdYsCDm39BYiOqyunQ/VQHbvEpI51Kq4UlpHxS4XF9qyFdC7&#10;uYonNvDITRvW5nw2HU8HAv4KMYrnTxChhEtw1ZCqICl4QVYrT4uhVZ3zk10wZIHOF6aILh6UHmRq&#10;RZstv4HSgVzfLbo42nQWMAP5CyzuiHGLwyLQ4pJQof3MWUtLkHP36Ras5Ey/MjS1WTqZhK2JymR6&#10;PCbF7lsW+xYwgqBy7jkbxAsfNy20Y/CcpluqSPxDJdua6XHHeWwXMWzPvh69Hn4X818AAAD//wMA&#10;UEsDBBQABgAIAAAAIQCjLkX/3QAAAAkBAAAPAAAAZHJzL2Rvd25yZXYueG1sTI/LToRAEEX3Jv5D&#10;p0zcOd0yEQjSTIzP3STiLFwWUDwi3U3oHsC/t1zpsnJPbp2bHzYzioVmPzir4XanQJCtXTPYTsPp&#10;4+UmBeED2gZHZ0nDN3k4FJcXOWaNW+07LWXoBJdYn6GGPoQpk9LXPRn0OzeR5ax1s8HA59zJZsaV&#10;y80oI6ViaXCw/KHHiR57qr/Ks9FwfPNplTwvn6/lyT0d16TFu6jV+vpqe7gHEWgLfzD86rM6FOxU&#10;ubNtvBg17FXMpIZozws4j2KVgKgYVGkKssjl/wXFDwAAAP//AwBQSwECLQAUAAYACAAAACEAtoM4&#10;kv4AAADhAQAAEwAAAAAAAAAAAAAAAAAAAAAAW0NvbnRlbnRfVHlwZXNdLnhtbFBLAQItABQABgAI&#10;AAAAIQA4/SH/1gAAAJQBAAALAAAAAAAAAAAAAAAAAC8BAABfcmVscy8ucmVsc1BLAQItABQABgAI&#10;AAAAIQCTG1i+UwIAAHYEAAAOAAAAAAAAAAAAAAAAAC4CAABkcnMvZTJvRG9jLnhtbFBLAQItABQA&#10;BgAIAAAAIQCjLkX/3QAAAAkBAAAPAAAAAAAAAAAAAAAAAK0EAABkcnMvZG93bnJldi54bWxQSwUG&#10;AAAAAAQABADzAAAAtwUAAAAA&#10;">
                <v:stroke dashstyle="dash"/>
                <v:textbox>
                  <w:txbxContent>
                    <w:p w:rsidR="00E4170D" w:rsidRPr="00EF6CB5" w:rsidRDefault="00E4170D" w:rsidP="00E4170D">
                      <w:pPr>
                        <w:spacing w:line="0" w:lineRule="atLeast"/>
                        <w:jc w:val="center"/>
                        <w:rPr>
                          <w:sz w:val="22"/>
                        </w:rPr>
                      </w:pPr>
                      <w:r w:rsidRPr="00EF6CB5">
                        <w:rPr>
                          <w:rFonts w:hint="eastAsia"/>
                          <w:sz w:val="22"/>
                        </w:rPr>
                        <w:t>情報</w:t>
                      </w:r>
                      <w:r w:rsidRPr="00EF6CB5">
                        <w:rPr>
                          <w:sz w:val="22"/>
                        </w:rPr>
                        <w:t>収集の継続</w:t>
                      </w:r>
                    </w:p>
                    <w:p w:rsidR="00E4170D" w:rsidRPr="00E4170D" w:rsidRDefault="00E4170D" w:rsidP="00E4170D">
                      <w:pPr>
                        <w:spacing w:line="0" w:lineRule="atLeast"/>
                        <w:rPr>
                          <w:sz w:val="18"/>
                          <w:szCs w:val="18"/>
                        </w:rPr>
                      </w:pPr>
                      <w:r w:rsidRPr="00E4170D">
                        <w:rPr>
                          <w:rFonts w:hint="eastAsia"/>
                          <w:sz w:val="18"/>
                          <w:szCs w:val="18"/>
                        </w:rPr>
                        <w:t>・気象</w:t>
                      </w:r>
                      <w:r w:rsidRPr="00E4170D">
                        <w:rPr>
                          <w:sz w:val="18"/>
                          <w:szCs w:val="18"/>
                        </w:rPr>
                        <w:t>情報</w:t>
                      </w:r>
                    </w:p>
                    <w:p w:rsidR="00E4170D" w:rsidRPr="00E4170D" w:rsidRDefault="00E4170D" w:rsidP="00E4170D">
                      <w:pPr>
                        <w:spacing w:line="0" w:lineRule="atLeast"/>
                        <w:rPr>
                          <w:sz w:val="18"/>
                          <w:szCs w:val="18"/>
                        </w:rPr>
                      </w:pPr>
                      <w:r w:rsidRPr="00E4170D">
                        <w:rPr>
                          <w:rFonts w:hint="eastAsia"/>
                          <w:sz w:val="18"/>
                          <w:szCs w:val="18"/>
                        </w:rPr>
                        <w:t>・地域の</w:t>
                      </w:r>
                      <w:r w:rsidRPr="00E4170D">
                        <w:rPr>
                          <w:sz w:val="18"/>
                          <w:szCs w:val="18"/>
                        </w:rPr>
                        <w:t>被災情報</w:t>
                      </w:r>
                      <w:r w:rsidRPr="00E4170D">
                        <w:rPr>
                          <w:rFonts w:hint="eastAsia"/>
                          <w:sz w:val="18"/>
                          <w:szCs w:val="18"/>
                        </w:rPr>
                        <w:t>等</w:t>
                      </w:r>
                    </w:p>
                  </w:txbxContent>
                </v:textbox>
                <w10:wrap type="square"/>
              </v:shape>
            </w:pict>
          </mc:Fallback>
        </mc:AlternateContent>
      </w:r>
    </w:p>
    <w:p w:rsidR="00BB5CE8" w:rsidRDefault="00BB5CE8" w:rsidP="008A69F8">
      <w:pPr>
        <w:spacing w:line="0" w:lineRule="atLeast"/>
        <w:rPr>
          <w:rFonts w:asciiTheme="minorEastAsia" w:eastAsiaTheme="minorEastAsia" w:hAnsiTheme="minorEastAsia"/>
        </w:rPr>
      </w:pPr>
    </w:p>
    <w:p w:rsidR="00BB5CE8" w:rsidRDefault="00127357" w:rsidP="008A69F8">
      <w:pPr>
        <w:spacing w:line="0" w:lineRule="atLeas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731968" behindDoc="0" locked="0" layoutInCell="1" allowOverlap="1">
                <wp:simplePos x="0" y="0"/>
                <wp:positionH relativeFrom="column">
                  <wp:posOffset>1932651</wp:posOffset>
                </wp:positionH>
                <wp:positionV relativeFrom="paragraph">
                  <wp:posOffset>53975</wp:posOffset>
                </wp:positionV>
                <wp:extent cx="872836" cy="200891"/>
                <wp:effectExtent l="38100" t="0" r="0" b="46990"/>
                <wp:wrapNone/>
                <wp:docPr id="57" name="下矢印 57"/>
                <wp:cNvGraphicFramePr/>
                <a:graphic xmlns:a="http://schemas.openxmlformats.org/drawingml/2006/main">
                  <a:graphicData uri="http://schemas.microsoft.com/office/word/2010/wordprocessingShape">
                    <wps:wsp>
                      <wps:cNvSpPr/>
                      <wps:spPr>
                        <a:xfrm>
                          <a:off x="0" y="0"/>
                          <a:ext cx="872836" cy="200891"/>
                        </a:xfrm>
                        <a:prstGeom prst="downArrow">
                          <a:avLst/>
                        </a:prstGeom>
                        <a:solidFill>
                          <a:schemeClr val="bg1">
                            <a:lumMod val="85000"/>
                          </a:schemeClr>
                        </a:solidFill>
                        <a:ln w="952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131D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7" o:spid="_x0000_s1026" type="#_x0000_t67" style="position:absolute;left:0;text-align:left;margin-left:152.2pt;margin-top:4.25pt;width:68.75pt;height:15.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ghyAIAAOoFAAAOAAAAZHJzL2Uyb0RvYy54bWysVMFuEzEQvSPxD5bvdDehadOomypqVYRU&#10;aEWLena83uxKtsfYTjbhFxDfgMQXcOSDQPwGY3uzTUvEAXHZ9Xhm3sy88czp2VpJshLWNaALOjjI&#10;KRGaQ9noRUHf312+GFPiPNMlk6BFQTfC0bPp82enrZmIIdQgS2EJgmg3aU1Ba+/NJMscr4Vi7gCM&#10;0KiswCrmUbSLrLSsRXQls2GeH2Ut2NJY4MI5vL1ISjqN+FUluL+uKic8kQXF3Hz82vidh282PWWT&#10;hWWmbniXBvuHLBRrNAbtoS6YZ2Rpmz+gVMMtOKj8AQeVQVU1XMQasJpB/qSa25oZEWtBcpzpaXL/&#10;D5a/Xd1Y0pQFHR1TopnCHv34/unXl68/P38jeIcEtcZN0O7W3NhOcngM1a4rq8If6yDrSOqmJ1Ws&#10;PeF4OT4ejl8eUcJRhR0bnwwCZvbgbKzzrwQoEg4FLaHVM2uhjXyy1ZXzyX5rFwI6kE152UgZhfBY&#10;xLm0ZMWwzfPFILrKpXoDZbobj/I8NhvjxrcVzGMWj5CkJm1BT0bDEearDLLi9CKCPTLrERK4X29L&#10;2rHCQFJjhEBeoiue/EaKkLPU70SFvCNBwxTgcRGMc6F9KsTVrBQpVChjfx0RMCBXyEqP3QHsx060&#10;dvbBVcSB6Z3zvyWWnHuPGBm0751Vo8HuA5BYVRc52W9JStQEluZQbvBVWkjj6gy/bPBtXDHnb5jF&#10;+cRJxp3jr/FTScCWQXeipAb7cd99sMexQS0lLc47tvbDkllBiXytcaBOBoeHYUFE4XB0PETB7mrm&#10;uxq9VOeAb22A283weAz2Xm6PlQV1j6tpFqKiimmOsQvKvd0K5z7tIVxuXMxm0QyXgmH+St8aHsAD&#10;q+HZ363vmTXdgHicrLew3Q1s8mREkm3w1DBbeqiaOD8PvHZ840KJA9Atv7CxduVo9bCip78BAAD/&#10;/wMAUEsDBBQABgAIAAAAIQBSu1JF4AAAAAgBAAAPAAAAZHJzL2Rvd25yZXYueG1sTI9BS8NAEIXv&#10;gv9hGcGb3Y1NpY3ZFBEEQTxYteBtkx2TYHY2Zjdt4q93etLbG97jvW/y7eQ6ccAhtJ40JAsFAqny&#10;tqVaw9vrw9UaRIiGrOk8oYYZA2yL87PcZNYf6QUPu1gLLqGQGQ1NjH0mZagadCYsfI/E3qcfnIl8&#10;DrW0gzlyuevktVI30pmWeKExPd43WH3tRqcBx3e1l/vV48Y/Lz+Gp2kuf75nrS8vprtbEBGn+BeG&#10;Ez6jQ8FMpR/JBtFpWKo05aiG9QoE+2mabECULFQCssjl/weKXwAAAP//AwBQSwECLQAUAAYACAAA&#10;ACEAtoM4kv4AAADhAQAAEwAAAAAAAAAAAAAAAAAAAAAAW0NvbnRlbnRfVHlwZXNdLnhtbFBLAQIt&#10;ABQABgAIAAAAIQA4/SH/1gAAAJQBAAALAAAAAAAAAAAAAAAAAC8BAABfcmVscy8ucmVsc1BLAQIt&#10;ABQABgAIAAAAIQBYC3ghyAIAAOoFAAAOAAAAAAAAAAAAAAAAAC4CAABkcnMvZTJvRG9jLnhtbFBL&#10;AQItABQABgAIAAAAIQBSu1JF4AAAAAgBAAAPAAAAAAAAAAAAAAAAACIFAABkcnMvZG93bnJldi54&#10;bWxQSwUGAAAAAAQABADzAAAALwYAAAAA&#10;" adj="10800" fillcolor="#d8d8d8 [2732]" strokecolor="black [3213]"/>
            </w:pict>
          </mc:Fallback>
        </mc:AlternateContent>
      </w:r>
    </w:p>
    <w:p w:rsidR="001E2A3F" w:rsidRDefault="001E2A3F" w:rsidP="008A69F8">
      <w:pPr>
        <w:spacing w:line="0" w:lineRule="atLeast"/>
        <w:rPr>
          <w:rFonts w:asciiTheme="minorEastAsia" w:eastAsiaTheme="minorEastAsia" w:hAnsiTheme="minorEastAsia"/>
        </w:rPr>
      </w:pPr>
    </w:p>
    <w:tbl>
      <w:tblPr>
        <w:tblStyle w:val="aa"/>
        <w:tblW w:w="0" w:type="auto"/>
        <w:tblInd w:w="1555" w:type="dxa"/>
        <w:tblLook w:val="04A0" w:firstRow="1" w:lastRow="0" w:firstColumn="1" w:lastColumn="0" w:noHBand="0" w:noVBand="1"/>
      </w:tblPr>
      <w:tblGrid>
        <w:gridCol w:w="992"/>
        <w:gridCol w:w="6520"/>
      </w:tblGrid>
      <w:tr w:rsidR="00EF6CB5" w:rsidTr="00166AC7">
        <w:tc>
          <w:tcPr>
            <w:tcW w:w="992" w:type="dxa"/>
          </w:tcPr>
          <w:p w:rsidR="00D9208F" w:rsidRPr="00D9208F" w:rsidRDefault="00D9208F" w:rsidP="00BB5CE8">
            <w:pPr>
              <w:spacing w:line="0" w:lineRule="atLeast"/>
              <w:rPr>
                <w:rFonts w:asciiTheme="minorEastAsia" w:eastAsiaTheme="minorEastAsia" w:hAnsiTheme="minorEastAsia"/>
                <w:sz w:val="8"/>
                <w:szCs w:val="8"/>
              </w:rPr>
            </w:pPr>
          </w:p>
          <w:p w:rsidR="00EF6CB5" w:rsidRPr="00BB5CE8" w:rsidRDefault="00BB5CE8" w:rsidP="00D9208F">
            <w:pPr>
              <w:spacing w:line="0" w:lineRule="atLeast"/>
              <w:jc w:val="center"/>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事後</w:t>
            </w:r>
          </w:p>
          <w:p w:rsidR="00BB5CE8" w:rsidRPr="00BB5CE8" w:rsidRDefault="00BB5CE8" w:rsidP="00D9208F">
            <w:pPr>
              <w:spacing w:line="0" w:lineRule="atLeast"/>
              <w:jc w:val="center"/>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対応</w:t>
            </w:r>
          </w:p>
        </w:tc>
        <w:tc>
          <w:tcPr>
            <w:tcW w:w="6520" w:type="dxa"/>
          </w:tcPr>
          <w:p w:rsidR="00BB5CE8" w:rsidRPr="00BB5CE8" w:rsidRDefault="00BB5CE8" w:rsidP="008A69F8">
            <w:pPr>
              <w:spacing w:line="0" w:lineRule="atLeast"/>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・安否確認</w:t>
            </w:r>
            <w:r w:rsidR="007B3E90">
              <w:rPr>
                <w:rFonts w:asciiTheme="minorEastAsia" w:eastAsiaTheme="minorEastAsia" w:hAnsiTheme="minorEastAsia" w:hint="eastAsia"/>
                <w:sz w:val="22"/>
                <w:szCs w:val="22"/>
              </w:rPr>
              <w:t xml:space="preserve">　　　　　　　　　・引渡し</w:t>
            </w:r>
            <w:r>
              <w:rPr>
                <w:rFonts w:asciiTheme="minorEastAsia" w:eastAsiaTheme="minorEastAsia" w:hAnsiTheme="minorEastAsia" w:hint="eastAsia"/>
                <w:sz w:val="22"/>
                <w:szCs w:val="22"/>
              </w:rPr>
              <w:t>・待機</w:t>
            </w:r>
          </w:p>
          <w:p w:rsidR="00BB5CE8" w:rsidRPr="00BB5CE8" w:rsidRDefault="00BB5CE8" w:rsidP="008A69F8">
            <w:pPr>
              <w:spacing w:line="0" w:lineRule="atLeast"/>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・保護者・報道対応</w:t>
            </w:r>
            <w:r>
              <w:rPr>
                <w:rFonts w:asciiTheme="minorEastAsia" w:eastAsiaTheme="minorEastAsia" w:hAnsiTheme="minorEastAsia" w:hint="eastAsia"/>
                <w:sz w:val="22"/>
                <w:szCs w:val="22"/>
              </w:rPr>
              <w:t xml:space="preserve">　　　　　・教育活動の継続</w:t>
            </w:r>
          </w:p>
          <w:p w:rsidR="00BB5CE8" w:rsidRPr="00BB5CE8" w:rsidRDefault="00BB5CE8" w:rsidP="008A69F8">
            <w:pPr>
              <w:spacing w:line="0" w:lineRule="atLeast"/>
              <w:rPr>
                <w:rFonts w:asciiTheme="minorEastAsia" w:eastAsiaTheme="minorEastAsia" w:hAnsiTheme="minorEastAsia"/>
                <w:sz w:val="22"/>
                <w:szCs w:val="22"/>
              </w:rPr>
            </w:pPr>
            <w:r w:rsidRPr="00BB5CE8">
              <w:rPr>
                <w:rFonts w:asciiTheme="minorEastAsia" w:eastAsiaTheme="minorEastAsia" w:hAnsiTheme="minorEastAsia" w:hint="eastAsia"/>
                <w:sz w:val="22"/>
                <w:szCs w:val="22"/>
              </w:rPr>
              <w:t>・避難所支援</w:t>
            </w:r>
            <w:r>
              <w:rPr>
                <w:rFonts w:asciiTheme="minorEastAsia" w:eastAsiaTheme="minorEastAsia" w:hAnsiTheme="minorEastAsia" w:hint="eastAsia"/>
                <w:sz w:val="22"/>
                <w:szCs w:val="22"/>
              </w:rPr>
              <w:t xml:space="preserve">　　　　　　　　・心のケア</w:t>
            </w:r>
          </w:p>
        </w:tc>
      </w:tr>
    </w:tbl>
    <w:p w:rsidR="003A728C" w:rsidRDefault="003A728C" w:rsidP="00A7677F">
      <w:pPr>
        <w:rPr>
          <w:rFonts w:asciiTheme="minorEastAsia" w:eastAsiaTheme="minorEastAsia" w:hAnsiTheme="minorEastAsia"/>
        </w:rPr>
      </w:pPr>
    </w:p>
    <w:sectPr w:rsidR="003A728C" w:rsidSect="005363C1">
      <w:headerReference w:type="even" r:id="rId27"/>
      <w:footerReference w:type="even" r:id="rId28"/>
      <w:footerReference w:type="first" r:id="rId29"/>
      <w:type w:val="continuous"/>
      <w:pgSz w:w="11906" w:h="16838" w:code="9"/>
      <w:pgMar w:top="1134" w:right="1134" w:bottom="1134" w:left="1134" w:header="567" w:footer="57" w:gutter="0"/>
      <w:pgNumType w:start="1"/>
      <w:cols w:space="425"/>
      <w:titlePg/>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08" w:rsidRDefault="00F17708">
      <w:r>
        <w:separator/>
      </w:r>
    </w:p>
  </w:endnote>
  <w:endnote w:type="continuationSeparator" w:id="0">
    <w:p w:rsidR="00F17708" w:rsidRDefault="00F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93" w:rsidRDefault="00E2329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611191"/>
      <w:docPartObj>
        <w:docPartGallery w:val="Page Numbers (Bottom of Page)"/>
        <w:docPartUnique/>
      </w:docPartObj>
    </w:sdtPr>
    <w:sdtEndPr/>
    <w:sdtContent>
      <w:p w:rsidR="00C973AE" w:rsidRDefault="00C973AE">
        <w:pPr>
          <w:pStyle w:val="a6"/>
          <w:jc w:val="center"/>
        </w:pPr>
        <w:r>
          <w:rPr>
            <w:rFonts w:hint="eastAsia"/>
          </w:rPr>
          <w:t>１０－４</w:t>
        </w:r>
      </w:p>
    </w:sdtContent>
  </w:sdt>
  <w:p w:rsidR="00C973AE" w:rsidRPr="00272106" w:rsidRDefault="00C973AE" w:rsidP="00A34E0A">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488001"/>
      <w:docPartObj>
        <w:docPartGallery w:val="Page Numbers (Bottom of Page)"/>
        <w:docPartUnique/>
      </w:docPartObj>
    </w:sdtPr>
    <w:sdtEndPr/>
    <w:sdtContent>
      <w:p w:rsidR="00125BDE" w:rsidRDefault="00125BDE">
        <w:pPr>
          <w:pStyle w:val="a6"/>
          <w:jc w:val="center"/>
        </w:pPr>
        <w:r>
          <w:rPr>
            <w:rFonts w:hint="eastAsia"/>
          </w:rPr>
          <w:t>１０－６</w:t>
        </w:r>
      </w:p>
    </w:sdtContent>
  </w:sdt>
  <w:p w:rsidR="00125BDE" w:rsidRDefault="00125BDE" w:rsidP="003D28C2">
    <w:pPr>
      <w:pStyle w:val="a6"/>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592628"/>
      <w:docPartObj>
        <w:docPartGallery w:val="Page Numbers (Bottom of Page)"/>
        <w:docPartUnique/>
      </w:docPartObj>
    </w:sdtPr>
    <w:sdtEndPr/>
    <w:sdtContent>
      <w:p w:rsidR="00900A0D" w:rsidRDefault="00900A0D">
        <w:pPr>
          <w:pStyle w:val="a6"/>
          <w:jc w:val="center"/>
        </w:pPr>
        <w:r>
          <w:rPr>
            <w:rFonts w:hint="eastAsia"/>
          </w:rPr>
          <w:t>１０－５</w:t>
        </w:r>
      </w:p>
    </w:sdtContent>
  </w:sdt>
  <w:p w:rsidR="00900A0D" w:rsidRPr="00572483" w:rsidRDefault="00900A0D" w:rsidP="00572483">
    <w:pPr>
      <w:pStyle w:val="a6"/>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86314"/>
      <w:docPartObj>
        <w:docPartGallery w:val="Page Numbers (Bottom of Page)"/>
        <w:docPartUnique/>
      </w:docPartObj>
    </w:sdtPr>
    <w:sdtEndPr/>
    <w:sdtContent>
      <w:p w:rsidR="000704B6" w:rsidRDefault="000704B6">
        <w:pPr>
          <w:pStyle w:val="a6"/>
          <w:jc w:val="center"/>
        </w:pPr>
        <w:r>
          <w:rPr>
            <w:rFonts w:hint="eastAsia"/>
          </w:rPr>
          <w:t>１０－５</w:t>
        </w:r>
      </w:p>
    </w:sdtContent>
  </w:sdt>
  <w:p w:rsidR="000704B6" w:rsidRPr="00272106" w:rsidRDefault="000704B6" w:rsidP="00A34E0A">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862481"/>
      <w:docPartObj>
        <w:docPartGallery w:val="Page Numbers (Bottom of Page)"/>
        <w:docPartUnique/>
      </w:docPartObj>
    </w:sdtPr>
    <w:sdtEndPr/>
    <w:sdtContent>
      <w:p w:rsidR="007279D9" w:rsidRDefault="007279D9">
        <w:pPr>
          <w:pStyle w:val="a6"/>
          <w:jc w:val="center"/>
        </w:pPr>
        <w:r>
          <w:rPr>
            <w:rFonts w:hint="eastAsia"/>
          </w:rPr>
          <w:t>１０－７</w:t>
        </w:r>
      </w:p>
    </w:sdtContent>
  </w:sdt>
  <w:p w:rsidR="007279D9" w:rsidRDefault="007279D9" w:rsidP="003D28C2">
    <w:pPr>
      <w:pStyle w:val="a6"/>
      <w:ind w:right="36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173908"/>
      <w:docPartObj>
        <w:docPartGallery w:val="Page Numbers (Bottom of Page)"/>
        <w:docPartUnique/>
      </w:docPartObj>
    </w:sdtPr>
    <w:sdtEndPr/>
    <w:sdtContent>
      <w:p w:rsidR="00C973AE" w:rsidRDefault="00C973AE">
        <w:pPr>
          <w:pStyle w:val="a6"/>
          <w:jc w:val="center"/>
        </w:pPr>
        <w:r>
          <w:rPr>
            <w:rFonts w:hint="eastAsia"/>
          </w:rPr>
          <w:t>１０－６</w:t>
        </w:r>
      </w:p>
    </w:sdtContent>
  </w:sdt>
  <w:p w:rsidR="00C973AE" w:rsidRPr="00272106" w:rsidRDefault="00C973AE" w:rsidP="00A34E0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93" w:rsidRDefault="00E2329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437947"/>
      <w:docPartObj>
        <w:docPartGallery w:val="Page Numbers (Bottom of Page)"/>
        <w:docPartUnique/>
      </w:docPartObj>
    </w:sdtPr>
    <w:sdtEndPr/>
    <w:sdtContent>
      <w:p w:rsidR="00C45B0C" w:rsidRDefault="00004233">
        <w:pPr>
          <w:pStyle w:val="a6"/>
          <w:jc w:val="center"/>
        </w:pPr>
        <w:r>
          <w:rPr>
            <w:rFonts w:hint="eastAsia"/>
          </w:rPr>
          <w:t>１０</w:t>
        </w:r>
        <w:r w:rsidR="00C45B0C">
          <w:rPr>
            <w:rFonts w:hint="eastAsia"/>
          </w:rPr>
          <w:t>－</w:t>
        </w:r>
        <w:r w:rsidR="00900A0D">
          <w:rPr>
            <w:rFonts w:hint="eastAsia"/>
          </w:rPr>
          <w:t>１</w:t>
        </w:r>
      </w:p>
    </w:sdtContent>
  </w:sdt>
  <w:p w:rsidR="0058571E" w:rsidRPr="00272106" w:rsidRDefault="0058571E" w:rsidP="00A34E0A">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1E" w:rsidRPr="00495BEA" w:rsidRDefault="0058571E" w:rsidP="00E15E3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139806"/>
      <w:docPartObj>
        <w:docPartGallery w:val="Page Numbers (Bottom of Page)"/>
        <w:docPartUnique/>
      </w:docPartObj>
    </w:sdtPr>
    <w:sdtEndPr/>
    <w:sdtContent>
      <w:p w:rsidR="00900A0D" w:rsidRDefault="00900A0D">
        <w:pPr>
          <w:pStyle w:val="a6"/>
          <w:jc w:val="center"/>
        </w:pPr>
        <w:r>
          <w:rPr>
            <w:rFonts w:hint="eastAsia"/>
          </w:rPr>
          <w:t>１０－</w:t>
        </w:r>
        <w:r w:rsidR="00E15E32">
          <w:rPr>
            <w:rFonts w:hint="eastAsia"/>
          </w:rPr>
          <w:t>２</w:t>
        </w:r>
      </w:p>
    </w:sdtContent>
  </w:sdt>
  <w:p w:rsidR="00900A0D" w:rsidRDefault="00900A0D" w:rsidP="003D28C2">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92022"/>
      <w:docPartObj>
        <w:docPartGallery w:val="Page Numbers (Bottom of Page)"/>
        <w:docPartUnique/>
      </w:docPartObj>
    </w:sdtPr>
    <w:sdtEndPr/>
    <w:sdtContent>
      <w:p w:rsidR="00E15E32" w:rsidRDefault="00E15E32" w:rsidP="00E15E32">
        <w:pPr>
          <w:pStyle w:val="a6"/>
          <w:jc w:val="center"/>
        </w:pPr>
        <w:r>
          <w:rPr>
            <w:rFonts w:hint="eastAsia"/>
          </w:rPr>
          <w:t>１０－３</w:t>
        </w:r>
      </w:p>
    </w:sdtContent>
  </w:sdt>
  <w:p w:rsidR="00E15E32" w:rsidRPr="00495BEA" w:rsidRDefault="00E15E32" w:rsidP="00E15E32">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438247"/>
      <w:docPartObj>
        <w:docPartGallery w:val="Page Numbers (Bottom of Page)"/>
        <w:docPartUnique/>
      </w:docPartObj>
    </w:sdtPr>
    <w:sdtEndPr/>
    <w:sdtContent>
      <w:p w:rsidR="00900A0D" w:rsidRDefault="00900A0D">
        <w:pPr>
          <w:pStyle w:val="a6"/>
          <w:jc w:val="center"/>
        </w:pPr>
        <w:r>
          <w:rPr>
            <w:rFonts w:hint="eastAsia"/>
          </w:rPr>
          <w:t>１０－４</w:t>
        </w:r>
      </w:p>
    </w:sdtContent>
  </w:sdt>
  <w:p w:rsidR="00900A0D" w:rsidRPr="00272106" w:rsidRDefault="00900A0D" w:rsidP="00A34E0A">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260126"/>
      <w:docPartObj>
        <w:docPartGallery w:val="Page Numbers (Bottom of Page)"/>
        <w:docPartUnique/>
      </w:docPartObj>
    </w:sdtPr>
    <w:sdtEndPr/>
    <w:sdtContent>
      <w:p w:rsidR="00C973AE" w:rsidRDefault="00FA550A">
        <w:pPr>
          <w:pStyle w:val="a6"/>
          <w:jc w:val="center"/>
        </w:pPr>
        <w:r>
          <w:rPr>
            <w:rFonts w:hint="eastAsia"/>
          </w:rPr>
          <w:t>１０－４</w:t>
        </w:r>
      </w:p>
    </w:sdtContent>
  </w:sdt>
  <w:p w:rsidR="00C973AE" w:rsidRDefault="00C973AE" w:rsidP="003D28C2">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150025"/>
      <w:docPartObj>
        <w:docPartGallery w:val="Page Numbers (Bottom of Page)"/>
        <w:docPartUnique/>
      </w:docPartObj>
    </w:sdtPr>
    <w:sdtEndPr/>
    <w:sdtContent>
      <w:p w:rsidR="00125BDE" w:rsidRDefault="00125BDE">
        <w:pPr>
          <w:pStyle w:val="a6"/>
          <w:jc w:val="center"/>
        </w:pPr>
        <w:r>
          <w:rPr>
            <w:rFonts w:hint="eastAsia"/>
          </w:rPr>
          <w:t>１０－５</w:t>
        </w:r>
      </w:p>
    </w:sdtContent>
  </w:sdt>
  <w:p w:rsidR="00125BDE" w:rsidRPr="00572483" w:rsidRDefault="00125BDE" w:rsidP="0057248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08" w:rsidRDefault="00F17708">
      <w:r>
        <w:separator/>
      </w:r>
    </w:p>
  </w:footnote>
  <w:footnote w:type="continuationSeparator" w:id="0">
    <w:p w:rsidR="00F17708" w:rsidRDefault="00F1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09" w:rsidRDefault="000E1109" w:rsidP="00E23293">
    <w:pPr>
      <w:pStyle w:val="a4"/>
    </w:pPr>
    <w:r>
      <w:rPr>
        <w:rFonts w:ascii="HGS創英角ｺﾞｼｯｸUB" w:eastAsia="HGS創英角ｺﾞｼｯｸUB" w:hAnsiTheme="majorEastAsia" w:hint="eastAsia"/>
        <w:b/>
        <w:color w:val="FFFFFF" w:themeColor="background1"/>
        <w:sz w:val="32"/>
        <w:szCs w:val="32"/>
        <w:highlight w:val="black"/>
      </w:rPr>
      <w:t>10</w:t>
    </w:r>
    <w:r w:rsidR="004D767D">
      <w:rPr>
        <w:rFonts w:ascii="HGS創英角ｺﾞｼｯｸUB" w:eastAsia="HGS創英角ｺﾞｼｯｸUB" w:hAnsiTheme="majorEastAsia" w:hint="eastAsia"/>
        <w:b/>
        <w:color w:val="FFFFFF" w:themeColor="background1"/>
        <w:sz w:val="32"/>
        <w:szCs w:val="32"/>
        <w:highlight w:val="black"/>
      </w:rPr>
      <w:t xml:space="preserve">　風水害</w:t>
    </w:r>
    <w:r>
      <w:rPr>
        <w:rFonts w:ascii="HGS創英角ｺﾞｼｯｸUB" w:eastAsia="HGS創英角ｺﾞｼｯｸUB" w:hAnsiTheme="majorEastAsia" w:hint="eastAsia"/>
        <w:b/>
        <w:color w:val="FFFFFF" w:themeColor="background1"/>
        <w:sz w:val="32"/>
        <w:szCs w:val="32"/>
        <w:highlight w:val="black"/>
      </w:rPr>
      <w:t>の対応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93" w:rsidRDefault="00E232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1E" w:rsidRPr="00EA7436" w:rsidRDefault="00004233" w:rsidP="000E1109">
    <w:pPr>
      <w:pStyle w:val="a4"/>
      <w:wordWrap w:val="0"/>
      <w:ind w:right="1284"/>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10</w:t>
    </w:r>
    <w:r w:rsidR="00ED7846">
      <w:rPr>
        <w:rFonts w:ascii="HGS創英角ｺﾞｼｯｸUB" w:eastAsia="HGS創英角ｺﾞｼｯｸUB" w:hAnsiTheme="majorEastAsia" w:hint="eastAsia"/>
        <w:b/>
        <w:color w:val="FFFFFF" w:themeColor="background1"/>
        <w:sz w:val="32"/>
        <w:szCs w:val="32"/>
        <w:highlight w:val="black"/>
      </w:rPr>
      <w:t xml:space="preserve">　</w:t>
    </w:r>
    <w:r w:rsidR="0058571E">
      <w:rPr>
        <w:rFonts w:ascii="HGS創英角ｺﾞｼｯｸUB" w:eastAsia="HGS創英角ｺﾞｼｯｸUB" w:hAnsiTheme="majorEastAsia" w:hint="eastAsia"/>
        <w:b/>
        <w:color w:val="FFFFFF" w:themeColor="background1"/>
        <w:sz w:val="32"/>
        <w:szCs w:val="32"/>
        <w:highlight w:val="black"/>
      </w:rPr>
      <w:t>風水害の対応</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71E" w:rsidRPr="00696330" w:rsidRDefault="00004233" w:rsidP="000E1109">
    <w:pPr>
      <w:pStyle w:val="a4"/>
      <w:ind w:right="1284"/>
      <w:rPr>
        <w:sz w:val="21"/>
        <w:szCs w:val="21"/>
        <w:bdr w:val="single" w:sz="4" w:space="0" w:color="auto"/>
      </w:rPr>
    </w:pPr>
    <w:r>
      <w:rPr>
        <w:rFonts w:ascii="HGS創英角ｺﾞｼｯｸUB" w:eastAsia="HGS創英角ｺﾞｼｯｸUB" w:hAnsiTheme="majorEastAsia" w:hint="eastAsia"/>
        <w:b/>
        <w:color w:val="FFFFFF" w:themeColor="background1"/>
        <w:sz w:val="32"/>
        <w:szCs w:val="32"/>
        <w:highlight w:val="black"/>
      </w:rPr>
      <w:t>10</w:t>
    </w:r>
    <w:r w:rsidR="00AF72B2">
      <w:rPr>
        <w:rFonts w:ascii="HGS創英角ｺﾞｼｯｸUB" w:eastAsia="HGS創英角ｺﾞｼｯｸUB" w:hAnsiTheme="majorEastAsia" w:hint="eastAsia"/>
        <w:b/>
        <w:color w:val="FFFFFF" w:themeColor="background1"/>
        <w:sz w:val="32"/>
        <w:szCs w:val="32"/>
        <w:highlight w:val="black"/>
      </w:rPr>
      <w:t xml:space="preserve">　</w:t>
    </w:r>
    <w:r w:rsidR="0058571E">
      <w:rPr>
        <w:rFonts w:ascii="HGS創英角ｺﾞｼｯｸUB" w:eastAsia="HGS創英角ｺﾞｼｯｸUB" w:hAnsiTheme="majorEastAsia" w:hint="eastAsia"/>
        <w:b/>
        <w:color w:val="FFFFFF" w:themeColor="background1"/>
        <w:sz w:val="32"/>
        <w:szCs w:val="32"/>
        <w:highlight w:val="black"/>
      </w:rPr>
      <w:t>風水害の対応</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93" w:rsidRDefault="00E23293" w:rsidP="00E23293">
    <w:pPr>
      <w:pStyle w:val="a4"/>
      <w:ind w:firstLineChars="2150" w:firstLine="6907"/>
    </w:pPr>
    <w:r>
      <w:rPr>
        <w:rFonts w:ascii="HGS創英角ｺﾞｼｯｸUB" w:eastAsia="HGS創英角ｺﾞｼｯｸUB" w:hAnsiTheme="majorEastAsia" w:hint="eastAsia"/>
        <w:b/>
        <w:color w:val="FFFFFF" w:themeColor="background1"/>
        <w:sz w:val="32"/>
        <w:szCs w:val="32"/>
        <w:highlight w:val="black"/>
      </w:rPr>
      <w:t>10　風水害の対応</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B87" w:rsidRDefault="00955B87" w:rsidP="00955B87">
    <w:pPr>
      <w:pStyle w:val="a4"/>
    </w:pPr>
    <w:r>
      <w:rPr>
        <w:rFonts w:ascii="HGS創英角ｺﾞｼｯｸUB" w:eastAsia="HGS創英角ｺﾞｼｯｸUB" w:hAnsiTheme="majorEastAsia" w:hint="eastAsia"/>
        <w:b/>
        <w:color w:val="FFFFFF" w:themeColor="background1"/>
        <w:sz w:val="32"/>
        <w:szCs w:val="32"/>
        <w:highlight w:val="black"/>
      </w:rPr>
      <w:t>10　風水害の対応</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050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642E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A061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405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C12B7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73A24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046E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728A7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5875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28D8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11FFE"/>
    <w:multiLevelType w:val="hybridMultilevel"/>
    <w:tmpl w:val="64E07338"/>
    <w:lvl w:ilvl="0" w:tplc="FE8A9012">
      <w:start w:val="1"/>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9F22752"/>
    <w:multiLevelType w:val="hybridMultilevel"/>
    <w:tmpl w:val="BE6A8BCA"/>
    <w:lvl w:ilvl="0" w:tplc="9AECE6DA">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0DA64892"/>
    <w:multiLevelType w:val="hybridMultilevel"/>
    <w:tmpl w:val="7DC0BB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0974DB"/>
    <w:multiLevelType w:val="hybridMultilevel"/>
    <w:tmpl w:val="1CC647A6"/>
    <w:lvl w:ilvl="0" w:tplc="3BE65786">
      <w:start w:val="4"/>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2E045AE"/>
    <w:multiLevelType w:val="multilevel"/>
    <w:tmpl w:val="C66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370ED6"/>
    <w:multiLevelType w:val="hybridMultilevel"/>
    <w:tmpl w:val="72D488C6"/>
    <w:lvl w:ilvl="0" w:tplc="21A04CA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78F0960"/>
    <w:multiLevelType w:val="hybridMultilevel"/>
    <w:tmpl w:val="8842EF70"/>
    <w:lvl w:ilvl="0" w:tplc="15D4EA2E">
      <w:start w:val="1"/>
      <w:numFmt w:val="decimalEnclosedCircle"/>
      <w:lvlText w:val="%1"/>
      <w:lvlJc w:val="left"/>
      <w:pPr>
        <w:ind w:left="589" w:hanging="360"/>
      </w:pPr>
      <w:rPr>
        <w:rFonts w:ascii="ＭＳ ゴシック" w:eastAsia="ＭＳ ゴシック" w:hAnsi="ＭＳ ゴシック"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7" w15:restartNumberingAfterBreak="0">
    <w:nsid w:val="1850702A"/>
    <w:multiLevelType w:val="hybridMultilevel"/>
    <w:tmpl w:val="1E2E4258"/>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8" w15:restartNumberingAfterBreak="0">
    <w:nsid w:val="19103E24"/>
    <w:multiLevelType w:val="hybridMultilevel"/>
    <w:tmpl w:val="9F32D698"/>
    <w:lvl w:ilvl="0" w:tplc="7A163BEE">
      <w:start w:val="2"/>
      <w:numFmt w:val="decimalFullWidth"/>
      <w:lvlText w:val="第%1章"/>
      <w:lvlJc w:val="left"/>
      <w:pPr>
        <w:tabs>
          <w:tab w:val="num" w:pos="1618"/>
        </w:tabs>
        <w:ind w:left="1618" w:hanging="93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19" w15:restartNumberingAfterBreak="0">
    <w:nsid w:val="201865C8"/>
    <w:multiLevelType w:val="hybridMultilevel"/>
    <w:tmpl w:val="369EAAD8"/>
    <w:lvl w:ilvl="0" w:tplc="D312E470">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0" w15:restartNumberingAfterBreak="0">
    <w:nsid w:val="21AC0706"/>
    <w:multiLevelType w:val="hybridMultilevel"/>
    <w:tmpl w:val="5A88820E"/>
    <w:lvl w:ilvl="0" w:tplc="16C26F5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3923E53"/>
    <w:multiLevelType w:val="hybridMultilevel"/>
    <w:tmpl w:val="4B1623C6"/>
    <w:lvl w:ilvl="0" w:tplc="1EC25E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53D5383"/>
    <w:multiLevelType w:val="multilevel"/>
    <w:tmpl w:val="3CBC5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F67384F"/>
    <w:multiLevelType w:val="hybridMultilevel"/>
    <w:tmpl w:val="C088BA28"/>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4" w15:restartNumberingAfterBreak="0">
    <w:nsid w:val="339B075C"/>
    <w:multiLevelType w:val="hybridMultilevel"/>
    <w:tmpl w:val="5F6C39F0"/>
    <w:lvl w:ilvl="0" w:tplc="92228A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34347B2F"/>
    <w:multiLevelType w:val="multilevel"/>
    <w:tmpl w:val="07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975251"/>
    <w:multiLevelType w:val="hybridMultilevel"/>
    <w:tmpl w:val="61601AFA"/>
    <w:lvl w:ilvl="0" w:tplc="D93EAF1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37E74B0E"/>
    <w:multiLevelType w:val="hybridMultilevel"/>
    <w:tmpl w:val="3E523F92"/>
    <w:lvl w:ilvl="0" w:tplc="922C251E">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8A66B34"/>
    <w:multiLevelType w:val="hybridMultilevel"/>
    <w:tmpl w:val="34065898"/>
    <w:lvl w:ilvl="0" w:tplc="63A2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99D013E"/>
    <w:multiLevelType w:val="hybridMultilevel"/>
    <w:tmpl w:val="569035A4"/>
    <w:lvl w:ilvl="0" w:tplc="656688D8">
      <w:start w:val="3"/>
      <w:numFmt w:val="bullet"/>
      <w:lvlText w:val="・"/>
      <w:lvlJc w:val="left"/>
      <w:pPr>
        <w:tabs>
          <w:tab w:val="num" w:pos="1335"/>
        </w:tabs>
        <w:ind w:left="13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30" w15:restartNumberingAfterBreak="0">
    <w:nsid w:val="3DBA4BB8"/>
    <w:multiLevelType w:val="hybridMultilevel"/>
    <w:tmpl w:val="23643728"/>
    <w:lvl w:ilvl="0" w:tplc="A7EA442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F2F25FE"/>
    <w:multiLevelType w:val="hybridMultilevel"/>
    <w:tmpl w:val="7A5A53C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3F612AB7"/>
    <w:multiLevelType w:val="hybridMultilevel"/>
    <w:tmpl w:val="CE36A368"/>
    <w:lvl w:ilvl="0" w:tplc="74742B7E">
      <w:start w:val="5"/>
      <w:numFmt w:val="bullet"/>
      <w:lvlText w:val="※"/>
      <w:lvlJc w:val="left"/>
      <w:pPr>
        <w:tabs>
          <w:tab w:val="num" w:pos="465"/>
        </w:tabs>
        <w:ind w:left="465" w:hanging="465"/>
      </w:pPr>
      <w:rPr>
        <w:rFonts w:ascii="ＤＦ特太ゴシック体" w:eastAsia="ＤＦ特太ゴシック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67A7E69"/>
    <w:multiLevelType w:val="multilevel"/>
    <w:tmpl w:val="BE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A21381"/>
    <w:multiLevelType w:val="hybridMultilevel"/>
    <w:tmpl w:val="3FA4E9C2"/>
    <w:lvl w:ilvl="0" w:tplc="AF62B362">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D3C4790"/>
    <w:multiLevelType w:val="hybridMultilevel"/>
    <w:tmpl w:val="2EBC49FA"/>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6" w15:restartNumberingAfterBreak="0">
    <w:nsid w:val="4F291EFF"/>
    <w:multiLevelType w:val="hybridMultilevel"/>
    <w:tmpl w:val="62F4BA16"/>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7" w15:restartNumberingAfterBreak="0">
    <w:nsid w:val="51F20485"/>
    <w:multiLevelType w:val="hybridMultilevel"/>
    <w:tmpl w:val="B9C8BB7A"/>
    <w:lvl w:ilvl="0" w:tplc="B80AF49E">
      <w:start w:val="2"/>
      <w:numFmt w:val="decimalFullWidth"/>
      <w:lvlText w:val="（%1）"/>
      <w:lvlJc w:val="left"/>
      <w:pPr>
        <w:ind w:left="852" w:hanging="852"/>
      </w:pPr>
      <w:rPr>
        <w:rFonts w:hint="default"/>
      </w:rPr>
    </w:lvl>
    <w:lvl w:ilvl="1" w:tplc="B9D0DD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A41CC6"/>
    <w:multiLevelType w:val="hybridMultilevel"/>
    <w:tmpl w:val="9D684F74"/>
    <w:lvl w:ilvl="0" w:tplc="033A1BD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9" w15:restartNumberingAfterBreak="0">
    <w:nsid w:val="55816D1A"/>
    <w:multiLevelType w:val="hybridMultilevel"/>
    <w:tmpl w:val="72E43350"/>
    <w:lvl w:ilvl="0" w:tplc="5426A2B4">
      <w:start w:val="36"/>
      <w:numFmt w:val="iroha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62332C1"/>
    <w:multiLevelType w:val="hybridMultilevel"/>
    <w:tmpl w:val="9EBAC6A8"/>
    <w:lvl w:ilvl="0" w:tplc="04090001">
      <w:start w:val="1"/>
      <w:numFmt w:val="bullet"/>
      <w:lvlText w:val=""/>
      <w:lvlJc w:val="left"/>
      <w:pPr>
        <w:tabs>
          <w:tab w:val="num" w:pos="885"/>
        </w:tabs>
        <w:ind w:left="885" w:hanging="420"/>
      </w:pPr>
      <w:rPr>
        <w:rFonts w:ascii="Wingdings" w:hAnsi="Wingdings"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41" w15:restartNumberingAfterBreak="0">
    <w:nsid w:val="5D142452"/>
    <w:multiLevelType w:val="multilevel"/>
    <w:tmpl w:val="347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32397D"/>
    <w:multiLevelType w:val="hybridMultilevel"/>
    <w:tmpl w:val="A7724B0A"/>
    <w:lvl w:ilvl="0" w:tplc="3AA40BE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F5907D6"/>
    <w:multiLevelType w:val="hybridMultilevel"/>
    <w:tmpl w:val="19EE3D88"/>
    <w:lvl w:ilvl="0" w:tplc="F724C0CE">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F956E03"/>
    <w:multiLevelType w:val="hybridMultilevel"/>
    <w:tmpl w:val="407EB2B8"/>
    <w:lvl w:ilvl="0" w:tplc="9CA86D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4064EC8"/>
    <w:multiLevelType w:val="hybridMultilevel"/>
    <w:tmpl w:val="11903E9E"/>
    <w:lvl w:ilvl="0" w:tplc="04090001">
      <w:start w:val="1"/>
      <w:numFmt w:val="bullet"/>
      <w:lvlText w:val=""/>
      <w:lvlJc w:val="left"/>
      <w:pPr>
        <w:tabs>
          <w:tab w:val="num" w:pos="649"/>
        </w:tabs>
        <w:ind w:left="649" w:hanging="420"/>
      </w:pPr>
      <w:rPr>
        <w:rFonts w:ascii="Wingdings" w:hAnsi="Wingdings"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6" w15:restartNumberingAfterBreak="0">
    <w:nsid w:val="755632E9"/>
    <w:multiLevelType w:val="hybridMultilevel"/>
    <w:tmpl w:val="5484E18E"/>
    <w:lvl w:ilvl="0" w:tplc="38568980">
      <w:start w:val="4"/>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7" w15:restartNumberingAfterBreak="0">
    <w:nsid w:val="7AA42B25"/>
    <w:multiLevelType w:val="hybridMultilevel"/>
    <w:tmpl w:val="52285C52"/>
    <w:lvl w:ilvl="0" w:tplc="66261A6C">
      <w:numFmt w:val="bullet"/>
      <w:lvlText w:val="・"/>
      <w:lvlJc w:val="left"/>
      <w:pPr>
        <w:tabs>
          <w:tab w:val="num" w:pos="1005"/>
        </w:tabs>
        <w:ind w:left="1005" w:hanging="390"/>
      </w:pPr>
      <w:rPr>
        <w:rFonts w:ascii="ＭＳ 明朝" w:eastAsia="ＭＳ 明朝" w:hAnsi="ＭＳ 明朝" w:cs="Times New Roman" w:hint="eastAsia"/>
      </w:rPr>
    </w:lvl>
    <w:lvl w:ilvl="1" w:tplc="1A385428">
      <w:start w:val="1"/>
      <w:numFmt w:val="bullet"/>
      <w:lvlText w:val="○"/>
      <w:lvlJc w:val="left"/>
      <w:pPr>
        <w:tabs>
          <w:tab w:val="num" w:pos="1395"/>
        </w:tabs>
        <w:ind w:left="1395" w:hanging="360"/>
      </w:pPr>
      <w:rPr>
        <w:rFonts w:ascii="ＭＳ 明朝" w:eastAsia="ＭＳ 明朝" w:hAnsi="ＭＳ 明朝" w:cs="Times New Roman" w:hint="eastAsia"/>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2"/>
  </w:num>
  <w:num w:numId="14">
    <w:abstractNumId w:val="31"/>
  </w:num>
  <w:num w:numId="15">
    <w:abstractNumId w:val="47"/>
  </w:num>
  <w:num w:numId="16">
    <w:abstractNumId w:val="34"/>
  </w:num>
  <w:num w:numId="17">
    <w:abstractNumId w:val="27"/>
  </w:num>
  <w:num w:numId="18">
    <w:abstractNumId w:val="21"/>
  </w:num>
  <w:num w:numId="19">
    <w:abstractNumId w:val="43"/>
  </w:num>
  <w:num w:numId="20">
    <w:abstractNumId w:val="42"/>
  </w:num>
  <w:num w:numId="21">
    <w:abstractNumId w:val="20"/>
  </w:num>
  <w:num w:numId="22">
    <w:abstractNumId w:val="15"/>
  </w:num>
  <w:num w:numId="23">
    <w:abstractNumId w:val="40"/>
  </w:num>
  <w:num w:numId="24">
    <w:abstractNumId w:val="36"/>
  </w:num>
  <w:num w:numId="25">
    <w:abstractNumId w:val="23"/>
  </w:num>
  <w:num w:numId="26">
    <w:abstractNumId w:val="17"/>
  </w:num>
  <w:num w:numId="27">
    <w:abstractNumId w:val="35"/>
  </w:num>
  <w:num w:numId="28">
    <w:abstractNumId w:val="46"/>
  </w:num>
  <w:num w:numId="29">
    <w:abstractNumId w:val="45"/>
  </w:num>
  <w:num w:numId="30">
    <w:abstractNumId w:val="39"/>
  </w:num>
  <w:num w:numId="31">
    <w:abstractNumId w:val="44"/>
  </w:num>
  <w:num w:numId="32">
    <w:abstractNumId w:val="18"/>
  </w:num>
  <w:num w:numId="33">
    <w:abstractNumId w:val="26"/>
  </w:num>
  <w:num w:numId="34">
    <w:abstractNumId w:val="24"/>
  </w:num>
  <w:num w:numId="35">
    <w:abstractNumId w:val="13"/>
  </w:num>
  <w:num w:numId="36">
    <w:abstractNumId w:val="10"/>
  </w:num>
  <w:num w:numId="37">
    <w:abstractNumId w:val="29"/>
  </w:num>
  <w:num w:numId="38">
    <w:abstractNumId w:val="32"/>
  </w:num>
  <w:num w:numId="39">
    <w:abstractNumId w:val="25"/>
  </w:num>
  <w:num w:numId="40">
    <w:abstractNumId w:val="14"/>
  </w:num>
  <w:num w:numId="41">
    <w:abstractNumId w:val="41"/>
  </w:num>
  <w:num w:numId="42">
    <w:abstractNumId w:val="33"/>
  </w:num>
  <w:num w:numId="43">
    <w:abstractNumId w:val="38"/>
  </w:num>
  <w:num w:numId="44">
    <w:abstractNumId w:val="16"/>
  </w:num>
  <w:num w:numId="45">
    <w:abstractNumId w:val="11"/>
  </w:num>
  <w:num w:numId="46">
    <w:abstractNumId w:val="19"/>
  </w:num>
  <w:num w:numId="47">
    <w:abstractNumId w:val="37"/>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evenAndOddHeaders/>
  <w:drawingGridHorizontalSpacing w:val="229"/>
  <w:drawingGridVerticalSpacing w:val="173"/>
  <w:displayHorizontalDrawingGridEvery w:val="0"/>
  <w:displayVerticalDrawingGridEvery w:val="2"/>
  <w:noPunctuationKerning/>
  <w:characterSpacingControl w:val="doNotCompress"/>
  <w:hdrShapeDefaults>
    <o:shapedefaults v:ext="edit" spidmax="174081" fillcolor="white">
      <v:fill color="white"/>
      <v:textbox inset="5.85pt,2.25mm,5.85pt,.7pt"/>
      <o:colormru v:ext="edit" colors="#b9bab9,#b2b2b2,#c1c0c0,#bfbdbd,#bbb9b9,#bbb8b9,#b9b9b9,#baba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1"/>
    <w:rsid w:val="000004C7"/>
    <w:rsid w:val="00001768"/>
    <w:rsid w:val="00001D8C"/>
    <w:rsid w:val="00003813"/>
    <w:rsid w:val="00004233"/>
    <w:rsid w:val="000044FC"/>
    <w:rsid w:val="00004E03"/>
    <w:rsid w:val="0000505A"/>
    <w:rsid w:val="00006340"/>
    <w:rsid w:val="00010EBA"/>
    <w:rsid w:val="00011310"/>
    <w:rsid w:val="00012B95"/>
    <w:rsid w:val="0001347D"/>
    <w:rsid w:val="00014703"/>
    <w:rsid w:val="00014FC1"/>
    <w:rsid w:val="0001506B"/>
    <w:rsid w:val="000161A8"/>
    <w:rsid w:val="000162F7"/>
    <w:rsid w:val="00016562"/>
    <w:rsid w:val="000171FF"/>
    <w:rsid w:val="000172A4"/>
    <w:rsid w:val="00017330"/>
    <w:rsid w:val="00017BB2"/>
    <w:rsid w:val="00020306"/>
    <w:rsid w:val="00020958"/>
    <w:rsid w:val="00020EF3"/>
    <w:rsid w:val="00021FAA"/>
    <w:rsid w:val="00022AA3"/>
    <w:rsid w:val="00022D2A"/>
    <w:rsid w:val="00022F1B"/>
    <w:rsid w:val="00023DE6"/>
    <w:rsid w:val="000245A8"/>
    <w:rsid w:val="00025469"/>
    <w:rsid w:val="00025A6C"/>
    <w:rsid w:val="000273F2"/>
    <w:rsid w:val="00027453"/>
    <w:rsid w:val="00027CBC"/>
    <w:rsid w:val="0003096E"/>
    <w:rsid w:val="00035D56"/>
    <w:rsid w:val="00040A74"/>
    <w:rsid w:val="00040CB5"/>
    <w:rsid w:val="00040F80"/>
    <w:rsid w:val="0004108F"/>
    <w:rsid w:val="000419D5"/>
    <w:rsid w:val="0004259D"/>
    <w:rsid w:val="00044353"/>
    <w:rsid w:val="00044822"/>
    <w:rsid w:val="0004518F"/>
    <w:rsid w:val="00046030"/>
    <w:rsid w:val="00046CCA"/>
    <w:rsid w:val="00047061"/>
    <w:rsid w:val="0005306E"/>
    <w:rsid w:val="00053C86"/>
    <w:rsid w:val="00054AA3"/>
    <w:rsid w:val="00056199"/>
    <w:rsid w:val="00056E75"/>
    <w:rsid w:val="000574E7"/>
    <w:rsid w:val="000605EF"/>
    <w:rsid w:val="00060663"/>
    <w:rsid w:val="00060AD8"/>
    <w:rsid w:val="00061060"/>
    <w:rsid w:val="0006216C"/>
    <w:rsid w:val="00063209"/>
    <w:rsid w:val="000641BD"/>
    <w:rsid w:val="00065F90"/>
    <w:rsid w:val="000664F4"/>
    <w:rsid w:val="00066A59"/>
    <w:rsid w:val="00067DF2"/>
    <w:rsid w:val="00067E18"/>
    <w:rsid w:val="00067E90"/>
    <w:rsid w:val="000704B6"/>
    <w:rsid w:val="00070B20"/>
    <w:rsid w:val="00070CD0"/>
    <w:rsid w:val="0007158F"/>
    <w:rsid w:val="000717F5"/>
    <w:rsid w:val="00071B66"/>
    <w:rsid w:val="000723A0"/>
    <w:rsid w:val="000729CF"/>
    <w:rsid w:val="00074524"/>
    <w:rsid w:val="000748B6"/>
    <w:rsid w:val="000748E7"/>
    <w:rsid w:val="00075185"/>
    <w:rsid w:val="00075A14"/>
    <w:rsid w:val="00077A93"/>
    <w:rsid w:val="0008126F"/>
    <w:rsid w:val="0008314E"/>
    <w:rsid w:val="00083406"/>
    <w:rsid w:val="000837D4"/>
    <w:rsid w:val="00083AC9"/>
    <w:rsid w:val="0008410C"/>
    <w:rsid w:val="00084F68"/>
    <w:rsid w:val="000856F3"/>
    <w:rsid w:val="0008579B"/>
    <w:rsid w:val="00090703"/>
    <w:rsid w:val="000907AA"/>
    <w:rsid w:val="000919AB"/>
    <w:rsid w:val="00092309"/>
    <w:rsid w:val="00094544"/>
    <w:rsid w:val="00094F12"/>
    <w:rsid w:val="0009729B"/>
    <w:rsid w:val="00097B90"/>
    <w:rsid w:val="000A16D4"/>
    <w:rsid w:val="000A3CCE"/>
    <w:rsid w:val="000A749C"/>
    <w:rsid w:val="000B2AAD"/>
    <w:rsid w:val="000B6CBB"/>
    <w:rsid w:val="000B7E64"/>
    <w:rsid w:val="000C0B19"/>
    <w:rsid w:val="000C423A"/>
    <w:rsid w:val="000C6357"/>
    <w:rsid w:val="000C64DF"/>
    <w:rsid w:val="000C7226"/>
    <w:rsid w:val="000D09B3"/>
    <w:rsid w:val="000D195D"/>
    <w:rsid w:val="000E1109"/>
    <w:rsid w:val="000E5B00"/>
    <w:rsid w:val="000E60A4"/>
    <w:rsid w:val="000E6463"/>
    <w:rsid w:val="000E6C08"/>
    <w:rsid w:val="000E73A0"/>
    <w:rsid w:val="000F15BC"/>
    <w:rsid w:val="000F1B8A"/>
    <w:rsid w:val="000F1C32"/>
    <w:rsid w:val="000F2012"/>
    <w:rsid w:val="000F353E"/>
    <w:rsid w:val="000F3AF5"/>
    <w:rsid w:val="000F4872"/>
    <w:rsid w:val="000F4F49"/>
    <w:rsid w:val="000F50AC"/>
    <w:rsid w:val="000F5554"/>
    <w:rsid w:val="001015CE"/>
    <w:rsid w:val="00104B5C"/>
    <w:rsid w:val="001053DE"/>
    <w:rsid w:val="001066F5"/>
    <w:rsid w:val="0010780A"/>
    <w:rsid w:val="00107966"/>
    <w:rsid w:val="00107B69"/>
    <w:rsid w:val="00110A94"/>
    <w:rsid w:val="00111017"/>
    <w:rsid w:val="00111220"/>
    <w:rsid w:val="00111910"/>
    <w:rsid w:val="00111AF5"/>
    <w:rsid w:val="00116266"/>
    <w:rsid w:val="0012026C"/>
    <w:rsid w:val="0012083F"/>
    <w:rsid w:val="00124024"/>
    <w:rsid w:val="0012552E"/>
    <w:rsid w:val="00125BDE"/>
    <w:rsid w:val="00126A1A"/>
    <w:rsid w:val="00127069"/>
    <w:rsid w:val="00127357"/>
    <w:rsid w:val="00127B1D"/>
    <w:rsid w:val="00131B2F"/>
    <w:rsid w:val="00133F2C"/>
    <w:rsid w:val="00134B45"/>
    <w:rsid w:val="0013545D"/>
    <w:rsid w:val="00135522"/>
    <w:rsid w:val="00135979"/>
    <w:rsid w:val="00136780"/>
    <w:rsid w:val="00136BC7"/>
    <w:rsid w:val="00140A9A"/>
    <w:rsid w:val="0014137A"/>
    <w:rsid w:val="00142203"/>
    <w:rsid w:val="00142D11"/>
    <w:rsid w:val="001432CB"/>
    <w:rsid w:val="00143726"/>
    <w:rsid w:val="00145291"/>
    <w:rsid w:val="00145ED2"/>
    <w:rsid w:val="001465AF"/>
    <w:rsid w:val="0014664C"/>
    <w:rsid w:val="00146E16"/>
    <w:rsid w:val="001471E5"/>
    <w:rsid w:val="00151296"/>
    <w:rsid w:val="0015423C"/>
    <w:rsid w:val="00155577"/>
    <w:rsid w:val="0016069A"/>
    <w:rsid w:val="00160BF0"/>
    <w:rsid w:val="001619A9"/>
    <w:rsid w:val="00161BAC"/>
    <w:rsid w:val="001636E4"/>
    <w:rsid w:val="00166035"/>
    <w:rsid w:val="0016622B"/>
    <w:rsid w:val="00166AC7"/>
    <w:rsid w:val="00170C49"/>
    <w:rsid w:val="00170D10"/>
    <w:rsid w:val="00171EE9"/>
    <w:rsid w:val="00173927"/>
    <w:rsid w:val="001740EF"/>
    <w:rsid w:val="00177B18"/>
    <w:rsid w:val="00177DB9"/>
    <w:rsid w:val="00183409"/>
    <w:rsid w:val="00183CE7"/>
    <w:rsid w:val="001841C8"/>
    <w:rsid w:val="00185159"/>
    <w:rsid w:val="00186EA2"/>
    <w:rsid w:val="00187E57"/>
    <w:rsid w:val="00190E3C"/>
    <w:rsid w:val="001923B9"/>
    <w:rsid w:val="001927DB"/>
    <w:rsid w:val="0019376B"/>
    <w:rsid w:val="001943A6"/>
    <w:rsid w:val="0019611A"/>
    <w:rsid w:val="001A03E2"/>
    <w:rsid w:val="001A18C1"/>
    <w:rsid w:val="001A3450"/>
    <w:rsid w:val="001A5C49"/>
    <w:rsid w:val="001A5D38"/>
    <w:rsid w:val="001A6000"/>
    <w:rsid w:val="001B0448"/>
    <w:rsid w:val="001B0AA9"/>
    <w:rsid w:val="001B0C92"/>
    <w:rsid w:val="001B1E18"/>
    <w:rsid w:val="001B2E96"/>
    <w:rsid w:val="001B31A5"/>
    <w:rsid w:val="001B38D1"/>
    <w:rsid w:val="001B3C6C"/>
    <w:rsid w:val="001B4B65"/>
    <w:rsid w:val="001B7A3E"/>
    <w:rsid w:val="001C1970"/>
    <w:rsid w:val="001C1FD3"/>
    <w:rsid w:val="001C32DD"/>
    <w:rsid w:val="001C38B9"/>
    <w:rsid w:val="001C38ED"/>
    <w:rsid w:val="001C3D0B"/>
    <w:rsid w:val="001C43BC"/>
    <w:rsid w:val="001C44BC"/>
    <w:rsid w:val="001C4F40"/>
    <w:rsid w:val="001C53E3"/>
    <w:rsid w:val="001C60CF"/>
    <w:rsid w:val="001C6B1B"/>
    <w:rsid w:val="001C73CC"/>
    <w:rsid w:val="001D0065"/>
    <w:rsid w:val="001D0724"/>
    <w:rsid w:val="001D0EBA"/>
    <w:rsid w:val="001D21B8"/>
    <w:rsid w:val="001D3E6B"/>
    <w:rsid w:val="001D571F"/>
    <w:rsid w:val="001D6777"/>
    <w:rsid w:val="001E07E9"/>
    <w:rsid w:val="001E1329"/>
    <w:rsid w:val="001E2A3F"/>
    <w:rsid w:val="001E38B9"/>
    <w:rsid w:val="001E3CC7"/>
    <w:rsid w:val="001E458D"/>
    <w:rsid w:val="001E6AC6"/>
    <w:rsid w:val="001E7035"/>
    <w:rsid w:val="001F0A07"/>
    <w:rsid w:val="001F0B7C"/>
    <w:rsid w:val="001F1123"/>
    <w:rsid w:val="001F225E"/>
    <w:rsid w:val="001F2B4D"/>
    <w:rsid w:val="001F653F"/>
    <w:rsid w:val="001F6874"/>
    <w:rsid w:val="001F68D6"/>
    <w:rsid w:val="00201D5E"/>
    <w:rsid w:val="00202959"/>
    <w:rsid w:val="0020401E"/>
    <w:rsid w:val="0020564C"/>
    <w:rsid w:val="002078B2"/>
    <w:rsid w:val="002124B6"/>
    <w:rsid w:val="00215DE7"/>
    <w:rsid w:val="002170E4"/>
    <w:rsid w:val="0022057B"/>
    <w:rsid w:val="00222582"/>
    <w:rsid w:val="00222B5E"/>
    <w:rsid w:val="00223552"/>
    <w:rsid w:val="00225AEC"/>
    <w:rsid w:val="002266E6"/>
    <w:rsid w:val="00226C34"/>
    <w:rsid w:val="00230262"/>
    <w:rsid w:val="00230B1E"/>
    <w:rsid w:val="002330D8"/>
    <w:rsid w:val="0023316B"/>
    <w:rsid w:val="00233FC8"/>
    <w:rsid w:val="00234366"/>
    <w:rsid w:val="00234C7A"/>
    <w:rsid w:val="00234C85"/>
    <w:rsid w:val="00236E2F"/>
    <w:rsid w:val="00236EF2"/>
    <w:rsid w:val="00240072"/>
    <w:rsid w:val="002401E0"/>
    <w:rsid w:val="00240BA9"/>
    <w:rsid w:val="00240F0E"/>
    <w:rsid w:val="0024217A"/>
    <w:rsid w:val="002423BD"/>
    <w:rsid w:val="00251553"/>
    <w:rsid w:val="002560C5"/>
    <w:rsid w:val="002610CB"/>
    <w:rsid w:val="0026182A"/>
    <w:rsid w:val="00261925"/>
    <w:rsid w:val="00264422"/>
    <w:rsid w:val="002668D8"/>
    <w:rsid w:val="00266FA7"/>
    <w:rsid w:val="002702E1"/>
    <w:rsid w:val="00272106"/>
    <w:rsid w:val="00272218"/>
    <w:rsid w:val="002726BC"/>
    <w:rsid w:val="002733FE"/>
    <w:rsid w:val="002739BA"/>
    <w:rsid w:val="0027400B"/>
    <w:rsid w:val="0027420A"/>
    <w:rsid w:val="00275D4A"/>
    <w:rsid w:val="002767F8"/>
    <w:rsid w:val="0027760A"/>
    <w:rsid w:val="00281A03"/>
    <w:rsid w:val="002828A1"/>
    <w:rsid w:val="00283E58"/>
    <w:rsid w:val="00284F26"/>
    <w:rsid w:val="0028709E"/>
    <w:rsid w:val="002877FC"/>
    <w:rsid w:val="00287CEF"/>
    <w:rsid w:val="00290AC6"/>
    <w:rsid w:val="00290C7A"/>
    <w:rsid w:val="00291444"/>
    <w:rsid w:val="00291C61"/>
    <w:rsid w:val="002938D7"/>
    <w:rsid w:val="002940AB"/>
    <w:rsid w:val="0029493F"/>
    <w:rsid w:val="00294F1E"/>
    <w:rsid w:val="00296E77"/>
    <w:rsid w:val="002A20B4"/>
    <w:rsid w:val="002A40B8"/>
    <w:rsid w:val="002A483F"/>
    <w:rsid w:val="002A656A"/>
    <w:rsid w:val="002A6F77"/>
    <w:rsid w:val="002B143D"/>
    <w:rsid w:val="002B6218"/>
    <w:rsid w:val="002B6E04"/>
    <w:rsid w:val="002C031C"/>
    <w:rsid w:val="002C22CE"/>
    <w:rsid w:val="002C27CE"/>
    <w:rsid w:val="002C2D0C"/>
    <w:rsid w:val="002C2E16"/>
    <w:rsid w:val="002C3A6A"/>
    <w:rsid w:val="002C6FB5"/>
    <w:rsid w:val="002D376A"/>
    <w:rsid w:val="002D4622"/>
    <w:rsid w:val="002D4770"/>
    <w:rsid w:val="002D6412"/>
    <w:rsid w:val="002D7861"/>
    <w:rsid w:val="002D7944"/>
    <w:rsid w:val="002E2808"/>
    <w:rsid w:val="002E2911"/>
    <w:rsid w:val="002E4985"/>
    <w:rsid w:val="002E4BE8"/>
    <w:rsid w:val="002E4E77"/>
    <w:rsid w:val="002E787B"/>
    <w:rsid w:val="002E7DF0"/>
    <w:rsid w:val="002F022F"/>
    <w:rsid w:val="002F15EA"/>
    <w:rsid w:val="002F21CA"/>
    <w:rsid w:val="002F3394"/>
    <w:rsid w:val="002F46B7"/>
    <w:rsid w:val="00300DCB"/>
    <w:rsid w:val="00300E98"/>
    <w:rsid w:val="00303D2F"/>
    <w:rsid w:val="003062B0"/>
    <w:rsid w:val="003107A6"/>
    <w:rsid w:val="003113BE"/>
    <w:rsid w:val="003125A7"/>
    <w:rsid w:val="003132A1"/>
    <w:rsid w:val="00313CCE"/>
    <w:rsid w:val="003144DD"/>
    <w:rsid w:val="003149B2"/>
    <w:rsid w:val="00314D45"/>
    <w:rsid w:val="003157F8"/>
    <w:rsid w:val="00315C08"/>
    <w:rsid w:val="003169D5"/>
    <w:rsid w:val="00316B34"/>
    <w:rsid w:val="00316CF2"/>
    <w:rsid w:val="0032091B"/>
    <w:rsid w:val="0032228F"/>
    <w:rsid w:val="00322472"/>
    <w:rsid w:val="00322F03"/>
    <w:rsid w:val="00326149"/>
    <w:rsid w:val="00326E08"/>
    <w:rsid w:val="00327A4F"/>
    <w:rsid w:val="003301EC"/>
    <w:rsid w:val="00335312"/>
    <w:rsid w:val="00335650"/>
    <w:rsid w:val="003366EB"/>
    <w:rsid w:val="00337247"/>
    <w:rsid w:val="003405ED"/>
    <w:rsid w:val="0034137F"/>
    <w:rsid w:val="00342CC5"/>
    <w:rsid w:val="00343C7A"/>
    <w:rsid w:val="0034413A"/>
    <w:rsid w:val="00344A18"/>
    <w:rsid w:val="00346DC3"/>
    <w:rsid w:val="003511FD"/>
    <w:rsid w:val="00353F7F"/>
    <w:rsid w:val="00354697"/>
    <w:rsid w:val="00356A44"/>
    <w:rsid w:val="00356AE4"/>
    <w:rsid w:val="00356FB6"/>
    <w:rsid w:val="00357EF4"/>
    <w:rsid w:val="00361CB8"/>
    <w:rsid w:val="00365178"/>
    <w:rsid w:val="00365FEB"/>
    <w:rsid w:val="00367CBD"/>
    <w:rsid w:val="00370319"/>
    <w:rsid w:val="00371163"/>
    <w:rsid w:val="00372420"/>
    <w:rsid w:val="00372701"/>
    <w:rsid w:val="00373AB7"/>
    <w:rsid w:val="00373F66"/>
    <w:rsid w:val="00375381"/>
    <w:rsid w:val="00375B59"/>
    <w:rsid w:val="00377940"/>
    <w:rsid w:val="003801ED"/>
    <w:rsid w:val="00380E46"/>
    <w:rsid w:val="0038139A"/>
    <w:rsid w:val="003813BD"/>
    <w:rsid w:val="00382BDC"/>
    <w:rsid w:val="003838B3"/>
    <w:rsid w:val="00385387"/>
    <w:rsid w:val="00386CE1"/>
    <w:rsid w:val="00386EBC"/>
    <w:rsid w:val="00387660"/>
    <w:rsid w:val="00392335"/>
    <w:rsid w:val="0039241F"/>
    <w:rsid w:val="00393064"/>
    <w:rsid w:val="00394EFB"/>
    <w:rsid w:val="003A088E"/>
    <w:rsid w:val="003A11D8"/>
    <w:rsid w:val="003A1878"/>
    <w:rsid w:val="003A1922"/>
    <w:rsid w:val="003A38C4"/>
    <w:rsid w:val="003A3EBE"/>
    <w:rsid w:val="003A45B8"/>
    <w:rsid w:val="003A5607"/>
    <w:rsid w:val="003A6BE3"/>
    <w:rsid w:val="003A728C"/>
    <w:rsid w:val="003B1D9C"/>
    <w:rsid w:val="003B374D"/>
    <w:rsid w:val="003B4520"/>
    <w:rsid w:val="003B57F0"/>
    <w:rsid w:val="003B7AB1"/>
    <w:rsid w:val="003B7C0D"/>
    <w:rsid w:val="003C0826"/>
    <w:rsid w:val="003C2D91"/>
    <w:rsid w:val="003C3A02"/>
    <w:rsid w:val="003C449D"/>
    <w:rsid w:val="003C590D"/>
    <w:rsid w:val="003D1AFD"/>
    <w:rsid w:val="003D28C2"/>
    <w:rsid w:val="003D32DE"/>
    <w:rsid w:val="003D3BBD"/>
    <w:rsid w:val="003D60DA"/>
    <w:rsid w:val="003D62C8"/>
    <w:rsid w:val="003D75E4"/>
    <w:rsid w:val="003D7813"/>
    <w:rsid w:val="003E1F56"/>
    <w:rsid w:val="003E296D"/>
    <w:rsid w:val="003E2AF2"/>
    <w:rsid w:val="003E41F6"/>
    <w:rsid w:val="003E7649"/>
    <w:rsid w:val="003E7770"/>
    <w:rsid w:val="003F0507"/>
    <w:rsid w:val="003F1045"/>
    <w:rsid w:val="003F1ED2"/>
    <w:rsid w:val="003F1EDA"/>
    <w:rsid w:val="003F45C9"/>
    <w:rsid w:val="003F469E"/>
    <w:rsid w:val="003F56C1"/>
    <w:rsid w:val="003F6661"/>
    <w:rsid w:val="003F67B9"/>
    <w:rsid w:val="003F6DC5"/>
    <w:rsid w:val="003F75B7"/>
    <w:rsid w:val="003F7740"/>
    <w:rsid w:val="00401550"/>
    <w:rsid w:val="004032D6"/>
    <w:rsid w:val="00403FC2"/>
    <w:rsid w:val="0040450C"/>
    <w:rsid w:val="00407259"/>
    <w:rsid w:val="0041522F"/>
    <w:rsid w:val="00415910"/>
    <w:rsid w:val="00415F0D"/>
    <w:rsid w:val="00415F12"/>
    <w:rsid w:val="00416B55"/>
    <w:rsid w:val="00417DA0"/>
    <w:rsid w:val="0042061A"/>
    <w:rsid w:val="00422554"/>
    <w:rsid w:val="00423E2E"/>
    <w:rsid w:val="004248EC"/>
    <w:rsid w:val="004254D8"/>
    <w:rsid w:val="00425609"/>
    <w:rsid w:val="00426026"/>
    <w:rsid w:val="00426C4C"/>
    <w:rsid w:val="00427761"/>
    <w:rsid w:val="00430305"/>
    <w:rsid w:val="0043291A"/>
    <w:rsid w:val="004331B5"/>
    <w:rsid w:val="00435DA0"/>
    <w:rsid w:val="00436BBE"/>
    <w:rsid w:val="00437C90"/>
    <w:rsid w:val="00440702"/>
    <w:rsid w:val="00440A81"/>
    <w:rsid w:val="00441851"/>
    <w:rsid w:val="00442447"/>
    <w:rsid w:val="00443C8A"/>
    <w:rsid w:val="00444C1B"/>
    <w:rsid w:val="0044706D"/>
    <w:rsid w:val="00450814"/>
    <w:rsid w:val="00450D32"/>
    <w:rsid w:val="00451285"/>
    <w:rsid w:val="004538E9"/>
    <w:rsid w:val="0045520A"/>
    <w:rsid w:val="004612E2"/>
    <w:rsid w:val="00461E82"/>
    <w:rsid w:val="00463DF7"/>
    <w:rsid w:val="004641BF"/>
    <w:rsid w:val="00466005"/>
    <w:rsid w:val="0046637E"/>
    <w:rsid w:val="00466940"/>
    <w:rsid w:val="00471CFB"/>
    <w:rsid w:val="004727F6"/>
    <w:rsid w:val="0047310F"/>
    <w:rsid w:val="00474409"/>
    <w:rsid w:val="0047522E"/>
    <w:rsid w:val="0047556C"/>
    <w:rsid w:val="00475DAE"/>
    <w:rsid w:val="00476DD1"/>
    <w:rsid w:val="004776E3"/>
    <w:rsid w:val="00481B4C"/>
    <w:rsid w:val="00482C2A"/>
    <w:rsid w:val="00482D5F"/>
    <w:rsid w:val="00485C48"/>
    <w:rsid w:val="0048680E"/>
    <w:rsid w:val="0048721B"/>
    <w:rsid w:val="004874E7"/>
    <w:rsid w:val="004876C8"/>
    <w:rsid w:val="00490B8E"/>
    <w:rsid w:val="00492010"/>
    <w:rsid w:val="0049358E"/>
    <w:rsid w:val="004938BD"/>
    <w:rsid w:val="00494B88"/>
    <w:rsid w:val="00495BEA"/>
    <w:rsid w:val="00496761"/>
    <w:rsid w:val="004970E0"/>
    <w:rsid w:val="0049721F"/>
    <w:rsid w:val="004A053E"/>
    <w:rsid w:val="004A0B61"/>
    <w:rsid w:val="004A3FC4"/>
    <w:rsid w:val="004A64A5"/>
    <w:rsid w:val="004B0AF1"/>
    <w:rsid w:val="004B3079"/>
    <w:rsid w:val="004B3185"/>
    <w:rsid w:val="004B34B2"/>
    <w:rsid w:val="004B6647"/>
    <w:rsid w:val="004B682E"/>
    <w:rsid w:val="004B71DF"/>
    <w:rsid w:val="004B757B"/>
    <w:rsid w:val="004B7809"/>
    <w:rsid w:val="004C0288"/>
    <w:rsid w:val="004C2009"/>
    <w:rsid w:val="004C4018"/>
    <w:rsid w:val="004C4F3E"/>
    <w:rsid w:val="004C6258"/>
    <w:rsid w:val="004C6CC0"/>
    <w:rsid w:val="004C78BF"/>
    <w:rsid w:val="004D1F85"/>
    <w:rsid w:val="004D2BAF"/>
    <w:rsid w:val="004D3522"/>
    <w:rsid w:val="004D3AB5"/>
    <w:rsid w:val="004D6250"/>
    <w:rsid w:val="004D6BCF"/>
    <w:rsid w:val="004D767D"/>
    <w:rsid w:val="004D7B85"/>
    <w:rsid w:val="004E1844"/>
    <w:rsid w:val="004E210B"/>
    <w:rsid w:val="004E2A53"/>
    <w:rsid w:val="004E4423"/>
    <w:rsid w:val="004E761E"/>
    <w:rsid w:val="004F0F03"/>
    <w:rsid w:val="004F1210"/>
    <w:rsid w:val="004F238D"/>
    <w:rsid w:val="004F24B0"/>
    <w:rsid w:val="004F27CF"/>
    <w:rsid w:val="004F2DB4"/>
    <w:rsid w:val="004F4781"/>
    <w:rsid w:val="004F4EF4"/>
    <w:rsid w:val="004F5E7A"/>
    <w:rsid w:val="004F6721"/>
    <w:rsid w:val="00501244"/>
    <w:rsid w:val="0050149B"/>
    <w:rsid w:val="005017FD"/>
    <w:rsid w:val="00502475"/>
    <w:rsid w:val="00502B2C"/>
    <w:rsid w:val="00502EA5"/>
    <w:rsid w:val="005037C7"/>
    <w:rsid w:val="00504320"/>
    <w:rsid w:val="00505E30"/>
    <w:rsid w:val="00506355"/>
    <w:rsid w:val="00507BFD"/>
    <w:rsid w:val="00510639"/>
    <w:rsid w:val="00511E0C"/>
    <w:rsid w:val="00511F83"/>
    <w:rsid w:val="00512C59"/>
    <w:rsid w:val="005132C3"/>
    <w:rsid w:val="00513BE4"/>
    <w:rsid w:val="0051490E"/>
    <w:rsid w:val="00515E43"/>
    <w:rsid w:val="005162D5"/>
    <w:rsid w:val="005165B3"/>
    <w:rsid w:val="00516744"/>
    <w:rsid w:val="00521426"/>
    <w:rsid w:val="00521500"/>
    <w:rsid w:val="00521D7D"/>
    <w:rsid w:val="00523A6E"/>
    <w:rsid w:val="00523C31"/>
    <w:rsid w:val="00524569"/>
    <w:rsid w:val="00526259"/>
    <w:rsid w:val="00527451"/>
    <w:rsid w:val="00530174"/>
    <w:rsid w:val="005304D1"/>
    <w:rsid w:val="005312B4"/>
    <w:rsid w:val="0053160C"/>
    <w:rsid w:val="0053179A"/>
    <w:rsid w:val="0053270A"/>
    <w:rsid w:val="005331AC"/>
    <w:rsid w:val="005340F9"/>
    <w:rsid w:val="005346CD"/>
    <w:rsid w:val="005363C1"/>
    <w:rsid w:val="0053665F"/>
    <w:rsid w:val="005405ED"/>
    <w:rsid w:val="005417A8"/>
    <w:rsid w:val="005428D4"/>
    <w:rsid w:val="00542A0D"/>
    <w:rsid w:val="00544C7C"/>
    <w:rsid w:val="00544CC8"/>
    <w:rsid w:val="00544E11"/>
    <w:rsid w:val="00545086"/>
    <w:rsid w:val="005459EC"/>
    <w:rsid w:val="00545F3C"/>
    <w:rsid w:val="00545F93"/>
    <w:rsid w:val="00546150"/>
    <w:rsid w:val="00546BA4"/>
    <w:rsid w:val="00546EBF"/>
    <w:rsid w:val="00552AAC"/>
    <w:rsid w:val="00552DA4"/>
    <w:rsid w:val="00552E65"/>
    <w:rsid w:val="00553330"/>
    <w:rsid w:val="00553872"/>
    <w:rsid w:val="00556205"/>
    <w:rsid w:val="00556BB1"/>
    <w:rsid w:val="00557402"/>
    <w:rsid w:val="00560052"/>
    <w:rsid w:val="005610C6"/>
    <w:rsid w:val="00561129"/>
    <w:rsid w:val="005624CE"/>
    <w:rsid w:val="00562986"/>
    <w:rsid w:val="00563C13"/>
    <w:rsid w:val="005670CC"/>
    <w:rsid w:val="00570452"/>
    <w:rsid w:val="00570B13"/>
    <w:rsid w:val="00571930"/>
    <w:rsid w:val="00571C24"/>
    <w:rsid w:val="005720D5"/>
    <w:rsid w:val="00572180"/>
    <w:rsid w:val="00572483"/>
    <w:rsid w:val="00572A5A"/>
    <w:rsid w:val="00572EFA"/>
    <w:rsid w:val="0057384D"/>
    <w:rsid w:val="0057505D"/>
    <w:rsid w:val="00577E8A"/>
    <w:rsid w:val="00577EA0"/>
    <w:rsid w:val="00582D82"/>
    <w:rsid w:val="00584321"/>
    <w:rsid w:val="005847F3"/>
    <w:rsid w:val="00584FA6"/>
    <w:rsid w:val="005856AC"/>
    <w:rsid w:val="0058571E"/>
    <w:rsid w:val="0059260E"/>
    <w:rsid w:val="0059427B"/>
    <w:rsid w:val="00594C2B"/>
    <w:rsid w:val="005969BE"/>
    <w:rsid w:val="005972BF"/>
    <w:rsid w:val="005A6FE9"/>
    <w:rsid w:val="005B2BC6"/>
    <w:rsid w:val="005B34C0"/>
    <w:rsid w:val="005B34DC"/>
    <w:rsid w:val="005B3828"/>
    <w:rsid w:val="005B4679"/>
    <w:rsid w:val="005B4C17"/>
    <w:rsid w:val="005B4E27"/>
    <w:rsid w:val="005B55D4"/>
    <w:rsid w:val="005B5997"/>
    <w:rsid w:val="005C0CD1"/>
    <w:rsid w:val="005C188D"/>
    <w:rsid w:val="005C192B"/>
    <w:rsid w:val="005C24BA"/>
    <w:rsid w:val="005C3D3D"/>
    <w:rsid w:val="005C4A1D"/>
    <w:rsid w:val="005C5BBC"/>
    <w:rsid w:val="005C6CF6"/>
    <w:rsid w:val="005C752D"/>
    <w:rsid w:val="005D0CF4"/>
    <w:rsid w:val="005D3F0B"/>
    <w:rsid w:val="005D4FA4"/>
    <w:rsid w:val="005E3FBE"/>
    <w:rsid w:val="005E46AC"/>
    <w:rsid w:val="005E46FF"/>
    <w:rsid w:val="005F06FC"/>
    <w:rsid w:val="005F1BA0"/>
    <w:rsid w:val="005F3751"/>
    <w:rsid w:val="005F39C8"/>
    <w:rsid w:val="005F4AF7"/>
    <w:rsid w:val="005F52B5"/>
    <w:rsid w:val="005F593C"/>
    <w:rsid w:val="005F6FBA"/>
    <w:rsid w:val="00601D48"/>
    <w:rsid w:val="00602508"/>
    <w:rsid w:val="00603337"/>
    <w:rsid w:val="00603953"/>
    <w:rsid w:val="00605679"/>
    <w:rsid w:val="006068DB"/>
    <w:rsid w:val="00606BE4"/>
    <w:rsid w:val="00607B35"/>
    <w:rsid w:val="00610BDD"/>
    <w:rsid w:val="00612120"/>
    <w:rsid w:val="00612228"/>
    <w:rsid w:val="006129FF"/>
    <w:rsid w:val="00614927"/>
    <w:rsid w:val="006163F2"/>
    <w:rsid w:val="00617494"/>
    <w:rsid w:val="00617A23"/>
    <w:rsid w:val="006200E1"/>
    <w:rsid w:val="006224C5"/>
    <w:rsid w:val="006263CB"/>
    <w:rsid w:val="00627280"/>
    <w:rsid w:val="00630141"/>
    <w:rsid w:val="00631BF6"/>
    <w:rsid w:val="00633144"/>
    <w:rsid w:val="006343FD"/>
    <w:rsid w:val="0063487D"/>
    <w:rsid w:val="006348EC"/>
    <w:rsid w:val="00635260"/>
    <w:rsid w:val="00635400"/>
    <w:rsid w:val="006405A8"/>
    <w:rsid w:val="006436E8"/>
    <w:rsid w:val="00643E27"/>
    <w:rsid w:val="00645FA3"/>
    <w:rsid w:val="00646271"/>
    <w:rsid w:val="00646458"/>
    <w:rsid w:val="00650DA3"/>
    <w:rsid w:val="0065249E"/>
    <w:rsid w:val="0065363D"/>
    <w:rsid w:val="006546E0"/>
    <w:rsid w:val="00654772"/>
    <w:rsid w:val="00654BB2"/>
    <w:rsid w:val="006564C6"/>
    <w:rsid w:val="00656B03"/>
    <w:rsid w:val="00657560"/>
    <w:rsid w:val="0065770E"/>
    <w:rsid w:val="00660812"/>
    <w:rsid w:val="00660A38"/>
    <w:rsid w:val="00660D3D"/>
    <w:rsid w:val="00662DCA"/>
    <w:rsid w:val="00670597"/>
    <w:rsid w:val="00670D68"/>
    <w:rsid w:val="00671193"/>
    <w:rsid w:val="006711A4"/>
    <w:rsid w:val="00671384"/>
    <w:rsid w:val="00671432"/>
    <w:rsid w:val="00672384"/>
    <w:rsid w:val="00673785"/>
    <w:rsid w:val="006737E7"/>
    <w:rsid w:val="00673D75"/>
    <w:rsid w:val="00674CFC"/>
    <w:rsid w:val="00676FB5"/>
    <w:rsid w:val="006804B0"/>
    <w:rsid w:val="00680F7E"/>
    <w:rsid w:val="00681CE2"/>
    <w:rsid w:val="00681E09"/>
    <w:rsid w:val="006833F1"/>
    <w:rsid w:val="00683A95"/>
    <w:rsid w:val="0068538A"/>
    <w:rsid w:val="00686D96"/>
    <w:rsid w:val="006907F5"/>
    <w:rsid w:val="00692B50"/>
    <w:rsid w:val="00693CBE"/>
    <w:rsid w:val="00694D49"/>
    <w:rsid w:val="00695345"/>
    <w:rsid w:val="00695DCB"/>
    <w:rsid w:val="00695F03"/>
    <w:rsid w:val="00696330"/>
    <w:rsid w:val="00697822"/>
    <w:rsid w:val="006A0013"/>
    <w:rsid w:val="006A0043"/>
    <w:rsid w:val="006A0088"/>
    <w:rsid w:val="006A05A4"/>
    <w:rsid w:val="006A115D"/>
    <w:rsid w:val="006A16DA"/>
    <w:rsid w:val="006A1986"/>
    <w:rsid w:val="006A312D"/>
    <w:rsid w:val="006A4F55"/>
    <w:rsid w:val="006A575E"/>
    <w:rsid w:val="006A6A53"/>
    <w:rsid w:val="006A7396"/>
    <w:rsid w:val="006B407F"/>
    <w:rsid w:val="006B53FC"/>
    <w:rsid w:val="006B55CC"/>
    <w:rsid w:val="006B5DF9"/>
    <w:rsid w:val="006B5EF4"/>
    <w:rsid w:val="006B619D"/>
    <w:rsid w:val="006B690F"/>
    <w:rsid w:val="006B782E"/>
    <w:rsid w:val="006C0C17"/>
    <w:rsid w:val="006C2CA6"/>
    <w:rsid w:val="006C445B"/>
    <w:rsid w:val="006C4906"/>
    <w:rsid w:val="006C5A6D"/>
    <w:rsid w:val="006C6530"/>
    <w:rsid w:val="006C6CB8"/>
    <w:rsid w:val="006D34B5"/>
    <w:rsid w:val="006D377B"/>
    <w:rsid w:val="006D3CEA"/>
    <w:rsid w:val="006D4A9A"/>
    <w:rsid w:val="006D6273"/>
    <w:rsid w:val="006D6365"/>
    <w:rsid w:val="006D698E"/>
    <w:rsid w:val="006D74B5"/>
    <w:rsid w:val="006E0CDB"/>
    <w:rsid w:val="006E2391"/>
    <w:rsid w:val="006E319A"/>
    <w:rsid w:val="006E4990"/>
    <w:rsid w:val="006E6AA0"/>
    <w:rsid w:val="006E7602"/>
    <w:rsid w:val="006F05CA"/>
    <w:rsid w:val="006F05F1"/>
    <w:rsid w:val="006F0722"/>
    <w:rsid w:val="006F1159"/>
    <w:rsid w:val="006F2E01"/>
    <w:rsid w:val="006F361D"/>
    <w:rsid w:val="006F5329"/>
    <w:rsid w:val="006F59BE"/>
    <w:rsid w:val="006F61F0"/>
    <w:rsid w:val="006F7E8B"/>
    <w:rsid w:val="00701505"/>
    <w:rsid w:val="007032AC"/>
    <w:rsid w:val="007044F8"/>
    <w:rsid w:val="00704B24"/>
    <w:rsid w:val="00705A4B"/>
    <w:rsid w:val="00705EE9"/>
    <w:rsid w:val="00706500"/>
    <w:rsid w:val="007071EE"/>
    <w:rsid w:val="007074F6"/>
    <w:rsid w:val="00711DF6"/>
    <w:rsid w:val="00713945"/>
    <w:rsid w:val="00716198"/>
    <w:rsid w:val="00716F27"/>
    <w:rsid w:val="007173D2"/>
    <w:rsid w:val="0071777A"/>
    <w:rsid w:val="00721781"/>
    <w:rsid w:val="007217A7"/>
    <w:rsid w:val="00722B1A"/>
    <w:rsid w:val="00722C49"/>
    <w:rsid w:val="007267D6"/>
    <w:rsid w:val="007279D9"/>
    <w:rsid w:val="00730133"/>
    <w:rsid w:val="00730CF4"/>
    <w:rsid w:val="007318DC"/>
    <w:rsid w:val="00731DFD"/>
    <w:rsid w:val="00731F99"/>
    <w:rsid w:val="00735187"/>
    <w:rsid w:val="00736D0F"/>
    <w:rsid w:val="00740AD7"/>
    <w:rsid w:val="00744920"/>
    <w:rsid w:val="00746313"/>
    <w:rsid w:val="00746666"/>
    <w:rsid w:val="00750BDE"/>
    <w:rsid w:val="007512E7"/>
    <w:rsid w:val="0075225E"/>
    <w:rsid w:val="0075234E"/>
    <w:rsid w:val="0075401B"/>
    <w:rsid w:val="00754296"/>
    <w:rsid w:val="00755522"/>
    <w:rsid w:val="0075552E"/>
    <w:rsid w:val="007560A2"/>
    <w:rsid w:val="007608A7"/>
    <w:rsid w:val="007614D1"/>
    <w:rsid w:val="00763137"/>
    <w:rsid w:val="00766445"/>
    <w:rsid w:val="00766C5C"/>
    <w:rsid w:val="00766E7D"/>
    <w:rsid w:val="00767893"/>
    <w:rsid w:val="00767A76"/>
    <w:rsid w:val="00771787"/>
    <w:rsid w:val="00771C45"/>
    <w:rsid w:val="00771C7D"/>
    <w:rsid w:val="007724E8"/>
    <w:rsid w:val="007743B3"/>
    <w:rsid w:val="00776E6F"/>
    <w:rsid w:val="007772EE"/>
    <w:rsid w:val="007775CA"/>
    <w:rsid w:val="007775CB"/>
    <w:rsid w:val="00777614"/>
    <w:rsid w:val="00777A9F"/>
    <w:rsid w:val="0078008F"/>
    <w:rsid w:val="00780701"/>
    <w:rsid w:val="0078195B"/>
    <w:rsid w:val="00782664"/>
    <w:rsid w:val="007835FE"/>
    <w:rsid w:val="007836A7"/>
    <w:rsid w:val="00783C4F"/>
    <w:rsid w:val="007863C9"/>
    <w:rsid w:val="0078722C"/>
    <w:rsid w:val="007906F0"/>
    <w:rsid w:val="00791A0F"/>
    <w:rsid w:val="00792545"/>
    <w:rsid w:val="00792EE3"/>
    <w:rsid w:val="00793130"/>
    <w:rsid w:val="007945B5"/>
    <w:rsid w:val="00794A93"/>
    <w:rsid w:val="0079589D"/>
    <w:rsid w:val="00795D9D"/>
    <w:rsid w:val="00796EE4"/>
    <w:rsid w:val="00797568"/>
    <w:rsid w:val="00797D14"/>
    <w:rsid w:val="00797EE2"/>
    <w:rsid w:val="007A0795"/>
    <w:rsid w:val="007A1AAA"/>
    <w:rsid w:val="007A25E2"/>
    <w:rsid w:val="007A27FF"/>
    <w:rsid w:val="007A5125"/>
    <w:rsid w:val="007A58D0"/>
    <w:rsid w:val="007A704B"/>
    <w:rsid w:val="007A76CC"/>
    <w:rsid w:val="007B0553"/>
    <w:rsid w:val="007B261B"/>
    <w:rsid w:val="007B37D6"/>
    <w:rsid w:val="007B3924"/>
    <w:rsid w:val="007B3E90"/>
    <w:rsid w:val="007B4C64"/>
    <w:rsid w:val="007B4C8C"/>
    <w:rsid w:val="007B56DA"/>
    <w:rsid w:val="007B58AD"/>
    <w:rsid w:val="007B6A54"/>
    <w:rsid w:val="007C0528"/>
    <w:rsid w:val="007C063A"/>
    <w:rsid w:val="007C13DE"/>
    <w:rsid w:val="007C1AC3"/>
    <w:rsid w:val="007C1EA7"/>
    <w:rsid w:val="007C2088"/>
    <w:rsid w:val="007C3079"/>
    <w:rsid w:val="007C4253"/>
    <w:rsid w:val="007C4636"/>
    <w:rsid w:val="007C4C7F"/>
    <w:rsid w:val="007C641C"/>
    <w:rsid w:val="007C64C3"/>
    <w:rsid w:val="007D56F7"/>
    <w:rsid w:val="007D5B97"/>
    <w:rsid w:val="007D6104"/>
    <w:rsid w:val="007D639E"/>
    <w:rsid w:val="007D72CF"/>
    <w:rsid w:val="007D78B6"/>
    <w:rsid w:val="007D7D42"/>
    <w:rsid w:val="007E1004"/>
    <w:rsid w:val="007E2C3D"/>
    <w:rsid w:val="007E2F33"/>
    <w:rsid w:val="007E3474"/>
    <w:rsid w:val="007E4715"/>
    <w:rsid w:val="007E496A"/>
    <w:rsid w:val="007E7152"/>
    <w:rsid w:val="007E7717"/>
    <w:rsid w:val="007E78E1"/>
    <w:rsid w:val="007E7E4B"/>
    <w:rsid w:val="007F023D"/>
    <w:rsid w:val="007F07F5"/>
    <w:rsid w:val="007F23E7"/>
    <w:rsid w:val="007F339D"/>
    <w:rsid w:val="007F42C8"/>
    <w:rsid w:val="007F5DE6"/>
    <w:rsid w:val="00800911"/>
    <w:rsid w:val="00800CA1"/>
    <w:rsid w:val="00802657"/>
    <w:rsid w:val="0080351F"/>
    <w:rsid w:val="00803EE0"/>
    <w:rsid w:val="0080478F"/>
    <w:rsid w:val="00805561"/>
    <w:rsid w:val="00807497"/>
    <w:rsid w:val="008078ED"/>
    <w:rsid w:val="00807A73"/>
    <w:rsid w:val="0081019F"/>
    <w:rsid w:val="008114B0"/>
    <w:rsid w:val="00812B11"/>
    <w:rsid w:val="00812B26"/>
    <w:rsid w:val="00812EC7"/>
    <w:rsid w:val="008133EF"/>
    <w:rsid w:val="008153BD"/>
    <w:rsid w:val="00815F42"/>
    <w:rsid w:val="008221BA"/>
    <w:rsid w:val="00822C0E"/>
    <w:rsid w:val="008236DE"/>
    <w:rsid w:val="008240BF"/>
    <w:rsid w:val="00831DAC"/>
    <w:rsid w:val="00832C15"/>
    <w:rsid w:val="00832CBB"/>
    <w:rsid w:val="00833572"/>
    <w:rsid w:val="00835102"/>
    <w:rsid w:val="00835D6E"/>
    <w:rsid w:val="008366DE"/>
    <w:rsid w:val="00837375"/>
    <w:rsid w:val="008379B3"/>
    <w:rsid w:val="00840B44"/>
    <w:rsid w:val="00841875"/>
    <w:rsid w:val="00843B07"/>
    <w:rsid w:val="008444BC"/>
    <w:rsid w:val="008449C0"/>
    <w:rsid w:val="00845C51"/>
    <w:rsid w:val="00846969"/>
    <w:rsid w:val="00847146"/>
    <w:rsid w:val="00847735"/>
    <w:rsid w:val="00847802"/>
    <w:rsid w:val="00850C30"/>
    <w:rsid w:val="00852BE4"/>
    <w:rsid w:val="00853237"/>
    <w:rsid w:val="008540D0"/>
    <w:rsid w:val="008547AC"/>
    <w:rsid w:val="00860086"/>
    <w:rsid w:val="00860515"/>
    <w:rsid w:val="0086092B"/>
    <w:rsid w:val="00860947"/>
    <w:rsid w:val="0086127E"/>
    <w:rsid w:val="008641D7"/>
    <w:rsid w:val="00864377"/>
    <w:rsid w:val="00864948"/>
    <w:rsid w:val="00865743"/>
    <w:rsid w:val="008657A7"/>
    <w:rsid w:val="00866E17"/>
    <w:rsid w:val="008729D1"/>
    <w:rsid w:val="008735F2"/>
    <w:rsid w:val="00873C85"/>
    <w:rsid w:val="00874F2F"/>
    <w:rsid w:val="00876FD9"/>
    <w:rsid w:val="00880583"/>
    <w:rsid w:val="008827C9"/>
    <w:rsid w:val="008835C1"/>
    <w:rsid w:val="00883D74"/>
    <w:rsid w:val="00887305"/>
    <w:rsid w:val="0089046C"/>
    <w:rsid w:val="0089169F"/>
    <w:rsid w:val="008934AF"/>
    <w:rsid w:val="008946A5"/>
    <w:rsid w:val="008960CE"/>
    <w:rsid w:val="008967CF"/>
    <w:rsid w:val="00896C16"/>
    <w:rsid w:val="00897E86"/>
    <w:rsid w:val="008A014A"/>
    <w:rsid w:val="008A1136"/>
    <w:rsid w:val="008A34D6"/>
    <w:rsid w:val="008A41C5"/>
    <w:rsid w:val="008A69F8"/>
    <w:rsid w:val="008B006E"/>
    <w:rsid w:val="008B1007"/>
    <w:rsid w:val="008B1DD9"/>
    <w:rsid w:val="008B3953"/>
    <w:rsid w:val="008B745F"/>
    <w:rsid w:val="008C224B"/>
    <w:rsid w:val="008C4924"/>
    <w:rsid w:val="008C6D26"/>
    <w:rsid w:val="008C7DDB"/>
    <w:rsid w:val="008D2A10"/>
    <w:rsid w:val="008D772F"/>
    <w:rsid w:val="008E00C1"/>
    <w:rsid w:val="008E015C"/>
    <w:rsid w:val="008E17CE"/>
    <w:rsid w:val="008E2F46"/>
    <w:rsid w:val="008E3F2B"/>
    <w:rsid w:val="008E54E7"/>
    <w:rsid w:val="008F051E"/>
    <w:rsid w:val="008F0674"/>
    <w:rsid w:val="008F121F"/>
    <w:rsid w:val="008F3657"/>
    <w:rsid w:val="008F45FF"/>
    <w:rsid w:val="008F641E"/>
    <w:rsid w:val="008F79F0"/>
    <w:rsid w:val="00900A0D"/>
    <w:rsid w:val="00902216"/>
    <w:rsid w:val="00902CBA"/>
    <w:rsid w:val="009032A1"/>
    <w:rsid w:val="009037AA"/>
    <w:rsid w:val="00904F3D"/>
    <w:rsid w:val="00905B23"/>
    <w:rsid w:val="00906450"/>
    <w:rsid w:val="00906DED"/>
    <w:rsid w:val="009074C3"/>
    <w:rsid w:val="00907577"/>
    <w:rsid w:val="00910DE5"/>
    <w:rsid w:val="009111FF"/>
    <w:rsid w:val="0091133D"/>
    <w:rsid w:val="009125CC"/>
    <w:rsid w:val="00913233"/>
    <w:rsid w:val="00913289"/>
    <w:rsid w:val="009134AB"/>
    <w:rsid w:val="00914576"/>
    <w:rsid w:val="00915EF8"/>
    <w:rsid w:val="009161C1"/>
    <w:rsid w:val="009167AA"/>
    <w:rsid w:val="0091695D"/>
    <w:rsid w:val="00916F39"/>
    <w:rsid w:val="009179A2"/>
    <w:rsid w:val="00917AB8"/>
    <w:rsid w:val="00920A72"/>
    <w:rsid w:val="009214A0"/>
    <w:rsid w:val="00921FD5"/>
    <w:rsid w:val="009252D6"/>
    <w:rsid w:val="009275D2"/>
    <w:rsid w:val="00930339"/>
    <w:rsid w:val="009308A1"/>
    <w:rsid w:val="00931511"/>
    <w:rsid w:val="009341D8"/>
    <w:rsid w:val="00934B74"/>
    <w:rsid w:val="00935837"/>
    <w:rsid w:val="009362DE"/>
    <w:rsid w:val="00937812"/>
    <w:rsid w:val="009422EF"/>
    <w:rsid w:val="0094280A"/>
    <w:rsid w:val="009466AD"/>
    <w:rsid w:val="00946793"/>
    <w:rsid w:val="009500D3"/>
    <w:rsid w:val="00950383"/>
    <w:rsid w:val="00951A72"/>
    <w:rsid w:val="00953E32"/>
    <w:rsid w:val="009558E5"/>
    <w:rsid w:val="00955B87"/>
    <w:rsid w:val="0095758A"/>
    <w:rsid w:val="00957C50"/>
    <w:rsid w:val="00960692"/>
    <w:rsid w:val="00960A1E"/>
    <w:rsid w:val="00960CD4"/>
    <w:rsid w:val="00965186"/>
    <w:rsid w:val="009661C7"/>
    <w:rsid w:val="009671BA"/>
    <w:rsid w:val="009724FD"/>
    <w:rsid w:val="00974E1C"/>
    <w:rsid w:val="0097501E"/>
    <w:rsid w:val="00976C5E"/>
    <w:rsid w:val="009800CD"/>
    <w:rsid w:val="00980981"/>
    <w:rsid w:val="009820C7"/>
    <w:rsid w:val="0098326B"/>
    <w:rsid w:val="00984FC7"/>
    <w:rsid w:val="009869BE"/>
    <w:rsid w:val="00986A64"/>
    <w:rsid w:val="00987594"/>
    <w:rsid w:val="0098792D"/>
    <w:rsid w:val="00991E86"/>
    <w:rsid w:val="00992D11"/>
    <w:rsid w:val="00996F49"/>
    <w:rsid w:val="009973A9"/>
    <w:rsid w:val="009A0AD7"/>
    <w:rsid w:val="009A2DE8"/>
    <w:rsid w:val="009A7201"/>
    <w:rsid w:val="009B04F8"/>
    <w:rsid w:val="009B0D4B"/>
    <w:rsid w:val="009B0FF1"/>
    <w:rsid w:val="009B197F"/>
    <w:rsid w:val="009B1AEC"/>
    <w:rsid w:val="009B1E92"/>
    <w:rsid w:val="009B359B"/>
    <w:rsid w:val="009B4868"/>
    <w:rsid w:val="009B48BE"/>
    <w:rsid w:val="009B4D4B"/>
    <w:rsid w:val="009B546D"/>
    <w:rsid w:val="009B6C8A"/>
    <w:rsid w:val="009B7B60"/>
    <w:rsid w:val="009C037B"/>
    <w:rsid w:val="009C0483"/>
    <w:rsid w:val="009C0D01"/>
    <w:rsid w:val="009C1946"/>
    <w:rsid w:val="009C2308"/>
    <w:rsid w:val="009C3511"/>
    <w:rsid w:val="009C4008"/>
    <w:rsid w:val="009C55E7"/>
    <w:rsid w:val="009D0074"/>
    <w:rsid w:val="009D0F3B"/>
    <w:rsid w:val="009D4429"/>
    <w:rsid w:val="009D4664"/>
    <w:rsid w:val="009D5F79"/>
    <w:rsid w:val="009D7275"/>
    <w:rsid w:val="009E0E43"/>
    <w:rsid w:val="009E3D69"/>
    <w:rsid w:val="009E5645"/>
    <w:rsid w:val="009E6B15"/>
    <w:rsid w:val="009F00D7"/>
    <w:rsid w:val="009F1820"/>
    <w:rsid w:val="009F1EC3"/>
    <w:rsid w:val="009F2B30"/>
    <w:rsid w:val="009F449B"/>
    <w:rsid w:val="00A0076E"/>
    <w:rsid w:val="00A011A7"/>
    <w:rsid w:val="00A0219D"/>
    <w:rsid w:val="00A02AD2"/>
    <w:rsid w:val="00A06B59"/>
    <w:rsid w:val="00A105C2"/>
    <w:rsid w:val="00A11EFC"/>
    <w:rsid w:val="00A1265D"/>
    <w:rsid w:val="00A12D6C"/>
    <w:rsid w:val="00A1316B"/>
    <w:rsid w:val="00A1462E"/>
    <w:rsid w:val="00A17426"/>
    <w:rsid w:val="00A1745E"/>
    <w:rsid w:val="00A17F63"/>
    <w:rsid w:val="00A20516"/>
    <w:rsid w:val="00A21540"/>
    <w:rsid w:val="00A22961"/>
    <w:rsid w:val="00A23250"/>
    <w:rsid w:val="00A24976"/>
    <w:rsid w:val="00A24CA6"/>
    <w:rsid w:val="00A24D4A"/>
    <w:rsid w:val="00A254F8"/>
    <w:rsid w:val="00A277CB"/>
    <w:rsid w:val="00A32E6F"/>
    <w:rsid w:val="00A33C3A"/>
    <w:rsid w:val="00A34E0A"/>
    <w:rsid w:val="00A35F57"/>
    <w:rsid w:val="00A36F7B"/>
    <w:rsid w:val="00A377CB"/>
    <w:rsid w:val="00A37B3D"/>
    <w:rsid w:val="00A37BF6"/>
    <w:rsid w:val="00A44A40"/>
    <w:rsid w:val="00A44E84"/>
    <w:rsid w:val="00A4730E"/>
    <w:rsid w:val="00A52C6A"/>
    <w:rsid w:val="00A532DB"/>
    <w:rsid w:val="00A547EE"/>
    <w:rsid w:val="00A54B90"/>
    <w:rsid w:val="00A55466"/>
    <w:rsid w:val="00A5570A"/>
    <w:rsid w:val="00A570CD"/>
    <w:rsid w:val="00A576E5"/>
    <w:rsid w:val="00A57EEC"/>
    <w:rsid w:val="00A57F2E"/>
    <w:rsid w:val="00A60936"/>
    <w:rsid w:val="00A609EF"/>
    <w:rsid w:val="00A60F8C"/>
    <w:rsid w:val="00A61C85"/>
    <w:rsid w:val="00A635E0"/>
    <w:rsid w:val="00A63FDE"/>
    <w:rsid w:val="00A6415E"/>
    <w:rsid w:val="00A64DA2"/>
    <w:rsid w:val="00A65DB0"/>
    <w:rsid w:val="00A6723E"/>
    <w:rsid w:val="00A72A21"/>
    <w:rsid w:val="00A73A17"/>
    <w:rsid w:val="00A73CDE"/>
    <w:rsid w:val="00A74408"/>
    <w:rsid w:val="00A7442E"/>
    <w:rsid w:val="00A74A24"/>
    <w:rsid w:val="00A7677F"/>
    <w:rsid w:val="00A76A0C"/>
    <w:rsid w:val="00A7706C"/>
    <w:rsid w:val="00A80DB1"/>
    <w:rsid w:val="00A822F4"/>
    <w:rsid w:val="00A841F8"/>
    <w:rsid w:val="00A84319"/>
    <w:rsid w:val="00A87242"/>
    <w:rsid w:val="00A87396"/>
    <w:rsid w:val="00A923C1"/>
    <w:rsid w:val="00A9252E"/>
    <w:rsid w:val="00A92631"/>
    <w:rsid w:val="00A944F0"/>
    <w:rsid w:val="00A95E1A"/>
    <w:rsid w:val="00A97257"/>
    <w:rsid w:val="00AA021A"/>
    <w:rsid w:val="00AA14B7"/>
    <w:rsid w:val="00AA271B"/>
    <w:rsid w:val="00AA4D53"/>
    <w:rsid w:val="00AA6693"/>
    <w:rsid w:val="00AA7537"/>
    <w:rsid w:val="00AA76DC"/>
    <w:rsid w:val="00AB2124"/>
    <w:rsid w:val="00AB2941"/>
    <w:rsid w:val="00AB2D64"/>
    <w:rsid w:val="00AB3FA0"/>
    <w:rsid w:val="00AB69CB"/>
    <w:rsid w:val="00AB7140"/>
    <w:rsid w:val="00AC07CE"/>
    <w:rsid w:val="00AC0E9D"/>
    <w:rsid w:val="00AC1645"/>
    <w:rsid w:val="00AC1D7D"/>
    <w:rsid w:val="00AC2B2D"/>
    <w:rsid w:val="00AC3055"/>
    <w:rsid w:val="00AC3160"/>
    <w:rsid w:val="00AC31EC"/>
    <w:rsid w:val="00AC39D8"/>
    <w:rsid w:val="00AC411C"/>
    <w:rsid w:val="00AC4893"/>
    <w:rsid w:val="00AC4F8E"/>
    <w:rsid w:val="00AC626C"/>
    <w:rsid w:val="00AC6397"/>
    <w:rsid w:val="00AC77EA"/>
    <w:rsid w:val="00AD103F"/>
    <w:rsid w:val="00AD1F36"/>
    <w:rsid w:val="00AD298D"/>
    <w:rsid w:val="00AD48F0"/>
    <w:rsid w:val="00AD4F5D"/>
    <w:rsid w:val="00AD5D0A"/>
    <w:rsid w:val="00AD68E8"/>
    <w:rsid w:val="00AD6E47"/>
    <w:rsid w:val="00AD6F87"/>
    <w:rsid w:val="00AD7350"/>
    <w:rsid w:val="00AD7F3A"/>
    <w:rsid w:val="00AE0CB0"/>
    <w:rsid w:val="00AE0DD8"/>
    <w:rsid w:val="00AE0E16"/>
    <w:rsid w:val="00AE12AE"/>
    <w:rsid w:val="00AE1ADD"/>
    <w:rsid w:val="00AE358A"/>
    <w:rsid w:val="00AE4D65"/>
    <w:rsid w:val="00AF1530"/>
    <w:rsid w:val="00AF1918"/>
    <w:rsid w:val="00AF1AE8"/>
    <w:rsid w:val="00AF1BDF"/>
    <w:rsid w:val="00AF1E86"/>
    <w:rsid w:val="00AF339D"/>
    <w:rsid w:val="00AF49A0"/>
    <w:rsid w:val="00AF5D76"/>
    <w:rsid w:val="00AF650E"/>
    <w:rsid w:val="00AF651A"/>
    <w:rsid w:val="00AF6853"/>
    <w:rsid w:val="00AF7234"/>
    <w:rsid w:val="00AF72B2"/>
    <w:rsid w:val="00B01CF6"/>
    <w:rsid w:val="00B02139"/>
    <w:rsid w:val="00B02F3B"/>
    <w:rsid w:val="00B045D1"/>
    <w:rsid w:val="00B048D4"/>
    <w:rsid w:val="00B07AA3"/>
    <w:rsid w:val="00B07C6B"/>
    <w:rsid w:val="00B102EE"/>
    <w:rsid w:val="00B10BD5"/>
    <w:rsid w:val="00B15FE0"/>
    <w:rsid w:val="00B17552"/>
    <w:rsid w:val="00B17F4A"/>
    <w:rsid w:val="00B212BB"/>
    <w:rsid w:val="00B232EA"/>
    <w:rsid w:val="00B2465B"/>
    <w:rsid w:val="00B26D5F"/>
    <w:rsid w:val="00B32A76"/>
    <w:rsid w:val="00B334B2"/>
    <w:rsid w:val="00B3606E"/>
    <w:rsid w:val="00B3608F"/>
    <w:rsid w:val="00B37FF8"/>
    <w:rsid w:val="00B405CB"/>
    <w:rsid w:val="00B40B45"/>
    <w:rsid w:val="00B40C6B"/>
    <w:rsid w:val="00B4438B"/>
    <w:rsid w:val="00B44518"/>
    <w:rsid w:val="00B45A79"/>
    <w:rsid w:val="00B47117"/>
    <w:rsid w:val="00B4748C"/>
    <w:rsid w:val="00B47EAF"/>
    <w:rsid w:val="00B5109F"/>
    <w:rsid w:val="00B5168A"/>
    <w:rsid w:val="00B526F5"/>
    <w:rsid w:val="00B52E8E"/>
    <w:rsid w:val="00B540FB"/>
    <w:rsid w:val="00B54F44"/>
    <w:rsid w:val="00B55CC6"/>
    <w:rsid w:val="00B571D2"/>
    <w:rsid w:val="00B60E36"/>
    <w:rsid w:val="00B65B85"/>
    <w:rsid w:val="00B66E3A"/>
    <w:rsid w:val="00B67209"/>
    <w:rsid w:val="00B67EEE"/>
    <w:rsid w:val="00B708CC"/>
    <w:rsid w:val="00B70C4D"/>
    <w:rsid w:val="00B724DB"/>
    <w:rsid w:val="00B72690"/>
    <w:rsid w:val="00B72FA2"/>
    <w:rsid w:val="00B73300"/>
    <w:rsid w:val="00B74061"/>
    <w:rsid w:val="00B75FCA"/>
    <w:rsid w:val="00B76838"/>
    <w:rsid w:val="00B7685B"/>
    <w:rsid w:val="00B7692D"/>
    <w:rsid w:val="00B76A26"/>
    <w:rsid w:val="00B76C26"/>
    <w:rsid w:val="00B80054"/>
    <w:rsid w:val="00B82D5D"/>
    <w:rsid w:val="00B84431"/>
    <w:rsid w:val="00B85199"/>
    <w:rsid w:val="00B8530C"/>
    <w:rsid w:val="00B85687"/>
    <w:rsid w:val="00B85A18"/>
    <w:rsid w:val="00B91923"/>
    <w:rsid w:val="00B92C7A"/>
    <w:rsid w:val="00B9376F"/>
    <w:rsid w:val="00B972EF"/>
    <w:rsid w:val="00BA420D"/>
    <w:rsid w:val="00BA621F"/>
    <w:rsid w:val="00BA705F"/>
    <w:rsid w:val="00BA781C"/>
    <w:rsid w:val="00BA7C5E"/>
    <w:rsid w:val="00BB22AB"/>
    <w:rsid w:val="00BB4ADC"/>
    <w:rsid w:val="00BB5CE8"/>
    <w:rsid w:val="00BB7336"/>
    <w:rsid w:val="00BB7C07"/>
    <w:rsid w:val="00BC0361"/>
    <w:rsid w:val="00BC0A2F"/>
    <w:rsid w:val="00BC1572"/>
    <w:rsid w:val="00BC4F8E"/>
    <w:rsid w:val="00BC68E4"/>
    <w:rsid w:val="00BC7961"/>
    <w:rsid w:val="00BD35B0"/>
    <w:rsid w:val="00BD617F"/>
    <w:rsid w:val="00BD66C0"/>
    <w:rsid w:val="00BE268C"/>
    <w:rsid w:val="00BE2A67"/>
    <w:rsid w:val="00BE3425"/>
    <w:rsid w:val="00BE3ED3"/>
    <w:rsid w:val="00BE447A"/>
    <w:rsid w:val="00BE4B8A"/>
    <w:rsid w:val="00BE4FB5"/>
    <w:rsid w:val="00BE5B5E"/>
    <w:rsid w:val="00BE5D75"/>
    <w:rsid w:val="00BE6AA7"/>
    <w:rsid w:val="00BF1E76"/>
    <w:rsid w:val="00BF2838"/>
    <w:rsid w:val="00BF2845"/>
    <w:rsid w:val="00BF467C"/>
    <w:rsid w:val="00BF520F"/>
    <w:rsid w:val="00BF526A"/>
    <w:rsid w:val="00BF5CEC"/>
    <w:rsid w:val="00BF6DDE"/>
    <w:rsid w:val="00BF6E7A"/>
    <w:rsid w:val="00C058C7"/>
    <w:rsid w:val="00C07A6B"/>
    <w:rsid w:val="00C102FA"/>
    <w:rsid w:val="00C11139"/>
    <w:rsid w:val="00C117AA"/>
    <w:rsid w:val="00C11E8D"/>
    <w:rsid w:val="00C1230F"/>
    <w:rsid w:val="00C13A72"/>
    <w:rsid w:val="00C13F22"/>
    <w:rsid w:val="00C1593F"/>
    <w:rsid w:val="00C16ADF"/>
    <w:rsid w:val="00C22B28"/>
    <w:rsid w:val="00C22CF7"/>
    <w:rsid w:val="00C22F3A"/>
    <w:rsid w:val="00C23352"/>
    <w:rsid w:val="00C24D9F"/>
    <w:rsid w:val="00C2627F"/>
    <w:rsid w:val="00C26628"/>
    <w:rsid w:val="00C26768"/>
    <w:rsid w:val="00C27E5A"/>
    <w:rsid w:val="00C27F02"/>
    <w:rsid w:val="00C32857"/>
    <w:rsid w:val="00C37A4F"/>
    <w:rsid w:val="00C37E93"/>
    <w:rsid w:val="00C37FAA"/>
    <w:rsid w:val="00C402F4"/>
    <w:rsid w:val="00C4105E"/>
    <w:rsid w:val="00C42DA7"/>
    <w:rsid w:val="00C434D7"/>
    <w:rsid w:val="00C44E0C"/>
    <w:rsid w:val="00C45B0C"/>
    <w:rsid w:val="00C45B18"/>
    <w:rsid w:val="00C50602"/>
    <w:rsid w:val="00C5144B"/>
    <w:rsid w:val="00C52565"/>
    <w:rsid w:val="00C529FD"/>
    <w:rsid w:val="00C53F5F"/>
    <w:rsid w:val="00C543D0"/>
    <w:rsid w:val="00C54F06"/>
    <w:rsid w:val="00C556C5"/>
    <w:rsid w:val="00C60A26"/>
    <w:rsid w:val="00C613D7"/>
    <w:rsid w:val="00C6275B"/>
    <w:rsid w:val="00C637A3"/>
    <w:rsid w:val="00C64881"/>
    <w:rsid w:val="00C64BAF"/>
    <w:rsid w:val="00C65774"/>
    <w:rsid w:val="00C66634"/>
    <w:rsid w:val="00C70D96"/>
    <w:rsid w:val="00C71B00"/>
    <w:rsid w:val="00C721AF"/>
    <w:rsid w:val="00C73969"/>
    <w:rsid w:val="00C757F6"/>
    <w:rsid w:val="00C76A56"/>
    <w:rsid w:val="00C77D4D"/>
    <w:rsid w:val="00C80222"/>
    <w:rsid w:val="00C80D2E"/>
    <w:rsid w:val="00C80DE8"/>
    <w:rsid w:val="00C812A3"/>
    <w:rsid w:val="00C812E8"/>
    <w:rsid w:val="00C812FA"/>
    <w:rsid w:val="00C81FD6"/>
    <w:rsid w:val="00C82430"/>
    <w:rsid w:val="00C85606"/>
    <w:rsid w:val="00C85713"/>
    <w:rsid w:val="00C87D8D"/>
    <w:rsid w:val="00C9379C"/>
    <w:rsid w:val="00C94D67"/>
    <w:rsid w:val="00C95417"/>
    <w:rsid w:val="00C962BC"/>
    <w:rsid w:val="00C96741"/>
    <w:rsid w:val="00C973AE"/>
    <w:rsid w:val="00C97589"/>
    <w:rsid w:val="00C97686"/>
    <w:rsid w:val="00C9790D"/>
    <w:rsid w:val="00CA0296"/>
    <w:rsid w:val="00CA11DE"/>
    <w:rsid w:val="00CA2722"/>
    <w:rsid w:val="00CA27C3"/>
    <w:rsid w:val="00CA3D9E"/>
    <w:rsid w:val="00CA60EA"/>
    <w:rsid w:val="00CA6A62"/>
    <w:rsid w:val="00CB04AA"/>
    <w:rsid w:val="00CB0A2E"/>
    <w:rsid w:val="00CB1C00"/>
    <w:rsid w:val="00CB25AE"/>
    <w:rsid w:val="00CB2913"/>
    <w:rsid w:val="00CB3C3E"/>
    <w:rsid w:val="00CB5433"/>
    <w:rsid w:val="00CB5EFF"/>
    <w:rsid w:val="00CB73B1"/>
    <w:rsid w:val="00CC07B1"/>
    <w:rsid w:val="00CC160B"/>
    <w:rsid w:val="00CC31A0"/>
    <w:rsid w:val="00CC51E8"/>
    <w:rsid w:val="00CC56F8"/>
    <w:rsid w:val="00CC7166"/>
    <w:rsid w:val="00CD067D"/>
    <w:rsid w:val="00CD0E1C"/>
    <w:rsid w:val="00CD0EA7"/>
    <w:rsid w:val="00CD2EB8"/>
    <w:rsid w:val="00CD6CBF"/>
    <w:rsid w:val="00CD7D1F"/>
    <w:rsid w:val="00CE11A6"/>
    <w:rsid w:val="00CE16DC"/>
    <w:rsid w:val="00CE2DE5"/>
    <w:rsid w:val="00CE2FC6"/>
    <w:rsid w:val="00CE33B8"/>
    <w:rsid w:val="00CE356E"/>
    <w:rsid w:val="00CE366C"/>
    <w:rsid w:val="00CE3B75"/>
    <w:rsid w:val="00CE3FFC"/>
    <w:rsid w:val="00CE42CC"/>
    <w:rsid w:val="00CE439D"/>
    <w:rsid w:val="00CE4808"/>
    <w:rsid w:val="00CE4EDD"/>
    <w:rsid w:val="00CE5639"/>
    <w:rsid w:val="00CE7239"/>
    <w:rsid w:val="00CF055F"/>
    <w:rsid w:val="00CF0A3D"/>
    <w:rsid w:val="00CF10B7"/>
    <w:rsid w:val="00CF2670"/>
    <w:rsid w:val="00CF2E42"/>
    <w:rsid w:val="00CF3535"/>
    <w:rsid w:val="00CF4520"/>
    <w:rsid w:val="00CF526D"/>
    <w:rsid w:val="00CF685F"/>
    <w:rsid w:val="00D01938"/>
    <w:rsid w:val="00D01C17"/>
    <w:rsid w:val="00D03D79"/>
    <w:rsid w:val="00D03E02"/>
    <w:rsid w:val="00D03E4D"/>
    <w:rsid w:val="00D04491"/>
    <w:rsid w:val="00D04C89"/>
    <w:rsid w:val="00D05C4A"/>
    <w:rsid w:val="00D06EBB"/>
    <w:rsid w:val="00D06F5D"/>
    <w:rsid w:val="00D073F7"/>
    <w:rsid w:val="00D10D03"/>
    <w:rsid w:val="00D118C9"/>
    <w:rsid w:val="00D127B3"/>
    <w:rsid w:val="00D13BE1"/>
    <w:rsid w:val="00D13C4C"/>
    <w:rsid w:val="00D14433"/>
    <w:rsid w:val="00D1476B"/>
    <w:rsid w:val="00D14CBA"/>
    <w:rsid w:val="00D15285"/>
    <w:rsid w:val="00D1660D"/>
    <w:rsid w:val="00D16EC7"/>
    <w:rsid w:val="00D173D3"/>
    <w:rsid w:val="00D20680"/>
    <w:rsid w:val="00D21C4E"/>
    <w:rsid w:val="00D23AF2"/>
    <w:rsid w:val="00D25A1E"/>
    <w:rsid w:val="00D26AEF"/>
    <w:rsid w:val="00D31F78"/>
    <w:rsid w:val="00D32517"/>
    <w:rsid w:val="00D34517"/>
    <w:rsid w:val="00D375B2"/>
    <w:rsid w:val="00D37633"/>
    <w:rsid w:val="00D37CA1"/>
    <w:rsid w:val="00D4043E"/>
    <w:rsid w:val="00D40BA3"/>
    <w:rsid w:val="00D40DE4"/>
    <w:rsid w:val="00D411ED"/>
    <w:rsid w:val="00D4134C"/>
    <w:rsid w:val="00D4181D"/>
    <w:rsid w:val="00D41E11"/>
    <w:rsid w:val="00D44F87"/>
    <w:rsid w:val="00D46080"/>
    <w:rsid w:val="00D46D4A"/>
    <w:rsid w:val="00D47D2C"/>
    <w:rsid w:val="00D47E2E"/>
    <w:rsid w:val="00D47E32"/>
    <w:rsid w:val="00D510CB"/>
    <w:rsid w:val="00D519A6"/>
    <w:rsid w:val="00D52927"/>
    <w:rsid w:val="00D5474F"/>
    <w:rsid w:val="00D55CF7"/>
    <w:rsid w:val="00D55F72"/>
    <w:rsid w:val="00D57DC1"/>
    <w:rsid w:val="00D60522"/>
    <w:rsid w:val="00D6067E"/>
    <w:rsid w:val="00D60B8F"/>
    <w:rsid w:val="00D636DB"/>
    <w:rsid w:val="00D639C7"/>
    <w:rsid w:val="00D677A6"/>
    <w:rsid w:val="00D71419"/>
    <w:rsid w:val="00D72CA8"/>
    <w:rsid w:val="00D752DB"/>
    <w:rsid w:val="00D76156"/>
    <w:rsid w:val="00D76D34"/>
    <w:rsid w:val="00D77E24"/>
    <w:rsid w:val="00D77EB2"/>
    <w:rsid w:val="00D803D1"/>
    <w:rsid w:val="00D83097"/>
    <w:rsid w:val="00D865B1"/>
    <w:rsid w:val="00D87111"/>
    <w:rsid w:val="00D90B72"/>
    <w:rsid w:val="00D9208F"/>
    <w:rsid w:val="00D92A83"/>
    <w:rsid w:val="00D92F28"/>
    <w:rsid w:val="00D9366F"/>
    <w:rsid w:val="00D94D03"/>
    <w:rsid w:val="00D965E5"/>
    <w:rsid w:val="00D96713"/>
    <w:rsid w:val="00DA1194"/>
    <w:rsid w:val="00DA2712"/>
    <w:rsid w:val="00DA2F59"/>
    <w:rsid w:val="00DA3430"/>
    <w:rsid w:val="00DA475C"/>
    <w:rsid w:val="00DA5BB1"/>
    <w:rsid w:val="00DA6DF0"/>
    <w:rsid w:val="00DB03E8"/>
    <w:rsid w:val="00DB171E"/>
    <w:rsid w:val="00DB1943"/>
    <w:rsid w:val="00DB19B6"/>
    <w:rsid w:val="00DB1A72"/>
    <w:rsid w:val="00DB1B15"/>
    <w:rsid w:val="00DB1EE2"/>
    <w:rsid w:val="00DB33F6"/>
    <w:rsid w:val="00DB62D7"/>
    <w:rsid w:val="00DB7AA6"/>
    <w:rsid w:val="00DC127F"/>
    <w:rsid w:val="00DC2BAF"/>
    <w:rsid w:val="00DC50E8"/>
    <w:rsid w:val="00DC6080"/>
    <w:rsid w:val="00DC61F4"/>
    <w:rsid w:val="00DC64D0"/>
    <w:rsid w:val="00DD015A"/>
    <w:rsid w:val="00DD15AD"/>
    <w:rsid w:val="00DD1BAD"/>
    <w:rsid w:val="00DD2331"/>
    <w:rsid w:val="00DD3075"/>
    <w:rsid w:val="00DD321C"/>
    <w:rsid w:val="00DD5AF8"/>
    <w:rsid w:val="00DD5BEB"/>
    <w:rsid w:val="00DD668F"/>
    <w:rsid w:val="00DE0C87"/>
    <w:rsid w:val="00DE125F"/>
    <w:rsid w:val="00DE1FAB"/>
    <w:rsid w:val="00DE3A33"/>
    <w:rsid w:val="00DE4184"/>
    <w:rsid w:val="00DE425D"/>
    <w:rsid w:val="00DE56F4"/>
    <w:rsid w:val="00DE62EF"/>
    <w:rsid w:val="00DE6314"/>
    <w:rsid w:val="00DE646F"/>
    <w:rsid w:val="00DE7168"/>
    <w:rsid w:val="00DE79FF"/>
    <w:rsid w:val="00DF1A5C"/>
    <w:rsid w:val="00DF1F8A"/>
    <w:rsid w:val="00DF36A8"/>
    <w:rsid w:val="00DF426E"/>
    <w:rsid w:val="00DF4C4B"/>
    <w:rsid w:val="00DF53AC"/>
    <w:rsid w:val="00DF53B0"/>
    <w:rsid w:val="00DF5E26"/>
    <w:rsid w:val="00DF6027"/>
    <w:rsid w:val="00DF6419"/>
    <w:rsid w:val="00DF74E6"/>
    <w:rsid w:val="00DF7726"/>
    <w:rsid w:val="00E009CB"/>
    <w:rsid w:val="00E01BBD"/>
    <w:rsid w:val="00E02070"/>
    <w:rsid w:val="00E02B44"/>
    <w:rsid w:val="00E03028"/>
    <w:rsid w:val="00E03C44"/>
    <w:rsid w:val="00E05E7E"/>
    <w:rsid w:val="00E060ED"/>
    <w:rsid w:val="00E06456"/>
    <w:rsid w:val="00E15263"/>
    <w:rsid w:val="00E15E32"/>
    <w:rsid w:val="00E161E3"/>
    <w:rsid w:val="00E1649F"/>
    <w:rsid w:val="00E20EC9"/>
    <w:rsid w:val="00E23293"/>
    <w:rsid w:val="00E2401C"/>
    <w:rsid w:val="00E2405F"/>
    <w:rsid w:val="00E24242"/>
    <w:rsid w:val="00E2510F"/>
    <w:rsid w:val="00E25491"/>
    <w:rsid w:val="00E267E6"/>
    <w:rsid w:val="00E27A2E"/>
    <w:rsid w:val="00E27EE2"/>
    <w:rsid w:val="00E3062C"/>
    <w:rsid w:val="00E31E2F"/>
    <w:rsid w:val="00E329FA"/>
    <w:rsid w:val="00E32BC8"/>
    <w:rsid w:val="00E32BE0"/>
    <w:rsid w:val="00E35C81"/>
    <w:rsid w:val="00E366BC"/>
    <w:rsid w:val="00E4170D"/>
    <w:rsid w:val="00E42391"/>
    <w:rsid w:val="00E4288C"/>
    <w:rsid w:val="00E428DF"/>
    <w:rsid w:val="00E428FB"/>
    <w:rsid w:val="00E431B0"/>
    <w:rsid w:val="00E43A3D"/>
    <w:rsid w:val="00E43DA4"/>
    <w:rsid w:val="00E44E45"/>
    <w:rsid w:val="00E456D4"/>
    <w:rsid w:val="00E503FA"/>
    <w:rsid w:val="00E50B8D"/>
    <w:rsid w:val="00E51169"/>
    <w:rsid w:val="00E52F48"/>
    <w:rsid w:val="00E5369F"/>
    <w:rsid w:val="00E537F3"/>
    <w:rsid w:val="00E5465B"/>
    <w:rsid w:val="00E54B23"/>
    <w:rsid w:val="00E54C20"/>
    <w:rsid w:val="00E559A6"/>
    <w:rsid w:val="00E5615B"/>
    <w:rsid w:val="00E56415"/>
    <w:rsid w:val="00E57A3A"/>
    <w:rsid w:val="00E60777"/>
    <w:rsid w:val="00E608AE"/>
    <w:rsid w:val="00E62468"/>
    <w:rsid w:val="00E63A22"/>
    <w:rsid w:val="00E64245"/>
    <w:rsid w:val="00E64377"/>
    <w:rsid w:val="00E65C42"/>
    <w:rsid w:val="00E661E5"/>
    <w:rsid w:val="00E70905"/>
    <w:rsid w:val="00E7121E"/>
    <w:rsid w:val="00E71A23"/>
    <w:rsid w:val="00E71F94"/>
    <w:rsid w:val="00E72259"/>
    <w:rsid w:val="00E72DA7"/>
    <w:rsid w:val="00E73231"/>
    <w:rsid w:val="00E7763F"/>
    <w:rsid w:val="00E77766"/>
    <w:rsid w:val="00E80F99"/>
    <w:rsid w:val="00E8364F"/>
    <w:rsid w:val="00E83718"/>
    <w:rsid w:val="00E83738"/>
    <w:rsid w:val="00E840F5"/>
    <w:rsid w:val="00E8799F"/>
    <w:rsid w:val="00E90BFC"/>
    <w:rsid w:val="00E92E12"/>
    <w:rsid w:val="00E92F2F"/>
    <w:rsid w:val="00E9341F"/>
    <w:rsid w:val="00E940B3"/>
    <w:rsid w:val="00E94635"/>
    <w:rsid w:val="00E94D82"/>
    <w:rsid w:val="00E97010"/>
    <w:rsid w:val="00E97CD0"/>
    <w:rsid w:val="00EA000B"/>
    <w:rsid w:val="00EA18D6"/>
    <w:rsid w:val="00EA1C46"/>
    <w:rsid w:val="00EA2394"/>
    <w:rsid w:val="00EA2B68"/>
    <w:rsid w:val="00EA45E0"/>
    <w:rsid w:val="00EA5954"/>
    <w:rsid w:val="00EA60BA"/>
    <w:rsid w:val="00EA7436"/>
    <w:rsid w:val="00EA7A2F"/>
    <w:rsid w:val="00EA7D30"/>
    <w:rsid w:val="00EB0AE9"/>
    <w:rsid w:val="00EB17BE"/>
    <w:rsid w:val="00EB23E3"/>
    <w:rsid w:val="00EB25C6"/>
    <w:rsid w:val="00EB2B90"/>
    <w:rsid w:val="00EB3B2A"/>
    <w:rsid w:val="00EB4135"/>
    <w:rsid w:val="00EB5964"/>
    <w:rsid w:val="00EB5DC7"/>
    <w:rsid w:val="00EB6021"/>
    <w:rsid w:val="00EB7497"/>
    <w:rsid w:val="00EB76A4"/>
    <w:rsid w:val="00EC1B54"/>
    <w:rsid w:val="00EC1FBA"/>
    <w:rsid w:val="00EC456D"/>
    <w:rsid w:val="00ED1682"/>
    <w:rsid w:val="00ED1A61"/>
    <w:rsid w:val="00ED1D1E"/>
    <w:rsid w:val="00ED22B8"/>
    <w:rsid w:val="00ED2973"/>
    <w:rsid w:val="00ED2B3D"/>
    <w:rsid w:val="00ED4E28"/>
    <w:rsid w:val="00ED607B"/>
    <w:rsid w:val="00ED739A"/>
    <w:rsid w:val="00ED7846"/>
    <w:rsid w:val="00ED79B2"/>
    <w:rsid w:val="00EE0D10"/>
    <w:rsid w:val="00EE1F09"/>
    <w:rsid w:val="00EE246F"/>
    <w:rsid w:val="00EE2D1D"/>
    <w:rsid w:val="00EE3397"/>
    <w:rsid w:val="00EE33C7"/>
    <w:rsid w:val="00EE55EB"/>
    <w:rsid w:val="00EE79DD"/>
    <w:rsid w:val="00EE7D53"/>
    <w:rsid w:val="00EF10D7"/>
    <w:rsid w:val="00EF1E64"/>
    <w:rsid w:val="00EF2229"/>
    <w:rsid w:val="00EF300B"/>
    <w:rsid w:val="00EF3965"/>
    <w:rsid w:val="00EF4DEB"/>
    <w:rsid w:val="00EF6CB5"/>
    <w:rsid w:val="00EF70E8"/>
    <w:rsid w:val="00EF7503"/>
    <w:rsid w:val="00EF76CA"/>
    <w:rsid w:val="00EF7F1D"/>
    <w:rsid w:val="00F016C5"/>
    <w:rsid w:val="00F04BAA"/>
    <w:rsid w:val="00F07899"/>
    <w:rsid w:val="00F07DD7"/>
    <w:rsid w:val="00F10271"/>
    <w:rsid w:val="00F1132D"/>
    <w:rsid w:val="00F1156F"/>
    <w:rsid w:val="00F11D68"/>
    <w:rsid w:val="00F13AC8"/>
    <w:rsid w:val="00F14A59"/>
    <w:rsid w:val="00F14FCB"/>
    <w:rsid w:val="00F15053"/>
    <w:rsid w:val="00F15168"/>
    <w:rsid w:val="00F159E1"/>
    <w:rsid w:val="00F15E71"/>
    <w:rsid w:val="00F17708"/>
    <w:rsid w:val="00F20146"/>
    <w:rsid w:val="00F205FA"/>
    <w:rsid w:val="00F21285"/>
    <w:rsid w:val="00F21EE1"/>
    <w:rsid w:val="00F23AB2"/>
    <w:rsid w:val="00F23E96"/>
    <w:rsid w:val="00F24DA2"/>
    <w:rsid w:val="00F26716"/>
    <w:rsid w:val="00F27359"/>
    <w:rsid w:val="00F30B93"/>
    <w:rsid w:val="00F315C8"/>
    <w:rsid w:val="00F3173D"/>
    <w:rsid w:val="00F31975"/>
    <w:rsid w:val="00F31C3C"/>
    <w:rsid w:val="00F3354B"/>
    <w:rsid w:val="00F3564E"/>
    <w:rsid w:val="00F357C3"/>
    <w:rsid w:val="00F35FA7"/>
    <w:rsid w:val="00F37162"/>
    <w:rsid w:val="00F418A1"/>
    <w:rsid w:val="00F41AB2"/>
    <w:rsid w:val="00F425ED"/>
    <w:rsid w:val="00F43BF3"/>
    <w:rsid w:val="00F44A94"/>
    <w:rsid w:val="00F44E65"/>
    <w:rsid w:val="00F4766A"/>
    <w:rsid w:val="00F501D1"/>
    <w:rsid w:val="00F50453"/>
    <w:rsid w:val="00F50852"/>
    <w:rsid w:val="00F52F62"/>
    <w:rsid w:val="00F53655"/>
    <w:rsid w:val="00F55054"/>
    <w:rsid w:val="00F553BC"/>
    <w:rsid w:val="00F56903"/>
    <w:rsid w:val="00F61032"/>
    <w:rsid w:val="00F62C63"/>
    <w:rsid w:val="00F6463A"/>
    <w:rsid w:val="00F64F81"/>
    <w:rsid w:val="00F654A8"/>
    <w:rsid w:val="00F65683"/>
    <w:rsid w:val="00F67408"/>
    <w:rsid w:val="00F70FEB"/>
    <w:rsid w:val="00F711A3"/>
    <w:rsid w:val="00F71E99"/>
    <w:rsid w:val="00F76223"/>
    <w:rsid w:val="00F763E1"/>
    <w:rsid w:val="00F7787C"/>
    <w:rsid w:val="00F812BD"/>
    <w:rsid w:val="00F81EF9"/>
    <w:rsid w:val="00F82A28"/>
    <w:rsid w:val="00F82F8E"/>
    <w:rsid w:val="00F860BA"/>
    <w:rsid w:val="00F875B3"/>
    <w:rsid w:val="00F904E9"/>
    <w:rsid w:val="00F91CC6"/>
    <w:rsid w:val="00F92822"/>
    <w:rsid w:val="00F9381B"/>
    <w:rsid w:val="00F9509B"/>
    <w:rsid w:val="00F95F5D"/>
    <w:rsid w:val="00F960A4"/>
    <w:rsid w:val="00FA1D8F"/>
    <w:rsid w:val="00FA1DC0"/>
    <w:rsid w:val="00FA3276"/>
    <w:rsid w:val="00FA3283"/>
    <w:rsid w:val="00FA3433"/>
    <w:rsid w:val="00FA3C44"/>
    <w:rsid w:val="00FA3E87"/>
    <w:rsid w:val="00FA44B6"/>
    <w:rsid w:val="00FA550A"/>
    <w:rsid w:val="00FA596B"/>
    <w:rsid w:val="00FA5E97"/>
    <w:rsid w:val="00FA637F"/>
    <w:rsid w:val="00FA6408"/>
    <w:rsid w:val="00FA641D"/>
    <w:rsid w:val="00FB0F22"/>
    <w:rsid w:val="00FB0F92"/>
    <w:rsid w:val="00FB24C6"/>
    <w:rsid w:val="00FB3386"/>
    <w:rsid w:val="00FB4A9D"/>
    <w:rsid w:val="00FB52EE"/>
    <w:rsid w:val="00FB6DAE"/>
    <w:rsid w:val="00FB79B3"/>
    <w:rsid w:val="00FB7EDB"/>
    <w:rsid w:val="00FC10DB"/>
    <w:rsid w:val="00FC13A1"/>
    <w:rsid w:val="00FC1CF5"/>
    <w:rsid w:val="00FC27BB"/>
    <w:rsid w:val="00FC2D25"/>
    <w:rsid w:val="00FC3791"/>
    <w:rsid w:val="00FC47D8"/>
    <w:rsid w:val="00FC58A2"/>
    <w:rsid w:val="00FD07A0"/>
    <w:rsid w:val="00FD0DE9"/>
    <w:rsid w:val="00FD1972"/>
    <w:rsid w:val="00FD2656"/>
    <w:rsid w:val="00FD2F6B"/>
    <w:rsid w:val="00FD38FE"/>
    <w:rsid w:val="00FD4337"/>
    <w:rsid w:val="00FD4855"/>
    <w:rsid w:val="00FD71CA"/>
    <w:rsid w:val="00FE11FA"/>
    <w:rsid w:val="00FE1329"/>
    <w:rsid w:val="00FE278B"/>
    <w:rsid w:val="00FE397E"/>
    <w:rsid w:val="00FE4E1A"/>
    <w:rsid w:val="00FE4F79"/>
    <w:rsid w:val="00FE57D4"/>
    <w:rsid w:val="00FE6F5C"/>
    <w:rsid w:val="00FE72F2"/>
    <w:rsid w:val="00FF01C8"/>
    <w:rsid w:val="00FF1FDC"/>
    <w:rsid w:val="00FF3671"/>
    <w:rsid w:val="00FF3EB2"/>
    <w:rsid w:val="00FF55A1"/>
    <w:rsid w:val="00FF5666"/>
    <w:rsid w:val="00FF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fillcolor="white">
      <v:fill color="white"/>
      <v:textbox inset="5.85pt,2.25mm,5.85pt,.7pt"/>
      <o:colormru v:ext="edit" colors="#b9bab9,#b2b2b2,#c1c0c0,#bfbdbd,#bbb9b9,#bbb8b9,#b9b9b9,#babab9"/>
    </o:shapedefaults>
    <o:shapelayout v:ext="edit">
      <o:idmap v:ext="edit" data="1"/>
    </o:shapelayout>
  </w:shapeDefaults>
  <w:decimalSymbol w:val="."/>
  <w:listSeparator w:val=","/>
  <w14:docId w14:val="54C7C85B"/>
  <w15:docId w15:val="{ACBCB613-FFD1-45FF-A043-AA9ADCE5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1">
    <w:name w:val="heading 1"/>
    <w:basedOn w:val="a"/>
    <w:next w:val="a"/>
    <w:link w:val="10"/>
    <w:qFormat/>
    <w:rsid w:val="00686D96"/>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686D96"/>
    <w:pPr>
      <w:keepNext/>
      <w:outlineLvl w:val="1"/>
    </w:pPr>
    <w:rPr>
      <w:rFonts w:asciiTheme="majorHAnsi" w:eastAsiaTheme="majorEastAsia" w:hAnsiTheme="majorHAnsi" w:cstheme="majorBidi"/>
    </w:rPr>
  </w:style>
  <w:style w:type="paragraph" w:styleId="3">
    <w:name w:val="heading 3"/>
    <w:basedOn w:val="a"/>
    <w:qFormat/>
    <w:rsid w:val="003144DD"/>
    <w:pPr>
      <w:widowControl/>
      <w:autoSpaceDE/>
      <w:autoSpaceDN/>
      <w:jc w:val="left"/>
      <w:outlineLvl w:val="2"/>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2D6C"/>
  </w:style>
  <w:style w:type="paragraph" w:styleId="a4">
    <w:name w:val="header"/>
    <w:basedOn w:val="a"/>
    <w:link w:val="a5"/>
    <w:uiPriority w:val="99"/>
    <w:rsid w:val="006F5329"/>
    <w:pPr>
      <w:tabs>
        <w:tab w:val="center" w:pos="4252"/>
        <w:tab w:val="right" w:pos="8504"/>
      </w:tabs>
      <w:snapToGrid w:val="0"/>
    </w:pPr>
  </w:style>
  <w:style w:type="paragraph" w:styleId="a6">
    <w:name w:val="footer"/>
    <w:basedOn w:val="a"/>
    <w:link w:val="a7"/>
    <w:uiPriority w:val="99"/>
    <w:rsid w:val="006F5329"/>
    <w:pPr>
      <w:tabs>
        <w:tab w:val="center" w:pos="4252"/>
        <w:tab w:val="right" w:pos="8504"/>
      </w:tabs>
      <w:snapToGrid w:val="0"/>
    </w:pPr>
  </w:style>
  <w:style w:type="character" w:styleId="a8">
    <w:name w:val="page number"/>
    <w:basedOn w:val="a0"/>
    <w:rsid w:val="006F5329"/>
  </w:style>
  <w:style w:type="character" w:styleId="a9">
    <w:name w:val="Hyperlink"/>
    <w:basedOn w:val="a0"/>
    <w:rsid w:val="001C6B1B"/>
    <w:rPr>
      <w:color w:val="0000FF"/>
      <w:u w:val="single"/>
    </w:rPr>
  </w:style>
  <w:style w:type="table" w:styleId="aa">
    <w:name w:val="Table Grid"/>
    <w:basedOn w:val="a1"/>
    <w:uiPriority w:val="59"/>
    <w:rsid w:val="00386EB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1"/>
    <w:rsid w:val="0057045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57045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2">
    <w:name w:val="Table Simple 1"/>
    <w:basedOn w:val="a1"/>
    <w:rsid w:val="0057045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0">
    <w:name w:val="Table Classic 3"/>
    <w:basedOn w:val="a1"/>
    <w:rsid w:val="0057045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
    <w:name w:val="text"/>
    <w:basedOn w:val="a0"/>
    <w:rsid w:val="006068DB"/>
  </w:style>
  <w:style w:type="paragraph" w:customStyle="1" w:styleId="txt1">
    <w:name w:val="txt1"/>
    <w:basedOn w:val="a"/>
    <w:rsid w:val="00FF5666"/>
    <w:pPr>
      <w:widowControl/>
      <w:autoSpaceDE/>
      <w:autoSpaceDN/>
      <w:spacing w:line="348" w:lineRule="atLeast"/>
      <w:jc w:val="left"/>
    </w:pPr>
    <w:rPr>
      <w:rFonts w:ascii="ＭＳ Ｐゴシック" w:eastAsia="ＭＳ Ｐゴシック" w:hAnsi="ＭＳ Ｐゴシック" w:cs="ＭＳ Ｐゴシック"/>
      <w:kern w:val="0"/>
      <w:sz w:val="18"/>
      <w:szCs w:val="18"/>
    </w:rPr>
  </w:style>
  <w:style w:type="character" w:styleId="ab">
    <w:name w:val="Strong"/>
    <w:basedOn w:val="a0"/>
    <w:uiPriority w:val="22"/>
    <w:qFormat/>
    <w:rsid w:val="00FF5666"/>
    <w:rPr>
      <w:b/>
      <w:bCs/>
    </w:rPr>
  </w:style>
  <w:style w:type="character" w:styleId="ac">
    <w:name w:val="FollowedHyperlink"/>
    <w:basedOn w:val="a0"/>
    <w:rsid w:val="004874E7"/>
    <w:rPr>
      <w:color w:val="606420"/>
      <w:u w:val="single"/>
    </w:rPr>
  </w:style>
  <w:style w:type="character" w:customStyle="1" w:styleId="miroaka1">
    <w:name w:val="m_iro_aka1"/>
    <w:basedOn w:val="a0"/>
    <w:rsid w:val="005346CD"/>
    <w:rPr>
      <w:color w:val="FF0000"/>
      <w:shd w:val="clear" w:color="auto" w:fill="FFF0FF"/>
    </w:rPr>
  </w:style>
  <w:style w:type="paragraph" w:styleId="Web">
    <w:name w:val="Normal (Web)"/>
    <w:basedOn w:val="a"/>
    <w:uiPriority w:val="99"/>
    <w:rsid w:val="005346CD"/>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21">
    <w:name w:val="Body Text Indent 2"/>
    <w:basedOn w:val="a"/>
    <w:rsid w:val="00EE2D1D"/>
    <w:pPr>
      <w:autoSpaceDE/>
      <w:autoSpaceDN/>
      <w:ind w:leftChars="200" w:left="567"/>
    </w:pPr>
    <w:rPr>
      <w:rFonts w:ascii="Century"/>
    </w:rPr>
  </w:style>
  <w:style w:type="paragraph" w:styleId="ad">
    <w:name w:val="Body Text Indent"/>
    <w:basedOn w:val="a"/>
    <w:rsid w:val="00BE5D75"/>
    <w:pPr>
      <w:ind w:leftChars="400" w:left="851"/>
    </w:pPr>
  </w:style>
  <w:style w:type="paragraph" w:styleId="ae">
    <w:name w:val="Balloon Text"/>
    <w:basedOn w:val="a"/>
    <w:semiHidden/>
    <w:rsid w:val="000837D4"/>
    <w:rPr>
      <w:rFonts w:ascii="Arial" w:eastAsia="ＭＳ ゴシック" w:hAnsi="Arial"/>
      <w:sz w:val="18"/>
      <w:szCs w:val="18"/>
    </w:rPr>
  </w:style>
  <w:style w:type="character" w:customStyle="1" w:styleId="web171f2">
    <w:name w:val="web171_f2"/>
    <w:basedOn w:val="a0"/>
    <w:rsid w:val="002D7861"/>
  </w:style>
  <w:style w:type="paragraph" w:customStyle="1" w:styleId="web171f21">
    <w:name w:val="web171_f21"/>
    <w:basedOn w:val="a"/>
    <w:rsid w:val="002D7861"/>
    <w:pPr>
      <w:widowControl/>
      <w:autoSpaceDE/>
      <w:autoSpaceDN/>
      <w:spacing w:before="100" w:beforeAutospacing="1" w:after="100" w:afterAutospacing="1"/>
      <w:jc w:val="left"/>
    </w:pPr>
    <w:rPr>
      <w:rFonts w:ascii="ＭＳ Ｐゴシック" w:eastAsia="ＭＳ Ｐゴシック" w:hAnsi="ＭＳ Ｐゴシック" w:cs="ＭＳ Ｐゴシック"/>
      <w:color w:val="222222"/>
      <w:kern w:val="0"/>
    </w:rPr>
  </w:style>
  <w:style w:type="character" w:customStyle="1" w:styleId="a5">
    <w:name w:val="ヘッダー (文字)"/>
    <w:basedOn w:val="a0"/>
    <w:link w:val="a4"/>
    <w:uiPriority w:val="99"/>
    <w:rsid w:val="00004E03"/>
    <w:rPr>
      <w:rFonts w:ascii="ＭＳ 明朝"/>
      <w:kern w:val="2"/>
      <w:sz w:val="24"/>
      <w:szCs w:val="24"/>
    </w:rPr>
  </w:style>
  <w:style w:type="character" w:customStyle="1" w:styleId="a7">
    <w:name w:val="フッター (文字)"/>
    <w:basedOn w:val="a0"/>
    <w:link w:val="a6"/>
    <w:uiPriority w:val="99"/>
    <w:rsid w:val="00F10271"/>
    <w:rPr>
      <w:rFonts w:ascii="ＭＳ 明朝"/>
      <w:kern w:val="2"/>
      <w:sz w:val="24"/>
      <w:szCs w:val="24"/>
    </w:rPr>
  </w:style>
  <w:style w:type="paragraph" w:styleId="af">
    <w:name w:val="Plain Text"/>
    <w:basedOn w:val="a"/>
    <w:link w:val="af0"/>
    <w:rsid w:val="00183409"/>
    <w:pPr>
      <w:widowControl/>
      <w:autoSpaceDE/>
      <w:autoSpaceDN/>
      <w:jc w:val="left"/>
    </w:pPr>
    <w:rPr>
      <w:rFonts w:ascii="Century" w:hAnsi="Courier New" w:cs="Courier New"/>
      <w:kern w:val="0"/>
      <w:sz w:val="21"/>
      <w:szCs w:val="21"/>
    </w:rPr>
  </w:style>
  <w:style w:type="character" w:customStyle="1" w:styleId="af0">
    <w:name w:val="書式なし (文字)"/>
    <w:basedOn w:val="a0"/>
    <w:link w:val="af"/>
    <w:locked/>
    <w:rsid w:val="0089046C"/>
    <w:rPr>
      <w:rFonts w:ascii="Century" w:eastAsia="ＭＳ 明朝" w:hAnsi="Courier New" w:cs="Courier New"/>
      <w:sz w:val="21"/>
      <w:szCs w:val="21"/>
      <w:lang w:val="en-US" w:eastAsia="ja-JP" w:bidi="ar-SA"/>
    </w:rPr>
  </w:style>
  <w:style w:type="character" w:customStyle="1" w:styleId="10">
    <w:name w:val="見出し 1 (文字)"/>
    <w:basedOn w:val="a0"/>
    <w:link w:val="1"/>
    <w:rsid w:val="00686D96"/>
    <w:rPr>
      <w:rFonts w:asciiTheme="majorHAnsi" w:eastAsiaTheme="majorEastAsia" w:hAnsiTheme="majorHAnsi" w:cstheme="majorBidi"/>
      <w:kern w:val="2"/>
      <w:sz w:val="24"/>
      <w:szCs w:val="24"/>
    </w:rPr>
  </w:style>
  <w:style w:type="character" w:customStyle="1" w:styleId="20">
    <w:name w:val="見出し 2 (文字)"/>
    <w:basedOn w:val="a0"/>
    <w:link w:val="2"/>
    <w:rsid w:val="00686D96"/>
    <w:rPr>
      <w:rFonts w:asciiTheme="majorHAnsi" w:eastAsiaTheme="majorEastAsia" w:hAnsiTheme="majorHAnsi" w:cstheme="majorBidi"/>
      <w:kern w:val="2"/>
      <w:sz w:val="24"/>
      <w:szCs w:val="24"/>
    </w:rPr>
  </w:style>
  <w:style w:type="paragraph" w:customStyle="1" w:styleId="mtx">
    <w:name w:val="mtx"/>
    <w:basedOn w:val="a"/>
    <w:rsid w:val="00686D96"/>
    <w:pPr>
      <w:widowControl/>
      <w:autoSpaceDE/>
      <w:autoSpaceDN/>
      <w:spacing w:before="144" w:after="144" w:line="336" w:lineRule="auto"/>
      <w:jc w:val="left"/>
    </w:pPr>
    <w:rPr>
      <w:rFonts w:ascii="ＭＳ Ｐゴシック" w:eastAsia="ＭＳ Ｐゴシック" w:hAnsi="ＭＳ Ｐゴシック" w:cs="ＭＳ Ｐゴシック"/>
      <w:kern w:val="0"/>
      <w:sz w:val="26"/>
      <w:szCs w:val="26"/>
    </w:rPr>
  </w:style>
  <w:style w:type="paragraph" w:customStyle="1" w:styleId="stx">
    <w:name w:val="stx"/>
    <w:basedOn w:val="a"/>
    <w:rsid w:val="00686D96"/>
    <w:pPr>
      <w:widowControl/>
      <w:autoSpaceDE/>
      <w:autoSpaceDN/>
      <w:spacing w:before="144" w:after="144" w:line="288" w:lineRule="auto"/>
      <w:jc w:val="left"/>
    </w:pPr>
    <w:rPr>
      <w:rFonts w:ascii="ＭＳ Ｐゴシック" w:eastAsia="ＭＳ Ｐゴシック" w:hAnsi="ＭＳ Ｐゴシック" w:cs="ＭＳ Ｐゴシック"/>
      <w:kern w:val="0"/>
      <w:sz w:val="19"/>
      <w:szCs w:val="19"/>
    </w:rPr>
  </w:style>
  <w:style w:type="paragraph" w:styleId="af1">
    <w:name w:val="List Paragraph"/>
    <w:basedOn w:val="a"/>
    <w:uiPriority w:val="34"/>
    <w:qFormat/>
    <w:rsid w:val="00066A59"/>
    <w:pPr>
      <w:ind w:leftChars="400" w:left="840"/>
    </w:pPr>
  </w:style>
  <w:style w:type="table" w:customStyle="1" w:styleId="13">
    <w:name w:val="表 (格子)1"/>
    <w:basedOn w:val="a1"/>
    <w:next w:val="aa"/>
    <w:uiPriority w:val="59"/>
    <w:rsid w:val="00C556C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7318DC"/>
    <w:rPr>
      <w:rFonts w:asciiTheme="minorHAnsi" w:eastAsiaTheme="minorEastAsia" w:hAnsiTheme="minorHAnsi" w:cstheme="minorBidi"/>
      <w:sz w:val="22"/>
      <w:szCs w:val="22"/>
    </w:rPr>
  </w:style>
  <w:style w:type="character" w:customStyle="1" w:styleId="af3">
    <w:name w:val="行間詰め (文字)"/>
    <w:basedOn w:val="a0"/>
    <w:link w:val="af2"/>
    <w:uiPriority w:val="1"/>
    <w:rsid w:val="007318D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1714">
      <w:bodyDiv w:val="1"/>
      <w:marLeft w:val="0"/>
      <w:marRight w:val="0"/>
      <w:marTop w:val="0"/>
      <w:marBottom w:val="0"/>
      <w:divBdr>
        <w:top w:val="none" w:sz="0" w:space="0" w:color="auto"/>
        <w:left w:val="none" w:sz="0" w:space="0" w:color="auto"/>
        <w:bottom w:val="none" w:sz="0" w:space="0" w:color="auto"/>
        <w:right w:val="none" w:sz="0" w:space="0" w:color="auto"/>
      </w:divBdr>
      <w:divsChild>
        <w:div w:id="665060835">
          <w:marLeft w:val="0"/>
          <w:marRight w:val="0"/>
          <w:marTop w:val="0"/>
          <w:marBottom w:val="0"/>
          <w:divBdr>
            <w:top w:val="none" w:sz="0" w:space="0" w:color="auto"/>
            <w:left w:val="none" w:sz="0" w:space="0" w:color="auto"/>
            <w:bottom w:val="none" w:sz="0" w:space="0" w:color="auto"/>
            <w:right w:val="none" w:sz="0" w:space="0" w:color="auto"/>
          </w:divBdr>
        </w:div>
        <w:div w:id="667443717">
          <w:marLeft w:val="0"/>
          <w:marRight w:val="0"/>
          <w:marTop w:val="0"/>
          <w:marBottom w:val="0"/>
          <w:divBdr>
            <w:top w:val="none" w:sz="0" w:space="0" w:color="auto"/>
            <w:left w:val="none" w:sz="0" w:space="0" w:color="auto"/>
            <w:bottom w:val="none" w:sz="0" w:space="0" w:color="auto"/>
            <w:right w:val="none" w:sz="0" w:space="0" w:color="auto"/>
          </w:divBdr>
        </w:div>
        <w:div w:id="1544714276">
          <w:marLeft w:val="0"/>
          <w:marRight w:val="0"/>
          <w:marTop w:val="0"/>
          <w:marBottom w:val="0"/>
          <w:divBdr>
            <w:top w:val="none" w:sz="0" w:space="0" w:color="auto"/>
            <w:left w:val="none" w:sz="0" w:space="0" w:color="auto"/>
            <w:bottom w:val="none" w:sz="0" w:space="0" w:color="auto"/>
            <w:right w:val="none" w:sz="0" w:space="0" w:color="auto"/>
          </w:divBdr>
        </w:div>
      </w:divsChild>
    </w:div>
    <w:div w:id="488834061">
      <w:bodyDiv w:val="1"/>
      <w:marLeft w:val="0"/>
      <w:marRight w:val="0"/>
      <w:marTop w:val="0"/>
      <w:marBottom w:val="0"/>
      <w:divBdr>
        <w:top w:val="none" w:sz="0" w:space="0" w:color="auto"/>
        <w:left w:val="none" w:sz="0" w:space="0" w:color="auto"/>
        <w:bottom w:val="none" w:sz="0" w:space="0" w:color="auto"/>
        <w:right w:val="none" w:sz="0" w:space="0" w:color="auto"/>
      </w:divBdr>
    </w:div>
    <w:div w:id="504977014">
      <w:bodyDiv w:val="1"/>
      <w:marLeft w:val="0"/>
      <w:marRight w:val="0"/>
      <w:marTop w:val="0"/>
      <w:marBottom w:val="0"/>
      <w:divBdr>
        <w:top w:val="none" w:sz="0" w:space="0" w:color="auto"/>
        <w:left w:val="none" w:sz="0" w:space="0" w:color="auto"/>
        <w:bottom w:val="none" w:sz="0" w:space="0" w:color="auto"/>
        <w:right w:val="none" w:sz="0" w:space="0" w:color="auto"/>
      </w:divBdr>
    </w:div>
    <w:div w:id="578755510">
      <w:bodyDiv w:val="1"/>
      <w:marLeft w:val="0"/>
      <w:marRight w:val="0"/>
      <w:marTop w:val="0"/>
      <w:marBottom w:val="0"/>
      <w:divBdr>
        <w:top w:val="none" w:sz="0" w:space="0" w:color="auto"/>
        <w:left w:val="none" w:sz="0" w:space="0" w:color="auto"/>
        <w:bottom w:val="none" w:sz="0" w:space="0" w:color="auto"/>
        <w:right w:val="none" w:sz="0" w:space="0" w:color="auto"/>
      </w:divBdr>
      <w:divsChild>
        <w:div w:id="404306492">
          <w:marLeft w:val="0"/>
          <w:marRight w:val="0"/>
          <w:marTop w:val="0"/>
          <w:marBottom w:val="0"/>
          <w:divBdr>
            <w:top w:val="none" w:sz="0" w:space="0" w:color="auto"/>
            <w:left w:val="none" w:sz="0" w:space="0" w:color="auto"/>
            <w:bottom w:val="none" w:sz="0" w:space="0" w:color="auto"/>
            <w:right w:val="none" w:sz="0" w:space="0" w:color="auto"/>
          </w:divBdr>
          <w:divsChild>
            <w:div w:id="930355979">
              <w:marLeft w:val="2700"/>
              <w:marRight w:val="2250"/>
              <w:marTop w:val="450"/>
              <w:marBottom w:val="0"/>
              <w:divBdr>
                <w:top w:val="none" w:sz="0" w:space="0" w:color="auto"/>
                <w:left w:val="none" w:sz="0" w:space="0" w:color="auto"/>
                <w:bottom w:val="none" w:sz="0" w:space="0" w:color="auto"/>
                <w:right w:val="none" w:sz="0" w:space="0" w:color="auto"/>
              </w:divBdr>
            </w:div>
          </w:divsChild>
        </w:div>
      </w:divsChild>
    </w:div>
    <w:div w:id="731660418">
      <w:bodyDiv w:val="1"/>
      <w:marLeft w:val="0"/>
      <w:marRight w:val="0"/>
      <w:marTop w:val="0"/>
      <w:marBottom w:val="0"/>
      <w:divBdr>
        <w:top w:val="none" w:sz="0" w:space="0" w:color="auto"/>
        <w:left w:val="none" w:sz="0" w:space="0" w:color="auto"/>
        <w:bottom w:val="none" w:sz="0" w:space="0" w:color="auto"/>
        <w:right w:val="none" w:sz="0" w:space="0" w:color="auto"/>
      </w:divBdr>
    </w:div>
    <w:div w:id="740248163">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6">
          <w:marLeft w:val="0"/>
          <w:marRight w:val="0"/>
          <w:marTop w:val="0"/>
          <w:marBottom w:val="0"/>
          <w:divBdr>
            <w:top w:val="none" w:sz="0" w:space="0" w:color="auto"/>
            <w:left w:val="none" w:sz="0" w:space="0" w:color="auto"/>
            <w:bottom w:val="none" w:sz="0" w:space="0" w:color="auto"/>
            <w:right w:val="none" w:sz="0" w:space="0" w:color="auto"/>
          </w:divBdr>
          <w:divsChild>
            <w:div w:id="872692099">
              <w:marLeft w:val="0"/>
              <w:marRight w:val="0"/>
              <w:marTop w:val="0"/>
              <w:marBottom w:val="195"/>
              <w:divBdr>
                <w:top w:val="none" w:sz="0" w:space="0" w:color="auto"/>
                <w:left w:val="none" w:sz="0" w:space="0" w:color="auto"/>
                <w:bottom w:val="none" w:sz="0" w:space="0" w:color="auto"/>
                <w:right w:val="none" w:sz="0" w:space="0" w:color="auto"/>
              </w:divBdr>
              <w:divsChild>
                <w:div w:id="86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036">
      <w:bodyDiv w:val="1"/>
      <w:marLeft w:val="0"/>
      <w:marRight w:val="0"/>
      <w:marTop w:val="0"/>
      <w:marBottom w:val="0"/>
      <w:divBdr>
        <w:top w:val="none" w:sz="0" w:space="0" w:color="auto"/>
        <w:left w:val="none" w:sz="0" w:space="0" w:color="auto"/>
        <w:bottom w:val="none" w:sz="0" w:space="0" w:color="auto"/>
        <w:right w:val="none" w:sz="0" w:space="0" w:color="auto"/>
      </w:divBdr>
    </w:div>
    <w:div w:id="853618174">
      <w:bodyDiv w:val="1"/>
      <w:marLeft w:val="0"/>
      <w:marRight w:val="0"/>
      <w:marTop w:val="0"/>
      <w:marBottom w:val="0"/>
      <w:divBdr>
        <w:top w:val="none" w:sz="0" w:space="0" w:color="auto"/>
        <w:left w:val="none" w:sz="0" w:space="0" w:color="auto"/>
        <w:bottom w:val="none" w:sz="0" w:space="0" w:color="auto"/>
        <w:right w:val="none" w:sz="0" w:space="0" w:color="auto"/>
      </w:divBdr>
    </w:div>
    <w:div w:id="1005084776">
      <w:bodyDiv w:val="1"/>
      <w:marLeft w:val="0"/>
      <w:marRight w:val="0"/>
      <w:marTop w:val="0"/>
      <w:marBottom w:val="0"/>
      <w:divBdr>
        <w:top w:val="none" w:sz="0" w:space="0" w:color="auto"/>
        <w:left w:val="none" w:sz="0" w:space="0" w:color="auto"/>
        <w:bottom w:val="none" w:sz="0" w:space="0" w:color="auto"/>
        <w:right w:val="none" w:sz="0" w:space="0" w:color="auto"/>
      </w:divBdr>
    </w:div>
    <w:div w:id="1031878656">
      <w:bodyDiv w:val="1"/>
      <w:marLeft w:val="0"/>
      <w:marRight w:val="0"/>
      <w:marTop w:val="0"/>
      <w:marBottom w:val="0"/>
      <w:divBdr>
        <w:top w:val="none" w:sz="0" w:space="0" w:color="auto"/>
        <w:left w:val="none" w:sz="0" w:space="0" w:color="auto"/>
        <w:bottom w:val="none" w:sz="0" w:space="0" w:color="auto"/>
        <w:right w:val="none" w:sz="0" w:space="0" w:color="auto"/>
      </w:divBdr>
    </w:div>
    <w:div w:id="1049187500">
      <w:bodyDiv w:val="1"/>
      <w:marLeft w:val="0"/>
      <w:marRight w:val="0"/>
      <w:marTop w:val="0"/>
      <w:marBottom w:val="0"/>
      <w:divBdr>
        <w:top w:val="none" w:sz="0" w:space="0" w:color="auto"/>
        <w:left w:val="none" w:sz="0" w:space="0" w:color="auto"/>
        <w:bottom w:val="none" w:sz="0" w:space="0" w:color="auto"/>
        <w:right w:val="none" w:sz="0" w:space="0" w:color="auto"/>
      </w:divBdr>
    </w:div>
    <w:div w:id="1102408778">
      <w:bodyDiv w:val="1"/>
      <w:marLeft w:val="0"/>
      <w:marRight w:val="0"/>
      <w:marTop w:val="0"/>
      <w:marBottom w:val="0"/>
      <w:divBdr>
        <w:top w:val="none" w:sz="0" w:space="0" w:color="auto"/>
        <w:left w:val="none" w:sz="0" w:space="0" w:color="auto"/>
        <w:bottom w:val="none" w:sz="0" w:space="0" w:color="auto"/>
        <w:right w:val="none" w:sz="0" w:space="0" w:color="auto"/>
      </w:divBdr>
    </w:div>
    <w:div w:id="1246575119">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
    <w:div w:id="1441334917">
      <w:bodyDiv w:val="1"/>
      <w:marLeft w:val="0"/>
      <w:marRight w:val="0"/>
      <w:marTop w:val="0"/>
      <w:marBottom w:val="0"/>
      <w:divBdr>
        <w:top w:val="none" w:sz="0" w:space="0" w:color="auto"/>
        <w:left w:val="none" w:sz="0" w:space="0" w:color="auto"/>
        <w:bottom w:val="none" w:sz="0" w:space="0" w:color="auto"/>
        <w:right w:val="none" w:sz="0" w:space="0" w:color="auto"/>
      </w:divBdr>
    </w:div>
    <w:div w:id="1477262046">
      <w:bodyDiv w:val="1"/>
      <w:marLeft w:val="0"/>
      <w:marRight w:val="0"/>
      <w:marTop w:val="0"/>
      <w:marBottom w:val="0"/>
      <w:divBdr>
        <w:top w:val="none" w:sz="0" w:space="0" w:color="auto"/>
        <w:left w:val="none" w:sz="0" w:space="0" w:color="auto"/>
        <w:bottom w:val="none" w:sz="0" w:space="0" w:color="auto"/>
        <w:right w:val="none" w:sz="0" w:space="0" w:color="auto"/>
      </w:divBdr>
    </w:div>
    <w:div w:id="1495949770">
      <w:bodyDiv w:val="1"/>
      <w:marLeft w:val="0"/>
      <w:marRight w:val="0"/>
      <w:marTop w:val="0"/>
      <w:marBottom w:val="0"/>
      <w:divBdr>
        <w:top w:val="none" w:sz="0" w:space="0" w:color="auto"/>
        <w:left w:val="none" w:sz="0" w:space="0" w:color="auto"/>
        <w:bottom w:val="none" w:sz="0" w:space="0" w:color="auto"/>
        <w:right w:val="none" w:sz="0" w:space="0" w:color="auto"/>
      </w:divBdr>
    </w:div>
    <w:div w:id="1608151986">
      <w:bodyDiv w:val="1"/>
      <w:marLeft w:val="0"/>
      <w:marRight w:val="0"/>
      <w:marTop w:val="0"/>
      <w:marBottom w:val="0"/>
      <w:divBdr>
        <w:top w:val="none" w:sz="0" w:space="0" w:color="auto"/>
        <w:left w:val="none" w:sz="0" w:space="0" w:color="auto"/>
        <w:bottom w:val="none" w:sz="0" w:space="0" w:color="auto"/>
        <w:right w:val="none" w:sz="0" w:space="0" w:color="auto"/>
      </w:divBdr>
    </w:div>
    <w:div w:id="1728452599">
      <w:bodyDiv w:val="1"/>
      <w:marLeft w:val="0"/>
      <w:marRight w:val="0"/>
      <w:marTop w:val="0"/>
      <w:marBottom w:val="0"/>
      <w:divBdr>
        <w:top w:val="none" w:sz="0" w:space="0" w:color="auto"/>
        <w:left w:val="none" w:sz="0" w:space="0" w:color="auto"/>
        <w:bottom w:val="none" w:sz="0" w:space="0" w:color="auto"/>
        <w:right w:val="none" w:sz="0" w:space="0" w:color="auto"/>
      </w:divBdr>
      <w:divsChild>
        <w:div w:id="333995127">
          <w:marLeft w:val="0"/>
          <w:marRight w:val="0"/>
          <w:marTop w:val="0"/>
          <w:marBottom w:val="0"/>
          <w:divBdr>
            <w:top w:val="none" w:sz="0" w:space="0" w:color="auto"/>
            <w:left w:val="none" w:sz="0" w:space="0" w:color="auto"/>
            <w:bottom w:val="none" w:sz="0" w:space="0" w:color="auto"/>
            <w:right w:val="none" w:sz="0" w:space="0" w:color="auto"/>
          </w:divBdr>
          <w:divsChild>
            <w:div w:id="898633299">
              <w:marLeft w:val="0"/>
              <w:marRight w:val="0"/>
              <w:marTop w:val="0"/>
              <w:marBottom w:val="0"/>
              <w:divBdr>
                <w:top w:val="none" w:sz="0" w:space="0" w:color="auto"/>
                <w:left w:val="none" w:sz="0" w:space="0" w:color="auto"/>
                <w:bottom w:val="none" w:sz="0" w:space="0" w:color="auto"/>
                <w:right w:val="none" w:sz="0" w:space="0" w:color="auto"/>
              </w:divBdr>
              <w:divsChild>
                <w:div w:id="208804707">
                  <w:marLeft w:val="225"/>
                  <w:marRight w:val="0"/>
                  <w:marTop w:val="0"/>
                  <w:marBottom w:val="0"/>
                  <w:divBdr>
                    <w:top w:val="none" w:sz="0" w:space="0" w:color="auto"/>
                    <w:left w:val="none" w:sz="0" w:space="0" w:color="auto"/>
                    <w:bottom w:val="none" w:sz="0" w:space="0" w:color="auto"/>
                    <w:right w:val="none" w:sz="0" w:space="0" w:color="auto"/>
                  </w:divBdr>
                  <w:divsChild>
                    <w:div w:id="1034383695">
                      <w:marLeft w:val="0"/>
                      <w:marRight w:val="0"/>
                      <w:marTop w:val="0"/>
                      <w:marBottom w:val="240"/>
                      <w:divBdr>
                        <w:top w:val="none" w:sz="0" w:space="0" w:color="auto"/>
                        <w:left w:val="none" w:sz="0" w:space="0" w:color="auto"/>
                        <w:bottom w:val="none" w:sz="0" w:space="0" w:color="auto"/>
                        <w:right w:val="none" w:sz="0" w:space="0" w:color="auto"/>
                      </w:divBdr>
                      <w:divsChild>
                        <w:div w:id="726105809">
                          <w:marLeft w:val="0"/>
                          <w:marRight w:val="0"/>
                          <w:marTop w:val="0"/>
                          <w:marBottom w:val="0"/>
                          <w:divBdr>
                            <w:top w:val="none" w:sz="0" w:space="0" w:color="auto"/>
                            <w:left w:val="none" w:sz="0" w:space="0" w:color="auto"/>
                            <w:bottom w:val="none" w:sz="0" w:space="0" w:color="auto"/>
                            <w:right w:val="none" w:sz="0" w:space="0" w:color="auto"/>
                          </w:divBdr>
                          <w:divsChild>
                            <w:div w:id="1033072552">
                              <w:marLeft w:val="0"/>
                              <w:marRight w:val="0"/>
                              <w:marTop w:val="0"/>
                              <w:marBottom w:val="0"/>
                              <w:divBdr>
                                <w:top w:val="none" w:sz="0" w:space="0" w:color="auto"/>
                                <w:left w:val="single" w:sz="6" w:space="5" w:color="A6A6A6"/>
                                <w:bottom w:val="none" w:sz="0" w:space="0" w:color="auto"/>
                                <w:right w:val="single" w:sz="6" w:space="5" w:color="A6A6A6"/>
                              </w:divBdr>
                              <w:divsChild>
                                <w:div w:id="1642542887">
                                  <w:marLeft w:val="0"/>
                                  <w:marRight w:val="0"/>
                                  <w:marTop w:val="0"/>
                                  <w:marBottom w:val="0"/>
                                  <w:divBdr>
                                    <w:top w:val="none" w:sz="0" w:space="0" w:color="auto"/>
                                    <w:left w:val="single" w:sz="6" w:space="5" w:color="A6A6A6"/>
                                    <w:bottom w:val="none" w:sz="0" w:space="0" w:color="auto"/>
                                    <w:right w:val="single" w:sz="6" w:space="5" w:color="A6A6A6"/>
                                  </w:divBdr>
                                </w:div>
                                <w:div w:id="1665356527">
                                  <w:marLeft w:val="0"/>
                                  <w:marRight w:val="0"/>
                                  <w:marTop w:val="0"/>
                                  <w:marBottom w:val="0"/>
                                  <w:divBdr>
                                    <w:top w:val="none" w:sz="0" w:space="0" w:color="auto"/>
                                    <w:left w:val="single" w:sz="6" w:space="5" w:color="A6A6A6"/>
                                    <w:bottom w:val="none" w:sz="0" w:space="0" w:color="auto"/>
                                    <w:right w:val="single" w:sz="6" w:space="5" w:color="A6A6A6"/>
                                  </w:divBdr>
                                </w:div>
                                <w:div w:id="1772123443">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1771663205">
      <w:bodyDiv w:val="1"/>
      <w:marLeft w:val="0"/>
      <w:marRight w:val="0"/>
      <w:marTop w:val="0"/>
      <w:marBottom w:val="0"/>
      <w:divBdr>
        <w:top w:val="none" w:sz="0" w:space="0" w:color="auto"/>
        <w:left w:val="none" w:sz="0" w:space="0" w:color="auto"/>
        <w:bottom w:val="none" w:sz="0" w:space="0" w:color="auto"/>
        <w:right w:val="none" w:sz="0" w:space="0" w:color="auto"/>
      </w:divBdr>
      <w:divsChild>
        <w:div w:id="130947076">
          <w:marLeft w:val="240"/>
          <w:marRight w:val="0"/>
          <w:marTop w:val="0"/>
          <w:marBottom w:val="0"/>
          <w:divBdr>
            <w:top w:val="none" w:sz="0" w:space="0" w:color="auto"/>
            <w:left w:val="none" w:sz="0" w:space="0" w:color="auto"/>
            <w:bottom w:val="none" w:sz="0" w:space="0" w:color="auto"/>
            <w:right w:val="none" w:sz="0" w:space="0" w:color="auto"/>
          </w:divBdr>
        </w:div>
      </w:divsChild>
    </w:div>
    <w:div w:id="1778213096">
      <w:bodyDiv w:val="1"/>
      <w:marLeft w:val="0"/>
      <w:marRight w:val="0"/>
      <w:marTop w:val="0"/>
      <w:marBottom w:val="0"/>
      <w:divBdr>
        <w:top w:val="none" w:sz="0" w:space="0" w:color="auto"/>
        <w:left w:val="none" w:sz="0" w:space="0" w:color="auto"/>
        <w:bottom w:val="none" w:sz="0" w:space="0" w:color="auto"/>
        <w:right w:val="none" w:sz="0" w:space="0" w:color="auto"/>
      </w:divBdr>
      <w:divsChild>
        <w:div w:id="1010450696">
          <w:marLeft w:val="0"/>
          <w:marRight w:val="0"/>
          <w:marTop w:val="0"/>
          <w:marBottom w:val="0"/>
          <w:divBdr>
            <w:top w:val="none" w:sz="0" w:space="0" w:color="auto"/>
            <w:left w:val="none" w:sz="0" w:space="0" w:color="auto"/>
            <w:bottom w:val="none" w:sz="0" w:space="0" w:color="auto"/>
            <w:right w:val="none" w:sz="0" w:space="0" w:color="auto"/>
          </w:divBdr>
          <w:divsChild>
            <w:div w:id="452138431">
              <w:marLeft w:val="0"/>
              <w:marRight w:val="0"/>
              <w:marTop w:val="0"/>
              <w:marBottom w:val="195"/>
              <w:divBdr>
                <w:top w:val="none" w:sz="0" w:space="0" w:color="auto"/>
                <w:left w:val="none" w:sz="0" w:space="0" w:color="auto"/>
                <w:bottom w:val="none" w:sz="0" w:space="0" w:color="auto"/>
                <w:right w:val="none" w:sz="0" w:space="0" w:color="auto"/>
              </w:divBdr>
              <w:divsChild>
                <w:div w:id="1385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0353">
      <w:bodyDiv w:val="1"/>
      <w:marLeft w:val="0"/>
      <w:marRight w:val="0"/>
      <w:marTop w:val="0"/>
      <w:marBottom w:val="0"/>
      <w:divBdr>
        <w:top w:val="none" w:sz="0" w:space="0" w:color="auto"/>
        <w:left w:val="none" w:sz="0" w:space="0" w:color="auto"/>
        <w:bottom w:val="none" w:sz="0" w:space="0" w:color="auto"/>
        <w:right w:val="none" w:sz="0" w:space="0" w:color="auto"/>
      </w:divBdr>
      <w:divsChild>
        <w:div w:id="92018325">
          <w:marLeft w:val="0"/>
          <w:marRight w:val="0"/>
          <w:marTop w:val="0"/>
          <w:marBottom w:val="0"/>
          <w:divBdr>
            <w:top w:val="none" w:sz="0" w:space="0" w:color="auto"/>
            <w:left w:val="none" w:sz="0" w:space="0" w:color="auto"/>
            <w:bottom w:val="none" w:sz="0" w:space="0" w:color="auto"/>
            <w:right w:val="none" w:sz="0" w:space="0" w:color="auto"/>
          </w:divBdr>
          <w:divsChild>
            <w:div w:id="866718755">
              <w:marLeft w:val="0"/>
              <w:marRight w:val="0"/>
              <w:marTop w:val="0"/>
              <w:marBottom w:val="195"/>
              <w:divBdr>
                <w:top w:val="none" w:sz="0" w:space="0" w:color="auto"/>
                <w:left w:val="none" w:sz="0" w:space="0" w:color="auto"/>
                <w:bottom w:val="none" w:sz="0" w:space="0" w:color="auto"/>
                <w:right w:val="none" w:sz="0" w:space="0" w:color="auto"/>
              </w:divBdr>
              <w:divsChild>
                <w:div w:id="1295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921674064">
      <w:bodyDiv w:val="1"/>
      <w:marLeft w:val="0"/>
      <w:marRight w:val="0"/>
      <w:marTop w:val="0"/>
      <w:marBottom w:val="0"/>
      <w:divBdr>
        <w:top w:val="none" w:sz="0" w:space="0" w:color="auto"/>
        <w:left w:val="none" w:sz="0" w:space="0" w:color="auto"/>
        <w:bottom w:val="none" w:sz="0" w:space="0" w:color="auto"/>
        <w:right w:val="none" w:sz="0" w:space="0" w:color="auto"/>
      </w:divBdr>
    </w:div>
    <w:div w:id="1939217922">
      <w:bodyDiv w:val="1"/>
      <w:marLeft w:val="0"/>
      <w:marRight w:val="0"/>
      <w:marTop w:val="0"/>
      <w:marBottom w:val="0"/>
      <w:divBdr>
        <w:top w:val="none" w:sz="0" w:space="0" w:color="auto"/>
        <w:left w:val="none" w:sz="0" w:space="0" w:color="auto"/>
        <w:bottom w:val="none" w:sz="0" w:space="0" w:color="auto"/>
        <w:right w:val="none" w:sz="0" w:space="0" w:color="auto"/>
      </w:divBdr>
    </w:div>
    <w:div w:id="2085294396">
      <w:bodyDiv w:val="1"/>
      <w:marLeft w:val="0"/>
      <w:marRight w:val="0"/>
      <w:marTop w:val="0"/>
      <w:marBottom w:val="0"/>
      <w:divBdr>
        <w:top w:val="none" w:sz="0" w:space="0" w:color="auto"/>
        <w:left w:val="none" w:sz="0" w:space="0" w:color="auto"/>
        <w:bottom w:val="none" w:sz="0" w:space="0" w:color="auto"/>
        <w:right w:val="none" w:sz="0" w:space="0" w:color="auto"/>
      </w:divBdr>
    </w:div>
    <w:div w:id="2086879416">
      <w:bodyDiv w:val="1"/>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935554951">
              <w:marLeft w:val="0"/>
              <w:marRight w:val="0"/>
              <w:marTop w:val="0"/>
              <w:marBottom w:val="0"/>
              <w:divBdr>
                <w:top w:val="none" w:sz="0" w:space="0" w:color="auto"/>
                <w:left w:val="none" w:sz="0" w:space="0" w:color="auto"/>
                <w:bottom w:val="none" w:sz="0" w:space="0" w:color="auto"/>
                <w:right w:val="none" w:sz="0" w:space="0" w:color="auto"/>
              </w:divBdr>
              <w:divsChild>
                <w:div w:id="1471050920">
                  <w:marLeft w:val="225"/>
                  <w:marRight w:val="0"/>
                  <w:marTop w:val="0"/>
                  <w:marBottom w:val="0"/>
                  <w:divBdr>
                    <w:top w:val="none" w:sz="0" w:space="0" w:color="auto"/>
                    <w:left w:val="none" w:sz="0" w:space="0" w:color="auto"/>
                    <w:bottom w:val="none" w:sz="0" w:space="0" w:color="auto"/>
                    <w:right w:val="none" w:sz="0" w:space="0" w:color="auto"/>
                  </w:divBdr>
                  <w:divsChild>
                    <w:div w:id="815607947">
                      <w:marLeft w:val="0"/>
                      <w:marRight w:val="0"/>
                      <w:marTop w:val="0"/>
                      <w:marBottom w:val="240"/>
                      <w:divBdr>
                        <w:top w:val="none" w:sz="0" w:space="0" w:color="auto"/>
                        <w:left w:val="none" w:sz="0" w:space="0" w:color="auto"/>
                        <w:bottom w:val="none" w:sz="0" w:space="0" w:color="auto"/>
                        <w:right w:val="none" w:sz="0" w:space="0" w:color="auto"/>
                      </w:divBdr>
                      <w:divsChild>
                        <w:div w:id="912423996">
                          <w:marLeft w:val="0"/>
                          <w:marRight w:val="0"/>
                          <w:marTop w:val="0"/>
                          <w:marBottom w:val="0"/>
                          <w:divBdr>
                            <w:top w:val="none" w:sz="0" w:space="0" w:color="auto"/>
                            <w:left w:val="none" w:sz="0" w:space="0" w:color="auto"/>
                            <w:bottom w:val="none" w:sz="0" w:space="0" w:color="auto"/>
                            <w:right w:val="none" w:sz="0" w:space="0" w:color="auto"/>
                          </w:divBdr>
                          <w:divsChild>
                            <w:div w:id="332730854">
                              <w:marLeft w:val="0"/>
                              <w:marRight w:val="0"/>
                              <w:marTop w:val="0"/>
                              <w:marBottom w:val="0"/>
                              <w:divBdr>
                                <w:top w:val="none" w:sz="0" w:space="0" w:color="auto"/>
                                <w:left w:val="single" w:sz="6" w:space="5" w:color="A6A6A6"/>
                                <w:bottom w:val="none" w:sz="0" w:space="0" w:color="auto"/>
                                <w:right w:val="single" w:sz="6" w:space="5" w:color="A6A6A6"/>
                              </w:divBdr>
                              <w:divsChild>
                                <w:div w:id="305476352">
                                  <w:marLeft w:val="0"/>
                                  <w:marRight w:val="0"/>
                                  <w:marTop w:val="0"/>
                                  <w:marBottom w:val="0"/>
                                  <w:divBdr>
                                    <w:top w:val="none" w:sz="0" w:space="0" w:color="auto"/>
                                    <w:left w:val="single" w:sz="6" w:space="5" w:color="A6A6A6"/>
                                    <w:bottom w:val="none" w:sz="0" w:space="0" w:color="auto"/>
                                    <w:right w:val="single" w:sz="6" w:space="5" w:color="A6A6A6"/>
                                  </w:divBdr>
                                </w:div>
                                <w:div w:id="327371071">
                                  <w:marLeft w:val="0"/>
                                  <w:marRight w:val="0"/>
                                  <w:marTop w:val="0"/>
                                  <w:marBottom w:val="0"/>
                                  <w:divBdr>
                                    <w:top w:val="none" w:sz="0" w:space="0" w:color="auto"/>
                                    <w:left w:val="single" w:sz="6" w:space="5" w:color="A6A6A6"/>
                                    <w:bottom w:val="none" w:sz="0" w:space="0" w:color="auto"/>
                                    <w:right w:val="single" w:sz="6" w:space="5" w:color="A6A6A6"/>
                                  </w:divBdr>
                                </w:div>
                                <w:div w:id="2105565701">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2122794419">
      <w:bodyDiv w:val="1"/>
      <w:marLeft w:val="0"/>
      <w:marRight w:val="0"/>
      <w:marTop w:val="0"/>
      <w:marBottom w:val="0"/>
      <w:divBdr>
        <w:top w:val="none" w:sz="0" w:space="0" w:color="auto"/>
        <w:left w:val="none" w:sz="0" w:space="0" w:color="auto"/>
        <w:bottom w:val="none" w:sz="0" w:space="0" w:color="auto"/>
        <w:right w:val="none" w:sz="0" w:space="0" w:color="auto"/>
      </w:divBdr>
    </w:div>
    <w:div w:id="21470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7.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25BFD-794B-409F-A38F-A1D1380C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7</Pages>
  <Words>4590</Words>
  <Characters>444</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神奈川県</Company>
  <LinksUpToDate>false</LinksUpToDate>
  <CharactersWithSpaces>5024</CharactersWithSpaces>
  <SharedDoc>false</SharedDoc>
  <HLinks>
    <vt:vector size="12" baseType="variant">
      <vt:variant>
        <vt:i4>6946907</vt:i4>
      </vt:variant>
      <vt:variant>
        <vt:i4>6</vt:i4>
      </vt:variant>
      <vt:variant>
        <vt:i4>0</vt:i4>
      </vt:variant>
      <vt:variant>
        <vt:i4>5</vt:i4>
      </vt:variant>
      <vt:variant>
        <vt:lpwstr>http://www.mext.go.jp/a_menu/kenko/anzen/1323513.htm</vt:lpwstr>
      </vt:variant>
      <vt:variant>
        <vt:lpwstr/>
      </vt:variant>
      <vt:variant>
        <vt:i4>4849751</vt:i4>
      </vt:variant>
      <vt:variant>
        <vt:i4>0</vt:i4>
      </vt:variant>
      <vt:variant>
        <vt:i4>0</vt:i4>
      </vt:variant>
      <vt:variant>
        <vt:i4>5</vt:i4>
      </vt:variant>
      <vt:variant>
        <vt:lpwstr>http://www.seisvol.kishou.go.jp/eq/tokai/fig/bosai_taisaku_table.pdf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creator>user</dc:creator>
  <cp:lastModifiedBy>user</cp:lastModifiedBy>
  <cp:revision>74</cp:revision>
  <cp:lastPrinted>2023-03-03T07:31:00Z</cp:lastPrinted>
  <dcterms:created xsi:type="dcterms:W3CDTF">2023-02-21T05:56:00Z</dcterms:created>
  <dcterms:modified xsi:type="dcterms:W3CDTF">2023-05-12T00:57:00Z</dcterms:modified>
</cp:coreProperties>
</file>